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277" w:rsidRDefault="00876277" w:rsidP="008762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876277" w:rsidRDefault="00876277" w:rsidP="008762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2E74B5"/>
          <w:sz w:val="22"/>
          <w:szCs w:val="22"/>
        </w:rPr>
      </w:pPr>
      <w:r>
        <w:rPr>
          <w:rStyle w:val="normaltextrun"/>
          <w:rFonts w:ascii="Calibri" w:hAnsi="Calibri" w:cs="Calibri"/>
          <w:color w:val="2E74B5"/>
          <w:sz w:val="22"/>
          <w:szCs w:val="22"/>
          <w:lang w:val="pt-BR"/>
        </w:rPr>
        <w:t>Divórcio</w:t>
      </w:r>
      <w:r>
        <w:rPr>
          <w:rStyle w:val="normaltextrun"/>
          <w:rFonts w:ascii="Calibri" w:hAnsi="Calibri" w:cs="Calibri"/>
          <w:color w:val="2E74B5"/>
          <w:sz w:val="22"/>
          <w:szCs w:val="22"/>
          <w:lang w:val="pt-BR"/>
        </w:rPr>
        <w:t xml:space="preserve"> - homologação de sentença</w:t>
      </w:r>
      <w:r>
        <w:rPr>
          <w:rStyle w:val="normaltextrun"/>
          <w:rFonts w:ascii="Calibri" w:hAnsi="Calibri" w:cs="Calibri"/>
          <w:color w:val="2E74B5"/>
          <w:sz w:val="22"/>
          <w:szCs w:val="22"/>
          <w:lang w:val="pt-BR"/>
        </w:rPr>
        <w:t xml:space="preserve"> estrangeira de</w:t>
      </w:r>
      <w:r>
        <w:rPr>
          <w:rStyle w:val="eop"/>
          <w:rFonts w:ascii="Calibri" w:hAnsi="Calibri" w:cs="Calibri"/>
          <w:color w:val="2E74B5"/>
          <w:sz w:val="22"/>
          <w:szCs w:val="22"/>
        </w:rPr>
        <w:t> </w:t>
      </w:r>
    </w:p>
    <w:p w:rsidR="00876277" w:rsidRDefault="00876277" w:rsidP="00876277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color w:val="2E74B5"/>
          <w:sz w:val="22"/>
          <w:szCs w:val="22"/>
        </w:rPr>
      </w:pPr>
    </w:p>
    <w:p w:rsidR="00876277" w:rsidRDefault="00876277" w:rsidP="008762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>concedendo-lhe poderes para representá-lo/a em qualquer juízo, instância ou tribunal, especialmente para proceder à homologação de sentença de divórcio estrangeira proferida pelo Tribunal de Primeira Instância de ______________________________________, da (Bélgica/Luxemburgo), podendo, para tanto, assinar termos, requerimentos, discordar, transigir, confessar, suspender, impugnar, prestar depoimentos e declarações, firmar termos de compromisso de qualquer natureza, bem como praticar todos os demais atos  indispensáveis ao cumprimento do presente mandato, dando tudo por bom, firme e valioso, podendo substabelecer. Esta procuração é válida até ____/____/________.</w:t>
      </w:r>
    </w:p>
    <w:p w:rsidR="003D7E50" w:rsidRDefault="00876277">
      <w:bookmarkStart w:id="0" w:name="_GoBack"/>
      <w:bookmarkEnd w:id="0"/>
    </w:p>
    <w:sectPr w:rsidR="003D7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74359"/>
    <w:multiLevelType w:val="multilevel"/>
    <w:tmpl w:val="FECA42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A91F7C"/>
    <w:multiLevelType w:val="hybridMultilevel"/>
    <w:tmpl w:val="DBD6571C"/>
    <w:lvl w:ilvl="0" w:tplc="7E6449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77"/>
    <w:rsid w:val="00876277"/>
    <w:rsid w:val="00A1403B"/>
    <w:rsid w:val="00F7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20CC6-EF5F-4931-82F9-C2FA135F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7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eop">
    <w:name w:val="eop"/>
    <w:basedOn w:val="Fontepargpadro"/>
    <w:rsid w:val="00876277"/>
  </w:style>
  <w:style w:type="character" w:customStyle="1" w:styleId="normaltextrun">
    <w:name w:val="normaltextrun"/>
    <w:basedOn w:val="Fontepargpadro"/>
    <w:rsid w:val="00876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7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614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Lima Sereno</dc:creator>
  <cp:keywords/>
  <dc:description/>
  <cp:lastModifiedBy>Rodrigo Lima Sereno</cp:lastModifiedBy>
  <cp:revision>1</cp:revision>
  <dcterms:created xsi:type="dcterms:W3CDTF">2023-04-20T14:13:00Z</dcterms:created>
  <dcterms:modified xsi:type="dcterms:W3CDTF">2023-04-20T14:15:00Z</dcterms:modified>
</cp:coreProperties>
</file>