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25D9" w14:textId="77777777" w:rsidR="00ED6AF0" w:rsidRDefault="00000000">
      <w:pPr>
        <w:spacing w:after="0" w:line="259" w:lineRule="auto"/>
        <w:ind w:right="6"/>
        <w:jc w:val="center"/>
      </w:pPr>
      <w:r>
        <w:rPr>
          <w:b/>
        </w:rPr>
        <w:t xml:space="preserve">Reunião do Conselho Geral da OMC (22 e 23/07/25)  </w:t>
      </w:r>
    </w:p>
    <w:p w14:paraId="1341F18B" w14:textId="5E2935F4" w:rsidR="00ED6AF0" w:rsidRPr="006D24B5" w:rsidRDefault="00000000">
      <w:pPr>
        <w:spacing w:after="53" w:line="259" w:lineRule="auto"/>
        <w:ind w:right="10"/>
        <w:jc w:val="center"/>
        <w:rPr>
          <w:lang w:val="en-US"/>
        </w:rPr>
      </w:pPr>
      <w:r w:rsidRPr="006D24B5">
        <w:rPr>
          <w:b/>
          <w:lang w:val="en-US"/>
        </w:rPr>
        <w:t xml:space="preserve">Pontos de </w:t>
      </w:r>
      <w:proofErr w:type="spellStart"/>
      <w:r w:rsidRPr="006D24B5">
        <w:rPr>
          <w:b/>
          <w:lang w:val="en-US"/>
        </w:rPr>
        <w:t>Intervenção</w:t>
      </w:r>
      <w:proofErr w:type="spellEnd"/>
    </w:p>
    <w:p w14:paraId="63DC10B3" w14:textId="77777777" w:rsidR="00ED6AF0" w:rsidRPr="006D24B5" w:rsidRDefault="00000000">
      <w:pPr>
        <w:spacing w:after="0" w:line="259" w:lineRule="auto"/>
        <w:ind w:right="8"/>
        <w:jc w:val="center"/>
        <w:rPr>
          <w:lang w:val="en-US"/>
        </w:rPr>
      </w:pPr>
      <w:r w:rsidRPr="006D24B5">
        <w:rPr>
          <w:b/>
          <w:lang w:val="en-US"/>
        </w:rPr>
        <w:t xml:space="preserve">“Respecting the Rules-based Multilateral Trading System”. </w:t>
      </w:r>
    </w:p>
    <w:p w14:paraId="0C798D81" w14:textId="77777777" w:rsidR="00ED6AF0" w:rsidRPr="006D24B5" w:rsidRDefault="00000000">
      <w:pPr>
        <w:spacing w:after="157" w:line="259" w:lineRule="auto"/>
        <w:ind w:left="0" w:firstLine="0"/>
        <w:jc w:val="left"/>
        <w:rPr>
          <w:lang w:val="en-US"/>
        </w:rPr>
      </w:pPr>
      <w:r w:rsidRPr="006D24B5">
        <w:rPr>
          <w:lang w:val="en-US"/>
        </w:rPr>
        <w:t xml:space="preserve"> </w:t>
      </w:r>
    </w:p>
    <w:p w14:paraId="2E36459D" w14:textId="77777777" w:rsidR="00ED6AF0" w:rsidRPr="006D24B5" w:rsidRDefault="00000000">
      <w:pPr>
        <w:ind w:left="-5"/>
        <w:rPr>
          <w:lang w:val="en-US"/>
        </w:rPr>
      </w:pPr>
      <w:r w:rsidRPr="006D24B5">
        <w:rPr>
          <w:lang w:val="en-US"/>
        </w:rPr>
        <w:t xml:space="preserve">Mr. Chair, Madam DG, Dear colleagues, </w:t>
      </w:r>
    </w:p>
    <w:p w14:paraId="731950E7" w14:textId="77777777" w:rsidR="00ED6AF0" w:rsidRPr="006D24B5" w:rsidRDefault="00000000">
      <w:pPr>
        <w:numPr>
          <w:ilvl w:val="0"/>
          <w:numId w:val="1"/>
        </w:numPr>
        <w:ind w:hanging="163"/>
        <w:rPr>
          <w:lang w:val="en-US"/>
        </w:rPr>
      </w:pPr>
      <w:r w:rsidRPr="006D24B5">
        <w:rPr>
          <w:lang w:val="en-US"/>
        </w:rPr>
        <w:t xml:space="preserve">Brazil has always been an engaged and steadfast supporter of the Multilateral Trading System </w:t>
      </w:r>
    </w:p>
    <w:p w14:paraId="2D41A8F4" w14:textId="77777777" w:rsidR="00ED6AF0" w:rsidRPr="006D24B5" w:rsidRDefault="00000000">
      <w:pPr>
        <w:numPr>
          <w:ilvl w:val="0"/>
          <w:numId w:val="1"/>
        </w:numPr>
        <w:ind w:hanging="163"/>
        <w:rPr>
          <w:lang w:val="en-US"/>
        </w:rPr>
      </w:pPr>
      <w:r w:rsidRPr="006D24B5">
        <w:rPr>
          <w:lang w:val="en-US"/>
        </w:rPr>
        <w:t xml:space="preserve">Eight decades have elapsed since the creation of the United Nations and the building of the GATT/WTO system, and this year the WTO celebrates its 30th anniversary. </w:t>
      </w:r>
    </w:p>
    <w:p w14:paraId="4AFB5602" w14:textId="77777777" w:rsidR="00ED6AF0" w:rsidRPr="006D24B5" w:rsidRDefault="00000000">
      <w:pPr>
        <w:numPr>
          <w:ilvl w:val="0"/>
          <w:numId w:val="1"/>
        </w:numPr>
        <w:ind w:hanging="163"/>
        <w:rPr>
          <w:lang w:val="en-US"/>
        </w:rPr>
      </w:pPr>
      <w:r w:rsidRPr="006D24B5">
        <w:rPr>
          <w:lang w:val="en-US"/>
        </w:rPr>
        <w:t xml:space="preserve">Unfortunately, at this very moment, we are witnessing an unprecedented attack on the Multilateral Trading System and on the credibility of the WTO.  </w:t>
      </w:r>
    </w:p>
    <w:p w14:paraId="271F5B80" w14:textId="77777777" w:rsidR="00ED6AF0" w:rsidRPr="006D24B5" w:rsidRDefault="00000000">
      <w:pPr>
        <w:numPr>
          <w:ilvl w:val="0"/>
          <w:numId w:val="1"/>
        </w:numPr>
        <w:ind w:hanging="163"/>
        <w:rPr>
          <w:lang w:val="en-US"/>
        </w:rPr>
      </w:pPr>
      <w:r w:rsidRPr="006D24B5">
        <w:rPr>
          <w:lang w:val="en-US"/>
        </w:rPr>
        <w:t xml:space="preserve">Arbitrary tariffs, chaotically announced and implemented, are disrupting global value chains and risk throwing the world economy into a spiral of high prices and stagnation. </w:t>
      </w:r>
    </w:p>
    <w:p w14:paraId="79060FFE" w14:textId="77777777" w:rsidR="00ED6AF0" w:rsidRPr="006D24B5" w:rsidRDefault="00000000">
      <w:pPr>
        <w:numPr>
          <w:ilvl w:val="0"/>
          <w:numId w:val="1"/>
        </w:numPr>
        <w:ind w:hanging="163"/>
        <w:rPr>
          <w:lang w:val="en-US"/>
        </w:rPr>
      </w:pPr>
      <w:r w:rsidRPr="006D24B5">
        <w:rPr>
          <w:lang w:val="en-US"/>
        </w:rPr>
        <w:t xml:space="preserve">Such unilateral measures amount to a blatant violation of the core principles that underpin the WTO, and that are essential to the functioning of international trade.  </w:t>
      </w:r>
    </w:p>
    <w:p w14:paraId="78A082F3" w14:textId="77777777" w:rsidR="00ED6AF0" w:rsidRPr="006D24B5" w:rsidRDefault="00000000">
      <w:pPr>
        <w:numPr>
          <w:ilvl w:val="0"/>
          <w:numId w:val="1"/>
        </w:numPr>
        <w:ind w:hanging="163"/>
        <w:rPr>
          <w:lang w:val="en-US"/>
        </w:rPr>
      </w:pPr>
      <w:r w:rsidRPr="006D24B5">
        <w:rPr>
          <w:lang w:val="en-US"/>
        </w:rPr>
        <w:t xml:space="preserve">These measures raise fundamental questions regarding non-discrimination and most-favored nation treatment, and risk undermining the legal coherence and predictability of the multilateral trading system.  </w:t>
      </w:r>
    </w:p>
    <w:p w14:paraId="40CC91E6" w14:textId="77777777" w:rsidR="00ED6AF0" w:rsidRPr="006D24B5" w:rsidRDefault="00000000">
      <w:pPr>
        <w:numPr>
          <w:ilvl w:val="0"/>
          <w:numId w:val="1"/>
        </w:numPr>
        <w:ind w:hanging="163"/>
        <w:rPr>
          <w:lang w:val="en-US"/>
        </w:rPr>
      </w:pPr>
      <w:r w:rsidRPr="006D24B5">
        <w:rPr>
          <w:lang w:val="en-US"/>
        </w:rPr>
        <w:t xml:space="preserve">They further upset the balance of market access conditions negotiated within the GATT and WTO frameworks for several decades. </w:t>
      </w:r>
    </w:p>
    <w:p w14:paraId="0305F482" w14:textId="77777777" w:rsidR="00ED6AF0" w:rsidRPr="006D24B5" w:rsidRDefault="00000000">
      <w:pPr>
        <w:numPr>
          <w:ilvl w:val="0"/>
          <w:numId w:val="1"/>
        </w:numPr>
        <w:ind w:hanging="163"/>
        <w:rPr>
          <w:lang w:val="en-US"/>
        </w:rPr>
      </w:pPr>
      <w:r w:rsidRPr="006D24B5">
        <w:rPr>
          <w:lang w:val="en-US"/>
        </w:rPr>
        <w:t xml:space="preserve">Alongside the deliberate actions that resulted in the paralysis of the WTO dispute settlement system, they risk allowing global trade to be once again governed by power dynamics, creating imbalances to the particular detriment of developing countries. </w:t>
      </w:r>
    </w:p>
    <w:p w14:paraId="1681CB70" w14:textId="77777777" w:rsidR="00ED6AF0" w:rsidRPr="006D24B5" w:rsidRDefault="00000000">
      <w:pPr>
        <w:spacing w:after="156" w:line="259" w:lineRule="auto"/>
        <w:ind w:left="0" w:firstLine="0"/>
        <w:jc w:val="left"/>
        <w:rPr>
          <w:lang w:val="en-US"/>
        </w:rPr>
      </w:pPr>
      <w:r w:rsidRPr="006D24B5">
        <w:rPr>
          <w:lang w:val="en-US"/>
        </w:rPr>
        <w:t xml:space="preserve"> </w:t>
      </w:r>
    </w:p>
    <w:p w14:paraId="0C66419D" w14:textId="77777777" w:rsidR="00ED6AF0" w:rsidRPr="006D24B5" w:rsidRDefault="00000000">
      <w:pPr>
        <w:numPr>
          <w:ilvl w:val="0"/>
          <w:numId w:val="1"/>
        </w:numPr>
        <w:ind w:hanging="163"/>
        <w:rPr>
          <w:lang w:val="en-US"/>
        </w:rPr>
      </w:pPr>
      <w:r w:rsidRPr="006D24B5">
        <w:rPr>
          <w:lang w:val="en-US"/>
        </w:rPr>
        <w:t xml:space="preserve">Beyond the wholesale violations of international trade rules – and even more concerning –, we are now witnessing an extremely dangerous shift towards the use of tariffs as a tool in attempts to interfere in the domestic affairs of third countries. </w:t>
      </w:r>
    </w:p>
    <w:p w14:paraId="49EFD7CF" w14:textId="77777777" w:rsidR="00ED6AF0" w:rsidRPr="006D24B5" w:rsidRDefault="00000000">
      <w:pPr>
        <w:numPr>
          <w:ilvl w:val="0"/>
          <w:numId w:val="1"/>
        </w:numPr>
        <w:ind w:hanging="163"/>
        <w:rPr>
          <w:lang w:val="en-US"/>
        </w:rPr>
      </w:pPr>
      <w:r w:rsidRPr="006D24B5">
        <w:rPr>
          <w:lang w:val="en-US"/>
        </w:rPr>
        <w:lastRenderedPageBreak/>
        <w:t xml:space="preserve">As a stable democracy, Brazil has firmly ingrained in our society principles such as the rule of law, the separation of powers, the respect of international norms, and the belief in the peaceful settlement of disputes.  </w:t>
      </w:r>
    </w:p>
    <w:p w14:paraId="11370DBF" w14:textId="77777777" w:rsidR="00ED6AF0" w:rsidRPr="006D24B5" w:rsidRDefault="00000000">
      <w:pPr>
        <w:numPr>
          <w:ilvl w:val="0"/>
          <w:numId w:val="1"/>
        </w:numPr>
        <w:ind w:hanging="163"/>
        <w:rPr>
          <w:lang w:val="en-US"/>
        </w:rPr>
      </w:pPr>
      <w:r w:rsidRPr="006D24B5">
        <w:rPr>
          <w:lang w:val="en-US"/>
        </w:rPr>
        <w:t xml:space="preserve">We will continue to prioritize negotiated solutions and to rely on good diplomatic and trade relations. Shall negotiations fail, we will resort to every legal means available to defend our economy and our people – and that includes the WTO dispute settlement system. </w:t>
      </w:r>
    </w:p>
    <w:p w14:paraId="0817214C" w14:textId="77777777" w:rsidR="00ED6AF0" w:rsidRPr="006D24B5" w:rsidRDefault="00000000">
      <w:pPr>
        <w:spacing w:after="155" w:line="259" w:lineRule="auto"/>
        <w:ind w:left="0" w:firstLine="0"/>
        <w:jc w:val="left"/>
        <w:rPr>
          <w:lang w:val="en-US"/>
        </w:rPr>
      </w:pPr>
      <w:r w:rsidRPr="006D24B5">
        <w:rPr>
          <w:lang w:val="en-US"/>
        </w:rPr>
        <w:t xml:space="preserve"> </w:t>
      </w:r>
    </w:p>
    <w:p w14:paraId="7A6509F7" w14:textId="77777777" w:rsidR="00ED6AF0" w:rsidRDefault="00000000">
      <w:pPr>
        <w:ind w:left="-5"/>
      </w:pPr>
      <w:r>
        <w:t xml:space="preserve">Mr. </w:t>
      </w:r>
      <w:proofErr w:type="spellStart"/>
      <w:r>
        <w:t>Chair</w:t>
      </w:r>
      <w:proofErr w:type="spellEnd"/>
      <w:r>
        <w:t xml:space="preserve">, </w:t>
      </w:r>
      <w:proofErr w:type="spellStart"/>
      <w:r>
        <w:t>Madam</w:t>
      </w:r>
      <w:proofErr w:type="spellEnd"/>
      <w:r>
        <w:t xml:space="preserve"> DG, </w:t>
      </w:r>
    </w:p>
    <w:p w14:paraId="113C5320" w14:textId="77777777" w:rsidR="00ED6AF0" w:rsidRPr="006D24B5" w:rsidRDefault="00000000">
      <w:pPr>
        <w:numPr>
          <w:ilvl w:val="0"/>
          <w:numId w:val="1"/>
        </w:numPr>
        <w:ind w:hanging="163"/>
        <w:rPr>
          <w:lang w:val="en-US"/>
        </w:rPr>
      </w:pPr>
      <w:r w:rsidRPr="006D24B5">
        <w:rPr>
          <w:lang w:val="en-US"/>
        </w:rPr>
        <w:t xml:space="preserve">At this moment of serious instability, it is imperative that we all work together in support of a rules-based Multilateral Trading System. </w:t>
      </w:r>
    </w:p>
    <w:p w14:paraId="524DB8FB" w14:textId="77777777" w:rsidR="00ED6AF0" w:rsidRPr="006D24B5" w:rsidRDefault="00000000">
      <w:pPr>
        <w:numPr>
          <w:ilvl w:val="0"/>
          <w:numId w:val="1"/>
        </w:numPr>
        <w:ind w:hanging="163"/>
        <w:rPr>
          <w:lang w:val="en-US"/>
        </w:rPr>
      </w:pPr>
      <w:r w:rsidRPr="006D24B5">
        <w:rPr>
          <w:lang w:val="en-US"/>
        </w:rPr>
        <w:t xml:space="preserve">It is essential that the WTO recover its role as a place where all countries can settle disputes and affirm legitimate interests through dialogue and negotiation. </w:t>
      </w:r>
    </w:p>
    <w:p w14:paraId="0ABE6488" w14:textId="77777777" w:rsidR="00ED6AF0" w:rsidRPr="006D24B5" w:rsidRDefault="00000000">
      <w:pPr>
        <w:numPr>
          <w:ilvl w:val="0"/>
          <w:numId w:val="1"/>
        </w:numPr>
        <w:ind w:hanging="163"/>
        <w:rPr>
          <w:lang w:val="en-US"/>
        </w:rPr>
      </w:pPr>
      <w:r w:rsidRPr="006D24B5">
        <w:rPr>
          <w:lang w:val="en-US"/>
        </w:rPr>
        <w:t xml:space="preserve">As President Lula stated in a recent article:  </w:t>
      </w:r>
    </w:p>
    <w:p w14:paraId="452365BC" w14:textId="77777777" w:rsidR="00ED6AF0" w:rsidRPr="006D24B5" w:rsidRDefault="00000000">
      <w:pPr>
        <w:spacing w:after="140" w:line="270" w:lineRule="auto"/>
        <w:ind w:left="0" w:right="3" w:firstLine="0"/>
        <w:rPr>
          <w:lang w:val="en-US"/>
        </w:rPr>
      </w:pPr>
      <w:r w:rsidRPr="006D24B5">
        <w:rPr>
          <w:i/>
          <w:lang w:val="en-US"/>
        </w:rPr>
        <w:t xml:space="preserve">“There is an urgent need to recommit to diplomacy and rebuild the foundations of true multilateralism – one capable of answering the outcry of a humanity fearful for its future. Only then can we stop passively watching the rise of inequality, the senselessness of war and the destruction of our own planet.” </w:t>
      </w:r>
    </w:p>
    <w:p w14:paraId="7A02BD34" w14:textId="77777777" w:rsidR="00ED6AF0" w:rsidRPr="006D24B5" w:rsidRDefault="00000000">
      <w:pPr>
        <w:numPr>
          <w:ilvl w:val="0"/>
          <w:numId w:val="1"/>
        </w:numPr>
        <w:ind w:hanging="163"/>
        <w:rPr>
          <w:lang w:val="en-US"/>
        </w:rPr>
      </w:pPr>
      <w:r w:rsidRPr="006D24B5">
        <w:rPr>
          <w:lang w:val="en-US"/>
        </w:rPr>
        <w:t xml:space="preserve">A failure to find a path that leads us forward will only promote a negative spiral of measures and countermeasures that will make us poorer and farther away from prosperity and sustainable development goals. </w:t>
      </w:r>
    </w:p>
    <w:p w14:paraId="562160E9" w14:textId="77777777" w:rsidR="00ED6AF0" w:rsidRPr="006D24B5" w:rsidRDefault="00000000">
      <w:pPr>
        <w:numPr>
          <w:ilvl w:val="0"/>
          <w:numId w:val="1"/>
        </w:numPr>
        <w:ind w:hanging="163"/>
        <w:rPr>
          <w:lang w:val="en-US"/>
        </w:rPr>
      </w:pPr>
      <w:r w:rsidRPr="006D24B5">
        <w:rPr>
          <w:lang w:val="en-US"/>
        </w:rPr>
        <w:t xml:space="preserve">Brazil is ready to start working towards a structural and comprehensive reform of the WTO. We must go beyond incremental updates, in order to enable it to address present challenges. </w:t>
      </w:r>
    </w:p>
    <w:p w14:paraId="598FAF92" w14:textId="77777777" w:rsidR="00ED6AF0" w:rsidRPr="006D24B5" w:rsidRDefault="00000000">
      <w:pPr>
        <w:numPr>
          <w:ilvl w:val="0"/>
          <w:numId w:val="1"/>
        </w:numPr>
        <w:ind w:hanging="163"/>
        <w:rPr>
          <w:lang w:val="en-US"/>
        </w:rPr>
      </w:pPr>
      <w:r w:rsidRPr="006D24B5">
        <w:rPr>
          <w:lang w:val="en-US"/>
        </w:rPr>
        <w:t xml:space="preserve">We should all engage in these efforts. The largest economies, which have benefited the most from the trading system, should lead by example and take firm action against the proliferation of unilateral trade measures. The developing economies, which are the most vulnerable to acts of trade coercion, should unite in defense of the rules-based multilateral trading system.  </w:t>
      </w:r>
    </w:p>
    <w:p w14:paraId="784F6793" w14:textId="77777777" w:rsidR="00ED6AF0" w:rsidRPr="006D24B5" w:rsidRDefault="00000000">
      <w:pPr>
        <w:numPr>
          <w:ilvl w:val="0"/>
          <w:numId w:val="1"/>
        </w:numPr>
        <w:ind w:hanging="163"/>
        <w:rPr>
          <w:lang w:val="en-US"/>
        </w:rPr>
      </w:pPr>
      <w:r w:rsidRPr="006D24B5">
        <w:rPr>
          <w:lang w:val="en-US"/>
        </w:rPr>
        <w:t xml:space="preserve">Negotiations based on power play are a dangerous shortcut to instability and war. Before the threat of fragmentation, the consistent defense of multilateralism is the path to follow. </w:t>
      </w:r>
    </w:p>
    <w:p w14:paraId="1945760E" w14:textId="77777777" w:rsidR="00ED6AF0" w:rsidRPr="006D24B5" w:rsidRDefault="00000000">
      <w:pPr>
        <w:numPr>
          <w:ilvl w:val="0"/>
          <w:numId w:val="1"/>
        </w:numPr>
        <w:ind w:hanging="163"/>
        <w:rPr>
          <w:lang w:val="en-US"/>
        </w:rPr>
      </w:pPr>
      <w:r w:rsidRPr="006D24B5">
        <w:rPr>
          <w:lang w:val="en-US"/>
        </w:rPr>
        <w:lastRenderedPageBreak/>
        <w:t xml:space="preserve">We still have time to save the Multilateral Trading System. Brazil remains ready to discuss and to cooperate on this objective.              </w:t>
      </w:r>
    </w:p>
    <w:p w14:paraId="18CEB01C" w14:textId="77777777" w:rsidR="00ED6AF0" w:rsidRDefault="00000000">
      <w:pPr>
        <w:ind w:left="-5"/>
      </w:pPr>
      <w:r w:rsidRPr="006D24B5">
        <w:rPr>
          <w:lang w:val="en-US"/>
        </w:rPr>
        <w:t xml:space="preserve"> </w:t>
      </w:r>
      <w:r>
        <w:t xml:space="preserve">THANK YOU </w:t>
      </w:r>
    </w:p>
    <w:p w14:paraId="4D0A224A" w14:textId="77777777" w:rsidR="006D24B5" w:rsidRDefault="006D24B5">
      <w:pPr>
        <w:pBdr>
          <w:bottom w:val="dotted" w:sz="24" w:space="1" w:color="auto"/>
        </w:pBdr>
        <w:ind w:left="-5"/>
      </w:pPr>
    </w:p>
    <w:p w14:paraId="3F54386D" w14:textId="77777777" w:rsidR="006D24B5" w:rsidRDefault="006D24B5" w:rsidP="006D24B5">
      <w:pPr>
        <w:ind w:left="-5"/>
        <w:jc w:val="left"/>
      </w:pPr>
    </w:p>
    <w:p w14:paraId="48AA1DDF" w14:textId="6CA8D625" w:rsidR="006D24B5" w:rsidRPr="001F1C53" w:rsidRDefault="006D24B5" w:rsidP="006D24B5">
      <w:pPr>
        <w:ind w:left="-5"/>
        <w:jc w:val="center"/>
        <w:rPr>
          <w:szCs w:val="28"/>
        </w:rPr>
      </w:pPr>
      <w:r w:rsidRPr="001F1C53">
        <w:rPr>
          <w:szCs w:val="28"/>
        </w:rPr>
        <w:t>(</w:t>
      </w:r>
      <w:r w:rsidR="007377BE">
        <w:rPr>
          <w:szCs w:val="28"/>
        </w:rPr>
        <w:t>V</w:t>
      </w:r>
      <w:r w:rsidRPr="001F1C53">
        <w:rPr>
          <w:szCs w:val="28"/>
        </w:rPr>
        <w:t>ersão em português)</w:t>
      </w:r>
    </w:p>
    <w:p w14:paraId="76CAF522" w14:textId="77777777" w:rsidR="006D24B5" w:rsidRPr="001F1C53" w:rsidRDefault="006D24B5" w:rsidP="006D24B5">
      <w:pPr>
        <w:pStyle w:val="NormalWeb"/>
        <w:jc w:val="both"/>
        <w:rPr>
          <w:sz w:val="28"/>
          <w:szCs w:val="28"/>
        </w:rPr>
      </w:pPr>
    </w:p>
    <w:p w14:paraId="38AED2AE" w14:textId="1D057E4C" w:rsidR="006D24B5" w:rsidRPr="001F1C53" w:rsidRDefault="006D24B5" w:rsidP="006D24B5">
      <w:pPr>
        <w:pStyle w:val="NormalWeb"/>
        <w:jc w:val="both"/>
        <w:rPr>
          <w:sz w:val="28"/>
          <w:szCs w:val="28"/>
        </w:rPr>
      </w:pPr>
      <w:r w:rsidRPr="001F1C53">
        <w:rPr>
          <w:sz w:val="28"/>
          <w:szCs w:val="28"/>
        </w:rPr>
        <w:t>Senhor Presidente, Senhora Diretora-Geral, Prezados colegas,</w:t>
      </w:r>
    </w:p>
    <w:p w14:paraId="25D534A7" w14:textId="77777777" w:rsidR="006D24B5" w:rsidRPr="001F1C53" w:rsidRDefault="006D24B5" w:rsidP="006D24B5">
      <w:pPr>
        <w:pStyle w:val="NormalWeb"/>
        <w:spacing w:before="0" w:beforeAutospacing="0"/>
        <w:jc w:val="both"/>
        <w:rPr>
          <w:sz w:val="28"/>
          <w:szCs w:val="28"/>
        </w:rPr>
      </w:pPr>
      <w:r w:rsidRPr="001F1C53">
        <w:rPr>
          <w:sz w:val="28"/>
          <w:szCs w:val="28"/>
        </w:rPr>
        <w:t>– O Brasil sempre foi um apoiador firme e engajado do Sistema Multilateral de Comércio.</w:t>
      </w:r>
    </w:p>
    <w:p w14:paraId="7F51C388" w14:textId="77777777" w:rsidR="006D24B5" w:rsidRPr="001F1C53" w:rsidRDefault="006D24B5" w:rsidP="006D24B5">
      <w:pPr>
        <w:pStyle w:val="NormalWeb"/>
        <w:spacing w:before="0" w:beforeAutospacing="0"/>
        <w:jc w:val="both"/>
        <w:rPr>
          <w:sz w:val="28"/>
          <w:szCs w:val="28"/>
        </w:rPr>
      </w:pPr>
      <w:r w:rsidRPr="001F1C53">
        <w:rPr>
          <w:sz w:val="28"/>
          <w:szCs w:val="28"/>
        </w:rPr>
        <w:t>– Oito décadas se passaram desde a criação das Nações Unidas e da construção do sistema GATT/OMC e, neste ano, a OMC celebra seu 30º aniversário.</w:t>
      </w:r>
    </w:p>
    <w:p w14:paraId="7EC72293" w14:textId="77777777" w:rsidR="006D24B5" w:rsidRPr="001F1C53" w:rsidRDefault="006D24B5" w:rsidP="006D24B5">
      <w:pPr>
        <w:pStyle w:val="NormalWeb"/>
        <w:spacing w:before="0" w:beforeAutospacing="0"/>
        <w:jc w:val="both"/>
        <w:rPr>
          <w:sz w:val="28"/>
          <w:szCs w:val="28"/>
        </w:rPr>
      </w:pPr>
      <w:r w:rsidRPr="001F1C53">
        <w:rPr>
          <w:sz w:val="28"/>
          <w:szCs w:val="28"/>
        </w:rPr>
        <w:t>– Infelizmente, neste exato momento, estamos testemunhando um ataque sem precedentes ao sistema multilateral de comércio e à credibilidade da OMC.</w:t>
      </w:r>
    </w:p>
    <w:p w14:paraId="38867071" w14:textId="77777777" w:rsidR="006D24B5" w:rsidRPr="001F1C53" w:rsidRDefault="006D24B5" w:rsidP="006D24B5">
      <w:pPr>
        <w:pStyle w:val="NormalWeb"/>
        <w:spacing w:before="0" w:beforeAutospacing="0"/>
        <w:jc w:val="both"/>
        <w:rPr>
          <w:sz w:val="28"/>
          <w:szCs w:val="28"/>
        </w:rPr>
      </w:pPr>
      <w:r w:rsidRPr="001F1C53">
        <w:rPr>
          <w:sz w:val="28"/>
          <w:szCs w:val="28"/>
        </w:rPr>
        <w:t>– Tarifas arbitrárias, anunciadas e implementadas de forma caótica, estão desorganizando as cadeias globais de valor e ameaçam lançar a economia mundial em uma espiral de preços elevados e estagnação.</w:t>
      </w:r>
    </w:p>
    <w:p w14:paraId="18946F74" w14:textId="77777777" w:rsidR="006D24B5" w:rsidRPr="001F1C53" w:rsidRDefault="006D24B5" w:rsidP="006D24B5">
      <w:pPr>
        <w:pStyle w:val="NormalWeb"/>
        <w:spacing w:before="0" w:beforeAutospacing="0"/>
        <w:jc w:val="both"/>
        <w:rPr>
          <w:sz w:val="28"/>
          <w:szCs w:val="28"/>
        </w:rPr>
      </w:pPr>
      <w:r w:rsidRPr="001F1C53">
        <w:rPr>
          <w:sz w:val="28"/>
          <w:szCs w:val="28"/>
        </w:rPr>
        <w:t>– Tais medidas unilaterais representam uma violação flagrante dos princípios centrais que sustentam a OMC e que são essenciais para o funcionamento do comércio internacional.</w:t>
      </w:r>
    </w:p>
    <w:p w14:paraId="118464CC" w14:textId="77777777" w:rsidR="006D24B5" w:rsidRPr="001F1C53" w:rsidRDefault="006D24B5" w:rsidP="006D24B5">
      <w:pPr>
        <w:pStyle w:val="NormalWeb"/>
        <w:spacing w:before="0" w:beforeAutospacing="0"/>
        <w:jc w:val="both"/>
        <w:rPr>
          <w:sz w:val="28"/>
          <w:szCs w:val="28"/>
        </w:rPr>
      </w:pPr>
      <w:r w:rsidRPr="001F1C53">
        <w:rPr>
          <w:sz w:val="28"/>
          <w:szCs w:val="28"/>
        </w:rPr>
        <w:t>– Essas medidas levantam questões fundamentais sobre o princípio da não discriminação e o tratamento de nação mais favorecida, e ameaçam comprometer a coerência jurídica e a previsibilidade do sistema multilateral de comércio.</w:t>
      </w:r>
    </w:p>
    <w:p w14:paraId="1F1BADAB" w14:textId="77777777" w:rsidR="006D24B5" w:rsidRPr="001F1C53" w:rsidRDefault="006D24B5" w:rsidP="006D24B5">
      <w:pPr>
        <w:pStyle w:val="NormalWeb"/>
        <w:spacing w:before="0" w:beforeAutospacing="0"/>
        <w:jc w:val="both"/>
        <w:rPr>
          <w:sz w:val="28"/>
          <w:szCs w:val="28"/>
        </w:rPr>
      </w:pPr>
      <w:r w:rsidRPr="001F1C53">
        <w:rPr>
          <w:sz w:val="28"/>
          <w:szCs w:val="28"/>
        </w:rPr>
        <w:t>– Elas também desequilibram as condições de acesso a mercados negociadas no âmbito do GATT e da OMC ao longo de décadas.</w:t>
      </w:r>
    </w:p>
    <w:p w14:paraId="03E23E82" w14:textId="77777777" w:rsidR="006D24B5" w:rsidRPr="001F1C53" w:rsidRDefault="006D24B5" w:rsidP="006D24B5">
      <w:pPr>
        <w:pStyle w:val="NormalWeb"/>
        <w:spacing w:before="0" w:beforeAutospacing="0"/>
        <w:jc w:val="both"/>
        <w:rPr>
          <w:sz w:val="28"/>
          <w:szCs w:val="28"/>
        </w:rPr>
      </w:pPr>
      <w:r w:rsidRPr="001F1C53">
        <w:rPr>
          <w:sz w:val="28"/>
          <w:szCs w:val="28"/>
        </w:rPr>
        <w:t>– Junto às ações deliberadas que resultaram na paralisação do sistema de solução de controvérsias da OMC, essas medidas ameaçam permitir que o comércio global volte a ser regido pela lógica da força, criando desequilíbrios particularmente prejudiciais aos países em desenvolvimento.</w:t>
      </w:r>
    </w:p>
    <w:p w14:paraId="1984BC59" w14:textId="77777777" w:rsidR="006D24B5" w:rsidRPr="001F1C53" w:rsidRDefault="006D24B5" w:rsidP="006D24B5">
      <w:pPr>
        <w:pStyle w:val="NormalWeb"/>
        <w:spacing w:before="0" w:beforeAutospacing="0"/>
        <w:jc w:val="both"/>
        <w:rPr>
          <w:sz w:val="28"/>
          <w:szCs w:val="28"/>
        </w:rPr>
      </w:pPr>
      <w:r w:rsidRPr="001F1C53">
        <w:rPr>
          <w:sz w:val="28"/>
          <w:szCs w:val="28"/>
        </w:rPr>
        <w:lastRenderedPageBreak/>
        <w:t>– Para além das violações generalizadas das regras do comércio internacional – e ainda mais preocupante –, estamos agora testemunhando uma mudança extremamente perigosa: o uso de tarifas como instrumento de tentativa de interferência nos assuntos internos de terceiros países.</w:t>
      </w:r>
    </w:p>
    <w:p w14:paraId="143A61E0" w14:textId="77777777" w:rsidR="006D24B5" w:rsidRPr="001F1C53" w:rsidRDefault="006D24B5" w:rsidP="006D24B5">
      <w:pPr>
        <w:pStyle w:val="NormalWeb"/>
        <w:spacing w:before="0" w:beforeAutospacing="0"/>
        <w:jc w:val="both"/>
        <w:rPr>
          <w:sz w:val="28"/>
          <w:szCs w:val="28"/>
        </w:rPr>
      </w:pPr>
      <w:r w:rsidRPr="001F1C53">
        <w:rPr>
          <w:sz w:val="28"/>
          <w:szCs w:val="28"/>
        </w:rPr>
        <w:t>– Como uma democracia estável, o Brasil tem profundamente arraigados, em sua sociedade, princípios como o Estado de Direito, a separação dos poderes, o respeito às normas internacionais e a crença na solução pacífica de controvérsias.</w:t>
      </w:r>
    </w:p>
    <w:p w14:paraId="1EC9830D" w14:textId="77777777" w:rsidR="006D24B5" w:rsidRPr="001F1C53" w:rsidRDefault="006D24B5" w:rsidP="006D24B5">
      <w:pPr>
        <w:pStyle w:val="NormalWeb"/>
        <w:spacing w:before="0" w:beforeAutospacing="0"/>
        <w:jc w:val="both"/>
        <w:rPr>
          <w:sz w:val="28"/>
          <w:szCs w:val="28"/>
        </w:rPr>
      </w:pPr>
      <w:r w:rsidRPr="001F1C53">
        <w:rPr>
          <w:sz w:val="28"/>
          <w:szCs w:val="28"/>
        </w:rPr>
        <w:t>– Continuaremos a priorizar soluções negociadas e a confiar nas boas relações diplomáticas e comerciais. Caso as negociações falhem, recorreremos a todos os meios legais disponíveis para defender nossa economia e nosso povo – e isso inclui o sistema de solução de controvérsias da OMC.</w:t>
      </w:r>
    </w:p>
    <w:p w14:paraId="33B557CD" w14:textId="77777777" w:rsidR="006D24B5" w:rsidRPr="001F1C53" w:rsidRDefault="006D24B5" w:rsidP="006D24B5">
      <w:pPr>
        <w:pStyle w:val="NormalWeb"/>
        <w:jc w:val="both"/>
        <w:rPr>
          <w:sz w:val="28"/>
          <w:szCs w:val="28"/>
        </w:rPr>
      </w:pPr>
      <w:r w:rsidRPr="001F1C53">
        <w:rPr>
          <w:sz w:val="28"/>
          <w:szCs w:val="28"/>
        </w:rPr>
        <w:t>Senhor Presidente, Senhora Diretora-Geral,</w:t>
      </w:r>
    </w:p>
    <w:p w14:paraId="4EF6114A" w14:textId="77777777" w:rsidR="006D24B5" w:rsidRPr="001F1C53" w:rsidRDefault="006D24B5" w:rsidP="006D24B5">
      <w:pPr>
        <w:pStyle w:val="NormalWeb"/>
        <w:jc w:val="both"/>
        <w:rPr>
          <w:sz w:val="28"/>
          <w:szCs w:val="28"/>
        </w:rPr>
      </w:pPr>
      <w:r w:rsidRPr="001F1C53">
        <w:rPr>
          <w:sz w:val="28"/>
          <w:szCs w:val="28"/>
        </w:rPr>
        <w:t>– Neste momento de grave instabilidade, é imperativo que todos trabalhemos juntos em defesa de um sistema multilateral de comércio baseado em regras.</w:t>
      </w:r>
    </w:p>
    <w:p w14:paraId="5102181A" w14:textId="77777777" w:rsidR="006D24B5" w:rsidRPr="001F1C53" w:rsidRDefault="006D24B5" w:rsidP="006D24B5">
      <w:pPr>
        <w:pStyle w:val="NormalWeb"/>
        <w:jc w:val="both"/>
        <w:rPr>
          <w:sz w:val="28"/>
          <w:szCs w:val="28"/>
        </w:rPr>
      </w:pPr>
      <w:r w:rsidRPr="001F1C53">
        <w:rPr>
          <w:sz w:val="28"/>
          <w:szCs w:val="28"/>
        </w:rPr>
        <w:t>– É essencial que a OMC recupere seu papel como espaço onde todos os países possam resolver controvérsias e defender interesses legítimos por meio do diálogo e da negociação.</w:t>
      </w:r>
    </w:p>
    <w:p w14:paraId="58637D94" w14:textId="77777777" w:rsidR="006D24B5" w:rsidRPr="001F1C53" w:rsidRDefault="006D24B5" w:rsidP="006D24B5">
      <w:pPr>
        <w:pStyle w:val="NormalWeb"/>
        <w:jc w:val="both"/>
        <w:rPr>
          <w:sz w:val="28"/>
          <w:szCs w:val="28"/>
        </w:rPr>
      </w:pPr>
      <w:r w:rsidRPr="001F1C53">
        <w:rPr>
          <w:sz w:val="28"/>
          <w:szCs w:val="28"/>
        </w:rPr>
        <w:t>– Como afirmou o Presidente Lula em artigo recente: “É urgente insistir na diplomacia e refundar as estruturas de um verdadeiro multilateralismo, capaz de atender aos clamores de uma humanidade que teme pelo seu futuro. Apenas assim deixaremos de assistir, passivos, ao aumento da desigualdade, à insensatez das guerras e à própria destruição de nosso planeta”</w:t>
      </w:r>
    </w:p>
    <w:p w14:paraId="7BD57253" w14:textId="77777777" w:rsidR="006D24B5" w:rsidRPr="001F1C53" w:rsidRDefault="006D24B5" w:rsidP="006D24B5">
      <w:pPr>
        <w:pStyle w:val="NormalWeb"/>
        <w:jc w:val="both"/>
        <w:rPr>
          <w:sz w:val="28"/>
          <w:szCs w:val="28"/>
        </w:rPr>
      </w:pPr>
      <w:r w:rsidRPr="001F1C53">
        <w:rPr>
          <w:sz w:val="28"/>
          <w:szCs w:val="28"/>
        </w:rPr>
        <w:t>– O fracasso em encontrar um caminho que nos leve adiante apenas alimentará uma espiral negativa de medidas e contramedidas que nos tornará mais pobres e nos afastará da prosperidade e dos objetivos de desenvolvimento sustentável.</w:t>
      </w:r>
    </w:p>
    <w:p w14:paraId="468FD902" w14:textId="77777777" w:rsidR="006D24B5" w:rsidRPr="001F1C53" w:rsidRDefault="006D24B5" w:rsidP="006D24B5">
      <w:pPr>
        <w:pStyle w:val="NormalWeb"/>
        <w:jc w:val="both"/>
        <w:rPr>
          <w:sz w:val="28"/>
          <w:szCs w:val="28"/>
        </w:rPr>
      </w:pPr>
      <w:r w:rsidRPr="001F1C53">
        <w:rPr>
          <w:sz w:val="28"/>
          <w:szCs w:val="28"/>
        </w:rPr>
        <w:t>– O Brasil está pronto para começar a trabalhar por uma reforma estrutural e abrangente da OMC. Precisamos ir além de atualizações incrementais, de modo a permitir que a Organização enfrente os desafios atuais.</w:t>
      </w:r>
    </w:p>
    <w:p w14:paraId="1784E923" w14:textId="77777777" w:rsidR="006D24B5" w:rsidRPr="001F1C53" w:rsidRDefault="006D24B5" w:rsidP="006D24B5">
      <w:pPr>
        <w:pStyle w:val="NormalWeb"/>
        <w:jc w:val="both"/>
        <w:rPr>
          <w:sz w:val="28"/>
          <w:szCs w:val="28"/>
        </w:rPr>
      </w:pPr>
      <w:r w:rsidRPr="001F1C53">
        <w:rPr>
          <w:sz w:val="28"/>
          <w:szCs w:val="28"/>
        </w:rPr>
        <w:t>– Todos devemos nos engajar nesses esforços. As maiores economias, que mais se beneficiaram do sistema de comércio, devem dar o exemplo e agir com firmeza contra a proliferação de medidas comerciais unilaterais. As economias em desenvolvimento, que são as mais vulneráveis a atos de coerção comercial, devem se unir em defesa do sistema multilateral de comércio baseado em regras.</w:t>
      </w:r>
    </w:p>
    <w:p w14:paraId="60F09B29" w14:textId="77777777" w:rsidR="006D24B5" w:rsidRPr="001F1C53" w:rsidRDefault="006D24B5" w:rsidP="006D24B5">
      <w:pPr>
        <w:pStyle w:val="NormalWeb"/>
        <w:jc w:val="both"/>
        <w:rPr>
          <w:sz w:val="28"/>
          <w:szCs w:val="28"/>
        </w:rPr>
      </w:pPr>
      <w:r w:rsidRPr="001F1C53">
        <w:rPr>
          <w:sz w:val="28"/>
          <w:szCs w:val="28"/>
        </w:rPr>
        <w:lastRenderedPageBreak/>
        <w:t>– Negociações baseadas na lógica do poder são um atalho perigoso rumo à instabilidade e à guerra. Diante da ameaça de fragmentação, a defesa consistente do multilateralismo é o caminho a seguir.</w:t>
      </w:r>
    </w:p>
    <w:p w14:paraId="097D5D9F" w14:textId="77777777" w:rsidR="006D24B5" w:rsidRPr="001F1C53" w:rsidRDefault="006D24B5" w:rsidP="006D24B5">
      <w:pPr>
        <w:pStyle w:val="NormalWeb"/>
        <w:jc w:val="both"/>
        <w:rPr>
          <w:sz w:val="28"/>
          <w:szCs w:val="28"/>
        </w:rPr>
      </w:pPr>
      <w:r w:rsidRPr="001F1C53">
        <w:rPr>
          <w:sz w:val="28"/>
          <w:szCs w:val="28"/>
        </w:rPr>
        <w:t>– Ainda temos tempo para salvar o sistema multilateral de comércio. O Brasil continua pronto para discutir e cooperar nesse objetivo.</w:t>
      </w:r>
    </w:p>
    <w:p w14:paraId="297D5B8E" w14:textId="77777777" w:rsidR="006D24B5" w:rsidRPr="001F1C53" w:rsidRDefault="006D24B5" w:rsidP="006D24B5">
      <w:pPr>
        <w:pStyle w:val="NormalWeb"/>
        <w:jc w:val="both"/>
        <w:rPr>
          <w:sz w:val="28"/>
          <w:szCs w:val="28"/>
        </w:rPr>
      </w:pPr>
      <w:r w:rsidRPr="001F1C53">
        <w:rPr>
          <w:sz w:val="28"/>
          <w:szCs w:val="28"/>
        </w:rPr>
        <w:t>Obrigado.</w:t>
      </w:r>
    </w:p>
    <w:p w14:paraId="1EE04EF5" w14:textId="77777777" w:rsidR="006D24B5" w:rsidRPr="001F1C53" w:rsidRDefault="006D24B5" w:rsidP="006D24B5">
      <w:pPr>
        <w:ind w:left="-5"/>
        <w:rPr>
          <w:szCs w:val="28"/>
        </w:rPr>
      </w:pPr>
    </w:p>
    <w:sectPr w:rsidR="006D24B5" w:rsidRPr="001F1C53">
      <w:pgSz w:w="11906" w:h="16838"/>
      <w:pgMar w:top="1421" w:right="1268" w:bottom="206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5863"/>
    <w:multiLevelType w:val="hybridMultilevel"/>
    <w:tmpl w:val="3078B0C0"/>
    <w:lvl w:ilvl="0" w:tplc="2A9628F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02F5B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0E91C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24F9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A6813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EA8A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04D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BACBA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A2186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34397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F0"/>
    <w:rsid w:val="001D4954"/>
    <w:rsid w:val="001F1C53"/>
    <w:rsid w:val="006D24B5"/>
    <w:rsid w:val="007377BE"/>
    <w:rsid w:val="00ED6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BF92"/>
  <w15:docId w15:val="{B3D8B7B9-4B12-4EC6-BA4C-FB0E89B3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7" w:lineRule="auto"/>
      <w:ind w:left="10" w:hanging="10"/>
      <w:jc w:val="both"/>
    </w:pPr>
    <w:rPr>
      <w:rFonts w:ascii="Times New Roman" w:eastAsia="Times New Roman" w:hAnsi="Times New Roman" w:cs="Times New Roman"/>
      <w:color w:val="00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D24B5"/>
    <w:pPr>
      <w:spacing w:before="100" w:beforeAutospacing="1" w:after="100" w:afterAutospacing="1" w:line="240" w:lineRule="auto"/>
      <w:ind w:lef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1282</Words>
  <Characters>6923</Characters>
  <Application>Microsoft Office Word</Application>
  <DocSecurity>0</DocSecurity>
  <Lines>57</Lines>
  <Paragraphs>16</Paragraphs>
  <ScaleCrop>false</ScaleCrop>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Camargo Guarnieri</dc:creator>
  <cp:keywords/>
  <cp:lastModifiedBy>Norma Julia Pfeilsticker Ribas</cp:lastModifiedBy>
  <cp:revision>4</cp:revision>
  <dcterms:created xsi:type="dcterms:W3CDTF">2025-07-23T20:58:00Z</dcterms:created>
  <dcterms:modified xsi:type="dcterms:W3CDTF">2025-07-23T21:03:00Z</dcterms:modified>
</cp:coreProperties>
</file>