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CC4C" w14:textId="77777777" w:rsidR="00632D18" w:rsidRDefault="00632D18" w:rsidP="002D0656">
      <w:pPr>
        <w:jc w:val="center"/>
        <w:rPr>
          <w:rFonts w:ascii="Calibri" w:hAnsi="Calibri" w:cs="Calibri"/>
          <w:b/>
        </w:rPr>
      </w:pPr>
    </w:p>
    <w:p w14:paraId="6AFC6B81" w14:textId="77777777" w:rsidR="00632D18" w:rsidRDefault="00632D18" w:rsidP="002D0656">
      <w:pPr>
        <w:jc w:val="center"/>
        <w:rPr>
          <w:rFonts w:ascii="Calibri" w:hAnsi="Calibri" w:cs="Calibri"/>
          <w:b/>
        </w:rPr>
      </w:pPr>
    </w:p>
    <w:p w14:paraId="70B52347" w14:textId="77777777" w:rsidR="00632D18" w:rsidRDefault="00632D18" w:rsidP="002D0656">
      <w:pPr>
        <w:jc w:val="center"/>
        <w:rPr>
          <w:rFonts w:ascii="Calibri" w:hAnsi="Calibri" w:cs="Calibri"/>
          <w:b/>
        </w:rPr>
      </w:pPr>
    </w:p>
    <w:p w14:paraId="70175EE4" w14:textId="77777777" w:rsidR="00632D18" w:rsidRDefault="00632D18" w:rsidP="002D0656">
      <w:pPr>
        <w:jc w:val="center"/>
        <w:rPr>
          <w:rFonts w:ascii="Calibri" w:hAnsi="Calibri" w:cs="Calibri"/>
          <w:b/>
        </w:rPr>
      </w:pPr>
    </w:p>
    <w:p w14:paraId="0F01E1B7" w14:textId="12707063" w:rsidR="0005498E" w:rsidRPr="00632D18" w:rsidRDefault="0005498E" w:rsidP="002D0656">
      <w:pPr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MEMORANDO DE ENTENDIMIENTO ENTRE EL MINISTERIO DE MINAS Y ENERGÍA DE LA REPÚBLICA FEDERATIVA DE BRASIL Y EL MINISTERIO DE HIDROCARBUROS Y ENERGÍA</w:t>
      </w:r>
      <w:r w:rsidR="008B6562" w:rsidRPr="00632D18">
        <w:rPr>
          <w:rFonts w:ascii="Calibri" w:hAnsi="Calibri" w:cs="Calibri"/>
          <w:b/>
        </w:rPr>
        <w:t>S</w:t>
      </w:r>
      <w:r w:rsidRPr="00632D18">
        <w:rPr>
          <w:rFonts w:ascii="Calibri" w:hAnsi="Calibri" w:cs="Calibri"/>
          <w:b/>
        </w:rPr>
        <w:t xml:space="preserve"> DEL ESTADO PLURINACIONAL DE BOLIVIA </w:t>
      </w:r>
      <w:r w:rsidR="00D24421" w:rsidRPr="00632D18">
        <w:rPr>
          <w:rFonts w:ascii="Calibri" w:hAnsi="Calibri" w:cs="Calibri"/>
          <w:b/>
        </w:rPr>
        <w:t>PARA</w:t>
      </w:r>
      <w:r w:rsidR="008B6562" w:rsidRPr="00632D18">
        <w:rPr>
          <w:rFonts w:ascii="Calibri" w:hAnsi="Calibri" w:cs="Calibri"/>
          <w:b/>
        </w:rPr>
        <w:t xml:space="preserve"> </w:t>
      </w:r>
      <w:r w:rsidR="00882417" w:rsidRPr="00632D18">
        <w:rPr>
          <w:rFonts w:ascii="Calibri" w:hAnsi="Calibri" w:cs="Calibri"/>
          <w:b/>
        </w:rPr>
        <w:t xml:space="preserve">PROMOVER </w:t>
      </w:r>
      <w:r w:rsidRPr="00632D18">
        <w:rPr>
          <w:rFonts w:ascii="Calibri" w:hAnsi="Calibri" w:cs="Calibri"/>
          <w:b/>
        </w:rPr>
        <w:t xml:space="preserve">EL DESARROLLO DE INTERCONEXIONES ELÉCTRICAS ENTRE </w:t>
      </w:r>
      <w:r w:rsidR="00D24421" w:rsidRPr="00632D18">
        <w:rPr>
          <w:rFonts w:ascii="Calibri" w:hAnsi="Calibri" w:cs="Calibri"/>
          <w:b/>
        </w:rPr>
        <w:t xml:space="preserve">AMBOS </w:t>
      </w:r>
      <w:r w:rsidR="00632D18">
        <w:rPr>
          <w:rFonts w:ascii="Calibri" w:hAnsi="Calibri" w:cs="Calibri"/>
          <w:b/>
        </w:rPr>
        <w:t>PAÍSES</w:t>
      </w:r>
    </w:p>
    <w:p w14:paraId="563CEEB7" w14:textId="77777777" w:rsidR="0005498E" w:rsidRPr="00632D18" w:rsidRDefault="0005498E" w:rsidP="00E96F53">
      <w:pPr>
        <w:jc w:val="both"/>
        <w:rPr>
          <w:rFonts w:ascii="Calibri" w:hAnsi="Calibri" w:cs="Calibri"/>
        </w:rPr>
      </w:pPr>
    </w:p>
    <w:p w14:paraId="7A9EB606" w14:textId="4D1E420A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>El Ministerio de Minas y Energía del Gobierno de la República Federativa de Brasil y el Ministerio de Hidrocarburos y Energía</w:t>
      </w:r>
      <w:r w:rsidR="00D52BE2" w:rsidRPr="00632D18">
        <w:rPr>
          <w:rFonts w:ascii="Calibri" w:hAnsi="Calibri" w:cs="Calibri"/>
        </w:rPr>
        <w:t>s</w:t>
      </w:r>
      <w:r w:rsidRPr="00632D18">
        <w:rPr>
          <w:rFonts w:ascii="Calibri" w:hAnsi="Calibri" w:cs="Calibri"/>
        </w:rPr>
        <w:t xml:space="preserve"> del Estado Plurinacional de Bolivia, en adelante denominados </w:t>
      </w:r>
      <w:r w:rsidR="00E2219D" w:rsidRPr="00632D18">
        <w:rPr>
          <w:rFonts w:ascii="Calibri" w:hAnsi="Calibri" w:cs="Calibri"/>
        </w:rPr>
        <w:t>“</w:t>
      </w:r>
      <w:r w:rsidR="00347669" w:rsidRPr="00632D18">
        <w:rPr>
          <w:rFonts w:ascii="Calibri" w:hAnsi="Calibri" w:cs="Calibri"/>
        </w:rPr>
        <w:t>Las P</w:t>
      </w:r>
      <w:r w:rsidR="0084099E" w:rsidRPr="00632D18">
        <w:rPr>
          <w:rFonts w:ascii="Calibri" w:hAnsi="Calibri" w:cs="Calibri"/>
        </w:rPr>
        <w:t>artes</w:t>
      </w:r>
      <w:r w:rsidR="00E2219D" w:rsidRPr="00632D18">
        <w:rPr>
          <w:rFonts w:ascii="Calibri" w:hAnsi="Calibri" w:cs="Calibri"/>
        </w:rPr>
        <w:t>”</w:t>
      </w:r>
      <w:r w:rsidR="00D80629">
        <w:rPr>
          <w:rFonts w:ascii="Calibri" w:hAnsi="Calibri" w:cs="Calibri"/>
        </w:rPr>
        <w:t>;</w:t>
      </w:r>
    </w:p>
    <w:p w14:paraId="39923497" w14:textId="15B57CBA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>Considerando el firme propósito de promover la integración entre los países de América del Sur;</w:t>
      </w:r>
    </w:p>
    <w:p w14:paraId="2CB7346E" w14:textId="6134276F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Teniendo presentes los compromisos establecidos en el </w:t>
      </w:r>
      <w:r w:rsidR="00A32388">
        <w:rPr>
          <w:rFonts w:ascii="Calibri" w:hAnsi="Calibri" w:cs="Calibri"/>
        </w:rPr>
        <w:t>“</w:t>
      </w:r>
      <w:r w:rsidRPr="00632D18">
        <w:rPr>
          <w:rFonts w:ascii="Calibri" w:hAnsi="Calibri" w:cs="Calibri"/>
        </w:rPr>
        <w:t xml:space="preserve">Memorando de Entendimiento entre la República Federativa de Brasil y </w:t>
      </w:r>
      <w:r w:rsidR="00593F00" w:rsidRPr="00632D18">
        <w:rPr>
          <w:rFonts w:ascii="Calibri" w:hAnsi="Calibri" w:cs="Calibri"/>
        </w:rPr>
        <w:t xml:space="preserve">la </w:t>
      </w:r>
      <w:r w:rsidR="007F503A" w:rsidRPr="00632D18">
        <w:rPr>
          <w:rFonts w:ascii="Calibri" w:hAnsi="Calibri" w:cs="Calibri"/>
        </w:rPr>
        <w:t>R</w:t>
      </w:r>
      <w:r w:rsidR="00AF1C9D" w:rsidRPr="00632D18">
        <w:rPr>
          <w:rFonts w:ascii="Calibri" w:hAnsi="Calibri" w:cs="Calibri"/>
        </w:rPr>
        <w:t xml:space="preserve">epública </w:t>
      </w:r>
      <w:r w:rsidRPr="00632D18">
        <w:rPr>
          <w:rFonts w:ascii="Calibri" w:hAnsi="Calibri" w:cs="Calibri"/>
        </w:rPr>
        <w:t>de Bolivia sobre el Desarrollo de Intercambios Eléctricos y la Futura Integración Eléctrica</w:t>
      </w:r>
      <w:r w:rsidR="00A32388">
        <w:rPr>
          <w:rFonts w:ascii="Calibri" w:hAnsi="Calibri" w:cs="Calibri"/>
        </w:rPr>
        <w:t>”</w:t>
      </w:r>
      <w:r w:rsidR="009E24C4">
        <w:rPr>
          <w:rFonts w:ascii="Calibri" w:hAnsi="Calibri" w:cs="Calibri"/>
        </w:rPr>
        <w:t>,</w:t>
      </w:r>
      <w:r w:rsidRPr="00632D18">
        <w:rPr>
          <w:rFonts w:ascii="Calibri" w:hAnsi="Calibri" w:cs="Calibri"/>
        </w:rPr>
        <w:t xml:space="preserve"> del 30 de marzo de 1998; en el </w:t>
      </w:r>
      <w:r w:rsidR="009F2423">
        <w:rPr>
          <w:rFonts w:ascii="Calibri" w:hAnsi="Calibri" w:cs="Calibri"/>
        </w:rPr>
        <w:t>“</w:t>
      </w:r>
      <w:r w:rsidRPr="00632D18">
        <w:rPr>
          <w:rFonts w:ascii="Calibri" w:hAnsi="Calibri" w:cs="Calibri"/>
        </w:rPr>
        <w:t>Memorando de Entendimiento en Materia Energética entre el Ministerio de Minas y Energía de la República Federativa de Brasil y el Ministerio de Hidrocarburos y Energía del Estado Plurinacional de Bolivia</w:t>
      </w:r>
      <w:r w:rsidR="009F2423">
        <w:rPr>
          <w:rFonts w:ascii="Calibri" w:hAnsi="Calibri" w:cs="Calibri"/>
        </w:rPr>
        <w:t>”,</w:t>
      </w:r>
      <w:r w:rsidRPr="00632D18">
        <w:rPr>
          <w:rFonts w:ascii="Calibri" w:hAnsi="Calibri" w:cs="Calibri"/>
        </w:rPr>
        <w:t xml:space="preserve"> del 17 de diciembre de 2007; y en </w:t>
      </w:r>
      <w:r w:rsidR="00246E40" w:rsidRPr="00632D18">
        <w:rPr>
          <w:rFonts w:ascii="Calibri" w:hAnsi="Calibri" w:cs="Calibri"/>
        </w:rPr>
        <w:t>Adenda</w:t>
      </w:r>
      <w:r w:rsidR="00246E40" w:rsidRPr="00632D18">
        <w:rPr>
          <w:rFonts w:ascii="Calibri" w:hAnsi="Calibri" w:cs="Calibri"/>
          <w:color w:val="C00000"/>
        </w:rPr>
        <w:t xml:space="preserve"> </w:t>
      </w:r>
      <w:r w:rsidRPr="00632D18">
        <w:rPr>
          <w:rFonts w:ascii="Calibri" w:hAnsi="Calibri" w:cs="Calibri"/>
        </w:rPr>
        <w:t>al Memorando de Entendimiento en Materia Energética entre el Ministerio de Minas y Energía de la República Federativa de Brasil y el Ministerio de Hidrocarburos y Energía del Estado Plurinacional de Bolivia</w:t>
      </w:r>
      <w:r w:rsidR="006732BE">
        <w:rPr>
          <w:rFonts w:ascii="Calibri" w:hAnsi="Calibri" w:cs="Calibri"/>
        </w:rPr>
        <w:t>,</w:t>
      </w:r>
      <w:r w:rsidRPr="00632D18">
        <w:rPr>
          <w:rFonts w:ascii="Calibri" w:hAnsi="Calibri" w:cs="Calibri"/>
        </w:rPr>
        <w:t xml:space="preserve"> del 16 de julio de 2015;</w:t>
      </w:r>
    </w:p>
    <w:p w14:paraId="7762AE04" w14:textId="522C79F8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Reafirmando los términos del </w:t>
      </w:r>
      <w:r w:rsidR="00E803FF">
        <w:rPr>
          <w:rFonts w:ascii="Calibri" w:hAnsi="Calibri" w:cs="Calibri"/>
        </w:rPr>
        <w:t>“</w:t>
      </w:r>
      <w:r w:rsidRPr="00632D18">
        <w:rPr>
          <w:rFonts w:ascii="Calibri" w:hAnsi="Calibri" w:cs="Calibri"/>
        </w:rPr>
        <w:t xml:space="preserve">Acuerdo de Complementación Económica entre los Gobiernos de los </w:t>
      </w:r>
      <w:proofErr w:type="gramStart"/>
      <w:r w:rsidR="00ED50E5" w:rsidRPr="00632D18">
        <w:rPr>
          <w:rFonts w:ascii="Calibri" w:hAnsi="Calibri" w:cs="Calibri"/>
        </w:rPr>
        <w:t>Estados</w:t>
      </w:r>
      <w:r w:rsidR="006078AC">
        <w:rPr>
          <w:rFonts w:ascii="Calibri" w:hAnsi="Calibri" w:cs="Calibri"/>
        </w:rPr>
        <w:t xml:space="preserve"> </w:t>
      </w:r>
      <w:r w:rsidR="00ED50E5" w:rsidRPr="00632D18">
        <w:rPr>
          <w:rFonts w:ascii="Calibri" w:hAnsi="Calibri" w:cs="Calibri"/>
        </w:rPr>
        <w:t>Partes</w:t>
      </w:r>
      <w:proofErr w:type="gramEnd"/>
      <w:r w:rsidRPr="00632D18">
        <w:rPr>
          <w:rFonts w:ascii="Calibri" w:hAnsi="Calibri" w:cs="Calibri"/>
        </w:rPr>
        <w:t xml:space="preserve"> del Mercosur y el Gobierno de la República de Bolivia</w:t>
      </w:r>
      <w:r w:rsidR="00E803FF">
        <w:rPr>
          <w:rFonts w:ascii="Calibri" w:hAnsi="Calibri" w:cs="Calibri"/>
        </w:rPr>
        <w:t>”</w:t>
      </w:r>
      <w:r w:rsidR="009466B6">
        <w:rPr>
          <w:rFonts w:ascii="Calibri" w:hAnsi="Calibri" w:cs="Calibri"/>
        </w:rPr>
        <w:t>,</w:t>
      </w:r>
      <w:r w:rsidRPr="00632D18">
        <w:rPr>
          <w:rFonts w:ascii="Calibri" w:hAnsi="Calibri" w:cs="Calibri"/>
        </w:rPr>
        <w:t xml:space="preserve"> </w:t>
      </w:r>
      <w:r w:rsidR="00DF2F6D" w:rsidRPr="00632D18">
        <w:rPr>
          <w:rFonts w:ascii="Calibri" w:hAnsi="Calibri" w:cs="Calibri"/>
        </w:rPr>
        <w:t>celebrado el 17 de diciembre de 1996</w:t>
      </w:r>
      <w:r w:rsidR="0028009D">
        <w:rPr>
          <w:rFonts w:ascii="Calibri" w:hAnsi="Calibri" w:cs="Calibri"/>
        </w:rPr>
        <w:t xml:space="preserve">, </w:t>
      </w:r>
      <w:r w:rsidRPr="00632D18">
        <w:rPr>
          <w:rFonts w:ascii="Calibri" w:hAnsi="Calibri" w:cs="Calibri"/>
        </w:rPr>
        <w:t>que tiene entre sus objetivos promover la complementación y la cooperación económica y energética entre los países;</w:t>
      </w:r>
    </w:p>
    <w:p w14:paraId="58F47D6F" w14:textId="77777777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>Reconociendo los estudios promovidos en el ámbito del Comité Técnico Binacional Brasil-Bolivia (CTB) que analizaron las interconexiones eléctricas entre los dos países debido al potencial y a los beneficios que interesan a ambos para promover la integración eléctrica.</w:t>
      </w:r>
    </w:p>
    <w:p w14:paraId="739DC954" w14:textId="20100B24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En consonancia con las leyes y reglamentos vigentes en sus respectivos países, </w:t>
      </w:r>
      <w:r w:rsidR="00B15D7A" w:rsidRPr="00632D18">
        <w:rPr>
          <w:rFonts w:ascii="Calibri" w:hAnsi="Calibri" w:cs="Calibri"/>
        </w:rPr>
        <w:t>Las Partes</w:t>
      </w:r>
      <w:r w:rsidR="007611E4" w:rsidRPr="00632D18">
        <w:rPr>
          <w:rFonts w:ascii="Calibri" w:hAnsi="Calibri" w:cs="Calibri"/>
        </w:rPr>
        <w:t xml:space="preserve"> </w:t>
      </w:r>
      <w:r w:rsidRPr="00632D18">
        <w:rPr>
          <w:rFonts w:ascii="Calibri" w:hAnsi="Calibri" w:cs="Calibri"/>
        </w:rPr>
        <w:t>acuerdan:</w:t>
      </w:r>
    </w:p>
    <w:p w14:paraId="7E6B9257" w14:textId="77777777" w:rsidR="002D0656" w:rsidRPr="00632D18" w:rsidRDefault="002D0656" w:rsidP="00E96F53">
      <w:pPr>
        <w:spacing w:line="240" w:lineRule="auto"/>
        <w:jc w:val="both"/>
        <w:rPr>
          <w:rFonts w:ascii="Calibri" w:hAnsi="Calibri" w:cs="Calibri"/>
        </w:rPr>
      </w:pPr>
    </w:p>
    <w:p w14:paraId="78A12ECD" w14:textId="3620F474" w:rsidR="0005498E" w:rsidRPr="00632D18" w:rsidRDefault="002E5AD9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PÁRRAFO</w:t>
      </w:r>
      <w:r w:rsidR="0005498E" w:rsidRPr="00632D18">
        <w:rPr>
          <w:rFonts w:ascii="Calibri" w:hAnsi="Calibri" w:cs="Calibri"/>
          <w:b/>
        </w:rPr>
        <w:t xml:space="preserve"> 1°</w:t>
      </w:r>
    </w:p>
    <w:p w14:paraId="5A8D6169" w14:textId="2AC72D48" w:rsidR="0005498E" w:rsidRPr="00632D18" w:rsidRDefault="0005498E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OBJETO</w:t>
      </w:r>
    </w:p>
    <w:p w14:paraId="0EFFB4CE" w14:textId="299DE3D1" w:rsidR="0005498E" w:rsidRPr="00632D18" w:rsidRDefault="006A4A61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>El presente Memorando de Entendimiento, en adelante “</w:t>
      </w:r>
      <w:proofErr w:type="spellStart"/>
      <w:r w:rsidRPr="00632D18">
        <w:rPr>
          <w:rFonts w:ascii="Calibri" w:hAnsi="Calibri" w:cs="Calibri"/>
        </w:rPr>
        <w:t>M</w:t>
      </w:r>
      <w:r w:rsidR="002661D0" w:rsidRPr="00632D18">
        <w:rPr>
          <w:rFonts w:ascii="Calibri" w:hAnsi="Calibri" w:cs="Calibri"/>
        </w:rPr>
        <w:t>dE</w:t>
      </w:r>
      <w:proofErr w:type="spellEnd"/>
      <w:r w:rsidRPr="00632D18">
        <w:rPr>
          <w:rFonts w:ascii="Calibri" w:hAnsi="Calibri" w:cs="Calibri"/>
        </w:rPr>
        <w:t xml:space="preserve">”, tiene por objeto establecer compromisos estratégicos para promover el desarrollo de la integración eléctrica entre el Estado Plurinacional de Bolivia y la República Federativa del Brasil, </w:t>
      </w:r>
      <w:r w:rsidR="00453EE9" w:rsidRPr="00632D18">
        <w:rPr>
          <w:rFonts w:ascii="Calibri" w:hAnsi="Calibri" w:cs="Calibri"/>
        </w:rPr>
        <w:t>mediante</w:t>
      </w:r>
      <w:r w:rsidR="00453EE9" w:rsidRPr="00632D18">
        <w:rPr>
          <w:rFonts w:ascii="Calibri" w:hAnsi="Calibri" w:cs="Calibri"/>
          <w:color w:val="C00000"/>
        </w:rPr>
        <w:t xml:space="preserve"> </w:t>
      </w:r>
      <w:r w:rsidRPr="00632D18">
        <w:rPr>
          <w:rFonts w:ascii="Calibri" w:hAnsi="Calibri" w:cs="Calibri"/>
        </w:rPr>
        <w:t xml:space="preserve">la implementación de interconexiones </w:t>
      </w:r>
      <w:r w:rsidR="001D33D4" w:rsidRPr="00632D18">
        <w:rPr>
          <w:rFonts w:ascii="Calibri" w:hAnsi="Calibri" w:cs="Calibri"/>
        </w:rPr>
        <w:t xml:space="preserve">de gran </w:t>
      </w:r>
      <w:r w:rsidR="00AA3265" w:rsidRPr="00632D18">
        <w:rPr>
          <w:rFonts w:ascii="Calibri" w:hAnsi="Calibri" w:cs="Calibri"/>
        </w:rPr>
        <w:t>capacidad</w:t>
      </w:r>
      <w:r w:rsidR="001D33D4" w:rsidRPr="00632D18">
        <w:rPr>
          <w:rFonts w:ascii="Calibri" w:hAnsi="Calibri" w:cs="Calibri"/>
        </w:rPr>
        <w:t xml:space="preserve"> </w:t>
      </w:r>
      <w:r w:rsidR="00A76DDB" w:rsidRPr="00632D18">
        <w:rPr>
          <w:rFonts w:ascii="Calibri" w:hAnsi="Calibri" w:cs="Calibri"/>
        </w:rPr>
        <w:t>y</w:t>
      </w:r>
      <w:r w:rsidR="00122F9A" w:rsidRPr="00632D18">
        <w:rPr>
          <w:rFonts w:ascii="Calibri" w:hAnsi="Calibri" w:cs="Calibri"/>
        </w:rPr>
        <w:t xml:space="preserve"> </w:t>
      </w:r>
      <w:r w:rsidR="00330BCE" w:rsidRPr="00632D18">
        <w:rPr>
          <w:rFonts w:ascii="Calibri" w:hAnsi="Calibri" w:cs="Calibri"/>
        </w:rPr>
        <w:t xml:space="preserve">de localidades en </w:t>
      </w:r>
      <w:r w:rsidRPr="00632D18">
        <w:rPr>
          <w:rFonts w:ascii="Calibri" w:hAnsi="Calibri" w:cs="Calibri"/>
        </w:rPr>
        <w:t>regiones fronterizas.</w:t>
      </w:r>
    </w:p>
    <w:p w14:paraId="02C7ED06" w14:textId="77777777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</w:p>
    <w:p w14:paraId="4ADCBCC5" w14:textId="294EE30E" w:rsidR="0005498E" w:rsidRPr="00632D18" w:rsidRDefault="002E5AD9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lastRenderedPageBreak/>
        <w:t>PÁRRAFO</w:t>
      </w:r>
      <w:r w:rsidR="0005498E" w:rsidRPr="00632D18">
        <w:rPr>
          <w:rFonts w:ascii="Calibri" w:hAnsi="Calibri" w:cs="Calibri"/>
          <w:b/>
        </w:rPr>
        <w:t xml:space="preserve"> 2°</w:t>
      </w:r>
    </w:p>
    <w:p w14:paraId="1142B740" w14:textId="52694C8D" w:rsidR="0005498E" w:rsidRPr="00632D18" w:rsidRDefault="0005498E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COMPROMISOS DE L</w:t>
      </w:r>
      <w:r w:rsidR="00B15D7A" w:rsidRPr="00632D18">
        <w:rPr>
          <w:rFonts w:ascii="Calibri" w:hAnsi="Calibri" w:cs="Calibri"/>
          <w:b/>
        </w:rPr>
        <w:t>AS</w:t>
      </w:r>
      <w:r w:rsidRPr="00632D18">
        <w:rPr>
          <w:rFonts w:ascii="Calibri" w:hAnsi="Calibri" w:cs="Calibri"/>
          <w:b/>
        </w:rPr>
        <w:t xml:space="preserve"> PART</w:t>
      </w:r>
      <w:r w:rsidR="00B15D7A" w:rsidRPr="00632D18">
        <w:rPr>
          <w:rFonts w:ascii="Calibri" w:hAnsi="Calibri" w:cs="Calibri"/>
          <w:b/>
        </w:rPr>
        <w:t>ES</w:t>
      </w:r>
    </w:p>
    <w:p w14:paraId="1938BC8E" w14:textId="2115F061" w:rsidR="0005498E" w:rsidRPr="00632D18" w:rsidRDefault="00B15D7A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Las Partes </w:t>
      </w:r>
      <w:r w:rsidR="0005498E" w:rsidRPr="00632D18">
        <w:rPr>
          <w:rFonts w:ascii="Calibri" w:hAnsi="Calibri" w:cs="Calibri"/>
        </w:rPr>
        <w:t xml:space="preserve">se comprometen a promover </w:t>
      </w:r>
      <w:r w:rsidR="007333F5" w:rsidRPr="00632D18">
        <w:rPr>
          <w:rFonts w:ascii="Calibri" w:hAnsi="Calibri" w:cs="Calibri"/>
        </w:rPr>
        <w:t xml:space="preserve">e impulsar </w:t>
      </w:r>
      <w:r w:rsidR="0005498E" w:rsidRPr="00632D18">
        <w:rPr>
          <w:rFonts w:ascii="Calibri" w:hAnsi="Calibri" w:cs="Calibri"/>
        </w:rPr>
        <w:t xml:space="preserve">el desarrollo de estudios de viabilidad de Interconexiones Eléctricas de gran </w:t>
      </w:r>
      <w:r w:rsidR="000344E8" w:rsidRPr="00632D18">
        <w:rPr>
          <w:rFonts w:ascii="Calibri" w:hAnsi="Calibri" w:cs="Calibri"/>
        </w:rPr>
        <w:t>capacidad</w:t>
      </w:r>
      <w:r w:rsidR="0005498E" w:rsidRPr="00632D18">
        <w:rPr>
          <w:rFonts w:ascii="Calibri" w:hAnsi="Calibri" w:cs="Calibri"/>
        </w:rPr>
        <w:t xml:space="preserve"> entre Brasil y Bolivia.</w:t>
      </w:r>
    </w:p>
    <w:p w14:paraId="77823127" w14:textId="74BFC81E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>L</w:t>
      </w:r>
      <w:r w:rsidR="00800690" w:rsidRPr="00632D18">
        <w:rPr>
          <w:rFonts w:ascii="Calibri" w:hAnsi="Calibri" w:cs="Calibri"/>
        </w:rPr>
        <w:t>a</w:t>
      </w:r>
      <w:r w:rsidRPr="00632D18">
        <w:rPr>
          <w:rFonts w:ascii="Calibri" w:hAnsi="Calibri" w:cs="Calibri"/>
        </w:rPr>
        <w:t xml:space="preserve">s </w:t>
      </w:r>
      <w:r w:rsidR="00D15AB9" w:rsidRPr="00632D18">
        <w:rPr>
          <w:rFonts w:ascii="Calibri" w:hAnsi="Calibri" w:cs="Calibri"/>
        </w:rPr>
        <w:t xml:space="preserve">Partes </w:t>
      </w:r>
      <w:r w:rsidRPr="00632D18">
        <w:rPr>
          <w:rFonts w:ascii="Calibri" w:hAnsi="Calibri" w:cs="Calibri"/>
        </w:rPr>
        <w:t>se comprometen a realizar estudios y análisis correspondientes para establecer las modalidades comerciales de intercambio aplicables a las interconexiones internacionales conectadas a la red básica del Sistema Interconectado Nacional de Brasil</w:t>
      </w:r>
      <w:r w:rsidR="00C92751" w:rsidRPr="00632D18">
        <w:rPr>
          <w:rFonts w:ascii="Calibri" w:hAnsi="Calibri" w:cs="Calibri"/>
        </w:rPr>
        <w:t xml:space="preserve"> y el Sistema Interconectado Nacional de Bolivia.</w:t>
      </w:r>
    </w:p>
    <w:p w14:paraId="79B74EDA" w14:textId="7A4EF2AD" w:rsidR="0012093A" w:rsidRPr="00632D18" w:rsidRDefault="0012093A" w:rsidP="0012093A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Las Partes se comprometen a </w:t>
      </w:r>
      <w:r w:rsidR="00A14599" w:rsidRPr="00632D18">
        <w:rPr>
          <w:rFonts w:ascii="Calibri" w:hAnsi="Calibri" w:cs="Calibri"/>
        </w:rPr>
        <w:t>articular</w:t>
      </w:r>
      <w:r w:rsidRPr="00632D18">
        <w:rPr>
          <w:rFonts w:ascii="Calibri" w:hAnsi="Calibri" w:cs="Calibri"/>
        </w:rPr>
        <w:t xml:space="preserve"> con los agentes nacionales involucrados </w:t>
      </w:r>
      <w:r w:rsidR="00386518" w:rsidRPr="00632D18">
        <w:rPr>
          <w:rFonts w:ascii="Calibri" w:hAnsi="Calibri" w:cs="Calibri"/>
        </w:rPr>
        <w:t xml:space="preserve">en </w:t>
      </w:r>
      <w:r w:rsidRPr="00632D18">
        <w:rPr>
          <w:rFonts w:ascii="Calibri" w:hAnsi="Calibri" w:cs="Calibri"/>
        </w:rPr>
        <w:t xml:space="preserve">las interconexiones </w:t>
      </w:r>
      <w:r w:rsidR="00386518" w:rsidRPr="00632D18">
        <w:rPr>
          <w:rFonts w:ascii="Calibri" w:hAnsi="Calibri" w:cs="Calibri"/>
        </w:rPr>
        <w:t xml:space="preserve">a las </w:t>
      </w:r>
      <w:r w:rsidRPr="00632D18">
        <w:rPr>
          <w:rFonts w:ascii="Calibri" w:hAnsi="Calibri" w:cs="Calibri"/>
        </w:rPr>
        <w:t xml:space="preserve">redes de distribución </w:t>
      </w:r>
      <w:r w:rsidR="00386518" w:rsidRPr="00632D18">
        <w:rPr>
          <w:rFonts w:ascii="Calibri" w:hAnsi="Calibri" w:cs="Calibri"/>
        </w:rPr>
        <w:t xml:space="preserve">de energía </w:t>
      </w:r>
      <w:r w:rsidRPr="00632D18">
        <w:rPr>
          <w:rFonts w:ascii="Calibri" w:hAnsi="Calibri" w:cs="Calibri"/>
        </w:rPr>
        <w:t xml:space="preserve">eléctrica </w:t>
      </w:r>
      <w:r w:rsidR="00D61802" w:rsidRPr="00632D18">
        <w:rPr>
          <w:rFonts w:ascii="Calibri" w:hAnsi="Calibri" w:cs="Calibri"/>
        </w:rPr>
        <w:t>próximas a</w:t>
      </w:r>
      <w:r w:rsidRPr="00632D18">
        <w:rPr>
          <w:rFonts w:ascii="Calibri" w:hAnsi="Calibri" w:cs="Calibri"/>
        </w:rPr>
        <w:t xml:space="preserve"> la frontera, en </w:t>
      </w:r>
      <w:r w:rsidR="009C6183" w:rsidRPr="00632D18">
        <w:rPr>
          <w:rFonts w:ascii="Calibri" w:hAnsi="Calibri" w:cs="Calibri"/>
        </w:rPr>
        <w:t xml:space="preserve">conformidad </w:t>
      </w:r>
      <w:r w:rsidRPr="00632D18">
        <w:rPr>
          <w:rFonts w:ascii="Calibri" w:hAnsi="Calibri" w:cs="Calibri"/>
        </w:rPr>
        <w:t xml:space="preserve">y aceptación </w:t>
      </w:r>
      <w:r w:rsidR="009C6183" w:rsidRPr="00632D18">
        <w:rPr>
          <w:rFonts w:ascii="Calibri" w:hAnsi="Calibri" w:cs="Calibri"/>
        </w:rPr>
        <w:t>a</w:t>
      </w:r>
      <w:r w:rsidRPr="00632D18">
        <w:rPr>
          <w:rFonts w:ascii="Calibri" w:hAnsi="Calibri" w:cs="Calibri"/>
        </w:rPr>
        <w:t xml:space="preserve"> la legislación, reg</w:t>
      </w:r>
      <w:r w:rsidR="00FB080E" w:rsidRPr="00632D18">
        <w:rPr>
          <w:rFonts w:ascii="Calibri" w:hAnsi="Calibri" w:cs="Calibri"/>
        </w:rPr>
        <w:t>lamentación</w:t>
      </w:r>
      <w:r w:rsidRPr="00632D18">
        <w:rPr>
          <w:rFonts w:ascii="Calibri" w:hAnsi="Calibri" w:cs="Calibri"/>
        </w:rPr>
        <w:t xml:space="preserve"> y </w:t>
      </w:r>
      <w:r w:rsidR="00FB080E" w:rsidRPr="00632D18">
        <w:rPr>
          <w:rFonts w:ascii="Calibri" w:hAnsi="Calibri" w:cs="Calibri"/>
        </w:rPr>
        <w:t xml:space="preserve">normativas </w:t>
      </w:r>
      <w:r w:rsidRPr="00632D18">
        <w:rPr>
          <w:rFonts w:ascii="Calibri" w:hAnsi="Calibri" w:cs="Calibri"/>
        </w:rPr>
        <w:t>vigentes en</w:t>
      </w:r>
      <w:r w:rsidR="00FB080E" w:rsidRPr="00632D18">
        <w:rPr>
          <w:rFonts w:ascii="Calibri" w:hAnsi="Calibri" w:cs="Calibri"/>
        </w:rPr>
        <w:t xml:space="preserve"> </w:t>
      </w:r>
      <w:r w:rsidR="00842396" w:rsidRPr="00632D18">
        <w:rPr>
          <w:rFonts w:ascii="Calibri" w:hAnsi="Calibri" w:cs="Calibri"/>
        </w:rPr>
        <w:t>ambos países</w:t>
      </w:r>
      <w:r w:rsidRPr="00632D18">
        <w:rPr>
          <w:rFonts w:ascii="Calibri" w:hAnsi="Calibri" w:cs="Calibri"/>
        </w:rPr>
        <w:t>.</w:t>
      </w:r>
    </w:p>
    <w:p w14:paraId="57081549" w14:textId="5AE47207" w:rsidR="0012093A" w:rsidRPr="00632D18" w:rsidRDefault="0012093A" w:rsidP="0012093A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>Las Partes se comprometen a promover y facilitar el intercambio y acceso a la información necesaria para el desarrollo e implementación de proyectos de</w:t>
      </w:r>
      <w:r w:rsidR="00E102AB" w:rsidRPr="00632D18">
        <w:rPr>
          <w:rFonts w:ascii="Calibri" w:hAnsi="Calibri" w:cs="Calibri"/>
        </w:rPr>
        <w:t xml:space="preserve"> interconexiones eléctricas</w:t>
      </w:r>
      <w:r w:rsidRPr="00632D18">
        <w:rPr>
          <w:rFonts w:ascii="Calibri" w:hAnsi="Calibri" w:cs="Calibri"/>
        </w:rPr>
        <w:t xml:space="preserve"> entre ambos países.</w:t>
      </w:r>
    </w:p>
    <w:p w14:paraId="7662EE40" w14:textId="2B0D0B45" w:rsidR="0012093A" w:rsidRPr="00632D18" w:rsidRDefault="0012093A" w:rsidP="0012093A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Las Partes se comprometen a promover y gestionar las acciones necesarias </w:t>
      </w:r>
      <w:r w:rsidR="00FC0E6D" w:rsidRPr="00632D18">
        <w:rPr>
          <w:rFonts w:ascii="Calibri" w:hAnsi="Calibri" w:cs="Calibri"/>
        </w:rPr>
        <w:t>junto a</w:t>
      </w:r>
      <w:r w:rsidRPr="00632D18">
        <w:rPr>
          <w:rFonts w:ascii="Calibri" w:hAnsi="Calibri" w:cs="Calibri"/>
        </w:rPr>
        <w:t xml:space="preserve"> l</w:t>
      </w:r>
      <w:r w:rsidR="009E5A7D" w:rsidRPr="00632D18">
        <w:rPr>
          <w:rFonts w:ascii="Calibri" w:hAnsi="Calibri" w:cs="Calibri"/>
        </w:rPr>
        <w:t>o</w:t>
      </w:r>
      <w:r w:rsidRPr="00632D18">
        <w:rPr>
          <w:rFonts w:ascii="Calibri" w:hAnsi="Calibri" w:cs="Calibri"/>
        </w:rPr>
        <w:t xml:space="preserve">s </w:t>
      </w:r>
      <w:r w:rsidR="00DB472B" w:rsidRPr="00632D18">
        <w:rPr>
          <w:rFonts w:ascii="Calibri" w:hAnsi="Calibri" w:cs="Calibri"/>
        </w:rPr>
        <w:t>órganos y entidades</w:t>
      </w:r>
      <w:r w:rsidR="005F2EC5" w:rsidRPr="00632D18">
        <w:rPr>
          <w:rFonts w:ascii="Calibri" w:hAnsi="Calibri" w:cs="Calibri"/>
          <w:color w:val="C00000"/>
        </w:rPr>
        <w:t xml:space="preserve"> </w:t>
      </w:r>
      <w:r w:rsidRPr="00632D18">
        <w:rPr>
          <w:rFonts w:ascii="Calibri" w:hAnsi="Calibri" w:cs="Calibri"/>
        </w:rPr>
        <w:t>involucradas, para el desarrollo de las interconexiones eléctricas.</w:t>
      </w:r>
    </w:p>
    <w:p w14:paraId="17BAE426" w14:textId="35988958" w:rsidR="0005498E" w:rsidRPr="00632D18" w:rsidRDefault="0012093A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Las Partes se comprometen a proporcionar la información necesaria para </w:t>
      </w:r>
      <w:r w:rsidR="00077AE5" w:rsidRPr="00632D18">
        <w:rPr>
          <w:rFonts w:ascii="Calibri" w:hAnsi="Calibri" w:cs="Calibri"/>
        </w:rPr>
        <w:t xml:space="preserve">el cumplimiento del objetivo del presente </w:t>
      </w:r>
      <w:proofErr w:type="spellStart"/>
      <w:r w:rsidR="00077AE5" w:rsidRPr="00632D18">
        <w:rPr>
          <w:rFonts w:ascii="Calibri" w:hAnsi="Calibri" w:cs="Calibri"/>
        </w:rPr>
        <w:t>MdE</w:t>
      </w:r>
      <w:proofErr w:type="spellEnd"/>
      <w:r w:rsidRPr="00632D18">
        <w:rPr>
          <w:rFonts w:ascii="Calibri" w:hAnsi="Calibri" w:cs="Calibri"/>
        </w:rPr>
        <w:t>.</w:t>
      </w:r>
    </w:p>
    <w:p w14:paraId="79FDA386" w14:textId="77777777" w:rsidR="002D0656" w:rsidRPr="00632D18" w:rsidRDefault="002D0656" w:rsidP="00E96F53">
      <w:pPr>
        <w:spacing w:line="240" w:lineRule="auto"/>
        <w:jc w:val="both"/>
        <w:rPr>
          <w:rFonts w:ascii="Calibri" w:hAnsi="Calibri" w:cs="Calibri"/>
        </w:rPr>
      </w:pPr>
    </w:p>
    <w:p w14:paraId="77CF4D5C" w14:textId="12773DB9" w:rsidR="0005498E" w:rsidRPr="00632D18" w:rsidRDefault="002E5AD9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PÁRRAFO</w:t>
      </w:r>
      <w:r w:rsidR="0005498E" w:rsidRPr="00632D18">
        <w:rPr>
          <w:rFonts w:ascii="Calibri" w:hAnsi="Calibri" w:cs="Calibri"/>
          <w:b/>
        </w:rPr>
        <w:t xml:space="preserve"> 3°</w:t>
      </w:r>
    </w:p>
    <w:p w14:paraId="66D7AE2B" w14:textId="0387A75F" w:rsidR="0005498E" w:rsidRPr="00632D18" w:rsidRDefault="0005498E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MARCO NORMATIVO PARA LA INTEGRACIÓN ELÉCTRICA</w:t>
      </w:r>
    </w:p>
    <w:p w14:paraId="1C3B5017" w14:textId="406FCC50" w:rsidR="0005498E" w:rsidRPr="00632D18" w:rsidRDefault="00B15D7A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>Las Partes</w:t>
      </w:r>
      <w:r w:rsidR="003670F1" w:rsidRPr="00632D18">
        <w:rPr>
          <w:rFonts w:ascii="Calibri" w:hAnsi="Calibri" w:cs="Calibri"/>
        </w:rPr>
        <w:t xml:space="preserve"> </w:t>
      </w:r>
      <w:r w:rsidR="0005498E" w:rsidRPr="00632D18">
        <w:rPr>
          <w:rFonts w:ascii="Calibri" w:hAnsi="Calibri" w:cs="Calibri"/>
        </w:rPr>
        <w:t xml:space="preserve">mantendrán un diálogo fluido respecto </w:t>
      </w:r>
      <w:r w:rsidR="003670F1" w:rsidRPr="00632D18">
        <w:rPr>
          <w:rFonts w:ascii="Calibri" w:hAnsi="Calibri" w:cs="Calibri"/>
        </w:rPr>
        <w:t xml:space="preserve">de </w:t>
      </w:r>
      <w:r w:rsidR="0005498E" w:rsidRPr="00632D18">
        <w:rPr>
          <w:rFonts w:ascii="Calibri" w:hAnsi="Calibri" w:cs="Calibri"/>
        </w:rPr>
        <w:t>l</w:t>
      </w:r>
      <w:r w:rsidR="003670F1" w:rsidRPr="00632D18">
        <w:rPr>
          <w:rFonts w:ascii="Calibri" w:hAnsi="Calibri" w:cs="Calibri"/>
        </w:rPr>
        <w:t>a</w:t>
      </w:r>
      <w:r w:rsidR="0005498E" w:rsidRPr="00632D18">
        <w:rPr>
          <w:rFonts w:ascii="Calibri" w:hAnsi="Calibri" w:cs="Calibri"/>
        </w:rPr>
        <w:t>s normativ</w:t>
      </w:r>
      <w:r w:rsidR="003670F1" w:rsidRPr="00632D18">
        <w:rPr>
          <w:rFonts w:ascii="Calibri" w:hAnsi="Calibri" w:cs="Calibri"/>
        </w:rPr>
        <w:t>a</w:t>
      </w:r>
      <w:r w:rsidR="0005498E" w:rsidRPr="00632D18">
        <w:rPr>
          <w:rFonts w:ascii="Calibri" w:hAnsi="Calibri" w:cs="Calibri"/>
        </w:rPr>
        <w:t>s intern</w:t>
      </w:r>
      <w:r w:rsidR="001D5B8D" w:rsidRPr="00632D18">
        <w:rPr>
          <w:rFonts w:ascii="Calibri" w:hAnsi="Calibri" w:cs="Calibri"/>
        </w:rPr>
        <w:t>a</w:t>
      </w:r>
      <w:r w:rsidR="0005498E" w:rsidRPr="00632D18">
        <w:rPr>
          <w:rFonts w:ascii="Calibri" w:hAnsi="Calibri" w:cs="Calibri"/>
        </w:rPr>
        <w:t xml:space="preserve">s y </w:t>
      </w:r>
      <w:r w:rsidR="0080344A" w:rsidRPr="00632D18">
        <w:rPr>
          <w:rFonts w:ascii="Calibri" w:hAnsi="Calibri" w:cs="Calibri"/>
        </w:rPr>
        <w:t>e</w:t>
      </w:r>
      <w:r w:rsidR="0005498E" w:rsidRPr="00632D18">
        <w:rPr>
          <w:rFonts w:ascii="Calibri" w:hAnsi="Calibri" w:cs="Calibri"/>
        </w:rPr>
        <w:t>l funcionamiento de sus mercados de energía eléctrica,</w:t>
      </w:r>
      <w:r w:rsidR="00686D32" w:rsidRPr="00632D18">
        <w:rPr>
          <w:rFonts w:ascii="Calibri" w:hAnsi="Calibri" w:cs="Calibri"/>
        </w:rPr>
        <w:t xml:space="preserve"> </w:t>
      </w:r>
      <w:r w:rsidR="0005498E" w:rsidRPr="00632D18">
        <w:rPr>
          <w:rFonts w:ascii="Calibri" w:hAnsi="Calibri" w:cs="Calibri"/>
        </w:rPr>
        <w:t>relativo</w:t>
      </w:r>
      <w:r w:rsidR="0080344A" w:rsidRPr="00632D18">
        <w:rPr>
          <w:rFonts w:ascii="Calibri" w:hAnsi="Calibri" w:cs="Calibri"/>
        </w:rPr>
        <w:t>s</w:t>
      </w:r>
      <w:r w:rsidR="0005498E" w:rsidRPr="00632D18">
        <w:rPr>
          <w:rFonts w:ascii="Calibri" w:hAnsi="Calibri" w:cs="Calibri"/>
        </w:rPr>
        <w:t xml:space="preserve"> a los intercambios internacionales, y buscarán el desarrollo y la implementación de </w:t>
      </w:r>
      <w:r w:rsidR="00E44042" w:rsidRPr="00632D18">
        <w:rPr>
          <w:rFonts w:ascii="Calibri" w:hAnsi="Calibri" w:cs="Calibri"/>
        </w:rPr>
        <w:t xml:space="preserve">normativa interna </w:t>
      </w:r>
      <w:r w:rsidR="0005498E" w:rsidRPr="00632D18">
        <w:rPr>
          <w:rFonts w:ascii="Calibri" w:hAnsi="Calibri" w:cs="Calibri"/>
        </w:rPr>
        <w:t xml:space="preserve">con </w:t>
      </w:r>
      <w:r w:rsidR="0080344A" w:rsidRPr="00632D18">
        <w:rPr>
          <w:rFonts w:ascii="Calibri" w:hAnsi="Calibri" w:cs="Calibri"/>
        </w:rPr>
        <w:t>miras</w:t>
      </w:r>
      <w:r w:rsidR="0005498E" w:rsidRPr="00632D18">
        <w:rPr>
          <w:rFonts w:ascii="Calibri" w:hAnsi="Calibri" w:cs="Calibri"/>
        </w:rPr>
        <w:t xml:space="preserve"> a fortalecer el intercambio de energía eléctrica</w:t>
      </w:r>
      <w:r w:rsidR="006078AC">
        <w:rPr>
          <w:rFonts w:ascii="Calibri" w:hAnsi="Calibri" w:cs="Calibri"/>
        </w:rPr>
        <w:t>.</w:t>
      </w:r>
    </w:p>
    <w:p w14:paraId="5CBDDAA8" w14:textId="77777777" w:rsidR="002D0656" w:rsidRDefault="002D0656" w:rsidP="00E96F53">
      <w:pPr>
        <w:tabs>
          <w:tab w:val="left" w:pos="3090"/>
        </w:tabs>
        <w:spacing w:line="240" w:lineRule="auto"/>
        <w:jc w:val="both"/>
        <w:rPr>
          <w:rFonts w:ascii="Calibri" w:hAnsi="Calibri" w:cs="Calibri"/>
        </w:rPr>
      </w:pPr>
    </w:p>
    <w:p w14:paraId="7EE147BB" w14:textId="20E576A7" w:rsidR="0005498E" w:rsidRPr="00632D18" w:rsidRDefault="002E5AD9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PÁRRAFO</w:t>
      </w:r>
      <w:r w:rsidR="0005498E" w:rsidRPr="00632D18">
        <w:rPr>
          <w:rFonts w:ascii="Calibri" w:hAnsi="Calibri" w:cs="Calibri"/>
          <w:b/>
        </w:rPr>
        <w:t xml:space="preserve"> 4°</w:t>
      </w:r>
    </w:p>
    <w:p w14:paraId="2389CC31" w14:textId="7A7A4980" w:rsidR="0005498E" w:rsidRPr="00632D18" w:rsidRDefault="0005498E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COMPETENCIA</w:t>
      </w:r>
    </w:p>
    <w:p w14:paraId="46692B71" w14:textId="6114110C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Corresponderá al Comité Técnico Binacional Brasil-Bolivia el seguimiento junto a los órganos y entidades de los dos países de las acciones necesarias para </w:t>
      </w:r>
      <w:r w:rsidR="000A00B7" w:rsidRPr="00632D18">
        <w:rPr>
          <w:rFonts w:ascii="Calibri" w:hAnsi="Calibri" w:cs="Calibri"/>
        </w:rPr>
        <w:t>el cumplimiento</w:t>
      </w:r>
      <w:r w:rsidRPr="00632D18">
        <w:rPr>
          <w:rFonts w:ascii="Calibri" w:hAnsi="Calibri" w:cs="Calibri"/>
        </w:rPr>
        <w:t xml:space="preserve"> de los compromisos de este </w:t>
      </w:r>
      <w:proofErr w:type="spellStart"/>
      <w:r w:rsidRPr="00632D18">
        <w:rPr>
          <w:rFonts w:ascii="Calibri" w:hAnsi="Calibri" w:cs="Calibri"/>
        </w:rPr>
        <w:t>MdE</w:t>
      </w:r>
      <w:proofErr w:type="spellEnd"/>
      <w:r w:rsidRPr="00632D18">
        <w:rPr>
          <w:rFonts w:ascii="Calibri" w:hAnsi="Calibri" w:cs="Calibri"/>
        </w:rPr>
        <w:t>.</w:t>
      </w:r>
    </w:p>
    <w:p w14:paraId="6BD1684F" w14:textId="77777777" w:rsidR="002D0656" w:rsidRPr="00632D18" w:rsidRDefault="002D0656" w:rsidP="00E96F53">
      <w:pPr>
        <w:spacing w:line="240" w:lineRule="auto"/>
        <w:jc w:val="both"/>
        <w:rPr>
          <w:rFonts w:ascii="Calibri" w:hAnsi="Calibri" w:cs="Calibri"/>
        </w:rPr>
      </w:pPr>
    </w:p>
    <w:p w14:paraId="62B1EB1F" w14:textId="5B9B9DA0" w:rsidR="0005498E" w:rsidRPr="00632D18" w:rsidRDefault="002E5AD9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PÁRRAFO</w:t>
      </w:r>
      <w:r w:rsidR="0005498E" w:rsidRPr="00632D18">
        <w:rPr>
          <w:rFonts w:ascii="Calibri" w:hAnsi="Calibri" w:cs="Calibri"/>
          <w:b/>
        </w:rPr>
        <w:t xml:space="preserve"> 5°</w:t>
      </w:r>
    </w:p>
    <w:p w14:paraId="5E95DDF3" w14:textId="7BFAF7EF" w:rsidR="0005498E" w:rsidRPr="00632D18" w:rsidRDefault="0005498E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CONFORMIDAD CON LAS LEGISLACIONES NACIONALES</w:t>
      </w:r>
    </w:p>
    <w:p w14:paraId="19524D82" w14:textId="5C569DE2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El presente </w:t>
      </w:r>
      <w:proofErr w:type="spellStart"/>
      <w:r w:rsidRPr="00632D18">
        <w:rPr>
          <w:rFonts w:ascii="Calibri" w:hAnsi="Calibri" w:cs="Calibri"/>
        </w:rPr>
        <w:t>MdE</w:t>
      </w:r>
      <w:proofErr w:type="spellEnd"/>
      <w:r w:rsidRPr="00632D18">
        <w:rPr>
          <w:rFonts w:ascii="Calibri" w:hAnsi="Calibri" w:cs="Calibri"/>
        </w:rPr>
        <w:t xml:space="preserve">, al registrar entendimiento e intenciones libremente asumidas entre </w:t>
      </w:r>
      <w:r w:rsidR="00A80DB4" w:rsidRPr="00632D18">
        <w:rPr>
          <w:rFonts w:ascii="Calibri" w:hAnsi="Calibri" w:cs="Calibri"/>
        </w:rPr>
        <w:t>L</w:t>
      </w:r>
      <w:r w:rsidR="00394F83" w:rsidRPr="00632D18">
        <w:rPr>
          <w:rFonts w:ascii="Calibri" w:hAnsi="Calibri" w:cs="Calibri"/>
        </w:rPr>
        <w:t>a</w:t>
      </w:r>
      <w:r w:rsidRPr="00632D18">
        <w:rPr>
          <w:rFonts w:ascii="Calibri" w:hAnsi="Calibri" w:cs="Calibri"/>
        </w:rPr>
        <w:t>s Part</w:t>
      </w:r>
      <w:r w:rsidR="00394F83" w:rsidRPr="00632D18">
        <w:rPr>
          <w:rFonts w:ascii="Calibri" w:hAnsi="Calibri" w:cs="Calibri"/>
        </w:rPr>
        <w:t>es</w:t>
      </w:r>
      <w:r w:rsidRPr="00632D18">
        <w:rPr>
          <w:rFonts w:ascii="Calibri" w:hAnsi="Calibri" w:cs="Calibri"/>
        </w:rPr>
        <w:t>, no genera nuevos compromisos financieros u obligaciones además de l</w:t>
      </w:r>
      <w:r w:rsidR="00394F83" w:rsidRPr="00632D18">
        <w:rPr>
          <w:rFonts w:ascii="Calibri" w:hAnsi="Calibri" w:cs="Calibri"/>
        </w:rPr>
        <w:t>as</w:t>
      </w:r>
      <w:r w:rsidRPr="00632D18">
        <w:rPr>
          <w:rFonts w:ascii="Calibri" w:hAnsi="Calibri" w:cs="Calibri"/>
        </w:rPr>
        <w:t xml:space="preserve"> que ya se encuentra</w:t>
      </w:r>
      <w:r w:rsidR="00394F83" w:rsidRPr="00632D18">
        <w:rPr>
          <w:rFonts w:ascii="Calibri" w:hAnsi="Calibri" w:cs="Calibri"/>
        </w:rPr>
        <w:t>n</w:t>
      </w:r>
      <w:r w:rsidRPr="00632D18">
        <w:rPr>
          <w:rFonts w:ascii="Calibri" w:hAnsi="Calibri" w:cs="Calibri"/>
        </w:rPr>
        <w:t xml:space="preserve"> previst</w:t>
      </w:r>
      <w:r w:rsidR="00394F83" w:rsidRPr="00632D18">
        <w:rPr>
          <w:rFonts w:ascii="Calibri" w:hAnsi="Calibri" w:cs="Calibri"/>
        </w:rPr>
        <w:t>as</w:t>
      </w:r>
      <w:r w:rsidRPr="00632D18">
        <w:rPr>
          <w:rFonts w:ascii="Calibri" w:hAnsi="Calibri" w:cs="Calibri"/>
        </w:rPr>
        <w:t xml:space="preserve"> en los ordenamientos jurídicos y los instrumentos contractuales internos de ambos países.</w:t>
      </w:r>
    </w:p>
    <w:p w14:paraId="5809692F" w14:textId="019F13CF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lastRenderedPageBreak/>
        <w:t xml:space="preserve">El presente </w:t>
      </w:r>
      <w:proofErr w:type="spellStart"/>
      <w:r w:rsidRPr="00632D18">
        <w:rPr>
          <w:rFonts w:ascii="Calibri" w:hAnsi="Calibri" w:cs="Calibri"/>
        </w:rPr>
        <w:t>MdE</w:t>
      </w:r>
      <w:proofErr w:type="spellEnd"/>
      <w:r w:rsidRPr="00632D18">
        <w:rPr>
          <w:rFonts w:ascii="Calibri" w:hAnsi="Calibri" w:cs="Calibri"/>
        </w:rPr>
        <w:t xml:space="preserve"> no se sobrepone a legislaciones, regulaciones o normativas vigentes en Brasil y Bolivia, debiendo </w:t>
      </w:r>
      <w:r w:rsidR="00B15D7A" w:rsidRPr="00632D18">
        <w:rPr>
          <w:rFonts w:ascii="Calibri" w:hAnsi="Calibri" w:cs="Calibri"/>
        </w:rPr>
        <w:t>Las Partes</w:t>
      </w:r>
      <w:r w:rsidR="003E6FB7" w:rsidRPr="00632D18">
        <w:rPr>
          <w:rFonts w:ascii="Calibri" w:hAnsi="Calibri" w:cs="Calibri"/>
        </w:rPr>
        <w:t xml:space="preserve"> </w:t>
      </w:r>
      <w:r w:rsidRPr="00632D18">
        <w:rPr>
          <w:rFonts w:ascii="Calibri" w:hAnsi="Calibri" w:cs="Calibri"/>
        </w:rPr>
        <w:t>buscar la implementación de este en conformidad con esas normas y por medio de los demás instrumentos legales y regulatorios aplicables.</w:t>
      </w:r>
    </w:p>
    <w:p w14:paraId="04EBCB4C" w14:textId="77777777" w:rsidR="002D0656" w:rsidRPr="00632D18" w:rsidRDefault="002D0656" w:rsidP="00E96F53">
      <w:pPr>
        <w:spacing w:line="240" w:lineRule="auto"/>
        <w:jc w:val="both"/>
        <w:rPr>
          <w:rFonts w:ascii="Calibri" w:hAnsi="Calibri" w:cs="Calibri"/>
        </w:rPr>
      </w:pPr>
    </w:p>
    <w:p w14:paraId="5243587A" w14:textId="64E2C646" w:rsidR="0005498E" w:rsidRPr="00632D18" w:rsidRDefault="002E5AD9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PÁRRAFO</w:t>
      </w:r>
      <w:r w:rsidR="0005498E" w:rsidRPr="00632D18">
        <w:rPr>
          <w:rFonts w:ascii="Calibri" w:hAnsi="Calibri" w:cs="Calibri"/>
          <w:b/>
        </w:rPr>
        <w:t xml:space="preserve"> 6°</w:t>
      </w:r>
    </w:p>
    <w:p w14:paraId="7CA611C4" w14:textId="6ADD56F3" w:rsidR="0005498E" w:rsidRPr="00632D18" w:rsidRDefault="0005498E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IMPLEMENTACIÓN, EFECTO Y VIGENCIA</w:t>
      </w:r>
    </w:p>
    <w:p w14:paraId="68580875" w14:textId="1C43E23F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Este </w:t>
      </w:r>
      <w:proofErr w:type="spellStart"/>
      <w:r w:rsidRPr="00632D18">
        <w:rPr>
          <w:rFonts w:ascii="Calibri" w:hAnsi="Calibri" w:cs="Calibri"/>
        </w:rPr>
        <w:t>MdE</w:t>
      </w:r>
      <w:proofErr w:type="spellEnd"/>
      <w:r w:rsidRPr="00632D18">
        <w:rPr>
          <w:rFonts w:ascii="Calibri" w:hAnsi="Calibri" w:cs="Calibri"/>
        </w:rPr>
        <w:t xml:space="preserve"> tendrá efecto inmediato a partir de su firma, quedando establecido que </w:t>
      </w:r>
      <w:r w:rsidR="00B15D7A" w:rsidRPr="00632D18">
        <w:rPr>
          <w:rFonts w:ascii="Calibri" w:hAnsi="Calibri" w:cs="Calibri"/>
        </w:rPr>
        <w:t>Las Partes</w:t>
      </w:r>
      <w:r w:rsidR="000A455C" w:rsidRPr="00632D18">
        <w:rPr>
          <w:rFonts w:ascii="Calibri" w:hAnsi="Calibri" w:cs="Calibri"/>
        </w:rPr>
        <w:t xml:space="preserve"> </w:t>
      </w:r>
      <w:r w:rsidRPr="00632D18">
        <w:rPr>
          <w:rFonts w:ascii="Calibri" w:hAnsi="Calibri" w:cs="Calibri"/>
        </w:rPr>
        <w:t xml:space="preserve">podrán modificar o enmendar cualquier punto por mutuo consentimiento mediante vía diplomática y mediante instrumento escrito </w:t>
      </w:r>
      <w:r w:rsidR="008B5FC2" w:rsidRPr="00632D18">
        <w:rPr>
          <w:rFonts w:ascii="Calibri" w:hAnsi="Calibri" w:cs="Calibri"/>
        </w:rPr>
        <w:t xml:space="preserve">en </w:t>
      </w:r>
      <w:r w:rsidRPr="00632D18">
        <w:rPr>
          <w:rFonts w:ascii="Calibri" w:hAnsi="Calibri" w:cs="Calibri"/>
        </w:rPr>
        <w:t>el cual debe constar la fecha en que tendrán efecto las correspondientes modificaciones o enmiendas.</w:t>
      </w:r>
    </w:p>
    <w:p w14:paraId="14496F6F" w14:textId="77777777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</w:p>
    <w:p w14:paraId="6044C39F" w14:textId="60F2AF2C" w:rsidR="0005498E" w:rsidRPr="00632D18" w:rsidRDefault="002E5AD9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PÁRRAFO</w:t>
      </w:r>
      <w:r w:rsidR="0005498E" w:rsidRPr="00632D18">
        <w:rPr>
          <w:rFonts w:ascii="Calibri" w:hAnsi="Calibri" w:cs="Calibri"/>
          <w:b/>
        </w:rPr>
        <w:t xml:space="preserve"> 7°</w:t>
      </w:r>
    </w:p>
    <w:p w14:paraId="4911A3D8" w14:textId="29D81036" w:rsidR="0005498E" w:rsidRPr="00632D18" w:rsidRDefault="0005498E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SOLUCIÓN DE CONTROVERSIAS</w:t>
      </w:r>
    </w:p>
    <w:p w14:paraId="3513D832" w14:textId="2AB714DD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En caso de controversias relativas al presente documento, </w:t>
      </w:r>
      <w:r w:rsidR="00B15D7A" w:rsidRPr="00632D18">
        <w:rPr>
          <w:rFonts w:ascii="Calibri" w:hAnsi="Calibri" w:cs="Calibri"/>
        </w:rPr>
        <w:t>Las Partes</w:t>
      </w:r>
      <w:r w:rsidR="00FF50EA" w:rsidRPr="00632D18">
        <w:rPr>
          <w:rFonts w:ascii="Calibri" w:hAnsi="Calibri" w:cs="Calibri"/>
        </w:rPr>
        <w:t xml:space="preserve"> </w:t>
      </w:r>
      <w:r w:rsidRPr="00632D18">
        <w:rPr>
          <w:rFonts w:ascii="Calibri" w:hAnsi="Calibri" w:cs="Calibri"/>
        </w:rPr>
        <w:t xml:space="preserve">se comprometen a buscar soluciones amigables por todos los medios posibles, siguiendo el principio de buena </w:t>
      </w:r>
      <w:proofErr w:type="spellStart"/>
      <w:r w:rsidRPr="00632D18">
        <w:rPr>
          <w:rFonts w:ascii="Calibri" w:hAnsi="Calibri" w:cs="Calibri"/>
        </w:rPr>
        <w:t>f</w:t>
      </w:r>
      <w:r w:rsidR="00D91D49" w:rsidRPr="00632D18">
        <w:rPr>
          <w:rFonts w:ascii="Calibri" w:hAnsi="Calibri" w:cs="Calibri"/>
        </w:rPr>
        <w:t>é</w:t>
      </w:r>
      <w:proofErr w:type="spellEnd"/>
      <w:r w:rsidRPr="00632D18">
        <w:rPr>
          <w:rFonts w:ascii="Calibri" w:hAnsi="Calibri" w:cs="Calibri"/>
        </w:rPr>
        <w:t xml:space="preserve"> y primando el espíritu de cooperación mutua que anima a </w:t>
      </w:r>
      <w:r w:rsidR="00B15D7A" w:rsidRPr="00632D18">
        <w:rPr>
          <w:rFonts w:ascii="Calibri" w:hAnsi="Calibri" w:cs="Calibri"/>
        </w:rPr>
        <w:t>Las Partes</w:t>
      </w:r>
      <w:r w:rsidR="00FF50EA" w:rsidRPr="00632D18">
        <w:rPr>
          <w:rFonts w:ascii="Calibri" w:hAnsi="Calibri" w:cs="Calibri"/>
        </w:rPr>
        <w:t xml:space="preserve"> </w:t>
      </w:r>
      <w:r w:rsidR="00D91D49" w:rsidRPr="00632D18">
        <w:rPr>
          <w:rFonts w:ascii="Calibri" w:hAnsi="Calibri" w:cs="Calibri"/>
        </w:rPr>
        <w:t xml:space="preserve">a </w:t>
      </w:r>
      <w:r w:rsidRPr="00632D18">
        <w:rPr>
          <w:rFonts w:ascii="Calibri" w:hAnsi="Calibri" w:cs="Calibri"/>
        </w:rPr>
        <w:t>la celebración del</w:t>
      </w:r>
      <w:r w:rsidR="00D91D49" w:rsidRPr="00632D18">
        <w:rPr>
          <w:rFonts w:ascii="Calibri" w:hAnsi="Calibri" w:cs="Calibri"/>
        </w:rPr>
        <w:t xml:space="preserve"> presente</w:t>
      </w:r>
      <w:r w:rsidRPr="00632D18">
        <w:rPr>
          <w:rFonts w:ascii="Calibri" w:hAnsi="Calibri" w:cs="Calibri"/>
        </w:rPr>
        <w:t xml:space="preserve"> </w:t>
      </w:r>
      <w:proofErr w:type="spellStart"/>
      <w:r w:rsidRPr="00632D18">
        <w:rPr>
          <w:rFonts w:ascii="Calibri" w:hAnsi="Calibri" w:cs="Calibri"/>
        </w:rPr>
        <w:t>MdE</w:t>
      </w:r>
      <w:proofErr w:type="spellEnd"/>
      <w:r w:rsidRPr="00632D18">
        <w:rPr>
          <w:rFonts w:ascii="Calibri" w:hAnsi="Calibri" w:cs="Calibri"/>
        </w:rPr>
        <w:t>.</w:t>
      </w:r>
    </w:p>
    <w:p w14:paraId="5559C729" w14:textId="77777777" w:rsidR="0005498E" w:rsidRPr="00632D18" w:rsidRDefault="0005498E" w:rsidP="00E96F53">
      <w:pPr>
        <w:spacing w:line="240" w:lineRule="auto"/>
        <w:jc w:val="both"/>
        <w:rPr>
          <w:rFonts w:ascii="Calibri" w:hAnsi="Calibri" w:cs="Calibri"/>
        </w:rPr>
      </w:pPr>
    </w:p>
    <w:p w14:paraId="703A574B" w14:textId="593716BB" w:rsidR="0005498E" w:rsidRPr="00632D18" w:rsidRDefault="002E5AD9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>PÁRRAFO</w:t>
      </w:r>
      <w:r w:rsidR="0005498E" w:rsidRPr="00632D18">
        <w:rPr>
          <w:rFonts w:ascii="Calibri" w:hAnsi="Calibri" w:cs="Calibri"/>
          <w:b/>
        </w:rPr>
        <w:t xml:space="preserve"> 8°</w:t>
      </w:r>
    </w:p>
    <w:p w14:paraId="0933CB90" w14:textId="316FE56B" w:rsidR="0005498E" w:rsidRPr="00632D18" w:rsidRDefault="009A729B" w:rsidP="00632D18">
      <w:pPr>
        <w:spacing w:line="240" w:lineRule="auto"/>
        <w:jc w:val="center"/>
        <w:rPr>
          <w:rFonts w:ascii="Calibri" w:hAnsi="Calibri" w:cs="Calibri"/>
          <w:b/>
        </w:rPr>
      </w:pPr>
      <w:r w:rsidRPr="00632D18">
        <w:rPr>
          <w:rFonts w:ascii="Calibri" w:hAnsi="Calibri" w:cs="Calibri"/>
          <w:b/>
        </w:rPr>
        <w:t xml:space="preserve">DISOLUCIÓN </w:t>
      </w:r>
    </w:p>
    <w:p w14:paraId="7BD720D7" w14:textId="328CFD0D" w:rsidR="0005498E" w:rsidRPr="00632D18" w:rsidRDefault="00B15D7A" w:rsidP="00E96F53">
      <w:pPr>
        <w:spacing w:line="240" w:lineRule="auto"/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>Las Partes</w:t>
      </w:r>
      <w:r w:rsidR="00FF50EA" w:rsidRPr="00632D18">
        <w:rPr>
          <w:rFonts w:ascii="Calibri" w:hAnsi="Calibri" w:cs="Calibri"/>
        </w:rPr>
        <w:t xml:space="preserve"> </w:t>
      </w:r>
      <w:r w:rsidR="0005498E" w:rsidRPr="00632D18">
        <w:rPr>
          <w:rFonts w:ascii="Calibri" w:hAnsi="Calibri" w:cs="Calibri"/>
        </w:rPr>
        <w:t xml:space="preserve">podrán en cualquier momento rescindir el </w:t>
      </w:r>
      <w:proofErr w:type="spellStart"/>
      <w:r w:rsidR="0005498E" w:rsidRPr="00632D18">
        <w:rPr>
          <w:rFonts w:ascii="Calibri" w:hAnsi="Calibri" w:cs="Calibri"/>
        </w:rPr>
        <w:t>MdE</w:t>
      </w:r>
      <w:proofErr w:type="spellEnd"/>
      <w:r w:rsidR="0005498E" w:rsidRPr="00632D18">
        <w:rPr>
          <w:rFonts w:ascii="Calibri" w:hAnsi="Calibri" w:cs="Calibri"/>
        </w:rPr>
        <w:t xml:space="preserve"> mediante notificación escrita por vía diplomática. La </w:t>
      </w:r>
      <w:r w:rsidR="009A729B" w:rsidRPr="00632D18">
        <w:rPr>
          <w:rFonts w:ascii="Calibri" w:hAnsi="Calibri" w:cs="Calibri"/>
        </w:rPr>
        <w:t xml:space="preserve">disolución </w:t>
      </w:r>
      <w:r w:rsidR="0005498E" w:rsidRPr="00632D18">
        <w:rPr>
          <w:rFonts w:ascii="Calibri" w:hAnsi="Calibri" w:cs="Calibri"/>
        </w:rPr>
        <w:t xml:space="preserve">surtirá efecto seis meses después de dicha notificación. La mencionada </w:t>
      </w:r>
      <w:r w:rsidR="009A729B" w:rsidRPr="00632D18">
        <w:rPr>
          <w:rFonts w:ascii="Calibri" w:hAnsi="Calibri" w:cs="Calibri"/>
        </w:rPr>
        <w:t>disoluc</w:t>
      </w:r>
      <w:r w:rsidR="0005498E" w:rsidRPr="00632D18">
        <w:rPr>
          <w:rFonts w:ascii="Calibri" w:hAnsi="Calibri" w:cs="Calibri"/>
        </w:rPr>
        <w:t xml:space="preserve">ión no deberá afectar actividades, programas y proyectos en ejecución a menos que </w:t>
      </w:r>
      <w:r w:rsidRPr="00632D18">
        <w:rPr>
          <w:rFonts w:ascii="Calibri" w:hAnsi="Calibri" w:cs="Calibri"/>
        </w:rPr>
        <w:t>Las Partes</w:t>
      </w:r>
      <w:r w:rsidR="0044388D" w:rsidRPr="00632D18">
        <w:rPr>
          <w:rFonts w:ascii="Calibri" w:hAnsi="Calibri" w:cs="Calibri"/>
        </w:rPr>
        <w:t xml:space="preserve"> </w:t>
      </w:r>
      <w:r w:rsidR="0005498E" w:rsidRPr="00632D18">
        <w:rPr>
          <w:rFonts w:ascii="Calibri" w:hAnsi="Calibri" w:cs="Calibri"/>
        </w:rPr>
        <w:t xml:space="preserve">expresamente acuerden lo contrario por escrito. Por último, la </w:t>
      </w:r>
      <w:r w:rsidR="009A729B" w:rsidRPr="00632D18">
        <w:rPr>
          <w:rFonts w:ascii="Calibri" w:hAnsi="Calibri" w:cs="Calibri"/>
        </w:rPr>
        <w:t xml:space="preserve">disolución </w:t>
      </w:r>
      <w:r w:rsidR="0005498E" w:rsidRPr="00632D18">
        <w:rPr>
          <w:rFonts w:ascii="Calibri" w:hAnsi="Calibri" w:cs="Calibri"/>
        </w:rPr>
        <w:t xml:space="preserve">unilateral no dará derecho a </w:t>
      </w:r>
      <w:r w:rsidRPr="00632D18">
        <w:rPr>
          <w:rFonts w:ascii="Calibri" w:hAnsi="Calibri" w:cs="Calibri"/>
        </w:rPr>
        <w:t>Las Partes</w:t>
      </w:r>
      <w:r w:rsidR="009A729B" w:rsidRPr="00632D18">
        <w:rPr>
          <w:rFonts w:ascii="Calibri" w:hAnsi="Calibri" w:cs="Calibri"/>
        </w:rPr>
        <w:t xml:space="preserve"> </w:t>
      </w:r>
      <w:r w:rsidR="0005498E" w:rsidRPr="00632D18">
        <w:rPr>
          <w:rFonts w:ascii="Calibri" w:hAnsi="Calibri" w:cs="Calibri"/>
        </w:rPr>
        <w:t>a indemnización de ninguna naturaleza.</w:t>
      </w:r>
    </w:p>
    <w:p w14:paraId="62FD5C85" w14:textId="77777777" w:rsidR="00B00A0D" w:rsidRDefault="00B00A0D" w:rsidP="00E96F53">
      <w:pPr>
        <w:jc w:val="both"/>
        <w:rPr>
          <w:rFonts w:ascii="Calibri" w:hAnsi="Calibri" w:cs="Calibri"/>
        </w:rPr>
      </w:pPr>
    </w:p>
    <w:p w14:paraId="55AE09AE" w14:textId="77777777" w:rsidR="00A66448" w:rsidRDefault="00A66448" w:rsidP="00E96F53">
      <w:pPr>
        <w:jc w:val="both"/>
        <w:rPr>
          <w:rFonts w:ascii="Calibri" w:hAnsi="Calibri" w:cs="Calibri"/>
        </w:rPr>
      </w:pPr>
    </w:p>
    <w:p w14:paraId="1ED9E666" w14:textId="2A929D6C" w:rsidR="0005498E" w:rsidRPr="00632D18" w:rsidRDefault="0005498E" w:rsidP="00E96F53">
      <w:pPr>
        <w:jc w:val="both"/>
        <w:rPr>
          <w:rFonts w:ascii="Calibri" w:hAnsi="Calibri" w:cs="Calibri"/>
        </w:rPr>
      </w:pPr>
      <w:r w:rsidRPr="00632D18">
        <w:rPr>
          <w:rFonts w:ascii="Calibri" w:hAnsi="Calibri" w:cs="Calibri"/>
        </w:rPr>
        <w:t xml:space="preserve">Firmado en </w:t>
      </w:r>
      <w:r w:rsidR="00EC2186" w:rsidRPr="00632D18">
        <w:rPr>
          <w:rFonts w:ascii="Calibri" w:hAnsi="Calibri" w:cs="Calibri"/>
        </w:rPr>
        <w:t>Santa Cruz</w:t>
      </w:r>
      <w:r w:rsidR="00467FB0" w:rsidRPr="00632D18">
        <w:rPr>
          <w:rFonts w:ascii="Calibri" w:hAnsi="Calibri" w:cs="Calibri"/>
        </w:rPr>
        <w:t xml:space="preserve"> de la Sierra</w:t>
      </w:r>
      <w:r w:rsidRPr="00632D18">
        <w:rPr>
          <w:rFonts w:ascii="Calibri" w:hAnsi="Calibri" w:cs="Calibri"/>
        </w:rPr>
        <w:t xml:space="preserve"> e</w:t>
      </w:r>
      <w:r w:rsidR="0076694C" w:rsidRPr="00632D18">
        <w:rPr>
          <w:rFonts w:ascii="Calibri" w:hAnsi="Calibri" w:cs="Calibri"/>
        </w:rPr>
        <w:t>l</w:t>
      </w:r>
      <w:r w:rsidRPr="00632D18">
        <w:rPr>
          <w:rFonts w:ascii="Calibri" w:hAnsi="Calibri" w:cs="Calibri"/>
        </w:rPr>
        <w:t xml:space="preserve"> </w:t>
      </w:r>
      <w:r w:rsidR="0076694C" w:rsidRPr="00632D18">
        <w:rPr>
          <w:rFonts w:ascii="Calibri" w:hAnsi="Calibri" w:cs="Calibri"/>
        </w:rPr>
        <w:t>09</w:t>
      </w:r>
      <w:r w:rsidRPr="00632D18">
        <w:rPr>
          <w:rFonts w:ascii="Calibri" w:hAnsi="Calibri" w:cs="Calibri"/>
        </w:rPr>
        <w:t xml:space="preserve"> de </w:t>
      </w:r>
      <w:r w:rsidR="0076694C" w:rsidRPr="00632D18">
        <w:rPr>
          <w:rFonts w:ascii="Calibri" w:hAnsi="Calibri" w:cs="Calibri"/>
        </w:rPr>
        <w:t>julio</w:t>
      </w:r>
      <w:r w:rsidRPr="00632D18">
        <w:rPr>
          <w:rFonts w:ascii="Calibri" w:hAnsi="Calibri" w:cs="Calibri"/>
        </w:rPr>
        <w:t xml:space="preserve"> de 2024 en cuatro </w:t>
      </w:r>
      <w:r w:rsidR="00467FB0" w:rsidRPr="00632D18">
        <w:rPr>
          <w:rFonts w:ascii="Calibri" w:hAnsi="Calibri" w:cs="Calibri"/>
        </w:rPr>
        <w:t xml:space="preserve">ejemplares </w:t>
      </w:r>
      <w:r w:rsidRPr="00632D18">
        <w:rPr>
          <w:rFonts w:ascii="Calibri" w:hAnsi="Calibri" w:cs="Calibri"/>
        </w:rPr>
        <w:t>originales, dos en portugués y dos en español, siendo los textos igualmente válidos.</w:t>
      </w:r>
    </w:p>
    <w:p w14:paraId="28688ECE" w14:textId="77777777" w:rsidR="0005498E" w:rsidRDefault="0005498E" w:rsidP="00E96F53">
      <w:pPr>
        <w:jc w:val="both"/>
        <w:rPr>
          <w:rFonts w:ascii="Calibri" w:hAnsi="Calibri" w:cs="Calibri"/>
        </w:rPr>
      </w:pPr>
    </w:p>
    <w:p w14:paraId="3B37710A" w14:textId="77777777" w:rsidR="00A66448" w:rsidRDefault="00A66448" w:rsidP="00E96F53">
      <w:pPr>
        <w:jc w:val="both"/>
        <w:rPr>
          <w:rFonts w:ascii="Calibri" w:hAnsi="Calibri" w:cs="Calibri"/>
        </w:rPr>
      </w:pPr>
    </w:p>
    <w:p w14:paraId="4A387BE2" w14:textId="77777777" w:rsidR="00A66448" w:rsidRDefault="00A66448" w:rsidP="00E96F53">
      <w:pPr>
        <w:jc w:val="both"/>
        <w:rPr>
          <w:rFonts w:ascii="Calibri" w:hAnsi="Calibri" w:cs="Calibri"/>
        </w:rPr>
      </w:pPr>
    </w:p>
    <w:p w14:paraId="6DB4CF66" w14:textId="77777777" w:rsidR="00B00A0D" w:rsidRDefault="00B00A0D" w:rsidP="00E96F53">
      <w:pPr>
        <w:jc w:val="both"/>
        <w:rPr>
          <w:rFonts w:ascii="Calibri" w:hAnsi="Calibri" w:cs="Calibri"/>
        </w:rPr>
      </w:pPr>
    </w:p>
    <w:p w14:paraId="4C8579A2" w14:textId="77777777" w:rsidR="00B00A0D" w:rsidRDefault="00B00A0D" w:rsidP="00E96F53">
      <w:pPr>
        <w:jc w:val="both"/>
        <w:rPr>
          <w:rFonts w:ascii="Calibri" w:hAnsi="Calibri" w:cs="Calibri"/>
        </w:rPr>
      </w:pPr>
    </w:p>
    <w:p w14:paraId="3798262D" w14:textId="77777777" w:rsidR="00B00A0D" w:rsidRPr="00632D18" w:rsidRDefault="00B00A0D" w:rsidP="00E96F53">
      <w:pPr>
        <w:jc w:val="both"/>
        <w:rPr>
          <w:rFonts w:ascii="Calibri" w:hAnsi="Calibri" w:cs="Calibr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721"/>
      </w:tblGrid>
      <w:tr w:rsidR="00B00A0D" w14:paraId="3179B661" w14:textId="77777777" w:rsidTr="00453406">
        <w:tc>
          <w:tcPr>
            <w:tcW w:w="4673" w:type="dxa"/>
            <w:hideMark/>
          </w:tcPr>
          <w:p w14:paraId="42D777D5" w14:textId="77777777" w:rsidR="00B00A0D" w:rsidRPr="00B00A0D" w:rsidRDefault="00B00A0D" w:rsidP="00453406">
            <w:pPr>
              <w:pStyle w:val="Corpodetexto"/>
              <w:spacing w:before="1"/>
              <w:ind w:left="18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POR EL</w:t>
            </w:r>
            <w:r w:rsidRPr="00B00A0D">
              <w:rPr>
                <w:rFonts w:ascii="Calibri" w:hAnsi="Calibri" w:cs="Calibr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MINISTERIO</w:t>
            </w:r>
            <w:r w:rsidRPr="00B00A0D">
              <w:rPr>
                <w:rFonts w:ascii="Calibri" w:hAnsi="Calibri" w:cs="Calibr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</w:t>
            </w:r>
            <w:r w:rsidRPr="00B00A0D">
              <w:rPr>
                <w:rFonts w:ascii="Calibri" w:hAnsi="Calibri" w:cs="Calibr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MINAS</w:t>
            </w:r>
            <w:r w:rsidRPr="00B00A0D"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Pr="00B00A0D"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ENERGÍA</w:t>
            </w:r>
            <w:r w:rsidRPr="00B00A0D"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 LA</w:t>
            </w:r>
            <w:r w:rsidRPr="00B00A0D">
              <w:rPr>
                <w:rFonts w:ascii="Calibri" w:hAnsi="Calibri" w:cs="Calibr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REPÚBLICA</w:t>
            </w:r>
            <w:r w:rsidRPr="00B00A0D"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FEDERATIVA</w:t>
            </w:r>
            <w:r w:rsidRPr="00B00A0D"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</w:t>
            </w:r>
            <w:r w:rsidRPr="00B00A0D">
              <w:rPr>
                <w:rFonts w:ascii="Calibri" w:hAnsi="Calibri" w:cs="Calibr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>BRASIL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</w:r>
          </w:p>
          <w:p w14:paraId="5F1CED09" w14:textId="77777777" w:rsidR="00B00A0D" w:rsidRPr="00B00A0D" w:rsidRDefault="00B00A0D" w:rsidP="00453406">
            <w:pPr>
              <w:pStyle w:val="Corpodetexto"/>
              <w:spacing w:before="1"/>
              <w:ind w:left="18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  <w:t>_______________________________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</w:r>
            <w:r w:rsidRPr="00B00A0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ALEXANDRE SILVEIRA DE OLIVEIRA</w:t>
            </w:r>
            <w:r w:rsidRPr="00B00A0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br/>
            </w:r>
            <w:proofErr w:type="gramStart"/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Ministro</w:t>
            </w:r>
            <w:proofErr w:type="gramEnd"/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de Minas y Energía</w:t>
            </w:r>
          </w:p>
        </w:tc>
        <w:tc>
          <w:tcPr>
            <w:tcW w:w="4721" w:type="dxa"/>
          </w:tcPr>
          <w:p w14:paraId="73BE571F" w14:textId="77777777" w:rsidR="00B00A0D" w:rsidRPr="00B00A0D" w:rsidRDefault="00B00A0D" w:rsidP="00453406">
            <w:pPr>
              <w:pStyle w:val="Corpodetexto"/>
              <w:ind w:left="55" w:right="74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POR EL</w:t>
            </w:r>
            <w:r w:rsidRPr="00B00A0D">
              <w:rPr>
                <w:rFonts w:ascii="Calibri" w:hAnsi="Calibri" w:cs="Calibr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MINISTERIO</w:t>
            </w:r>
            <w:r w:rsidRPr="00B00A0D">
              <w:rPr>
                <w:rFonts w:ascii="Calibri" w:hAnsi="Calibri" w:cs="Calibr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 HIDROCARBUROS</w:t>
            </w:r>
            <w:r w:rsidRPr="00B00A0D">
              <w:rPr>
                <w:rFonts w:ascii="Calibri" w:hAnsi="Calibri" w:cs="Calibri"/>
                <w:color w:val="000000" w:themeColor="text1"/>
                <w:spacing w:val="-7"/>
                <w:sz w:val="24"/>
                <w:szCs w:val="24"/>
              </w:rPr>
              <w:t xml:space="preserve"> Y ENERGÍAS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DEL</w:t>
            </w:r>
            <w:r w:rsidRPr="00B00A0D">
              <w:rPr>
                <w:rFonts w:ascii="Calibri" w:hAnsi="Calibri" w:cs="Calibr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ESTADO</w:t>
            </w:r>
            <w:r w:rsidRPr="00B00A0D">
              <w:rPr>
                <w:rFonts w:ascii="Calibri" w:hAnsi="Calibri" w:cs="Calibr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PLURINACIONAL</w:t>
            </w:r>
            <w:r w:rsidRPr="00B00A0D"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 </w:t>
            </w:r>
            <w:r w:rsidRPr="00B00A0D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>BOLIVIA</w:t>
            </w:r>
            <w:r w:rsidRPr="00B00A0D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br/>
            </w:r>
            <w:r w:rsidRPr="00B00A0D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br/>
            </w:r>
            <w:r w:rsidRPr="00B00A0D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br/>
            </w:r>
            <w:r w:rsidRPr="00B00A0D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br/>
            </w:r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_______________________________</w:t>
            </w:r>
            <w:r w:rsidRPr="00B00A0D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br/>
            </w:r>
            <w:r w:rsidRPr="00B00A0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FRANKLIN</w:t>
            </w:r>
            <w:r w:rsidRPr="00B00A0D">
              <w:rPr>
                <w:rFonts w:ascii="Calibri" w:hAnsi="Calibri" w:cs="Calibr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MOLINA</w:t>
            </w:r>
            <w:r w:rsidRPr="00B00A0D">
              <w:rPr>
                <w:rFonts w:ascii="Calibri" w:hAnsi="Calibri" w:cs="Calibri"/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00A0D">
              <w:rPr>
                <w:rFonts w:ascii="Calibri" w:hAnsi="Calibri" w:cs="Calibri"/>
                <w:b/>
                <w:color w:val="000000" w:themeColor="text1"/>
                <w:spacing w:val="-4"/>
                <w:sz w:val="24"/>
                <w:szCs w:val="24"/>
              </w:rPr>
              <w:t>ORTIZ</w:t>
            </w:r>
            <w:r w:rsidRPr="00B00A0D">
              <w:rPr>
                <w:rFonts w:ascii="Calibri" w:hAnsi="Calibri" w:cs="Calibri"/>
                <w:b/>
                <w:color w:val="000000" w:themeColor="text1"/>
                <w:spacing w:val="-4"/>
                <w:sz w:val="24"/>
                <w:szCs w:val="24"/>
              </w:rPr>
              <w:br/>
            </w:r>
            <w:proofErr w:type="gramStart"/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Ministro</w:t>
            </w:r>
            <w:proofErr w:type="gramEnd"/>
            <w:r w:rsidRPr="00B00A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de Hidrocarburos y Energías</w:t>
            </w:r>
          </w:p>
          <w:p w14:paraId="68212CD5" w14:textId="77777777" w:rsidR="00B00A0D" w:rsidRPr="00B00A0D" w:rsidRDefault="00B00A0D" w:rsidP="00453406">
            <w:pPr>
              <w:pStyle w:val="Corpodetex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5BC1C8DC" w14:textId="77777777" w:rsidR="00B00A0D" w:rsidRPr="00B00A0D" w:rsidRDefault="00B00A0D" w:rsidP="00453406">
            <w:pPr>
              <w:pStyle w:val="Corpodetex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44385D3" w14:textId="77777777" w:rsidR="00B00A0D" w:rsidRPr="00B00A0D" w:rsidRDefault="00B00A0D" w:rsidP="00453406">
            <w:pPr>
              <w:pStyle w:val="Corpodetexto"/>
              <w:spacing w:before="54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D71CAB1" w14:textId="77777777" w:rsidR="00B00A0D" w:rsidRPr="00D80629" w:rsidRDefault="00B00A0D" w:rsidP="00453406">
            <w:pPr>
              <w:spacing w:before="160"/>
              <w:ind w:right="19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s-ES"/>
              </w:rPr>
            </w:pPr>
          </w:p>
        </w:tc>
      </w:tr>
    </w:tbl>
    <w:p w14:paraId="130B0BF9" w14:textId="77777777" w:rsidR="002D0656" w:rsidRPr="00632D18" w:rsidRDefault="002D0656" w:rsidP="00E96F53">
      <w:pPr>
        <w:jc w:val="both"/>
        <w:rPr>
          <w:rFonts w:ascii="Calibri" w:hAnsi="Calibri" w:cs="Calibri"/>
        </w:rPr>
      </w:pPr>
    </w:p>
    <w:p w14:paraId="6CCB6951" w14:textId="2556650E" w:rsidR="0005498E" w:rsidRPr="00632D18" w:rsidRDefault="0005498E" w:rsidP="00E96F53">
      <w:pPr>
        <w:jc w:val="both"/>
        <w:rPr>
          <w:rFonts w:ascii="Calibri" w:hAnsi="Calibri" w:cs="Calibri"/>
        </w:rPr>
      </w:pPr>
    </w:p>
    <w:sectPr w:rsidR="0005498E" w:rsidRPr="00632D18" w:rsidSect="00A66448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8E"/>
    <w:rsid w:val="00015D83"/>
    <w:rsid w:val="000344E8"/>
    <w:rsid w:val="0005498E"/>
    <w:rsid w:val="00077AE5"/>
    <w:rsid w:val="000A00B7"/>
    <w:rsid w:val="000A455C"/>
    <w:rsid w:val="000D5D61"/>
    <w:rsid w:val="000F028D"/>
    <w:rsid w:val="000F30E5"/>
    <w:rsid w:val="000F376B"/>
    <w:rsid w:val="00111BCD"/>
    <w:rsid w:val="0012093A"/>
    <w:rsid w:val="00122F9A"/>
    <w:rsid w:val="001773E7"/>
    <w:rsid w:val="001D33D4"/>
    <w:rsid w:val="001D5B8D"/>
    <w:rsid w:val="001E2E6F"/>
    <w:rsid w:val="002049C7"/>
    <w:rsid w:val="00246E40"/>
    <w:rsid w:val="00251571"/>
    <w:rsid w:val="002661D0"/>
    <w:rsid w:val="0028009D"/>
    <w:rsid w:val="002B0C37"/>
    <w:rsid w:val="002D0656"/>
    <w:rsid w:val="002E3F04"/>
    <w:rsid w:val="002E5AD9"/>
    <w:rsid w:val="002E78C4"/>
    <w:rsid w:val="002F7D8E"/>
    <w:rsid w:val="003137DE"/>
    <w:rsid w:val="00330BCE"/>
    <w:rsid w:val="00347669"/>
    <w:rsid w:val="003670F1"/>
    <w:rsid w:val="00383AFA"/>
    <w:rsid w:val="003850AE"/>
    <w:rsid w:val="00386518"/>
    <w:rsid w:val="00394F83"/>
    <w:rsid w:val="003E0F10"/>
    <w:rsid w:val="003E6FB7"/>
    <w:rsid w:val="00417C87"/>
    <w:rsid w:val="0044388D"/>
    <w:rsid w:val="00453EE9"/>
    <w:rsid w:val="00467FB0"/>
    <w:rsid w:val="004A0D84"/>
    <w:rsid w:val="004F04A4"/>
    <w:rsid w:val="00530A9D"/>
    <w:rsid w:val="005458B8"/>
    <w:rsid w:val="00563206"/>
    <w:rsid w:val="00593F00"/>
    <w:rsid w:val="005F2EC5"/>
    <w:rsid w:val="005F3A5C"/>
    <w:rsid w:val="005F4CDC"/>
    <w:rsid w:val="006078AC"/>
    <w:rsid w:val="006237E8"/>
    <w:rsid w:val="00632D18"/>
    <w:rsid w:val="006659FE"/>
    <w:rsid w:val="006732BE"/>
    <w:rsid w:val="00684474"/>
    <w:rsid w:val="00686D32"/>
    <w:rsid w:val="006940FC"/>
    <w:rsid w:val="006A4A61"/>
    <w:rsid w:val="006D5722"/>
    <w:rsid w:val="007333F5"/>
    <w:rsid w:val="0074205E"/>
    <w:rsid w:val="007611E4"/>
    <w:rsid w:val="00764618"/>
    <w:rsid w:val="0076694C"/>
    <w:rsid w:val="00776199"/>
    <w:rsid w:val="007F503A"/>
    <w:rsid w:val="00800690"/>
    <w:rsid w:val="0080344A"/>
    <w:rsid w:val="0084099E"/>
    <w:rsid w:val="00842396"/>
    <w:rsid w:val="008605C6"/>
    <w:rsid w:val="00882417"/>
    <w:rsid w:val="008B5FC2"/>
    <w:rsid w:val="008B6562"/>
    <w:rsid w:val="0090249B"/>
    <w:rsid w:val="00925BFF"/>
    <w:rsid w:val="009466B6"/>
    <w:rsid w:val="00946961"/>
    <w:rsid w:val="00975CBF"/>
    <w:rsid w:val="009A2447"/>
    <w:rsid w:val="009A729B"/>
    <w:rsid w:val="009B1C23"/>
    <w:rsid w:val="009C6183"/>
    <w:rsid w:val="009E24C4"/>
    <w:rsid w:val="009E5A7D"/>
    <w:rsid w:val="009F2423"/>
    <w:rsid w:val="00A05E16"/>
    <w:rsid w:val="00A12B80"/>
    <w:rsid w:val="00A14599"/>
    <w:rsid w:val="00A32388"/>
    <w:rsid w:val="00A66448"/>
    <w:rsid w:val="00A76DDB"/>
    <w:rsid w:val="00A80DB4"/>
    <w:rsid w:val="00A84319"/>
    <w:rsid w:val="00AA3265"/>
    <w:rsid w:val="00AF1C9D"/>
    <w:rsid w:val="00B00A0D"/>
    <w:rsid w:val="00B15D7A"/>
    <w:rsid w:val="00BA06DC"/>
    <w:rsid w:val="00BD29F5"/>
    <w:rsid w:val="00C001F6"/>
    <w:rsid w:val="00C67E93"/>
    <w:rsid w:val="00C92751"/>
    <w:rsid w:val="00C970EA"/>
    <w:rsid w:val="00CC42E8"/>
    <w:rsid w:val="00D15AB9"/>
    <w:rsid w:val="00D24421"/>
    <w:rsid w:val="00D45DC7"/>
    <w:rsid w:val="00D52BE2"/>
    <w:rsid w:val="00D61802"/>
    <w:rsid w:val="00D80629"/>
    <w:rsid w:val="00D91D49"/>
    <w:rsid w:val="00DB472B"/>
    <w:rsid w:val="00DC3918"/>
    <w:rsid w:val="00DD7F66"/>
    <w:rsid w:val="00DE7E28"/>
    <w:rsid w:val="00DF2F6D"/>
    <w:rsid w:val="00E102AB"/>
    <w:rsid w:val="00E2219D"/>
    <w:rsid w:val="00E34708"/>
    <w:rsid w:val="00E41A54"/>
    <w:rsid w:val="00E44042"/>
    <w:rsid w:val="00E65F60"/>
    <w:rsid w:val="00E803FF"/>
    <w:rsid w:val="00E96F53"/>
    <w:rsid w:val="00EA3704"/>
    <w:rsid w:val="00EC2186"/>
    <w:rsid w:val="00ED50E5"/>
    <w:rsid w:val="00EF3EDD"/>
    <w:rsid w:val="00F137FB"/>
    <w:rsid w:val="00F1392F"/>
    <w:rsid w:val="00F13A6E"/>
    <w:rsid w:val="00F67BFF"/>
    <w:rsid w:val="00F70293"/>
    <w:rsid w:val="00FB080E"/>
    <w:rsid w:val="00FC0920"/>
    <w:rsid w:val="00FC0E6D"/>
    <w:rsid w:val="00FE6E43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C18E"/>
  <w15:chartTrackingRefBased/>
  <w15:docId w15:val="{93068736-4DBA-465B-9145-12D08752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4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4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4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4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4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49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49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49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49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49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49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49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49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49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4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49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498E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D15AB9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B00A0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00A0D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table" w:styleId="Tabelacomgrade">
    <w:name w:val="Table Grid"/>
    <w:basedOn w:val="Tabelanormal"/>
    <w:uiPriority w:val="39"/>
    <w:rsid w:val="00B00A0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Severino Quispe</dc:creator>
  <cp:keywords/>
  <dc:description/>
  <cp:lastModifiedBy>Silvia Rocha de Sousa Mahmoud Ali</cp:lastModifiedBy>
  <cp:revision>2</cp:revision>
  <cp:lastPrinted>2024-07-05T20:33:00Z</cp:lastPrinted>
  <dcterms:created xsi:type="dcterms:W3CDTF">2024-07-09T19:18:00Z</dcterms:created>
  <dcterms:modified xsi:type="dcterms:W3CDTF">2024-07-09T19:18:00Z</dcterms:modified>
</cp:coreProperties>
</file>