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4E79" w14:textId="0BF216D2" w:rsidR="007B592A" w:rsidRPr="007F4C98" w:rsidRDefault="007B592A" w:rsidP="005B33D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4C98">
        <w:rPr>
          <w:rFonts w:ascii="Arial" w:hAnsi="Arial" w:cs="Arial"/>
          <w:b/>
          <w:bCs/>
          <w:sz w:val="24"/>
          <w:szCs w:val="24"/>
        </w:rPr>
        <w:t xml:space="preserve">MEMORANDO DE ENTENDIMIENTO CELEBRADO ENTRE EL CONSEJO NACIONAL DE DESARROLLO CIENTÍFICO Y TECNOLÓGICO (CNPq), DE LA REPÚBLICA FEDERATIVA DEL BRASIL, Y EL </w:t>
      </w:r>
      <w:r w:rsidR="0092348F">
        <w:rPr>
          <w:rFonts w:ascii="Arial" w:hAnsi="Arial" w:cs="Arial"/>
          <w:b/>
          <w:bCs/>
          <w:sz w:val="24"/>
          <w:szCs w:val="24"/>
        </w:rPr>
        <w:t>MINISTERIO DE CIENCIA, TECNOLOGÍA Y MEDIO AMBIENTE</w:t>
      </w:r>
      <w:r w:rsidR="005B33D1">
        <w:rPr>
          <w:rFonts w:ascii="Arial" w:hAnsi="Arial" w:cs="Arial"/>
          <w:b/>
          <w:bCs/>
          <w:sz w:val="24"/>
          <w:szCs w:val="24"/>
        </w:rPr>
        <w:t xml:space="preserve"> (CITMA)</w:t>
      </w:r>
    </w:p>
    <w:p w14:paraId="2513206C" w14:textId="77777777" w:rsidR="007B592A" w:rsidRPr="0092348F" w:rsidRDefault="007B592A" w:rsidP="007B592A">
      <w:pPr>
        <w:rPr>
          <w:rFonts w:ascii="Arial" w:hAnsi="Arial" w:cs="Arial"/>
          <w:sz w:val="24"/>
          <w:szCs w:val="24"/>
        </w:rPr>
      </w:pPr>
    </w:p>
    <w:p w14:paraId="69CF8601" w14:textId="783D9029" w:rsidR="007B592A" w:rsidRPr="0092348F" w:rsidRDefault="00D73D8B" w:rsidP="0092348F">
      <w:pPr>
        <w:jc w:val="both"/>
        <w:rPr>
          <w:rFonts w:ascii="Arial" w:hAnsi="Arial" w:cs="Arial"/>
          <w:sz w:val="24"/>
          <w:szCs w:val="24"/>
        </w:rPr>
      </w:pPr>
      <w:r w:rsidRPr="00D73D8B">
        <w:rPr>
          <w:rFonts w:ascii="Arial" w:hAnsi="Arial" w:cs="Arial"/>
          <w:b/>
          <w:bCs/>
          <w:sz w:val="24"/>
          <w:szCs w:val="24"/>
          <w:lang w:val="es-CO"/>
        </w:rPr>
        <w:t>El Consejo Nacional de Desarrollo Científico y Tecnológico</w:t>
      </w:r>
      <w:r w:rsidRPr="00E977C9">
        <w:rPr>
          <w:rFonts w:ascii="Arial" w:hAnsi="Arial" w:cs="Arial"/>
          <w:sz w:val="24"/>
          <w:szCs w:val="24"/>
          <w:lang w:val="es-CO"/>
        </w:rPr>
        <w:t xml:space="preserve"> (</w:t>
      </w:r>
      <w:proofErr w:type="spellStart"/>
      <w:r w:rsidRPr="00E977C9">
        <w:rPr>
          <w:rFonts w:ascii="Arial" w:hAnsi="Arial" w:cs="Arial"/>
          <w:sz w:val="24"/>
          <w:szCs w:val="24"/>
          <w:lang w:val="es-CO"/>
        </w:rPr>
        <w:t>CNPq</w:t>
      </w:r>
      <w:proofErr w:type="spellEnd"/>
      <w:r w:rsidRPr="00E977C9">
        <w:rPr>
          <w:rFonts w:ascii="Arial" w:hAnsi="Arial" w:cs="Arial"/>
          <w:sz w:val="24"/>
          <w:szCs w:val="24"/>
          <w:lang w:val="es-CO"/>
        </w:rPr>
        <w:t xml:space="preserve">), </w:t>
      </w:r>
      <w:r w:rsidRPr="00E977C9">
        <w:rPr>
          <w:rFonts w:ascii="Arial" w:hAnsi="Arial" w:cs="Arial"/>
          <w:sz w:val="24"/>
          <w:szCs w:val="24"/>
          <w:lang w:val="es-ES_tradnl"/>
        </w:rPr>
        <w:t xml:space="preserve">creado por la Ley </w:t>
      </w:r>
      <w:proofErr w:type="spellStart"/>
      <w:r w:rsidRPr="00E977C9">
        <w:rPr>
          <w:rFonts w:ascii="Arial" w:hAnsi="Arial" w:cs="Arial"/>
          <w:sz w:val="24"/>
          <w:szCs w:val="24"/>
          <w:lang w:val="es-ES_tradnl"/>
        </w:rPr>
        <w:t>nº</w:t>
      </w:r>
      <w:proofErr w:type="spellEnd"/>
      <w:r w:rsidRPr="00E977C9">
        <w:rPr>
          <w:rFonts w:ascii="Arial" w:hAnsi="Arial" w:cs="Arial"/>
          <w:sz w:val="24"/>
          <w:szCs w:val="24"/>
          <w:lang w:val="es-ES_tradnl"/>
        </w:rPr>
        <w:t xml:space="preserve"> 1</w:t>
      </w:r>
      <w:r w:rsidR="00D85308">
        <w:rPr>
          <w:rFonts w:ascii="Arial" w:hAnsi="Arial" w:cs="Arial"/>
          <w:sz w:val="24"/>
          <w:szCs w:val="24"/>
          <w:lang w:val="es-ES_tradnl"/>
        </w:rPr>
        <w:t>.</w:t>
      </w:r>
      <w:r w:rsidRPr="00E977C9">
        <w:rPr>
          <w:rFonts w:ascii="Arial" w:hAnsi="Arial" w:cs="Arial"/>
          <w:sz w:val="24"/>
          <w:szCs w:val="24"/>
          <w:lang w:val="es-ES_tradnl"/>
        </w:rPr>
        <w:t xml:space="preserve">310 de 15 de enero de 1951, fundación pública regida por el Estatuto aprobado por el Decreto </w:t>
      </w:r>
      <w:proofErr w:type="spellStart"/>
      <w:r w:rsidRPr="00E977C9">
        <w:rPr>
          <w:rFonts w:ascii="Arial" w:hAnsi="Arial" w:cs="Arial"/>
          <w:sz w:val="24"/>
          <w:szCs w:val="24"/>
          <w:lang w:val="es-ES_tradnl"/>
        </w:rPr>
        <w:t>nº</w:t>
      </w:r>
      <w:proofErr w:type="spellEnd"/>
      <w:r w:rsidRPr="00E977C9">
        <w:rPr>
          <w:rFonts w:ascii="Arial" w:hAnsi="Arial" w:cs="Arial"/>
          <w:sz w:val="24"/>
          <w:szCs w:val="24"/>
          <w:lang w:val="es-ES_tradnl"/>
        </w:rPr>
        <w:t xml:space="preserve"> 11</w:t>
      </w:r>
      <w:r w:rsidR="00D85308">
        <w:rPr>
          <w:rFonts w:ascii="Arial" w:hAnsi="Arial" w:cs="Arial"/>
          <w:sz w:val="24"/>
          <w:szCs w:val="24"/>
          <w:lang w:val="es-ES_tradnl"/>
        </w:rPr>
        <w:t>.</w:t>
      </w:r>
      <w:r w:rsidRPr="00E977C9">
        <w:rPr>
          <w:rFonts w:ascii="Arial" w:hAnsi="Arial" w:cs="Arial"/>
          <w:sz w:val="24"/>
          <w:szCs w:val="24"/>
          <w:lang w:val="es-ES_tradnl"/>
        </w:rPr>
        <w:t>229 de 7 de octubre de 2022, de la República Federativa del Brasil, con sede en Brasilia - DF,</w:t>
      </w:r>
      <w:r w:rsidRPr="00E977C9">
        <w:rPr>
          <w:rFonts w:ascii="Arial" w:hAnsi="Arial" w:cs="Arial"/>
          <w:sz w:val="24"/>
          <w:szCs w:val="24"/>
        </w:rPr>
        <w:t xml:space="preserve"> SAUS Quadra 1, Lote 6, bloco H - Asa Sul, Edificio Telemundi II, 14º piso</w:t>
      </w:r>
      <w:r w:rsidRPr="00E977C9">
        <w:rPr>
          <w:rFonts w:ascii="Arial" w:hAnsi="Arial" w:cs="Arial"/>
          <w:sz w:val="24"/>
          <w:szCs w:val="24"/>
          <w:lang w:val="es-ES_tradnl"/>
        </w:rPr>
        <w:t xml:space="preserve">, inscrita en el CNPJ/MF bajo el número 33.654.831/0001-36, </w:t>
      </w:r>
      <w:r w:rsidRPr="00E977C9">
        <w:rPr>
          <w:rFonts w:ascii="Arial" w:hAnsi="Arial" w:cs="Arial"/>
          <w:sz w:val="24"/>
          <w:szCs w:val="24"/>
          <w:lang w:val="es-CO"/>
        </w:rPr>
        <w:t xml:space="preserve">representada en este acto por su Presidente, RICARDO MAGNUS OSORIO GALVAO, domiciliado en la ciudad de </w:t>
      </w:r>
      <w:proofErr w:type="spellStart"/>
      <w:r w:rsidRPr="00E977C9">
        <w:rPr>
          <w:rFonts w:ascii="Arial" w:hAnsi="Arial" w:cs="Arial"/>
          <w:sz w:val="24"/>
          <w:szCs w:val="24"/>
          <w:lang w:val="es-CO"/>
        </w:rPr>
        <w:t>Brasília</w:t>
      </w:r>
      <w:proofErr w:type="spellEnd"/>
      <w:r w:rsidRPr="00E977C9">
        <w:rPr>
          <w:rFonts w:ascii="Arial" w:hAnsi="Arial" w:cs="Arial"/>
          <w:sz w:val="24"/>
          <w:szCs w:val="24"/>
          <w:lang w:val="es-CO"/>
        </w:rPr>
        <w:t xml:space="preserve"> - DF, en uso de las facultades concedidas por la Ordenanza </w:t>
      </w:r>
      <w:proofErr w:type="spellStart"/>
      <w:r w:rsidRPr="00E977C9">
        <w:rPr>
          <w:rFonts w:ascii="Arial" w:hAnsi="Arial" w:cs="Arial"/>
          <w:sz w:val="24"/>
          <w:szCs w:val="24"/>
          <w:lang w:val="es-CO"/>
        </w:rPr>
        <w:t>nº</w:t>
      </w:r>
      <w:proofErr w:type="spellEnd"/>
      <w:r w:rsidRPr="00E977C9">
        <w:rPr>
          <w:rFonts w:ascii="Arial" w:hAnsi="Arial" w:cs="Arial"/>
          <w:sz w:val="24"/>
          <w:szCs w:val="24"/>
          <w:lang w:val="es-CO"/>
        </w:rPr>
        <w:t xml:space="preserve"> 1</w:t>
      </w:r>
      <w:r w:rsidR="00D85308">
        <w:rPr>
          <w:rFonts w:ascii="Arial" w:hAnsi="Arial" w:cs="Arial"/>
          <w:sz w:val="24"/>
          <w:szCs w:val="24"/>
          <w:lang w:val="es-CO"/>
        </w:rPr>
        <w:t>.</w:t>
      </w:r>
      <w:r w:rsidRPr="00E977C9">
        <w:rPr>
          <w:rFonts w:ascii="Arial" w:hAnsi="Arial" w:cs="Arial"/>
          <w:sz w:val="24"/>
          <w:szCs w:val="24"/>
          <w:lang w:val="es-CO"/>
        </w:rPr>
        <w:t>505 del Ministro de Estado Jefe de Gabinete de la Presidencia de la República, publicada el 7 de febrero de 202</w:t>
      </w:r>
      <w:r w:rsidR="007B592A" w:rsidRPr="0092348F">
        <w:rPr>
          <w:rFonts w:ascii="Arial" w:hAnsi="Arial" w:cs="Arial"/>
          <w:sz w:val="24"/>
          <w:szCs w:val="24"/>
        </w:rPr>
        <w:t>3,</w:t>
      </w:r>
    </w:p>
    <w:p w14:paraId="5954CC19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2526BEF7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  <w:r w:rsidRPr="007F4C98">
        <w:rPr>
          <w:rFonts w:ascii="Arial" w:hAnsi="Arial" w:cs="Arial"/>
          <w:b/>
          <w:bCs/>
          <w:sz w:val="24"/>
          <w:szCs w:val="24"/>
        </w:rPr>
        <w:t>Y</w:t>
      </w:r>
    </w:p>
    <w:p w14:paraId="5A78C213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65BA4385" w14:textId="77777777" w:rsidR="007B592A" w:rsidRPr="0092348F" w:rsidRDefault="0092348F" w:rsidP="0092348F">
      <w:pPr>
        <w:jc w:val="both"/>
        <w:rPr>
          <w:rFonts w:ascii="Arial" w:hAnsi="Arial" w:cs="Arial"/>
          <w:sz w:val="24"/>
          <w:szCs w:val="24"/>
        </w:rPr>
      </w:pPr>
      <w:r w:rsidRPr="0092348F">
        <w:rPr>
          <w:rFonts w:ascii="Arial" w:hAnsi="Arial" w:cs="Arial"/>
          <w:b/>
          <w:bCs/>
          <w:sz w:val="24"/>
          <w:szCs w:val="24"/>
        </w:rPr>
        <w:t>El Ministerio de Ciencia, Tecnología y Medio Ambiente</w:t>
      </w:r>
      <w:r w:rsidRPr="0092348F">
        <w:rPr>
          <w:rFonts w:ascii="Arial" w:hAnsi="Arial" w:cs="Arial"/>
          <w:sz w:val="24"/>
          <w:szCs w:val="24"/>
        </w:rPr>
        <w:t>, en lo adelante CITMA, con domicilio legal en calle Línea No. 8 entre N y O Vedado, Plaza de la Revolución, La Habana, representado en este acto por el Dr.C. Armando Rodríguez Batista, en su carácter de Ministro de Ciencia, Tecnología y Medio Ambiente, promovido mediante Acuerdo 276-X de 28 de octubre de 2024 del Consejo de Estado.</w:t>
      </w:r>
    </w:p>
    <w:p w14:paraId="35BD1F62" w14:textId="77777777" w:rsidR="0092348F" w:rsidRPr="007F4C98" w:rsidRDefault="0092348F" w:rsidP="007B592A">
      <w:pPr>
        <w:rPr>
          <w:rFonts w:ascii="Arial" w:hAnsi="Arial" w:cs="Arial"/>
          <w:b/>
          <w:bCs/>
          <w:sz w:val="24"/>
          <w:szCs w:val="24"/>
        </w:rPr>
      </w:pPr>
    </w:p>
    <w:p w14:paraId="3369B2D1" w14:textId="77777777" w:rsidR="007B592A" w:rsidRPr="0092348F" w:rsidRDefault="007B592A" w:rsidP="0092348F">
      <w:pPr>
        <w:jc w:val="both"/>
        <w:rPr>
          <w:rFonts w:ascii="Arial" w:hAnsi="Arial" w:cs="Arial"/>
          <w:sz w:val="24"/>
          <w:szCs w:val="24"/>
        </w:rPr>
      </w:pPr>
      <w:r w:rsidRPr="0092348F">
        <w:rPr>
          <w:rFonts w:ascii="Arial" w:hAnsi="Arial" w:cs="Arial"/>
          <w:sz w:val="24"/>
          <w:szCs w:val="24"/>
        </w:rPr>
        <w:t>En adelante, se denominarán colectivamente las “Partes” o individualmente la “Parte”.</w:t>
      </w:r>
    </w:p>
    <w:p w14:paraId="78FDC8F3" w14:textId="77777777" w:rsidR="0092348F" w:rsidRPr="0092348F" w:rsidRDefault="0092348F" w:rsidP="0092348F">
      <w:pPr>
        <w:jc w:val="both"/>
        <w:rPr>
          <w:rFonts w:ascii="Arial" w:hAnsi="Arial" w:cs="Arial"/>
          <w:sz w:val="24"/>
          <w:szCs w:val="24"/>
        </w:rPr>
      </w:pPr>
    </w:p>
    <w:p w14:paraId="3B1307FE" w14:textId="77777777" w:rsidR="007B592A" w:rsidRPr="0092348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92348F">
        <w:rPr>
          <w:rFonts w:ascii="Arial" w:hAnsi="Arial" w:cs="Arial"/>
          <w:sz w:val="24"/>
          <w:szCs w:val="24"/>
        </w:rPr>
        <w:t xml:space="preserve">Las Partes, reconociendo la importancia de estimular la cooperación científica, tecnológica y de innovación y deseando fortalecer dicha cooperación con base en beneficios mutuos, resuelven celebrar este Memorando de Entendimiento, de conformidad con las normas jurídicas brasileñas y </w:t>
      </w:r>
      <w:r w:rsidR="0092348F">
        <w:rPr>
          <w:rFonts w:ascii="Arial" w:hAnsi="Arial" w:cs="Arial"/>
          <w:sz w:val="24"/>
          <w:szCs w:val="24"/>
        </w:rPr>
        <w:t>cubanas</w:t>
      </w:r>
      <w:r w:rsidRPr="0092348F">
        <w:rPr>
          <w:rFonts w:ascii="Arial" w:hAnsi="Arial" w:cs="Arial"/>
          <w:sz w:val="24"/>
          <w:szCs w:val="24"/>
        </w:rPr>
        <w:t>, es decir, con respecto a las normas brasileñas, las normas jurídicas vigentes en el Marco Legal de Ciencia, Tecnología e Innovación (Enmienda Constitucional No. 85/15, Ley No. 10.973/2004, Ley No. 13.243/2016, Decreto No. 9.283/2018</w:t>
      </w:r>
      <w:r w:rsidR="0092348F">
        <w:rPr>
          <w:rFonts w:ascii="Arial" w:hAnsi="Arial" w:cs="Arial"/>
          <w:sz w:val="24"/>
          <w:szCs w:val="24"/>
        </w:rPr>
        <w:t xml:space="preserve"> para el caso de Brasil y </w:t>
      </w:r>
      <w:r w:rsidR="00703C1F" w:rsidRPr="00703C1F">
        <w:rPr>
          <w:rFonts w:ascii="Arial" w:hAnsi="Arial" w:cs="Arial"/>
          <w:sz w:val="24"/>
          <w:szCs w:val="24"/>
        </w:rPr>
        <w:t>Decreto Ley No. 07/2020</w:t>
      </w:r>
      <w:r w:rsidR="00703C1F">
        <w:rPr>
          <w:rFonts w:ascii="Arial" w:hAnsi="Arial" w:cs="Arial"/>
          <w:sz w:val="24"/>
          <w:szCs w:val="24"/>
        </w:rPr>
        <w:t>, d</w:t>
      </w:r>
      <w:r w:rsidR="00703C1F" w:rsidRPr="00703C1F">
        <w:rPr>
          <w:rFonts w:ascii="Arial" w:hAnsi="Arial" w:cs="Arial"/>
          <w:sz w:val="24"/>
          <w:szCs w:val="24"/>
        </w:rPr>
        <w:t>el Sistema de Ciencia, Tecnología e innovación</w:t>
      </w:r>
      <w:r w:rsidR="00703C1F">
        <w:rPr>
          <w:rFonts w:ascii="Arial" w:hAnsi="Arial" w:cs="Arial"/>
          <w:sz w:val="24"/>
          <w:szCs w:val="24"/>
        </w:rPr>
        <w:t xml:space="preserve"> y su Reglamento, el </w:t>
      </w:r>
      <w:r w:rsidR="00703C1F" w:rsidRPr="00703C1F">
        <w:rPr>
          <w:rFonts w:ascii="Arial" w:hAnsi="Arial" w:cs="Arial"/>
          <w:sz w:val="24"/>
          <w:szCs w:val="24"/>
        </w:rPr>
        <w:t>Decreto No.40/2021</w:t>
      </w:r>
      <w:r w:rsidR="00703C1F">
        <w:rPr>
          <w:rFonts w:ascii="Arial" w:hAnsi="Arial" w:cs="Arial"/>
          <w:sz w:val="24"/>
          <w:szCs w:val="24"/>
        </w:rPr>
        <w:t xml:space="preserve">, en el caso de Cuba), </w:t>
      </w:r>
      <w:r w:rsidRPr="0092348F">
        <w:rPr>
          <w:rFonts w:ascii="Arial" w:hAnsi="Arial" w:cs="Arial"/>
          <w:sz w:val="24"/>
          <w:szCs w:val="24"/>
        </w:rPr>
        <w:t>y cualquier legislación aplicable, sujeto a las siguientes cláusulas y condiciones:</w:t>
      </w:r>
    </w:p>
    <w:p w14:paraId="64265C89" w14:textId="77777777" w:rsidR="007B592A" w:rsidRPr="0092348F" w:rsidRDefault="007B592A" w:rsidP="0092348F">
      <w:pPr>
        <w:jc w:val="both"/>
        <w:rPr>
          <w:rFonts w:ascii="Arial" w:hAnsi="Arial" w:cs="Arial"/>
          <w:sz w:val="24"/>
          <w:szCs w:val="24"/>
        </w:rPr>
      </w:pPr>
    </w:p>
    <w:p w14:paraId="2EB8D5A1" w14:textId="77777777" w:rsidR="007B592A" w:rsidRPr="00703C1F" w:rsidRDefault="007B592A" w:rsidP="00703C1F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03C1F">
        <w:rPr>
          <w:rFonts w:ascii="Arial" w:hAnsi="Arial" w:cs="Arial"/>
          <w:b/>
          <w:bCs/>
          <w:sz w:val="24"/>
          <w:szCs w:val="24"/>
        </w:rPr>
        <w:t>CLÁUSULA PRIMERA – OBJETO</w:t>
      </w:r>
    </w:p>
    <w:p w14:paraId="03E83D83" w14:textId="77777777" w:rsidR="00703C1F" w:rsidRPr="00703C1F" w:rsidRDefault="00703C1F" w:rsidP="00703C1F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7F8C6AA8" w14:textId="77B87278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>1.1.</w:t>
      </w:r>
      <w:r w:rsidR="009432F6">
        <w:rPr>
          <w:rFonts w:ascii="Arial" w:hAnsi="Arial" w:cs="Arial"/>
          <w:sz w:val="24"/>
          <w:szCs w:val="24"/>
        </w:rPr>
        <w:t xml:space="preserve"> </w:t>
      </w:r>
      <w:r w:rsidRPr="00703C1F">
        <w:rPr>
          <w:rFonts w:ascii="Arial" w:hAnsi="Arial" w:cs="Arial"/>
          <w:sz w:val="24"/>
          <w:szCs w:val="24"/>
        </w:rPr>
        <w:t xml:space="preserve">Mediante este Memorándum de Entendimiento, las Partes se comprometen a apoyar el estudio y la investigación científica y tecnológica desarrollada por investigadores de instituciones de enseñanza y/o investigación brasileñas y </w:t>
      </w:r>
      <w:r w:rsidR="00703C1F" w:rsidRPr="00703C1F">
        <w:rPr>
          <w:rFonts w:ascii="Arial" w:hAnsi="Arial" w:cs="Arial"/>
          <w:sz w:val="24"/>
          <w:szCs w:val="24"/>
        </w:rPr>
        <w:t>cubanas</w:t>
      </w:r>
      <w:r w:rsidRPr="00703C1F">
        <w:rPr>
          <w:rFonts w:ascii="Arial" w:hAnsi="Arial" w:cs="Arial"/>
          <w:sz w:val="24"/>
          <w:szCs w:val="24"/>
        </w:rPr>
        <w:t xml:space="preserve"> con calidad científica reconocida por las Partes.</w:t>
      </w:r>
    </w:p>
    <w:p w14:paraId="48E4A558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06A7F39E" w14:textId="77777777" w:rsidR="007B592A" w:rsidRDefault="007B592A" w:rsidP="007B592A">
      <w:pPr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>Las Partes reconocen que las disposiciones del presente MdE no son vinculantes.</w:t>
      </w:r>
    </w:p>
    <w:p w14:paraId="7A82F876" w14:textId="77777777" w:rsidR="00880376" w:rsidRDefault="00880376" w:rsidP="007B592A">
      <w:pPr>
        <w:rPr>
          <w:rFonts w:ascii="Arial" w:hAnsi="Arial" w:cs="Arial"/>
          <w:sz w:val="24"/>
          <w:szCs w:val="24"/>
        </w:rPr>
      </w:pPr>
    </w:p>
    <w:p w14:paraId="6C3019E3" w14:textId="77777777" w:rsidR="00880376" w:rsidRDefault="00880376" w:rsidP="007B592A">
      <w:pPr>
        <w:rPr>
          <w:rFonts w:ascii="Arial" w:hAnsi="Arial" w:cs="Arial"/>
          <w:sz w:val="24"/>
          <w:szCs w:val="24"/>
        </w:rPr>
      </w:pPr>
    </w:p>
    <w:p w14:paraId="10EBE838" w14:textId="77777777" w:rsidR="00880376" w:rsidRPr="00703C1F" w:rsidRDefault="00880376" w:rsidP="007B592A">
      <w:pPr>
        <w:rPr>
          <w:rFonts w:ascii="Arial" w:hAnsi="Arial" w:cs="Arial"/>
          <w:sz w:val="24"/>
          <w:szCs w:val="24"/>
        </w:rPr>
      </w:pPr>
    </w:p>
    <w:p w14:paraId="7439B549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64EC96E5" w14:textId="77777777" w:rsidR="007B592A" w:rsidRPr="00703C1F" w:rsidRDefault="007B592A" w:rsidP="00703C1F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03C1F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703C1F">
        <w:rPr>
          <w:rFonts w:ascii="Arial" w:hAnsi="Arial" w:cs="Arial"/>
          <w:b/>
          <w:bCs/>
          <w:sz w:val="24"/>
          <w:szCs w:val="24"/>
        </w:rPr>
        <w:t>SEGUNDA</w:t>
      </w:r>
      <w:r w:rsidRPr="00703C1F">
        <w:rPr>
          <w:rFonts w:ascii="Arial" w:hAnsi="Arial" w:cs="Arial"/>
          <w:b/>
          <w:bCs/>
          <w:sz w:val="24"/>
          <w:szCs w:val="24"/>
        </w:rPr>
        <w:t>—FORMAS DE COOPERACIÓN</w:t>
      </w:r>
    </w:p>
    <w:p w14:paraId="6365C640" w14:textId="77777777" w:rsidR="00703C1F" w:rsidRPr="00703C1F" w:rsidRDefault="00703C1F" w:rsidP="00703C1F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52737724" w14:textId="577AD280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>2.1.</w:t>
      </w:r>
      <w:r w:rsidR="009432F6">
        <w:rPr>
          <w:rFonts w:ascii="Arial" w:hAnsi="Arial" w:cs="Arial"/>
          <w:sz w:val="24"/>
          <w:szCs w:val="24"/>
        </w:rPr>
        <w:t xml:space="preserve"> </w:t>
      </w:r>
      <w:r w:rsidRPr="00703C1F">
        <w:rPr>
          <w:rFonts w:ascii="Arial" w:hAnsi="Arial" w:cs="Arial"/>
          <w:sz w:val="24"/>
          <w:szCs w:val="24"/>
        </w:rPr>
        <w:t xml:space="preserve">Las Partes promoverán dicha cooperación, en cumplimiento de sus obligaciones internacionales y de su legislación nacional y </w:t>
      </w:r>
      <w:r w:rsidR="00703C1F" w:rsidRPr="00703C1F">
        <w:rPr>
          <w:rFonts w:ascii="Arial" w:hAnsi="Arial" w:cs="Arial"/>
          <w:sz w:val="24"/>
          <w:szCs w:val="24"/>
        </w:rPr>
        <w:t>el resto</w:t>
      </w:r>
      <w:r w:rsidRPr="00703C1F">
        <w:rPr>
          <w:rFonts w:ascii="Arial" w:hAnsi="Arial" w:cs="Arial"/>
          <w:sz w:val="24"/>
          <w:szCs w:val="24"/>
        </w:rPr>
        <w:t xml:space="preserve"> normativa vigente, a través de los siguientes mecanismos:</w:t>
      </w:r>
    </w:p>
    <w:p w14:paraId="32AE7D84" w14:textId="77777777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</w:p>
    <w:p w14:paraId="6B11F7D5" w14:textId="74CA796A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 xml:space="preserve">a) </w:t>
      </w:r>
      <w:r w:rsidR="00E542E5">
        <w:rPr>
          <w:rFonts w:ascii="Arial" w:hAnsi="Arial" w:cs="Arial"/>
          <w:sz w:val="24"/>
          <w:szCs w:val="24"/>
        </w:rPr>
        <w:t>I</w:t>
      </w:r>
      <w:r w:rsidRPr="00703C1F">
        <w:rPr>
          <w:rFonts w:ascii="Arial" w:hAnsi="Arial" w:cs="Arial"/>
          <w:sz w:val="24"/>
          <w:szCs w:val="24"/>
        </w:rPr>
        <w:t>ntercambio de información sobre políticas y estrategias de I+D+i;</w:t>
      </w:r>
    </w:p>
    <w:p w14:paraId="2B5DA024" w14:textId="30137A62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 xml:space="preserve">b) </w:t>
      </w:r>
      <w:r w:rsidR="00E542E5">
        <w:rPr>
          <w:rFonts w:ascii="Arial" w:hAnsi="Arial" w:cs="Arial"/>
          <w:sz w:val="24"/>
          <w:szCs w:val="24"/>
        </w:rPr>
        <w:t>R</w:t>
      </w:r>
      <w:r w:rsidRPr="00703C1F">
        <w:rPr>
          <w:rFonts w:ascii="Arial" w:hAnsi="Arial" w:cs="Arial"/>
          <w:sz w:val="24"/>
          <w:szCs w:val="24"/>
        </w:rPr>
        <w:t>ealización de proyectos conjuntos sobre temas de interés común;</w:t>
      </w:r>
    </w:p>
    <w:p w14:paraId="41D53EFF" w14:textId="317AE818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 xml:space="preserve">c) </w:t>
      </w:r>
      <w:r w:rsidR="00E542E5">
        <w:rPr>
          <w:rFonts w:ascii="Arial" w:hAnsi="Arial" w:cs="Arial"/>
          <w:sz w:val="24"/>
          <w:szCs w:val="24"/>
        </w:rPr>
        <w:t>O</w:t>
      </w:r>
      <w:r w:rsidRPr="00703C1F">
        <w:rPr>
          <w:rFonts w:ascii="Arial" w:hAnsi="Arial" w:cs="Arial"/>
          <w:sz w:val="24"/>
          <w:szCs w:val="24"/>
        </w:rPr>
        <w:t>rganización de seminarios científicos y tecnológicos, exposiciones y otras reuniones de interés mutuo, para promover la interacción entre instituciones y grupos de investigación relevantes de ambos países, con miras a identificar futuras áreas de cooperación;</w:t>
      </w:r>
    </w:p>
    <w:p w14:paraId="2CDEA623" w14:textId="0DD028A5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 xml:space="preserve">d) </w:t>
      </w:r>
      <w:r w:rsidR="00E542E5">
        <w:rPr>
          <w:rFonts w:ascii="Arial" w:hAnsi="Arial" w:cs="Arial"/>
          <w:sz w:val="24"/>
          <w:szCs w:val="24"/>
        </w:rPr>
        <w:t>I</w:t>
      </w:r>
      <w:r w:rsidRPr="00703C1F">
        <w:rPr>
          <w:rFonts w:ascii="Arial" w:hAnsi="Arial" w:cs="Arial"/>
          <w:sz w:val="24"/>
          <w:szCs w:val="24"/>
        </w:rPr>
        <w:t>ntercambio de investigadores, científicos y técnicos, con vistas a la promoción de la investigación, la consultoría y el intercambio de experiencias en el ámbito de proyectos conjuntos;</w:t>
      </w:r>
    </w:p>
    <w:p w14:paraId="74985CF6" w14:textId="647BD44C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 xml:space="preserve">e) </w:t>
      </w:r>
      <w:r w:rsidR="00E542E5">
        <w:rPr>
          <w:rFonts w:ascii="Arial" w:hAnsi="Arial" w:cs="Arial"/>
          <w:sz w:val="24"/>
          <w:szCs w:val="24"/>
        </w:rPr>
        <w:t>C</w:t>
      </w:r>
      <w:r w:rsidRPr="00703C1F">
        <w:rPr>
          <w:rFonts w:ascii="Arial" w:hAnsi="Arial" w:cs="Arial"/>
          <w:sz w:val="24"/>
          <w:szCs w:val="24"/>
        </w:rPr>
        <w:t>onsulta e intercambio de información, documentos y publicaciones científicas;</w:t>
      </w:r>
    </w:p>
    <w:p w14:paraId="143337D1" w14:textId="77777777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>f) intercambio de invitaciones para enviar observadores a reuniones o conferencias celebradas o patrocinadas por ellos, si existe interés mutuo; y</w:t>
      </w:r>
    </w:p>
    <w:p w14:paraId="0BF0F684" w14:textId="0E4F2A0C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 xml:space="preserve">g) </w:t>
      </w:r>
      <w:r w:rsidR="00E542E5">
        <w:rPr>
          <w:rFonts w:ascii="Arial" w:hAnsi="Arial" w:cs="Arial"/>
          <w:sz w:val="24"/>
          <w:szCs w:val="24"/>
        </w:rPr>
        <w:t>O</w:t>
      </w:r>
      <w:r w:rsidRPr="00703C1F">
        <w:rPr>
          <w:rFonts w:ascii="Arial" w:hAnsi="Arial" w:cs="Arial"/>
          <w:sz w:val="24"/>
          <w:szCs w:val="24"/>
        </w:rPr>
        <w:t>tras formas de cooperación científica y tecnológica acordadas entre las Partes.</w:t>
      </w:r>
    </w:p>
    <w:p w14:paraId="362DD229" w14:textId="77777777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</w:p>
    <w:p w14:paraId="16E44F2E" w14:textId="4AEB5BC9" w:rsidR="007B592A" w:rsidRPr="00703C1F" w:rsidRDefault="007B592A" w:rsidP="00D0328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>2.2.</w:t>
      </w:r>
      <w:r w:rsidR="009432F6">
        <w:rPr>
          <w:rFonts w:ascii="Arial" w:hAnsi="Arial" w:cs="Arial"/>
          <w:sz w:val="24"/>
          <w:szCs w:val="24"/>
        </w:rPr>
        <w:t xml:space="preserve"> </w:t>
      </w:r>
      <w:r w:rsidRPr="00703C1F">
        <w:rPr>
          <w:rFonts w:ascii="Arial" w:hAnsi="Arial" w:cs="Arial"/>
          <w:sz w:val="24"/>
          <w:szCs w:val="24"/>
        </w:rPr>
        <w:t>Además de los mecanismos mencionados anteriormente, las Partes podrán realizar la cooperación a través de instrumentos o programas específicos de cada institución.</w:t>
      </w:r>
    </w:p>
    <w:p w14:paraId="54B00714" w14:textId="63015A69" w:rsidR="007B592A" w:rsidRPr="00703C1F" w:rsidRDefault="007B592A" w:rsidP="00703C1F">
      <w:pPr>
        <w:jc w:val="both"/>
        <w:rPr>
          <w:rFonts w:ascii="Arial" w:hAnsi="Arial" w:cs="Arial"/>
          <w:sz w:val="24"/>
          <w:szCs w:val="24"/>
        </w:rPr>
      </w:pPr>
      <w:r w:rsidRPr="00703C1F">
        <w:rPr>
          <w:rFonts w:ascii="Arial" w:hAnsi="Arial" w:cs="Arial"/>
          <w:sz w:val="24"/>
          <w:szCs w:val="24"/>
        </w:rPr>
        <w:t>2.3.</w:t>
      </w:r>
      <w:r w:rsidR="009432F6">
        <w:rPr>
          <w:rFonts w:ascii="Arial" w:hAnsi="Arial" w:cs="Arial"/>
          <w:sz w:val="24"/>
          <w:szCs w:val="24"/>
        </w:rPr>
        <w:t xml:space="preserve"> </w:t>
      </w:r>
      <w:r w:rsidRPr="00703C1F">
        <w:rPr>
          <w:rFonts w:ascii="Arial" w:hAnsi="Arial" w:cs="Arial"/>
          <w:sz w:val="24"/>
          <w:szCs w:val="24"/>
        </w:rPr>
        <w:t>Las Partes valorarán la búsqueda de oportunidades de cooperación con otros países y/o bloques regionales.</w:t>
      </w:r>
    </w:p>
    <w:p w14:paraId="000C78B7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797FADEA" w14:textId="77777777" w:rsidR="007B592A" w:rsidRPr="00703C1F" w:rsidRDefault="007B592A" w:rsidP="00703C1F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703C1F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703C1F" w:rsidRPr="00703C1F">
        <w:rPr>
          <w:rFonts w:ascii="Arial" w:hAnsi="Arial" w:cs="Arial"/>
          <w:b/>
          <w:bCs/>
          <w:sz w:val="24"/>
          <w:szCs w:val="24"/>
        </w:rPr>
        <w:t>TERCERA</w:t>
      </w:r>
      <w:r w:rsidRPr="00703C1F">
        <w:rPr>
          <w:rFonts w:ascii="Arial" w:hAnsi="Arial" w:cs="Arial"/>
          <w:b/>
          <w:bCs/>
          <w:sz w:val="24"/>
          <w:szCs w:val="24"/>
        </w:rPr>
        <w:t>—FORMALIZACIÓN Y REPRESENTANTES</w:t>
      </w:r>
    </w:p>
    <w:p w14:paraId="323FD502" w14:textId="77777777" w:rsidR="00703C1F" w:rsidRPr="00703C1F" w:rsidRDefault="00703C1F" w:rsidP="00703C1F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55DB7DAD" w14:textId="18956DC9" w:rsidR="007B592A" w:rsidRPr="004F3EC3" w:rsidRDefault="007B592A" w:rsidP="004F3EC3">
      <w:pPr>
        <w:jc w:val="both"/>
        <w:rPr>
          <w:rFonts w:ascii="Arial" w:hAnsi="Arial" w:cs="Arial"/>
          <w:sz w:val="24"/>
          <w:szCs w:val="24"/>
        </w:rPr>
      </w:pPr>
      <w:r w:rsidRPr="004F3EC3">
        <w:rPr>
          <w:rFonts w:ascii="Arial" w:hAnsi="Arial" w:cs="Arial"/>
          <w:sz w:val="24"/>
          <w:szCs w:val="24"/>
        </w:rPr>
        <w:t>3.1.</w:t>
      </w:r>
      <w:r w:rsidR="009432F6">
        <w:rPr>
          <w:rFonts w:ascii="Arial" w:hAnsi="Arial" w:cs="Arial"/>
          <w:sz w:val="24"/>
          <w:szCs w:val="24"/>
        </w:rPr>
        <w:t xml:space="preserve"> </w:t>
      </w:r>
      <w:r w:rsidRPr="004F3EC3">
        <w:rPr>
          <w:rFonts w:ascii="Arial" w:hAnsi="Arial" w:cs="Arial"/>
          <w:sz w:val="24"/>
          <w:szCs w:val="24"/>
        </w:rPr>
        <w:t>Las Partes designarán representantes que serán responsables de coordinar, implementar y supervisar las actividades científicas y los proyectos de investigación bajo este instrumento, así como de las negociaciones e intercambio de correspondencia requeridos por el MdE.</w:t>
      </w:r>
    </w:p>
    <w:p w14:paraId="70287127" w14:textId="344B96D0" w:rsidR="007B592A" w:rsidRPr="009247CD" w:rsidRDefault="009247CD" w:rsidP="00924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 w:rsidR="009432F6">
        <w:rPr>
          <w:rFonts w:ascii="Arial" w:hAnsi="Arial" w:cs="Arial"/>
          <w:sz w:val="24"/>
          <w:szCs w:val="24"/>
        </w:rPr>
        <w:t xml:space="preserve"> </w:t>
      </w:r>
      <w:r w:rsidR="007B592A" w:rsidRPr="009247CD">
        <w:rPr>
          <w:rFonts w:ascii="Arial" w:hAnsi="Arial" w:cs="Arial"/>
          <w:sz w:val="24"/>
          <w:szCs w:val="24"/>
        </w:rPr>
        <w:t>Las Partes se comprometen a mantener a sus representantes con plenos poderes para el cumplimiento de sus responsabilidades, conforme a esta cláusula, y a informar inmediatamente a la otra parte de su cambio o sustitución.</w:t>
      </w:r>
    </w:p>
    <w:p w14:paraId="5A89CEAA" w14:textId="77777777" w:rsidR="00D0328B" w:rsidRDefault="00D0328B" w:rsidP="00D0328B">
      <w:pPr>
        <w:rPr>
          <w:rFonts w:ascii="Arial" w:hAnsi="Arial" w:cs="Arial"/>
          <w:sz w:val="24"/>
          <w:szCs w:val="24"/>
        </w:rPr>
      </w:pPr>
    </w:p>
    <w:p w14:paraId="73CA465E" w14:textId="77777777" w:rsidR="00D0328B" w:rsidRDefault="00D0328B" w:rsidP="00D0328B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D0328B">
        <w:rPr>
          <w:rFonts w:ascii="Arial" w:hAnsi="Arial" w:cs="Arial"/>
          <w:b/>
          <w:bCs/>
          <w:sz w:val="24"/>
          <w:szCs w:val="24"/>
        </w:rPr>
        <w:t>CLÁUSULA CUARTA--- PROPIEDAD INTELECTUAL</w:t>
      </w:r>
    </w:p>
    <w:p w14:paraId="31FA7298" w14:textId="77777777" w:rsidR="00D0328B" w:rsidRDefault="00D0328B" w:rsidP="00D0328B">
      <w:pPr>
        <w:rPr>
          <w:rFonts w:ascii="Arial" w:hAnsi="Arial" w:cs="Arial"/>
          <w:b/>
          <w:bCs/>
          <w:sz w:val="24"/>
          <w:szCs w:val="24"/>
        </w:rPr>
      </w:pPr>
    </w:p>
    <w:p w14:paraId="700B012A" w14:textId="77777777" w:rsidR="00D0328B" w:rsidRPr="00D0328B" w:rsidRDefault="007A351C" w:rsidP="00D03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D0328B" w:rsidRPr="00D0328B">
        <w:rPr>
          <w:rFonts w:ascii="Arial" w:hAnsi="Arial" w:cs="Arial"/>
          <w:sz w:val="24"/>
          <w:szCs w:val="24"/>
        </w:rPr>
        <w:t>1. Las Partes reconocerán y respetarán los derechos de propiedad intelectual y la información no divulgada preexistente cuya titularidad y posesión legítima correspondan a cada una, y establecerán, en los acuerdos y protocolo de implementación, los términos y condiciones para su utilización en las actividades de cooperación que se requieran.</w:t>
      </w:r>
    </w:p>
    <w:p w14:paraId="7138A130" w14:textId="77777777" w:rsidR="00D0328B" w:rsidRPr="00D0328B" w:rsidRDefault="007A351C" w:rsidP="00D03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D0328B" w:rsidRPr="00D0328B">
        <w:rPr>
          <w:rFonts w:ascii="Arial" w:hAnsi="Arial" w:cs="Arial"/>
          <w:sz w:val="24"/>
          <w:szCs w:val="24"/>
        </w:rPr>
        <w:t>2. La titularidad para ambas Partes corresponderá a aquellos resultados obtenidos como resultado del trabajo conjunto y obtendrán protección por cualquiera de las modalidades de propiedad intelectual de conformidad con sus legislaciones nacionales y los acuerdos y tratados internacionales de los que los Estados de las Partes sean signatarios.</w:t>
      </w:r>
    </w:p>
    <w:p w14:paraId="248CB53C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45118FF2" w14:textId="77777777" w:rsidR="007B592A" w:rsidRPr="004F3EC3" w:rsidRDefault="007B592A" w:rsidP="004F3EC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4F3EC3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7A351C">
        <w:rPr>
          <w:rFonts w:ascii="Arial" w:hAnsi="Arial" w:cs="Arial"/>
          <w:b/>
          <w:bCs/>
          <w:sz w:val="24"/>
          <w:szCs w:val="24"/>
        </w:rPr>
        <w:t>QUINTA</w:t>
      </w:r>
      <w:r w:rsidRPr="004F3EC3">
        <w:rPr>
          <w:rFonts w:ascii="Arial" w:hAnsi="Arial" w:cs="Arial"/>
          <w:b/>
          <w:bCs/>
          <w:sz w:val="24"/>
          <w:szCs w:val="24"/>
        </w:rPr>
        <w:t>—VALIDEZ Y PRÓRROGA</w:t>
      </w:r>
    </w:p>
    <w:p w14:paraId="4DCC05E3" w14:textId="77777777" w:rsidR="004F3EC3" w:rsidRPr="004F3EC3" w:rsidRDefault="004F3EC3" w:rsidP="004F3EC3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270AC08A" w14:textId="77777777" w:rsidR="007B592A" w:rsidRPr="004F3EC3" w:rsidRDefault="007A351C" w:rsidP="004F3E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</w:t>
      </w:r>
      <w:r w:rsidR="007B592A" w:rsidRPr="004F3EC3">
        <w:rPr>
          <w:rFonts w:ascii="Arial" w:hAnsi="Arial" w:cs="Arial"/>
          <w:sz w:val="24"/>
          <w:szCs w:val="24"/>
        </w:rPr>
        <w:t>El presente M</w:t>
      </w:r>
      <w:r w:rsidR="004F3EC3" w:rsidRPr="004F3EC3">
        <w:rPr>
          <w:rFonts w:ascii="Arial" w:hAnsi="Arial" w:cs="Arial"/>
          <w:sz w:val="24"/>
          <w:szCs w:val="24"/>
        </w:rPr>
        <w:t>dE</w:t>
      </w:r>
      <w:r w:rsidR="007B592A" w:rsidRPr="004F3EC3">
        <w:rPr>
          <w:rFonts w:ascii="Arial" w:hAnsi="Arial" w:cs="Arial"/>
          <w:sz w:val="24"/>
          <w:szCs w:val="24"/>
        </w:rPr>
        <w:t xml:space="preserve"> tendrá una vigencia de 5 años, a partir de la fecha de su firma, y ​​podrá ser prorrogado mediante una </w:t>
      </w:r>
      <w:r w:rsidR="004F3EC3">
        <w:rPr>
          <w:rFonts w:ascii="Arial" w:hAnsi="Arial" w:cs="Arial"/>
          <w:sz w:val="24"/>
          <w:szCs w:val="24"/>
        </w:rPr>
        <w:t>enmienda o suplemento</w:t>
      </w:r>
      <w:r w:rsidR="007B592A" w:rsidRPr="004F3EC3">
        <w:rPr>
          <w:rFonts w:ascii="Arial" w:hAnsi="Arial" w:cs="Arial"/>
          <w:sz w:val="24"/>
          <w:szCs w:val="24"/>
        </w:rPr>
        <w:t>.</w:t>
      </w:r>
    </w:p>
    <w:p w14:paraId="62893743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4519E9F8" w14:textId="77777777" w:rsidR="007B592A" w:rsidRPr="004F3EC3" w:rsidRDefault="007B592A" w:rsidP="004F3EC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4F3EC3"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7A351C">
        <w:rPr>
          <w:rFonts w:ascii="Arial" w:hAnsi="Arial" w:cs="Arial"/>
          <w:b/>
          <w:bCs/>
          <w:sz w:val="24"/>
          <w:szCs w:val="24"/>
        </w:rPr>
        <w:t>SEXTA</w:t>
      </w:r>
      <w:r w:rsidRPr="004F3EC3">
        <w:rPr>
          <w:rFonts w:ascii="Arial" w:hAnsi="Arial" w:cs="Arial"/>
          <w:b/>
          <w:bCs/>
          <w:sz w:val="24"/>
          <w:szCs w:val="24"/>
        </w:rPr>
        <w:t>—</w:t>
      </w:r>
      <w:r w:rsidR="007A351C">
        <w:rPr>
          <w:rFonts w:ascii="Arial" w:hAnsi="Arial" w:cs="Arial"/>
          <w:b/>
          <w:bCs/>
          <w:sz w:val="24"/>
          <w:szCs w:val="24"/>
        </w:rPr>
        <w:t>MODIFICACIÓN</w:t>
      </w:r>
    </w:p>
    <w:p w14:paraId="0E31A6C3" w14:textId="77777777" w:rsidR="004F3EC3" w:rsidRPr="004F3EC3" w:rsidRDefault="004F3EC3" w:rsidP="004F3EC3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21D74E40" w14:textId="77777777" w:rsidR="007B592A" w:rsidRPr="004F3EC3" w:rsidRDefault="007A351C" w:rsidP="004F3E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B592A" w:rsidRPr="004F3EC3">
        <w:rPr>
          <w:rFonts w:ascii="Arial" w:hAnsi="Arial" w:cs="Arial"/>
          <w:sz w:val="24"/>
          <w:szCs w:val="24"/>
        </w:rPr>
        <w:t>.1.</w:t>
      </w:r>
      <w:r w:rsidR="007B592A" w:rsidRPr="004F3EC3">
        <w:rPr>
          <w:rFonts w:ascii="Arial" w:hAnsi="Arial" w:cs="Arial"/>
          <w:sz w:val="24"/>
          <w:szCs w:val="24"/>
        </w:rPr>
        <w:tab/>
        <w:t>El presente M</w:t>
      </w:r>
      <w:r w:rsidR="004F3EC3">
        <w:rPr>
          <w:rFonts w:ascii="Arial" w:hAnsi="Arial" w:cs="Arial"/>
          <w:sz w:val="24"/>
          <w:szCs w:val="24"/>
        </w:rPr>
        <w:t>dE</w:t>
      </w:r>
      <w:r w:rsidR="007B592A" w:rsidRPr="004F3EC3">
        <w:rPr>
          <w:rFonts w:ascii="Arial" w:hAnsi="Arial" w:cs="Arial"/>
          <w:sz w:val="24"/>
          <w:szCs w:val="24"/>
        </w:rPr>
        <w:t xml:space="preserve"> podrá ser modificado por consentimiento mutuo entre las Partes, y la negociación se realizará mediante intercambio de correspondencia electrónica.</w:t>
      </w:r>
    </w:p>
    <w:p w14:paraId="5BE1A4B2" w14:textId="77777777" w:rsidR="007B592A" w:rsidRPr="004F3EC3" w:rsidRDefault="007A351C" w:rsidP="004F3E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B592A" w:rsidRPr="004F3EC3">
        <w:rPr>
          <w:rFonts w:ascii="Arial" w:hAnsi="Arial" w:cs="Arial"/>
          <w:sz w:val="24"/>
          <w:szCs w:val="24"/>
        </w:rPr>
        <w:t>.2.</w:t>
      </w:r>
      <w:r w:rsidR="007B592A" w:rsidRPr="004F3EC3">
        <w:rPr>
          <w:rFonts w:ascii="Arial" w:hAnsi="Arial" w:cs="Arial"/>
          <w:sz w:val="24"/>
          <w:szCs w:val="24"/>
        </w:rPr>
        <w:tab/>
        <w:t xml:space="preserve">Cualquier cambio, si se acuerda, se realizará mediante la firma de una </w:t>
      </w:r>
      <w:r w:rsidR="004F3EC3">
        <w:rPr>
          <w:rFonts w:ascii="Arial" w:hAnsi="Arial" w:cs="Arial"/>
          <w:sz w:val="24"/>
          <w:szCs w:val="24"/>
        </w:rPr>
        <w:t>e</w:t>
      </w:r>
      <w:r w:rsidR="007B592A" w:rsidRPr="004F3EC3">
        <w:rPr>
          <w:rFonts w:ascii="Arial" w:hAnsi="Arial" w:cs="Arial"/>
          <w:sz w:val="24"/>
          <w:szCs w:val="24"/>
        </w:rPr>
        <w:t>nmienda</w:t>
      </w:r>
      <w:r w:rsidR="004F3EC3">
        <w:rPr>
          <w:rFonts w:ascii="Arial" w:hAnsi="Arial" w:cs="Arial"/>
          <w:sz w:val="24"/>
          <w:szCs w:val="24"/>
        </w:rPr>
        <w:t xml:space="preserve"> o suplemento</w:t>
      </w:r>
      <w:r w:rsidR="007B592A" w:rsidRPr="004F3EC3">
        <w:rPr>
          <w:rFonts w:ascii="Arial" w:hAnsi="Arial" w:cs="Arial"/>
          <w:sz w:val="24"/>
          <w:szCs w:val="24"/>
        </w:rPr>
        <w:t xml:space="preserve"> y entrará en vigor en la fecha de la firma de dicho instrumento por ambas Partes.</w:t>
      </w:r>
    </w:p>
    <w:p w14:paraId="7A782A62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6EFEFD1E" w14:textId="77777777" w:rsidR="007B592A" w:rsidRPr="004F3EC3" w:rsidRDefault="007B592A" w:rsidP="004F3EC3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4F3EC3">
        <w:rPr>
          <w:rFonts w:ascii="Arial" w:hAnsi="Arial" w:cs="Arial"/>
          <w:b/>
          <w:bCs/>
          <w:sz w:val="24"/>
          <w:szCs w:val="24"/>
        </w:rPr>
        <w:t>CLÁUSULA S</w:t>
      </w:r>
      <w:r w:rsidR="007A351C">
        <w:rPr>
          <w:rFonts w:ascii="Arial" w:hAnsi="Arial" w:cs="Arial"/>
          <w:b/>
          <w:bCs/>
          <w:sz w:val="24"/>
          <w:szCs w:val="24"/>
        </w:rPr>
        <w:t>ÉPTIMA</w:t>
      </w:r>
      <w:r w:rsidRPr="004F3EC3">
        <w:rPr>
          <w:rFonts w:ascii="Arial" w:hAnsi="Arial" w:cs="Arial"/>
          <w:b/>
          <w:bCs/>
          <w:sz w:val="24"/>
          <w:szCs w:val="24"/>
        </w:rPr>
        <w:t>—INFORMES</w:t>
      </w:r>
    </w:p>
    <w:p w14:paraId="47414A21" w14:textId="77777777" w:rsidR="004F3EC3" w:rsidRPr="004F3EC3" w:rsidRDefault="004F3EC3" w:rsidP="004F3EC3">
      <w:pPr>
        <w:pStyle w:val="PargrafodaLista"/>
        <w:ind w:left="720"/>
        <w:rPr>
          <w:rFonts w:ascii="Arial" w:hAnsi="Arial" w:cs="Arial"/>
          <w:b/>
          <w:bCs/>
          <w:sz w:val="24"/>
          <w:szCs w:val="24"/>
        </w:rPr>
      </w:pPr>
    </w:p>
    <w:p w14:paraId="2EC5B2EC" w14:textId="77777777" w:rsidR="007B592A" w:rsidRPr="004F3EC3" w:rsidRDefault="007A351C" w:rsidP="004F3E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B592A" w:rsidRPr="004F3EC3">
        <w:rPr>
          <w:rFonts w:ascii="Arial" w:hAnsi="Arial" w:cs="Arial"/>
          <w:sz w:val="24"/>
          <w:szCs w:val="24"/>
        </w:rPr>
        <w:t>.1.</w:t>
      </w:r>
      <w:r w:rsidR="007B592A" w:rsidRPr="004F3EC3">
        <w:rPr>
          <w:rFonts w:ascii="Arial" w:hAnsi="Arial" w:cs="Arial"/>
          <w:sz w:val="24"/>
          <w:szCs w:val="24"/>
        </w:rPr>
        <w:tab/>
        <w:t>El presente M</w:t>
      </w:r>
      <w:r w:rsidR="004F3EC3" w:rsidRPr="004F3EC3">
        <w:rPr>
          <w:rFonts w:ascii="Arial" w:hAnsi="Arial" w:cs="Arial"/>
          <w:sz w:val="24"/>
          <w:szCs w:val="24"/>
        </w:rPr>
        <w:t>dE</w:t>
      </w:r>
      <w:r w:rsidR="007B592A" w:rsidRPr="004F3EC3">
        <w:rPr>
          <w:rFonts w:ascii="Arial" w:hAnsi="Arial" w:cs="Arial"/>
          <w:sz w:val="24"/>
          <w:szCs w:val="24"/>
        </w:rPr>
        <w:t xml:space="preserve"> podrá, en cualquier momento, ser denunciado por las Partes, debiendo la Parte interesada manifestar formalmente su intención al respecto, con al menos 60 (sesenta) días de antelación a la fecha en que se pretende dar por terminadas las actividades.</w:t>
      </w:r>
    </w:p>
    <w:p w14:paraId="716DE6E4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203FACE5" w14:textId="77777777" w:rsidR="007B592A" w:rsidRPr="007F4C98" w:rsidRDefault="007A351C" w:rsidP="007B592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7B592A" w:rsidRPr="007F4C98">
        <w:rPr>
          <w:rFonts w:ascii="Arial" w:hAnsi="Arial" w:cs="Arial"/>
          <w:b/>
          <w:bCs/>
          <w:sz w:val="24"/>
          <w:szCs w:val="24"/>
        </w:rPr>
        <w:t xml:space="preserve">. CLÁUSULA </w:t>
      </w:r>
      <w:r>
        <w:rPr>
          <w:rFonts w:ascii="Arial" w:hAnsi="Arial" w:cs="Arial"/>
          <w:b/>
          <w:bCs/>
          <w:sz w:val="24"/>
          <w:szCs w:val="24"/>
        </w:rPr>
        <w:t>OCTAVA</w:t>
      </w:r>
      <w:r w:rsidR="007B592A" w:rsidRPr="007F4C98">
        <w:rPr>
          <w:rFonts w:ascii="Arial" w:hAnsi="Arial" w:cs="Arial"/>
          <w:b/>
          <w:bCs/>
          <w:sz w:val="24"/>
          <w:szCs w:val="24"/>
        </w:rPr>
        <w:t>—RESOLUCIÓN DE DISPUTAS</w:t>
      </w:r>
    </w:p>
    <w:p w14:paraId="45D88E9B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1FE399BE" w14:textId="77777777" w:rsidR="007B592A" w:rsidRPr="004F3EC3" w:rsidRDefault="007A351C" w:rsidP="004F3E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B592A" w:rsidRPr="004F3EC3">
        <w:rPr>
          <w:rFonts w:ascii="Arial" w:hAnsi="Arial" w:cs="Arial"/>
          <w:sz w:val="24"/>
          <w:szCs w:val="24"/>
        </w:rPr>
        <w:t>.1.</w:t>
      </w:r>
      <w:r w:rsidR="007B592A" w:rsidRPr="004F3EC3">
        <w:rPr>
          <w:rFonts w:ascii="Arial" w:hAnsi="Arial" w:cs="Arial"/>
          <w:sz w:val="24"/>
          <w:szCs w:val="24"/>
        </w:rPr>
        <w:tab/>
      </w:r>
      <w:r w:rsidR="004F3EC3">
        <w:rPr>
          <w:rFonts w:ascii="Arial" w:hAnsi="Arial" w:cs="Arial"/>
          <w:sz w:val="24"/>
          <w:szCs w:val="24"/>
        </w:rPr>
        <w:t>Las actiivdades derivadas de</w:t>
      </w:r>
      <w:r w:rsidR="007B592A" w:rsidRPr="004F3EC3">
        <w:rPr>
          <w:rFonts w:ascii="Arial" w:hAnsi="Arial" w:cs="Arial"/>
          <w:sz w:val="24"/>
          <w:szCs w:val="24"/>
        </w:rPr>
        <w:t>l presente M</w:t>
      </w:r>
      <w:r w:rsidR="004F3EC3" w:rsidRPr="004F3EC3">
        <w:rPr>
          <w:rFonts w:ascii="Arial" w:hAnsi="Arial" w:cs="Arial"/>
          <w:sz w:val="24"/>
          <w:szCs w:val="24"/>
        </w:rPr>
        <w:t>dE</w:t>
      </w:r>
      <w:r w:rsidR="007B592A" w:rsidRPr="004F3EC3">
        <w:rPr>
          <w:rFonts w:ascii="Arial" w:hAnsi="Arial" w:cs="Arial"/>
          <w:sz w:val="24"/>
          <w:szCs w:val="24"/>
        </w:rPr>
        <w:t xml:space="preserve"> se rige por la legislación del país donde se llevan a cabo </w:t>
      </w:r>
      <w:r w:rsidR="004F3EC3">
        <w:rPr>
          <w:rFonts w:ascii="Arial" w:hAnsi="Arial" w:cs="Arial"/>
          <w:sz w:val="24"/>
          <w:szCs w:val="24"/>
        </w:rPr>
        <w:t>dichas</w:t>
      </w:r>
      <w:r w:rsidR="007B592A" w:rsidRPr="004F3EC3">
        <w:rPr>
          <w:rFonts w:ascii="Arial" w:hAnsi="Arial" w:cs="Arial"/>
          <w:sz w:val="24"/>
          <w:szCs w:val="24"/>
        </w:rPr>
        <w:t xml:space="preserve"> actividades</w:t>
      </w:r>
      <w:r w:rsidR="004F3EC3">
        <w:rPr>
          <w:rFonts w:ascii="Arial" w:hAnsi="Arial" w:cs="Arial"/>
          <w:sz w:val="24"/>
          <w:szCs w:val="24"/>
        </w:rPr>
        <w:t>.</w:t>
      </w:r>
    </w:p>
    <w:p w14:paraId="798DC1CC" w14:textId="77777777" w:rsidR="007B592A" w:rsidRPr="004F3EC3" w:rsidRDefault="007A351C" w:rsidP="004F3E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B592A" w:rsidRPr="004F3EC3">
        <w:rPr>
          <w:rFonts w:ascii="Arial" w:hAnsi="Arial" w:cs="Arial"/>
          <w:sz w:val="24"/>
          <w:szCs w:val="24"/>
        </w:rPr>
        <w:t>.2.</w:t>
      </w:r>
      <w:r w:rsidR="007B592A" w:rsidRPr="004F3EC3">
        <w:rPr>
          <w:rFonts w:ascii="Arial" w:hAnsi="Arial" w:cs="Arial"/>
          <w:sz w:val="24"/>
          <w:szCs w:val="24"/>
        </w:rPr>
        <w:tab/>
        <w:t>Las Partes resolverán cualquier controversia o divergencia que pueda surgir en la ejecución de este M</w:t>
      </w:r>
      <w:r w:rsidR="004F3EC3" w:rsidRPr="004F3EC3">
        <w:rPr>
          <w:rFonts w:ascii="Arial" w:hAnsi="Arial" w:cs="Arial"/>
          <w:sz w:val="24"/>
          <w:szCs w:val="24"/>
        </w:rPr>
        <w:t>dE</w:t>
      </w:r>
      <w:r w:rsidR="007B592A" w:rsidRPr="004F3EC3">
        <w:rPr>
          <w:rFonts w:ascii="Arial" w:hAnsi="Arial" w:cs="Arial"/>
          <w:sz w:val="24"/>
          <w:szCs w:val="24"/>
        </w:rPr>
        <w:t xml:space="preserve"> mediante negociación directa o mediante intercambio de correspondencia, con apoyo electrónico, de ser necesario.</w:t>
      </w:r>
    </w:p>
    <w:p w14:paraId="4E509CA7" w14:textId="77777777" w:rsidR="007B592A" w:rsidRPr="004F3EC3" w:rsidRDefault="007A351C" w:rsidP="004F3E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B592A" w:rsidRPr="004F3EC3">
        <w:rPr>
          <w:rFonts w:ascii="Arial" w:hAnsi="Arial" w:cs="Arial"/>
          <w:sz w:val="24"/>
          <w:szCs w:val="24"/>
        </w:rPr>
        <w:t>.3. El M</w:t>
      </w:r>
      <w:r w:rsidR="004F3EC3" w:rsidRPr="004F3EC3">
        <w:rPr>
          <w:rFonts w:ascii="Arial" w:hAnsi="Arial" w:cs="Arial"/>
          <w:sz w:val="24"/>
          <w:szCs w:val="24"/>
        </w:rPr>
        <w:t>dE</w:t>
      </w:r>
      <w:r w:rsidR="007B592A" w:rsidRPr="004F3EC3">
        <w:rPr>
          <w:rFonts w:ascii="Arial" w:hAnsi="Arial" w:cs="Arial"/>
          <w:sz w:val="24"/>
          <w:szCs w:val="24"/>
        </w:rPr>
        <w:t xml:space="preserve"> está escrito en portugués </w:t>
      </w:r>
      <w:r w:rsidR="004F3EC3" w:rsidRPr="004F3EC3">
        <w:rPr>
          <w:rFonts w:ascii="Arial" w:hAnsi="Arial" w:cs="Arial"/>
          <w:sz w:val="24"/>
          <w:szCs w:val="24"/>
        </w:rPr>
        <w:t>y español, con idéntico valor legal.</w:t>
      </w:r>
    </w:p>
    <w:p w14:paraId="0596A217" w14:textId="77777777" w:rsidR="007B592A" w:rsidRPr="007F4C98" w:rsidRDefault="007B592A" w:rsidP="007B592A">
      <w:pPr>
        <w:rPr>
          <w:rFonts w:ascii="Arial" w:hAnsi="Arial" w:cs="Arial"/>
          <w:b/>
          <w:bCs/>
          <w:sz w:val="24"/>
          <w:szCs w:val="24"/>
        </w:rPr>
      </w:pPr>
    </w:p>
    <w:p w14:paraId="7ED503A6" w14:textId="7FB26563" w:rsidR="00E51136" w:rsidRDefault="004F3EC3" w:rsidP="007B592A">
      <w:pPr>
        <w:rPr>
          <w:b/>
          <w:bCs/>
        </w:rPr>
      </w:pPr>
      <w:r w:rsidRPr="00561702">
        <w:rPr>
          <w:rFonts w:ascii="Arial" w:hAnsi="Arial" w:cs="Arial"/>
          <w:b/>
          <w:bCs/>
          <w:sz w:val="24"/>
          <w:szCs w:val="24"/>
        </w:rPr>
        <w:t xml:space="preserve">Dado </w:t>
      </w:r>
      <w:r w:rsidR="007B592A" w:rsidRPr="00561702">
        <w:rPr>
          <w:rFonts w:ascii="Arial" w:hAnsi="Arial" w:cs="Arial"/>
          <w:b/>
          <w:bCs/>
          <w:sz w:val="24"/>
          <w:szCs w:val="24"/>
        </w:rPr>
        <w:t xml:space="preserve">en Brasilia y </w:t>
      </w:r>
      <w:r w:rsidRPr="00561702">
        <w:rPr>
          <w:rFonts w:ascii="Arial" w:hAnsi="Arial" w:cs="Arial"/>
          <w:b/>
          <w:bCs/>
          <w:sz w:val="24"/>
          <w:szCs w:val="24"/>
        </w:rPr>
        <w:t>La Habana</w:t>
      </w:r>
      <w:r w:rsidR="007B592A" w:rsidRPr="00561702">
        <w:rPr>
          <w:rFonts w:ascii="Arial" w:hAnsi="Arial" w:cs="Arial"/>
          <w:b/>
          <w:bCs/>
          <w:sz w:val="24"/>
          <w:szCs w:val="24"/>
        </w:rPr>
        <w:t>, en cuatro ejemplares</w:t>
      </w:r>
      <w:r w:rsidR="00D73D8B" w:rsidRPr="00561702">
        <w:rPr>
          <w:rFonts w:ascii="Arial" w:hAnsi="Arial" w:cs="Arial"/>
          <w:b/>
          <w:bCs/>
          <w:sz w:val="24"/>
          <w:szCs w:val="24"/>
        </w:rPr>
        <w:t>,</w:t>
      </w:r>
      <w:r w:rsidR="00D73D8B" w:rsidRPr="00561702">
        <w:rPr>
          <w:b/>
          <w:bCs/>
          <w:lang w:val="es-ES_tradnl"/>
        </w:rPr>
        <w:t xml:space="preserve"> dos en </w:t>
      </w:r>
      <w:r w:rsidR="00B759BF">
        <w:rPr>
          <w:b/>
          <w:bCs/>
          <w:lang w:val="es-ES_tradnl"/>
        </w:rPr>
        <w:t xml:space="preserve">lengua </w:t>
      </w:r>
      <w:r w:rsidR="00D73D8B" w:rsidRPr="00561702">
        <w:rPr>
          <w:b/>
          <w:bCs/>
          <w:lang w:val="es-ES_tradnl"/>
        </w:rPr>
        <w:t>portugu</w:t>
      </w:r>
      <w:r w:rsidR="00B759BF">
        <w:rPr>
          <w:b/>
          <w:bCs/>
          <w:lang w:val="es-ES_tradnl"/>
        </w:rPr>
        <w:t>esa</w:t>
      </w:r>
      <w:r w:rsidR="00D73D8B" w:rsidRPr="00561702">
        <w:rPr>
          <w:b/>
          <w:bCs/>
          <w:lang w:val="es-ES_tradnl"/>
        </w:rPr>
        <w:t xml:space="preserve"> y dos </w:t>
      </w:r>
      <w:r w:rsidR="00561702" w:rsidRPr="00561702">
        <w:rPr>
          <w:b/>
          <w:bCs/>
        </w:rPr>
        <w:t>en lengua espanola, teniendo ambos textos igual validez.</w:t>
      </w:r>
    </w:p>
    <w:tbl>
      <w:tblPr>
        <w:tblW w:w="10065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F05145" w14:paraId="221CC46F" w14:textId="77777777" w:rsidTr="00323D93">
        <w:trPr>
          <w:trHeight w:val="350"/>
        </w:trPr>
        <w:tc>
          <w:tcPr>
            <w:tcW w:w="4678" w:type="dxa"/>
            <w:shd w:val="clear" w:color="auto" w:fill="FFFFFF"/>
          </w:tcPr>
          <w:p w14:paraId="3F94C79B" w14:textId="77777777" w:rsidR="00F05145" w:rsidRDefault="00F05145">
            <w:pPr>
              <w:pStyle w:val="Normal1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  <w:p w14:paraId="49BA58C7" w14:textId="77777777" w:rsidR="00F05145" w:rsidRDefault="00F05145">
            <w:pPr>
              <w:pStyle w:val="Normal1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 xml:space="preserve">Por el CONSEJO NACIONAL DE DESARROLLO CIENTÍFICO Y TECNOLÓGICO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CNPq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:</w:t>
            </w:r>
          </w:p>
          <w:p w14:paraId="12A87BA7" w14:textId="77777777" w:rsidR="00323D93" w:rsidRDefault="00323D93">
            <w:pPr>
              <w:pStyle w:val="Normal1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  <w:p w14:paraId="0CECB179" w14:textId="77777777" w:rsidR="00F05145" w:rsidRDefault="00F05145">
            <w:pPr>
              <w:pStyle w:val="Normal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5387" w:type="dxa"/>
            <w:shd w:val="clear" w:color="auto" w:fill="FFFFFF"/>
          </w:tcPr>
          <w:p w14:paraId="6F612700" w14:textId="77777777" w:rsidR="00F05145" w:rsidRDefault="00F05145">
            <w:pPr>
              <w:pStyle w:val="Normal1"/>
              <w:keepNext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</w:p>
          <w:p w14:paraId="7D22261B" w14:textId="08F88F61" w:rsidR="00F05145" w:rsidRDefault="00F05145">
            <w:pPr>
              <w:pStyle w:val="Normal1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Por el </w:t>
            </w:r>
            <w:proofErr w:type="spellStart"/>
            <w:r w:rsidR="00D662CA" w:rsidRPr="0092348F">
              <w:rPr>
                <w:rFonts w:ascii="Arial" w:hAnsi="Arial" w:cs="Arial"/>
                <w:b/>
                <w:bCs/>
                <w:sz w:val="24"/>
                <w:szCs w:val="24"/>
              </w:rPr>
              <w:t>Ministerio</w:t>
            </w:r>
            <w:proofErr w:type="spellEnd"/>
            <w:r w:rsidR="00D662CA" w:rsidRPr="00923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Ciencia, </w:t>
            </w:r>
            <w:proofErr w:type="spellStart"/>
            <w:r w:rsidR="00D662CA" w:rsidRPr="0092348F">
              <w:rPr>
                <w:rFonts w:ascii="Arial" w:hAnsi="Arial" w:cs="Arial"/>
                <w:b/>
                <w:bCs/>
                <w:sz w:val="24"/>
                <w:szCs w:val="24"/>
              </w:rPr>
              <w:t>Tecnología</w:t>
            </w:r>
            <w:proofErr w:type="spellEnd"/>
            <w:r w:rsidR="00D662CA" w:rsidRPr="00923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Medio </w:t>
            </w:r>
            <w:proofErr w:type="spellStart"/>
            <w:r w:rsidR="00D662CA" w:rsidRPr="0092348F">
              <w:rPr>
                <w:rFonts w:ascii="Arial" w:hAnsi="Arial" w:cs="Arial"/>
                <w:b/>
                <w:bCs/>
                <w:sz w:val="24"/>
                <w:szCs w:val="24"/>
              </w:rPr>
              <w:t>Ambiente</w:t>
            </w:r>
            <w:proofErr w:type="spellEnd"/>
            <w:r w:rsidR="00C600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D662CA">
              <w:rPr>
                <w:rFonts w:ascii="Arial" w:hAnsi="Arial" w:cs="Arial"/>
                <w:b/>
                <w:bCs/>
                <w:sz w:val="24"/>
                <w:szCs w:val="24"/>
              </w:rPr>
              <w:t>CITMA</w:t>
            </w:r>
            <w:r w:rsidR="00C600C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F05145" w14:paraId="138732F5" w14:textId="77777777" w:rsidTr="00323D93">
        <w:trPr>
          <w:trHeight w:val="350"/>
        </w:trPr>
        <w:tc>
          <w:tcPr>
            <w:tcW w:w="4678" w:type="dxa"/>
            <w:shd w:val="clear" w:color="auto" w:fill="FFFFFF"/>
            <w:hideMark/>
          </w:tcPr>
          <w:p w14:paraId="44A89C15" w14:textId="77777777" w:rsidR="00F05145" w:rsidRDefault="00F05145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RICARDO MAGNUS OSORIO GALVAO</w:t>
            </w:r>
          </w:p>
          <w:p w14:paraId="1378AF98" w14:textId="77777777" w:rsidR="00F05145" w:rsidRDefault="00F05145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  <w:t>Presidente</w:t>
            </w:r>
          </w:p>
        </w:tc>
        <w:tc>
          <w:tcPr>
            <w:tcW w:w="5387" w:type="dxa"/>
            <w:shd w:val="clear" w:color="auto" w:fill="FFFFFF"/>
          </w:tcPr>
          <w:p w14:paraId="48459F75" w14:textId="77777777" w:rsidR="00D35369" w:rsidRPr="00D35369" w:rsidRDefault="00D35369" w:rsidP="00D35369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D3536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Adolfo </w:t>
            </w:r>
            <w:proofErr w:type="spellStart"/>
            <w:r w:rsidRPr="00D3536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Curbelo</w:t>
            </w:r>
            <w:proofErr w:type="spellEnd"/>
            <w:r w:rsidRPr="00D3536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Castellanos</w:t>
            </w:r>
          </w:p>
          <w:p w14:paraId="32031F46" w14:textId="69F0C173" w:rsidR="00D35369" w:rsidRPr="00D35369" w:rsidRDefault="00D35369" w:rsidP="00D35369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3536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Emba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jador</w:t>
            </w:r>
            <w:proofErr w:type="spellEnd"/>
            <w:r w:rsidRPr="00D3536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la</w:t>
            </w:r>
            <w:proofErr w:type="spellEnd"/>
            <w:r w:rsidRPr="00D3536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República de Cuba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en</w:t>
            </w:r>
            <w:proofErr w:type="spellEnd"/>
            <w:r w:rsidRPr="00D35369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Brasil</w:t>
            </w:r>
          </w:p>
          <w:p w14:paraId="6A63D8F6" w14:textId="0C62E05A" w:rsidR="00F05145" w:rsidRDefault="00F05145" w:rsidP="00D85308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76922C15" w14:textId="77777777" w:rsidR="00F05145" w:rsidRPr="00561702" w:rsidRDefault="00F05145" w:rsidP="007B592A">
      <w:pPr>
        <w:rPr>
          <w:b/>
          <w:bCs/>
          <w:sz w:val="24"/>
          <w:szCs w:val="24"/>
        </w:rPr>
      </w:pPr>
    </w:p>
    <w:sectPr w:rsidR="00F05145" w:rsidRPr="00561702" w:rsidSect="00E51136">
      <w:headerReference w:type="default" r:id="rId7"/>
      <w:footerReference w:type="default" r:id="rId8"/>
      <w:type w:val="continuous"/>
      <w:pgSz w:w="11910" w:h="16840"/>
      <w:pgMar w:top="1580" w:right="940" w:bottom="1660" w:left="940" w:header="720" w:footer="720" w:gutter="0"/>
      <w:cols w:space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831C" w14:textId="77777777" w:rsidR="00293999" w:rsidRDefault="00293999">
      <w:r>
        <w:separator/>
      </w:r>
    </w:p>
  </w:endnote>
  <w:endnote w:type="continuationSeparator" w:id="0">
    <w:p w14:paraId="69FB24AF" w14:textId="77777777" w:rsidR="00293999" w:rsidRDefault="0029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B80D" w14:textId="02A12ED4" w:rsidR="00E51136" w:rsidRDefault="00E458BB">
    <w:pPr>
      <w:pStyle w:val="Corpodetexto"/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DE6B99" wp14:editId="6997E10A">
              <wp:simplePos x="0" y="0"/>
              <wp:positionH relativeFrom="page">
                <wp:posOffset>3707765</wp:posOffset>
              </wp:positionH>
              <wp:positionV relativeFrom="page">
                <wp:posOffset>9624060</wp:posOffset>
              </wp:positionV>
              <wp:extent cx="150495" cy="189865"/>
              <wp:effectExtent l="0" t="0" r="0" b="0"/>
              <wp:wrapNone/>
              <wp:docPr id="92054961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2AF1C" w14:textId="77777777" w:rsidR="00E51136" w:rsidRDefault="00130BC4">
                          <w:pPr>
                            <w:pStyle w:val="Corpodetexto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 w:eastAsia="Times New Roman" w:cs="Times New Roman"/>
                              <w:w w:val="101"/>
                            </w:rPr>
                            <w:fldChar w:fldCharType="begin"/>
                          </w:r>
                          <w:r w:rsidR="00E51136">
                            <w:rPr>
                              <w:rFonts w:ascii="Times New Roman" w:eastAsia="Times New Roman" w:cs="Times New Roman"/>
                              <w:w w:val="10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cs="Times New Roman"/>
                              <w:w w:val="101"/>
                            </w:rPr>
                            <w:fldChar w:fldCharType="separate"/>
                          </w:r>
                          <w:r w:rsidR="00C53D7A">
                            <w:rPr>
                              <w:rFonts w:ascii="Times New Roman" w:eastAsia="Times New Roman" w:cs="Times New Roman"/>
                              <w:noProof/>
                              <w:w w:val="101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cs="Times New Roman"/>
                              <w:w w:val="10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E6B9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91.95pt;margin-top:757.8pt;width:11.8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nv1QEAAJADAAAOAAAAZHJzL2Uyb0RvYy54bWysU8Fu2zAMvQ/YPwi6L3aKpUiNOEXXosOA&#10;bivQ9QMUWbKN2aJGKrGzrx8lx+m63YZdBEqiHt97pDbXY9+Jg0FqwZVyucilME5D1bq6lM/f7t+t&#10;paCgXKU6cKaUR0Pyevv2zWbwhbmABrrKoGAQR8XgS9mE4IssI92YXtECvHF8aQF7FXiLdVahGhi9&#10;77KLPL/MBsDKI2hDxKd306XcJnxrjQ5frSUTRFdK5hbSimndxTXbblRRo/JNq0801D+w6FXruOgZ&#10;6k4FJfbY/gXVtxqBwIaFhj4Da1ttkgZWs8z/UPPUKG+SFjaH/Nkm+n+w+svhyT+iCOMHGLmBSQT5&#10;B9DfSTi4bZSrzQ0iDI1RFRdeRsuywVNxehqtpoIiyG74DBU3We0DJKDRYh9dYZ2C0bkBx7PpZgxC&#10;x5Kr/P3VSgrNV8v11fpylSqoYn7skcJHA72IQSmRe5rA1eGBQiSjijkl1nJw33Zd6mvnXh1wYjxJ&#10;5CPfiXkYdyNnRxE7qI4sA2EaEx5rDhrAn1IMPCKlpB97hUaK7pNjK+I8zQHOwW4OlNP8tJRBiim8&#10;DdPc7T22dcPIk9kObtgu2yYpLyxOPLntSeFpRONc/b5PWS8fafsLAAD//wMAUEsDBBQABgAIAAAA&#10;IQAu6HIN4gAAAA0BAAAPAAAAZHJzL2Rvd25yZXYueG1sTI/BTsMwEETvSPyDtZW4UbtAQpvGqSoE&#10;JyTUNBw4OrGbWI3XIXbb8PdsT3Db3RnNvsk3k+vZ2YzBepSwmAtgBhuvLbYSPqu3+yWwEBVq1Xs0&#10;En5MgE1xe5OrTPsLlua8jy2jEAyZktDFOGSch6YzToW5HwySdvCjU5HWseV6VBcKdz1/ECLlTlmk&#10;D50azEtnmuP+5CRsv7B8td8f9a48lLaqVgLf06OUd7NpuwYWzRT/zHDFJ3QoiKn2J9SB9RKS5eOK&#10;rCQkiyQFRpZUPNNQX09PSQK8yPn/FsUvAAAA//8DAFBLAQItABQABgAIAAAAIQC2gziS/gAAAOEB&#10;AAATAAAAAAAAAAAAAAAAAAAAAABbQ29udGVudF9UeXBlc10ueG1sUEsBAi0AFAAGAAgAAAAhADj9&#10;If/WAAAAlAEAAAsAAAAAAAAAAAAAAAAALwEAAF9yZWxzLy5yZWxzUEsBAi0AFAAGAAgAAAAhAJDO&#10;me/VAQAAkAMAAA4AAAAAAAAAAAAAAAAALgIAAGRycy9lMm9Eb2MueG1sUEsBAi0AFAAGAAgAAAAh&#10;AC7ocg3iAAAADQEAAA8AAAAAAAAAAAAAAAAALwQAAGRycy9kb3ducmV2LnhtbFBLBQYAAAAABAAE&#10;APMAAAA+BQAAAAA=&#10;" filled="f" stroked="f">
              <v:textbox inset="0,0,0,0">
                <w:txbxContent>
                  <w:p w14:paraId="67D2AF1C" w14:textId="77777777" w:rsidR="00E51136" w:rsidRDefault="00130BC4">
                    <w:pPr>
                      <w:pStyle w:val="Corpodetexto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 w:eastAsia="Times New Roman" w:cs="Times New Roman"/>
                        <w:w w:val="101"/>
                      </w:rPr>
                      <w:fldChar w:fldCharType="begin"/>
                    </w:r>
                    <w:r w:rsidR="00E51136">
                      <w:rPr>
                        <w:rFonts w:ascii="Times New Roman" w:eastAsia="Times New Roman" w:cs="Times New Roman"/>
                        <w:w w:val="101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cs="Times New Roman"/>
                        <w:w w:val="101"/>
                      </w:rPr>
                      <w:fldChar w:fldCharType="separate"/>
                    </w:r>
                    <w:r w:rsidR="00C53D7A">
                      <w:rPr>
                        <w:rFonts w:ascii="Times New Roman" w:eastAsia="Times New Roman" w:cs="Times New Roman"/>
                        <w:noProof/>
                        <w:w w:val="101"/>
                      </w:rPr>
                      <w:t>1</w:t>
                    </w:r>
                    <w:r>
                      <w:rPr>
                        <w:rFonts w:ascii="Times New Roman" w:eastAsia="Times New Roman" w:cs="Times New Roman"/>
                        <w:w w:val="10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017D" w14:textId="77777777" w:rsidR="00293999" w:rsidRDefault="00293999">
      <w:r>
        <w:separator/>
      </w:r>
    </w:p>
  </w:footnote>
  <w:footnote w:type="continuationSeparator" w:id="0">
    <w:p w14:paraId="2C5D3815" w14:textId="77777777" w:rsidR="00293999" w:rsidRDefault="0029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FB27" w14:textId="64596516" w:rsidR="00880376" w:rsidRDefault="00880376" w:rsidP="00880376">
    <w:pPr>
      <w:pStyle w:val="Cabealho"/>
      <w:ind w:left="720"/>
    </w:pPr>
    <w:r>
      <w:rPr>
        <w:noProof/>
      </w:rPr>
      <w:drawing>
        <wp:inline distT="0" distB="0" distL="0" distR="0" wp14:anchorId="720D485A" wp14:editId="029D90B5">
          <wp:extent cx="1616660" cy="694378"/>
          <wp:effectExtent l="0" t="0" r="0" b="0"/>
          <wp:docPr id="437803833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809290" name="Imagem 1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16" cy="69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 wp14:anchorId="57C4D2C6" wp14:editId="34D6ECC4">
          <wp:extent cx="1272844" cy="1191167"/>
          <wp:effectExtent l="0" t="0" r="0" b="0"/>
          <wp:docPr id="1600547163" name="Imagem 2" descr="Territorial Delegation of Science Technology and Environmen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rritorial Delegation of Science Technology and Environment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059" cy="1198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E40EA" w14:textId="77777777" w:rsidR="00880376" w:rsidRDefault="008803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C0E"/>
    <w:multiLevelType w:val="multilevel"/>
    <w:tmpl w:val="0E7E6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BB7E3D"/>
    <w:multiLevelType w:val="multilevel"/>
    <w:tmpl w:val="7A360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AA16A2"/>
    <w:multiLevelType w:val="multilevel"/>
    <w:tmpl w:val="0F56D376"/>
    <w:lvl w:ilvl="0">
      <w:start w:val="1"/>
      <w:numFmt w:val="decimal"/>
      <w:lvlText w:val="%1."/>
      <w:lvlJc w:val="left"/>
      <w:pPr>
        <w:ind w:left="310" w:hanging="200"/>
      </w:pPr>
      <w:rPr>
        <w:rFonts w:ascii="Arial" w:eastAsia="Times New Roman" w:hAnsi="Arial" w:hint="default"/>
        <w:b/>
        <w:bCs/>
        <w:spacing w:val="-2"/>
        <w:w w:val="101"/>
        <w:sz w:val="21"/>
        <w:szCs w:val="21"/>
      </w:rPr>
    </w:lvl>
    <w:lvl w:ilvl="1">
      <w:start w:val="1"/>
      <w:numFmt w:val="decimal"/>
      <w:lvlText w:val="%1.%2."/>
      <w:lvlJc w:val="left"/>
      <w:pPr>
        <w:ind w:left="111" w:hanging="511"/>
      </w:pPr>
      <w:rPr>
        <w:rFonts w:ascii="Arial MT" w:eastAsia="Times New Roman" w:hAnsi="Arial MT" w:hint="default"/>
        <w:spacing w:val="-2"/>
        <w:w w:val="101"/>
        <w:sz w:val="23"/>
        <w:szCs w:val="23"/>
      </w:rPr>
    </w:lvl>
    <w:lvl w:ilvl="2">
      <w:start w:val="1"/>
      <w:numFmt w:val="lowerLetter"/>
      <w:lvlText w:val="%3)"/>
      <w:lvlJc w:val="left"/>
      <w:pPr>
        <w:ind w:left="812" w:hanging="351"/>
      </w:pPr>
      <w:rPr>
        <w:rFonts w:ascii="Arial MT" w:eastAsia="Times New Roman" w:hAnsi="Arial MT" w:hint="default"/>
        <w:spacing w:val="0"/>
        <w:w w:val="101"/>
        <w:sz w:val="23"/>
        <w:szCs w:val="23"/>
      </w:rPr>
    </w:lvl>
    <w:lvl w:ilvl="3">
      <w:numFmt w:val="bullet"/>
      <w:lvlText w:val="•"/>
      <w:lvlJc w:val="left"/>
      <w:pPr>
        <w:ind w:left="1970" w:hanging="351"/>
      </w:pPr>
      <w:rPr>
        <w:rFonts w:hint="default"/>
      </w:rPr>
    </w:lvl>
    <w:lvl w:ilvl="4">
      <w:numFmt w:val="bullet"/>
      <w:lvlText w:val="•"/>
      <w:lvlJc w:val="left"/>
      <w:pPr>
        <w:ind w:left="3121" w:hanging="351"/>
      </w:pPr>
      <w:rPr>
        <w:rFonts w:hint="default"/>
      </w:rPr>
    </w:lvl>
    <w:lvl w:ilvl="5">
      <w:numFmt w:val="bullet"/>
      <w:lvlText w:val="•"/>
      <w:lvlJc w:val="left"/>
      <w:pPr>
        <w:ind w:left="4272" w:hanging="351"/>
      </w:pPr>
      <w:rPr>
        <w:rFonts w:hint="default"/>
      </w:rPr>
    </w:lvl>
    <w:lvl w:ilvl="6">
      <w:numFmt w:val="bullet"/>
      <w:lvlText w:val="•"/>
      <w:lvlJc w:val="left"/>
      <w:pPr>
        <w:ind w:left="5423" w:hanging="351"/>
      </w:pPr>
      <w:rPr>
        <w:rFonts w:hint="default"/>
      </w:rPr>
    </w:lvl>
    <w:lvl w:ilvl="7">
      <w:numFmt w:val="bullet"/>
      <w:lvlText w:val="•"/>
      <w:lvlJc w:val="left"/>
      <w:pPr>
        <w:ind w:left="6574" w:hanging="351"/>
      </w:pPr>
      <w:rPr>
        <w:rFonts w:hint="default"/>
      </w:rPr>
    </w:lvl>
    <w:lvl w:ilvl="8">
      <w:numFmt w:val="bullet"/>
      <w:lvlText w:val="•"/>
      <w:lvlJc w:val="left"/>
      <w:pPr>
        <w:ind w:left="7724" w:hanging="351"/>
      </w:pPr>
      <w:rPr>
        <w:rFonts w:hint="default"/>
      </w:rPr>
    </w:lvl>
  </w:abstractNum>
  <w:num w:numId="1" w16cid:durableId="1914243030">
    <w:abstractNumId w:val="2"/>
  </w:num>
  <w:num w:numId="2" w16cid:durableId="1967160123">
    <w:abstractNumId w:val="0"/>
  </w:num>
  <w:num w:numId="3" w16cid:durableId="160576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36"/>
    <w:rsid w:val="0005501B"/>
    <w:rsid w:val="00126FE8"/>
    <w:rsid w:val="00130BC4"/>
    <w:rsid w:val="00293999"/>
    <w:rsid w:val="00323D93"/>
    <w:rsid w:val="004361E8"/>
    <w:rsid w:val="00442B64"/>
    <w:rsid w:val="004C0F8A"/>
    <w:rsid w:val="004F3EC3"/>
    <w:rsid w:val="00526FF5"/>
    <w:rsid w:val="0053336A"/>
    <w:rsid w:val="00536B36"/>
    <w:rsid w:val="00561702"/>
    <w:rsid w:val="005B33D1"/>
    <w:rsid w:val="0064044D"/>
    <w:rsid w:val="00703C1F"/>
    <w:rsid w:val="00767281"/>
    <w:rsid w:val="007A351C"/>
    <w:rsid w:val="007B592A"/>
    <w:rsid w:val="007F4C98"/>
    <w:rsid w:val="00806403"/>
    <w:rsid w:val="00863A0F"/>
    <w:rsid w:val="00880376"/>
    <w:rsid w:val="0092348F"/>
    <w:rsid w:val="009247CD"/>
    <w:rsid w:val="009432F6"/>
    <w:rsid w:val="00955314"/>
    <w:rsid w:val="00A154B2"/>
    <w:rsid w:val="00A4407D"/>
    <w:rsid w:val="00A6773C"/>
    <w:rsid w:val="00A73114"/>
    <w:rsid w:val="00AA43BF"/>
    <w:rsid w:val="00B759BF"/>
    <w:rsid w:val="00B9334B"/>
    <w:rsid w:val="00BC1702"/>
    <w:rsid w:val="00C53D7A"/>
    <w:rsid w:val="00C600C1"/>
    <w:rsid w:val="00D0328B"/>
    <w:rsid w:val="00D35369"/>
    <w:rsid w:val="00D662CA"/>
    <w:rsid w:val="00D73D8B"/>
    <w:rsid w:val="00D85308"/>
    <w:rsid w:val="00E05785"/>
    <w:rsid w:val="00E458BB"/>
    <w:rsid w:val="00E51136"/>
    <w:rsid w:val="00E542E5"/>
    <w:rsid w:val="00F05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A537AC"/>
  <w15:docId w15:val="{8FAA4A70-7FA8-40C1-A4D0-B766AEA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E8"/>
    <w:pPr>
      <w:widowControl w:val="0"/>
      <w:autoSpaceDE w:val="0"/>
      <w:autoSpaceDN w:val="0"/>
    </w:pPr>
    <w:rPr>
      <w:rFonts w:ascii="Arial MT" w:hAnsi="Arial MT" w:cs="Arial MT"/>
      <w:lang w:val="pt-PT" w:eastAsia="en-US"/>
    </w:rPr>
  </w:style>
  <w:style w:type="paragraph" w:styleId="Ttulo1">
    <w:name w:val="heading 1"/>
    <w:basedOn w:val="Normal"/>
    <w:link w:val="Ttulo1Char"/>
    <w:uiPriority w:val="99"/>
    <w:qFormat/>
    <w:rsid w:val="004361E8"/>
    <w:pPr>
      <w:spacing w:before="96"/>
      <w:ind w:left="310"/>
      <w:jc w:val="both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361E8"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paragraph" w:styleId="Corpodetexto">
    <w:name w:val="Body Text"/>
    <w:basedOn w:val="Normal"/>
    <w:link w:val="CorpodetextoChar"/>
    <w:uiPriority w:val="99"/>
    <w:rsid w:val="004361E8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rsid w:val="004361E8"/>
    <w:rPr>
      <w:rFonts w:ascii="Arial MT" w:hAnsi="Arial MT" w:cs="Arial MT"/>
      <w:sz w:val="23"/>
      <w:szCs w:val="23"/>
      <w:lang w:val="pt-PT"/>
    </w:rPr>
  </w:style>
  <w:style w:type="paragraph" w:styleId="PargrafodaLista">
    <w:name w:val="List Paragraph"/>
    <w:basedOn w:val="Normal"/>
    <w:uiPriority w:val="99"/>
    <w:qFormat/>
    <w:rsid w:val="004361E8"/>
    <w:pPr>
      <w:ind w:left="111"/>
      <w:jc w:val="both"/>
    </w:pPr>
  </w:style>
  <w:style w:type="paragraph" w:customStyle="1" w:styleId="TableParagraph">
    <w:name w:val="Table Paragraph"/>
    <w:basedOn w:val="Normal"/>
    <w:uiPriority w:val="99"/>
    <w:rsid w:val="004361E8"/>
  </w:style>
  <w:style w:type="paragraph" w:customStyle="1" w:styleId="Normal1">
    <w:name w:val="Normal1"/>
    <w:uiPriority w:val="99"/>
    <w:rsid w:val="004361E8"/>
    <w:pPr>
      <w:spacing w:after="160" w:line="259" w:lineRule="auto"/>
    </w:pPr>
    <w:rPr>
      <w:rFonts w:ascii="Calibri" w:hAnsi="Calibri" w:cs="Calibri"/>
      <w:lang w:val="en-US"/>
    </w:rPr>
  </w:style>
  <w:style w:type="character" w:customStyle="1" w:styleId="Heading2Char">
    <w:name w:val="Heading 2 Char"/>
    <w:basedOn w:val="Fontepargpadro"/>
    <w:uiPriority w:val="99"/>
    <w:rsid w:val="004361E8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wtze">
    <w:name w:val="hwtze"/>
    <w:basedOn w:val="Fontepargpadro"/>
    <w:uiPriority w:val="99"/>
    <w:rsid w:val="004361E8"/>
  </w:style>
  <w:style w:type="character" w:customStyle="1" w:styleId="rynqvb">
    <w:name w:val="rynqvb"/>
    <w:basedOn w:val="Fontepargpadro"/>
    <w:uiPriority w:val="99"/>
    <w:rsid w:val="004361E8"/>
  </w:style>
  <w:style w:type="paragraph" w:styleId="Cabealho">
    <w:name w:val="header"/>
    <w:basedOn w:val="Normal"/>
    <w:link w:val="CabealhoChar"/>
    <w:uiPriority w:val="99"/>
    <w:unhideWhenUsed/>
    <w:rsid w:val="008803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376"/>
    <w:rPr>
      <w:rFonts w:ascii="Arial MT" w:hAnsi="Arial MT" w:cs="Arial MT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8803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376"/>
    <w:rPr>
      <w:rFonts w:ascii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- 2022.02.25 MOU CNPq e CNRS Português.doc</vt:lpstr>
    </vt:vector>
  </TitlesOfParts>
  <Company>CNPq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- 2022.02.25 MOU CNPq e CNRS Português.doc</dc:title>
  <dc:creator>Usuario</dc:creator>
  <cp:lastModifiedBy>Dileine Amaral da Cunha</cp:lastModifiedBy>
  <cp:revision>3</cp:revision>
  <dcterms:created xsi:type="dcterms:W3CDTF">2025-05-23T16:08:00Z</dcterms:created>
  <dcterms:modified xsi:type="dcterms:W3CDTF">2025-05-23T17:13:00Z</dcterms:modified>
</cp:coreProperties>
</file>