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E84F" w14:textId="36352547" w:rsidR="0012029F" w:rsidRPr="002D0236" w:rsidRDefault="0012029F" w:rsidP="0012029F">
      <w:pPr>
        <w:jc w:val="center"/>
        <w:rPr>
          <w:rFonts w:ascii="Calibri" w:hAnsi="Calibri" w:cs="Calibri"/>
          <w:b/>
        </w:rPr>
      </w:pPr>
      <w:r w:rsidRPr="002D0236">
        <w:rPr>
          <w:rFonts w:ascii="Calibri" w:hAnsi="Calibri" w:cs="Calibri"/>
          <w:b/>
        </w:rPr>
        <w:t xml:space="preserve">ACORDO SOBRE SERVIÇOS AÉREOS </w:t>
      </w:r>
      <w:r w:rsidR="00631E34" w:rsidRPr="002D0236">
        <w:rPr>
          <w:rFonts w:ascii="Calibri" w:hAnsi="Calibri" w:cs="Calibri"/>
          <w:b/>
        </w:rPr>
        <w:t>ENTRE</w:t>
      </w:r>
      <w:r w:rsidRPr="002D0236">
        <w:rPr>
          <w:rFonts w:ascii="Calibri" w:hAnsi="Calibri" w:cs="Calibri"/>
          <w:b/>
        </w:rPr>
        <w:t xml:space="preserve"> </w:t>
      </w:r>
      <w:r w:rsidR="00B5174C" w:rsidRPr="002D0236">
        <w:rPr>
          <w:rFonts w:ascii="Calibri" w:hAnsi="Calibri" w:cs="Calibri"/>
          <w:b/>
        </w:rPr>
        <w:t xml:space="preserve">A </w:t>
      </w:r>
      <w:r w:rsidR="002A7304" w:rsidRPr="002D0236">
        <w:rPr>
          <w:rFonts w:ascii="Calibri" w:hAnsi="Calibri" w:cs="Calibri"/>
          <w:b/>
        </w:rPr>
        <w:t xml:space="preserve">REPÚBLICA FEDERATIVA DO BRASIL </w:t>
      </w:r>
      <w:r w:rsidR="00B5174C" w:rsidRPr="002D0236">
        <w:rPr>
          <w:rFonts w:ascii="Calibri" w:hAnsi="Calibri" w:cs="Calibri"/>
          <w:b/>
        </w:rPr>
        <w:t>E</w:t>
      </w:r>
    </w:p>
    <w:p w14:paraId="3416BE17" w14:textId="2FE3EAF6" w:rsidR="00631E34" w:rsidRPr="002D0236" w:rsidRDefault="00631E34" w:rsidP="0012029F">
      <w:pPr>
        <w:jc w:val="center"/>
        <w:rPr>
          <w:rFonts w:ascii="Calibri" w:hAnsi="Calibri" w:cs="Calibri"/>
          <w:b/>
        </w:rPr>
      </w:pPr>
      <w:r w:rsidRPr="002D0236">
        <w:rPr>
          <w:rFonts w:ascii="Calibri" w:hAnsi="Calibri" w:cs="Calibri"/>
          <w:b/>
        </w:rPr>
        <w:t xml:space="preserve">A </w:t>
      </w:r>
      <w:r w:rsidR="002A7304" w:rsidRPr="002D0236">
        <w:rPr>
          <w:rFonts w:ascii="Calibri" w:hAnsi="Calibri" w:cs="Calibri"/>
          <w:b/>
        </w:rPr>
        <w:t xml:space="preserve">REPÚBLICA DO SURINAME </w:t>
      </w:r>
    </w:p>
    <w:p w14:paraId="6FAA61E1" w14:textId="77777777" w:rsidR="00412BFD" w:rsidRPr="002D0236" w:rsidRDefault="00412BFD" w:rsidP="0012029F">
      <w:pPr>
        <w:jc w:val="center"/>
        <w:rPr>
          <w:rFonts w:ascii="Calibri" w:hAnsi="Calibri" w:cs="Calibri"/>
          <w:b/>
        </w:rPr>
      </w:pPr>
    </w:p>
    <w:p w14:paraId="7679E354" w14:textId="77777777" w:rsidR="00412BFD" w:rsidRPr="002D0236" w:rsidRDefault="00412BFD" w:rsidP="0012029F">
      <w:pPr>
        <w:jc w:val="center"/>
        <w:rPr>
          <w:rFonts w:ascii="Calibri" w:hAnsi="Calibri" w:cs="Calibri"/>
          <w:b/>
        </w:rPr>
      </w:pPr>
    </w:p>
    <w:p w14:paraId="71B9A284" w14:textId="505C3F6D" w:rsidR="0012029F" w:rsidRPr="002D0236" w:rsidRDefault="0012029F" w:rsidP="0012029F">
      <w:pPr>
        <w:jc w:val="both"/>
        <w:rPr>
          <w:rFonts w:ascii="Calibri" w:hAnsi="Calibri" w:cs="Calibri"/>
        </w:rPr>
      </w:pPr>
      <w:r w:rsidRPr="002D0236">
        <w:rPr>
          <w:rFonts w:ascii="Calibri" w:hAnsi="Calibri" w:cs="Calibri"/>
        </w:rPr>
        <w:tab/>
      </w:r>
      <w:r w:rsidR="00B5174C" w:rsidRPr="002D0236">
        <w:rPr>
          <w:rFonts w:ascii="Calibri" w:hAnsi="Calibri" w:cs="Calibri"/>
        </w:rPr>
        <w:t xml:space="preserve">A </w:t>
      </w:r>
      <w:r w:rsidR="002A7304" w:rsidRPr="002D0236">
        <w:rPr>
          <w:rFonts w:ascii="Calibri" w:hAnsi="Calibri" w:cs="Calibri"/>
        </w:rPr>
        <w:t>República Federativa do Brasil ("Brasil")</w:t>
      </w:r>
    </w:p>
    <w:p w14:paraId="1759C63C" w14:textId="47DA9550" w:rsidR="0012029F" w:rsidRPr="002D0236" w:rsidRDefault="0012029F" w:rsidP="0012029F">
      <w:pPr>
        <w:jc w:val="both"/>
        <w:rPr>
          <w:rFonts w:ascii="Calibri" w:hAnsi="Calibri" w:cs="Calibri"/>
        </w:rPr>
      </w:pPr>
      <w:r w:rsidRPr="002D0236">
        <w:rPr>
          <w:rFonts w:ascii="Calibri" w:hAnsi="Calibri" w:cs="Calibri"/>
        </w:rPr>
        <w:tab/>
      </w:r>
      <w:proofErr w:type="gramStart"/>
      <w:r w:rsidRPr="002D0236">
        <w:rPr>
          <w:rFonts w:ascii="Calibri" w:hAnsi="Calibri" w:cs="Calibri"/>
        </w:rPr>
        <w:t>e</w:t>
      </w:r>
      <w:proofErr w:type="gramEnd"/>
    </w:p>
    <w:p w14:paraId="676CBC44" w14:textId="7EE415DF" w:rsidR="0012029F" w:rsidRPr="002D0236" w:rsidRDefault="0012029F" w:rsidP="0012029F">
      <w:pPr>
        <w:jc w:val="both"/>
        <w:rPr>
          <w:rFonts w:ascii="Calibri" w:hAnsi="Calibri" w:cs="Calibri"/>
        </w:rPr>
      </w:pPr>
      <w:r w:rsidRPr="002D0236">
        <w:rPr>
          <w:rFonts w:ascii="Calibri" w:hAnsi="Calibri" w:cs="Calibri"/>
        </w:rPr>
        <w:tab/>
      </w:r>
      <w:proofErr w:type="gramStart"/>
      <w:r w:rsidR="00B5174C" w:rsidRPr="002D0236">
        <w:rPr>
          <w:rFonts w:ascii="Calibri" w:hAnsi="Calibri" w:cs="Calibri"/>
        </w:rPr>
        <w:t>a</w:t>
      </w:r>
      <w:proofErr w:type="gramEnd"/>
      <w:r w:rsidR="00B5174C" w:rsidRPr="002D0236">
        <w:rPr>
          <w:rFonts w:ascii="Calibri" w:hAnsi="Calibri" w:cs="Calibri"/>
        </w:rPr>
        <w:t xml:space="preserve"> </w:t>
      </w:r>
      <w:r w:rsidR="002A7304" w:rsidRPr="002D0236">
        <w:rPr>
          <w:rFonts w:ascii="Calibri" w:hAnsi="Calibri" w:cs="Calibri"/>
        </w:rPr>
        <w:t>República do Suriname ("Suriname")</w:t>
      </w:r>
      <w:r w:rsidRPr="002D0236">
        <w:rPr>
          <w:rFonts w:ascii="Calibri" w:hAnsi="Calibri" w:cs="Calibri"/>
        </w:rPr>
        <w:t>,</w:t>
      </w:r>
    </w:p>
    <w:p w14:paraId="3D13119D" w14:textId="213E3518" w:rsidR="00631E34" w:rsidRPr="002D0236" w:rsidRDefault="0012029F" w:rsidP="0012029F">
      <w:pPr>
        <w:jc w:val="both"/>
        <w:rPr>
          <w:rFonts w:ascii="Calibri" w:hAnsi="Calibri" w:cs="Calibri"/>
        </w:rPr>
      </w:pPr>
      <w:r w:rsidRPr="002D0236">
        <w:rPr>
          <w:rFonts w:ascii="Calibri" w:hAnsi="Calibri" w:cs="Calibri"/>
        </w:rPr>
        <w:tab/>
      </w:r>
      <w:proofErr w:type="gramStart"/>
      <w:r w:rsidR="00B5174C" w:rsidRPr="002D0236">
        <w:rPr>
          <w:rFonts w:ascii="Calibri" w:hAnsi="Calibri" w:cs="Calibri"/>
        </w:rPr>
        <w:t>doravante</w:t>
      </w:r>
      <w:proofErr w:type="gramEnd"/>
      <w:r w:rsidR="00B5174C" w:rsidRPr="002D0236">
        <w:rPr>
          <w:rFonts w:ascii="Calibri" w:hAnsi="Calibri" w:cs="Calibri"/>
        </w:rPr>
        <w:t xml:space="preserve"> denominados "Partes";</w:t>
      </w:r>
    </w:p>
    <w:p w14:paraId="279F0757" w14:textId="77777777" w:rsidR="0012029F" w:rsidRPr="002D0236" w:rsidRDefault="0012029F" w:rsidP="0012029F">
      <w:pPr>
        <w:jc w:val="both"/>
        <w:rPr>
          <w:rFonts w:ascii="Calibri" w:hAnsi="Calibri" w:cs="Calibri"/>
        </w:rPr>
      </w:pPr>
    </w:p>
    <w:p w14:paraId="1A9A60F9" w14:textId="77777777" w:rsidR="0012029F" w:rsidRPr="002D0236" w:rsidRDefault="0012029F" w:rsidP="0012029F">
      <w:pPr>
        <w:jc w:val="both"/>
        <w:rPr>
          <w:rFonts w:ascii="Calibri" w:hAnsi="Calibri" w:cs="Calibri"/>
        </w:rPr>
      </w:pPr>
    </w:p>
    <w:p w14:paraId="6A87AF36" w14:textId="465F8243" w:rsidR="0012029F"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Sendo Partes da Convenção sobre Aviação Civil Internacional, aberta para assinatura em Chicago no dia 7 de dezembro de 1944</w:t>
      </w:r>
      <w:r w:rsidRPr="002D0236">
        <w:rPr>
          <w:rFonts w:ascii="Calibri" w:hAnsi="Calibri" w:cs="Calibri"/>
        </w:rPr>
        <w:t>;</w:t>
      </w:r>
    </w:p>
    <w:p w14:paraId="3BF879A5" w14:textId="77777777" w:rsidR="0012029F" w:rsidRPr="002D0236" w:rsidRDefault="0012029F" w:rsidP="0012029F">
      <w:pPr>
        <w:jc w:val="both"/>
        <w:rPr>
          <w:rFonts w:ascii="Calibri" w:hAnsi="Calibri" w:cs="Calibri"/>
        </w:rPr>
      </w:pPr>
    </w:p>
    <w:p w14:paraId="15838C88" w14:textId="1826F05D"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Desejando contribuir para o desenvolvimento da aviação civil internacional;</w:t>
      </w:r>
    </w:p>
    <w:p w14:paraId="28DFDA15" w14:textId="77777777" w:rsidR="0012029F" w:rsidRPr="002D0236" w:rsidRDefault="0012029F" w:rsidP="0012029F">
      <w:pPr>
        <w:jc w:val="both"/>
        <w:rPr>
          <w:rFonts w:ascii="Calibri" w:hAnsi="Calibri" w:cs="Calibri"/>
        </w:rPr>
      </w:pPr>
    </w:p>
    <w:p w14:paraId="72B2F4A0" w14:textId="04A864F8"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Desejando concluir um acordo com o propósito de estabelecer e explorar serviços aéreos entre seus</w:t>
      </w:r>
      <w:r w:rsidRPr="002D0236">
        <w:rPr>
          <w:rFonts w:ascii="Calibri" w:hAnsi="Calibri" w:cs="Calibri"/>
        </w:rPr>
        <w:t xml:space="preserve"> respectivos territórios e além,</w:t>
      </w:r>
    </w:p>
    <w:p w14:paraId="1A1C9D6C" w14:textId="77777777" w:rsidR="0012029F" w:rsidRPr="002D0236" w:rsidRDefault="0012029F" w:rsidP="0012029F">
      <w:pPr>
        <w:jc w:val="both"/>
        <w:rPr>
          <w:rFonts w:ascii="Calibri" w:hAnsi="Calibri" w:cs="Calibri"/>
        </w:rPr>
      </w:pPr>
    </w:p>
    <w:p w14:paraId="565F994E" w14:textId="56CFE5DD"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Acordaram o seguinte:</w:t>
      </w:r>
    </w:p>
    <w:p w14:paraId="00B240E1" w14:textId="77777777" w:rsidR="0012029F" w:rsidRPr="002D0236" w:rsidRDefault="0012029F" w:rsidP="0012029F">
      <w:pPr>
        <w:jc w:val="both"/>
        <w:rPr>
          <w:rFonts w:ascii="Calibri" w:hAnsi="Calibri" w:cs="Calibri"/>
        </w:rPr>
      </w:pPr>
    </w:p>
    <w:p w14:paraId="516FB94D" w14:textId="77777777" w:rsidR="0012029F" w:rsidRPr="002D0236" w:rsidRDefault="0012029F" w:rsidP="0012029F">
      <w:pPr>
        <w:jc w:val="both"/>
        <w:rPr>
          <w:rFonts w:ascii="Calibri" w:hAnsi="Calibri" w:cs="Calibri"/>
        </w:rPr>
      </w:pPr>
    </w:p>
    <w:p w14:paraId="2C8936DB" w14:textId="77777777" w:rsidR="00631E34" w:rsidRPr="002D0236" w:rsidRDefault="00631E34" w:rsidP="0012029F">
      <w:pPr>
        <w:keepNext/>
        <w:jc w:val="center"/>
        <w:rPr>
          <w:rFonts w:ascii="Calibri" w:hAnsi="Calibri" w:cs="Calibri"/>
          <w:b/>
        </w:rPr>
      </w:pPr>
      <w:r w:rsidRPr="002D0236">
        <w:rPr>
          <w:rFonts w:ascii="Calibri" w:hAnsi="Calibri" w:cs="Calibri"/>
          <w:b/>
        </w:rPr>
        <w:t>ARTIGO 1</w:t>
      </w:r>
    </w:p>
    <w:p w14:paraId="270A2A28" w14:textId="77777777" w:rsidR="00631E34" w:rsidRPr="002D0236" w:rsidRDefault="00631E34" w:rsidP="0012029F">
      <w:pPr>
        <w:keepNext/>
        <w:jc w:val="center"/>
        <w:rPr>
          <w:rFonts w:ascii="Calibri" w:hAnsi="Calibri" w:cs="Calibri"/>
          <w:b/>
        </w:rPr>
      </w:pPr>
      <w:r w:rsidRPr="002D0236">
        <w:rPr>
          <w:rFonts w:ascii="Calibri" w:hAnsi="Calibri" w:cs="Calibri"/>
          <w:b/>
        </w:rPr>
        <w:t>Definições</w:t>
      </w:r>
    </w:p>
    <w:p w14:paraId="4B363E02" w14:textId="77777777" w:rsidR="0012029F" w:rsidRPr="002D0236" w:rsidRDefault="0012029F" w:rsidP="0012029F">
      <w:pPr>
        <w:keepNext/>
        <w:jc w:val="center"/>
        <w:rPr>
          <w:rFonts w:ascii="Calibri" w:hAnsi="Calibri" w:cs="Calibri"/>
          <w:b/>
        </w:rPr>
      </w:pPr>
    </w:p>
    <w:p w14:paraId="4BFFF5A8" w14:textId="7AF5AA3D"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Para aplicação do presente Acordo, salvo disposição em contrário, o termo:</w:t>
      </w:r>
    </w:p>
    <w:p w14:paraId="3D90EC5B" w14:textId="77777777" w:rsidR="0012029F" w:rsidRPr="002D0236" w:rsidRDefault="0012029F" w:rsidP="0012029F">
      <w:pPr>
        <w:jc w:val="both"/>
        <w:rPr>
          <w:rFonts w:ascii="Calibri" w:hAnsi="Calibri" w:cs="Calibri"/>
        </w:rPr>
      </w:pPr>
    </w:p>
    <w:p w14:paraId="357FFF8E" w14:textId="0E2FEE51" w:rsidR="00631E34" w:rsidRPr="002D0236" w:rsidRDefault="0012029F" w:rsidP="00DA742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r>
      <w:r w:rsidR="001802B5" w:rsidRPr="002D0236">
        <w:rPr>
          <w:rFonts w:ascii="Calibri" w:hAnsi="Calibri" w:cs="Calibri"/>
        </w:rPr>
        <w:t>“autoridade aeronáutica” significa, no caso do</w:t>
      </w:r>
      <w:r w:rsidR="00DA742F" w:rsidRPr="00DA742F">
        <w:rPr>
          <w:rFonts w:ascii="Calibri" w:hAnsi="Calibri" w:cs="Calibri"/>
        </w:rPr>
        <w:t xml:space="preserve"> </w:t>
      </w:r>
      <w:r w:rsidR="00DA742F" w:rsidRPr="002D0236">
        <w:rPr>
          <w:rFonts w:ascii="Calibri" w:hAnsi="Calibri" w:cs="Calibri"/>
        </w:rPr>
        <w:t>Brasil, a autoridade de aviação civil representada pela Agência Nacional de Aviação Civil (ANAC)</w:t>
      </w:r>
      <w:r w:rsidR="001802B5" w:rsidRPr="002D0236">
        <w:rPr>
          <w:rFonts w:ascii="Calibri" w:hAnsi="Calibri" w:cs="Calibri"/>
        </w:rPr>
        <w:t xml:space="preserve"> e, no caso do </w:t>
      </w:r>
      <w:r w:rsidR="00DA742F" w:rsidRPr="002D0236">
        <w:rPr>
          <w:rFonts w:ascii="Calibri" w:hAnsi="Calibri" w:cs="Calibri"/>
        </w:rPr>
        <w:t xml:space="preserve">Suriname, o Ministério dos Transportes, Comunicações e Turismo </w:t>
      </w:r>
      <w:r w:rsidR="001802B5" w:rsidRPr="002D0236">
        <w:rPr>
          <w:rFonts w:ascii="Calibri" w:hAnsi="Calibri" w:cs="Calibri"/>
        </w:rPr>
        <w:t>ou, em ambos os casos, qualquer outra autoridade ou pessoa com poderes para desempenhar as funções exercidas pelas referidas autoridades;</w:t>
      </w:r>
    </w:p>
    <w:p w14:paraId="0A7BB60B"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r>
      <w:r w:rsidR="001802B5" w:rsidRPr="002D0236">
        <w:rPr>
          <w:rFonts w:ascii="Calibri" w:hAnsi="Calibri" w:cs="Calibri"/>
        </w:rPr>
        <w:t>"Acordo" significa este Acordo, qualquer anexo a ele, e quaisquer emendas decorrentes;</w:t>
      </w:r>
    </w:p>
    <w:p w14:paraId="4703741A" w14:textId="0F42FEEA"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r>
      <w:r w:rsidR="001802B5" w:rsidRPr="002D0236">
        <w:rPr>
          <w:rFonts w:ascii="Calibri" w:hAnsi="Calibri" w:cs="Calibri"/>
        </w:rPr>
        <w:t>"capacidade" significa a quantidade de serviços estabelecidos pelo Acordo, medida normalmente pelo número de voos (frequências) ou de assentos, ou toneladas de carga oferecidas em um mercado (par de cidades ou país a país) ou em uma rota, durante um determinado período, tal como diariamente, semanalmente, por temporada ou anualmente;</w:t>
      </w:r>
      <w:r w:rsidRPr="002D0236">
        <w:rPr>
          <w:rFonts w:ascii="Calibri" w:hAnsi="Calibri" w:cs="Calibri"/>
        </w:rPr>
        <w:t xml:space="preserve"> </w:t>
      </w:r>
    </w:p>
    <w:p w14:paraId="6A89D472"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d)</w:t>
      </w:r>
      <w:r w:rsidRPr="002D0236">
        <w:rPr>
          <w:rFonts w:ascii="Calibri" w:hAnsi="Calibri" w:cs="Calibri"/>
        </w:rPr>
        <w:tab/>
      </w:r>
      <w:r w:rsidR="001802B5" w:rsidRPr="002D0236">
        <w:rPr>
          <w:rFonts w:ascii="Calibri" w:hAnsi="Calibri" w:cs="Calibri"/>
        </w:rPr>
        <w:t xml:space="preserve">"Convenção" significa a Convenção sobre Aviação Civil Internacional, aberta para assinatura em Chicago no dia 7 de dezembro de 1944, e inclui os </w:t>
      </w:r>
      <w:r w:rsidR="001802B5" w:rsidRPr="002D0236">
        <w:rPr>
          <w:rFonts w:ascii="Calibri" w:hAnsi="Calibri" w:cs="Calibri"/>
        </w:rPr>
        <w:lastRenderedPageBreak/>
        <w:t>Anexos adotados de acordo com o Artigo 90 daquela Convenção e qualquer emenda aos Anexos ou à Convenção, de acordo com os Artigos 90 e 94, na medida em que esses Anexos e emendas tenham entrado em vigor para ambas as Partes;</w:t>
      </w:r>
    </w:p>
    <w:p w14:paraId="44A812CC"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e)</w:t>
      </w:r>
      <w:r w:rsidRPr="002D0236">
        <w:rPr>
          <w:rFonts w:ascii="Calibri" w:hAnsi="Calibri" w:cs="Calibri"/>
        </w:rPr>
        <w:tab/>
      </w:r>
      <w:r w:rsidR="001802B5" w:rsidRPr="002D0236">
        <w:rPr>
          <w:rFonts w:ascii="Calibri" w:hAnsi="Calibri" w:cs="Calibri"/>
        </w:rPr>
        <w:t>"empresa aérea designada" significa uma empresa aérea que tenha sido designada e autorizada em conformidade com o Artigo 3 (Designação e Autorização) deste Acordo;</w:t>
      </w:r>
    </w:p>
    <w:p w14:paraId="7EE5FFD6"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f)</w:t>
      </w:r>
      <w:r w:rsidRPr="002D0236">
        <w:rPr>
          <w:rFonts w:ascii="Calibri" w:hAnsi="Calibri" w:cs="Calibri"/>
        </w:rPr>
        <w:tab/>
      </w:r>
      <w:r w:rsidR="001802B5" w:rsidRPr="002D0236">
        <w:rPr>
          <w:rFonts w:ascii="Calibri" w:hAnsi="Calibri" w:cs="Calibri"/>
        </w:rPr>
        <w:t>"preço" significa qualquer preço, tarifa ou encargo para o transporte de passageiros, bagagem e/ou carga, excluindo mala postal, no transporte aéreo, incluindo qualquer outro modal de transporte em conexão com aquele, cobrados pelas empresas aéreas, incluindo seus agentes, e as condições segundo as quais se aplicam estes preços, tarifas e encargos;</w:t>
      </w:r>
    </w:p>
    <w:p w14:paraId="5894ABE1"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g)</w:t>
      </w:r>
      <w:r w:rsidRPr="002D0236">
        <w:rPr>
          <w:rFonts w:ascii="Calibri" w:hAnsi="Calibri" w:cs="Calibri"/>
        </w:rPr>
        <w:tab/>
      </w:r>
      <w:r w:rsidR="001802B5" w:rsidRPr="002D0236">
        <w:rPr>
          <w:rFonts w:ascii="Calibri" w:hAnsi="Calibri" w:cs="Calibri"/>
        </w:rPr>
        <w:t>"território", em relação a um Estado tem o significado a ele atribuído no Artigo 2 da Convenção;</w:t>
      </w:r>
    </w:p>
    <w:p w14:paraId="5A92A962"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h)</w:t>
      </w:r>
      <w:r w:rsidRPr="002D0236">
        <w:rPr>
          <w:rFonts w:ascii="Calibri" w:hAnsi="Calibri" w:cs="Calibri"/>
        </w:rPr>
        <w:tab/>
      </w:r>
      <w:r w:rsidR="001802B5" w:rsidRPr="002D0236">
        <w:rPr>
          <w:rFonts w:ascii="Calibri" w:hAnsi="Calibri" w:cs="Calibri"/>
        </w:rPr>
        <w:t>"tarifa aeronáutica" significa o valor cobrado das empresas aéreas pelas autoridades competentes, ou por estas autorizado a ser cobrado, pelo uso das instalações e serviços dos aeroportos, ou de instalações de navegação aérea, ou de instalações e serviços de segurança da aviação, incluindo as instalações e os serviços relacionados, para aeronaves, suas tripulações, passageiros e carga; e</w:t>
      </w:r>
    </w:p>
    <w:p w14:paraId="4778FBDA"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i)</w:t>
      </w:r>
      <w:r w:rsidRPr="002D0236">
        <w:rPr>
          <w:rFonts w:ascii="Calibri" w:hAnsi="Calibri" w:cs="Calibri"/>
        </w:rPr>
        <w:tab/>
      </w:r>
      <w:r w:rsidR="001802B5" w:rsidRPr="002D0236">
        <w:rPr>
          <w:rFonts w:ascii="Calibri" w:hAnsi="Calibri" w:cs="Calibri"/>
        </w:rPr>
        <w:t>"serviço aéreo", "serviço aéreo internacional", "empresa aérea" e "escala para fins não comerciais" têm os significados a eles atribuídos no Artigo 96 da Convenção.</w:t>
      </w:r>
    </w:p>
    <w:p w14:paraId="790618EA" w14:textId="77777777" w:rsidR="0012029F" w:rsidRPr="002D0236" w:rsidRDefault="0012029F" w:rsidP="0012029F">
      <w:pPr>
        <w:tabs>
          <w:tab w:val="left" w:pos="992"/>
        </w:tabs>
        <w:jc w:val="both"/>
        <w:rPr>
          <w:rFonts w:ascii="Calibri" w:hAnsi="Calibri" w:cs="Calibri"/>
        </w:rPr>
      </w:pPr>
    </w:p>
    <w:p w14:paraId="6CFB1C11" w14:textId="77777777" w:rsidR="0012029F" w:rsidRPr="002D0236" w:rsidRDefault="0012029F" w:rsidP="0012029F">
      <w:pPr>
        <w:tabs>
          <w:tab w:val="left" w:pos="992"/>
        </w:tabs>
        <w:jc w:val="both"/>
        <w:rPr>
          <w:rFonts w:ascii="Calibri" w:hAnsi="Calibri" w:cs="Calibri"/>
        </w:rPr>
      </w:pPr>
    </w:p>
    <w:p w14:paraId="0762BF94" w14:textId="77777777" w:rsidR="00631E34" w:rsidRPr="002D0236" w:rsidRDefault="00631E34" w:rsidP="0012029F">
      <w:pPr>
        <w:keepNext/>
        <w:jc w:val="center"/>
        <w:rPr>
          <w:rFonts w:ascii="Calibri" w:hAnsi="Calibri" w:cs="Calibri"/>
          <w:b/>
        </w:rPr>
      </w:pPr>
      <w:r w:rsidRPr="002D0236">
        <w:rPr>
          <w:rFonts w:ascii="Calibri" w:hAnsi="Calibri" w:cs="Calibri"/>
          <w:b/>
        </w:rPr>
        <w:t>ARTIGO 2</w:t>
      </w:r>
    </w:p>
    <w:p w14:paraId="725C3B06" w14:textId="77777777" w:rsidR="00631E34" w:rsidRPr="002D0236" w:rsidRDefault="00631E34" w:rsidP="0012029F">
      <w:pPr>
        <w:keepNext/>
        <w:jc w:val="center"/>
        <w:rPr>
          <w:rFonts w:ascii="Calibri" w:hAnsi="Calibri" w:cs="Calibri"/>
          <w:b/>
        </w:rPr>
      </w:pPr>
      <w:r w:rsidRPr="002D0236">
        <w:rPr>
          <w:rFonts w:ascii="Calibri" w:hAnsi="Calibri" w:cs="Calibri"/>
          <w:b/>
        </w:rPr>
        <w:t>Concessão de Direitos</w:t>
      </w:r>
    </w:p>
    <w:p w14:paraId="7870AE8F" w14:textId="77777777" w:rsidR="0012029F" w:rsidRPr="002D0236" w:rsidRDefault="0012029F" w:rsidP="0012029F">
      <w:pPr>
        <w:keepNext/>
        <w:jc w:val="center"/>
        <w:rPr>
          <w:rFonts w:ascii="Calibri" w:hAnsi="Calibri" w:cs="Calibri"/>
          <w:b/>
        </w:rPr>
      </w:pPr>
    </w:p>
    <w:p w14:paraId="5751401A" w14:textId="145572CE" w:rsidR="00631E34" w:rsidRPr="002D0236" w:rsidRDefault="0012029F"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Pr="002D0236">
        <w:rPr>
          <w:rFonts w:ascii="Calibri" w:hAnsi="Calibri" w:cs="Calibri"/>
        </w:rPr>
        <w:tab/>
      </w:r>
      <w:r w:rsidR="00631E34" w:rsidRPr="002D0236">
        <w:rPr>
          <w:rFonts w:ascii="Calibri" w:hAnsi="Calibri" w:cs="Calibri"/>
        </w:rPr>
        <w:t>Cada Parte concede à outra Parte os direitos especificados neste Acordo com a finalidade de operar serviços aéreos internacionais nas rotas especificadas neste Acordo.</w:t>
      </w:r>
    </w:p>
    <w:p w14:paraId="2D221171" w14:textId="77777777" w:rsidR="0012029F" w:rsidRPr="002D0236" w:rsidRDefault="0012029F" w:rsidP="0012029F">
      <w:pPr>
        <w:tabs>
          <w:tab w:val="left" w:pos="567"/>
        </w:tabs>
        <w:jc w:val="both"/>
        <w:rPr>
          <w:rFonts w:ascii="Calibri" w:hAnsi="Calibri" w:cs="Calibri"/>
        </w:rPr>
      </w:pPr>
    </w:p>
    <w:p w14:paraId="63150713" w14:textId="5023C361" w:rsidR="00631E34" w:rsidRPr="002D0236" w:rsidRDefault="0012029F"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proofErr w:type="gramStart"/>
      <w:r w:rsidRPr="002D0236">
        <w:rPr>
          <w:rFonts w:ascii="Calibri" w:hAnsi="Calibri" w:cs="Calibri"/>
        </w:rPr>
        <w:tab/>
      </w:r>
      <w:r w:rsidR="00631E34" w:rsidRPr="002D0236">
        <w:rPr>
          <w:rFonts w:ascii="Calibri" w:hAnsi="Calibri" w:cs="Calibri"/>
        </w:rPr>
        <w:t>Sujeito</w:t>
      </w:r>
      <w:proofErr w:type="gramEnd"/>
      <w:r w:rsidR="00631E34" w:rsidRPr="002D0236">
        <w:rPr>
          <w:rFonts w:ascii="Calibri" w:hAnsi="Calibri" w:cs="Calibri"/>
        </w:rPr>
        <w:t xml:space="preserve"> às disposições deste Acordo, as empresas aéreas designadas por cada uma das Partes gozarão dos seguintes direitos:</w:t>
      </w:r>
    </w:p>
    <w:p w14:paraId="24C4BA12" w14:textId="77777777" w:rsidR="0012029F" w:rsidRPr="002D0236" w:rsidRDefault="0012029F" w:rsidP="0012029F">
      <w:pPr>
        <w:tabs>
          <w:tab w:val="left" w:pos="567"/>
        </w:tabs>
        <w:jc w:val="both"/>
        <w:rPr>
          <w:rFonts w:ascii="Calibri" w:hAnsi="Calibri" w:cs="Calibri"/>
        </w:rPr>
      </w:pPr>
    </w:p>
    <w:p w14:paraId="38BD57BE"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t>sobrevoar o território da outra Parte sem pousar;</w:t>
      </w:r>
    </w:p>
    <w:p w14:paraId="52DBE6D2" w14:textId="77777777" w:rsidR="00631E34" w:rsidRPr="002D0236" w:rsidRDefault="00DF7565" w:rsidP="0012029F">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r>
      <w:r w:rsidR="00631E34" w:rsidRPr="002D0236">
        <w:rPr>
          <w:rFonts w:ascii="Calibri" w:hAnsi="Calibri" w:cs="Calibri"/>
        </w:rPr>
        <w:t>fazer escalas no território da outra Parte para fins não comerciais;</w:t>
      </w:r>
    </w:p>
    <w:p w14:paraId="5932D51D" w14:textId="77777777" w:rsidR="00631E34" w:rsidRPr="002D0236" w:rsidRDefault="00DF7565" w:rsidP="0012029F">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r>
      <w:r w:rsidR="00631E34" w:rsidRPr="002D0236">
        <w:rPr>
          <w:rFonts w:ascii="Calibri" w:hAnsi="Calibri" w:cs="Calibri"/>
        </w:rPr>
        <w:t>fazer escalas nos pontos das rotas especificadas no Quadro de Rotas deste Acordo, para embarcar e desembarcar tráfego internacional de passageiros, bagagem, carga ou mala postal, separadamente ou em combinação; e</w:t>
      </w:r>
    </w:p>
    <w:p w14:paraId="0E2696AD" w14:textId="77777777" w:rsidR="00631E34" w:rsidRPr="002D0236" w:rsidRDefault="00DF7565" w:rsidP="0012029F">
      <w:pPr>
        <w:tabs>
          <w:tab w:val="left" w:pos="992"/>
        </w:tabs>
        <w:ind w:left="1758" w:hanging="340"/>
        <w:jc w:val="both"/>
        <w:rPr>
          <w:rFonts w:ascii="Calibri" w:hAnsi="Calibri" w:cs="Calibri"/>
        </w:rPr>
      </w:pPr>
      <w:r w:rsidRPr="002D0236">
        <w:rPr>
          <w:rFonts w:ascii="Calibri" w:hAnsi="Calibri" w:cs="Calibri"/>
        </w:rPr>
        <w:t>d)</w:t>
      </w:r>
      <w:r w:rsidRPr="002D0236">
        <w:rPr>
          <w:rFonts w:ascii="Calibri" w:hAnsi="Calibri" w:cs="Calibri"/>
        </w:rPr>
        <w:tab/>
      </w:r>
      <w:r w:rsidR="00631E34" w:rsidRPr="002D0236">
        <w:rPr>
          <w:rFonts w:ascii="Calibri" w:hAnsi="Calibri" w:cs="Calibri"/>
        </w:rPr>
        <w:t>os demais direitos especificados no presente Acordo.</w:t>
      </w:r>
    </w:p>
    <w:p w14:paraId="796F15DA" w14:textId="1CFC02F3" w:rsidR="00631E34" w:rsidRPr="002D0236" w:rsidRDefault="0012029F" w:rsidP="0012029F">
      <w:pPr>
        <w:tabs>
          <w:tab w:val="left" w:pos="567"/>
        </w:tabs>
        <w:jc w:val="both"/>
        <w:rPr>
          <w:rFonts w:ascii="Calibri" w:hAnsi="Calibri" w:cs="Calibri"/>
        </w:rPr>
      </w:pPr>
      <w:r w:rsidRPr="002D0236">
        <w:rPr>
          <w:rFonts w:ascii="Calibri" w:hAnsi="Calibri" w:cs="Calibri"/>
        </w:rPr>
        <w:lastRenderedPageBreak/>
        <w:t>3.</w:t>
      </w:r>
      <w:r w:rsidRPr="002D0236">
        <w:rPr>
          <w:rFonts w:ascii="Calibri" w:hAnsi="Calibri" w:cs="Calibri"/>
        </w:rPr>
        <w:tab/>
      </w:r>
      <w:proofErr w:type="gramStart"/>
      <w:r w:rsidRPr="002D0236">
        <w:rPr>
          <w:rFonts w:ascii="Calibri" w:hAnsi="Calibri" w:cs="Calibri"/>
        </w:rPr>
        <w:tab/>
      </w:r>
      <w:r w:rsidR="00631E34" w:rsidRPr="002D0236">
        <w:rPr>
          <w:rFonts w:ascii="Calibri" w:hAnsi="Calibri" w:cs="Calibri"/>
        </w:rPr>
        <w:t>As</w:t>
      </w:r>
      <w:proofErr w:type="gramEnd"/>
      <w:r w:rsidR="00631E34" w:rsidRPr="002D0236">
        <w:rPr>
          <w:rFonts w:ascii="Calibri" w:hAnsi="Calibri" w:cs="Calibri"/>
        </w:rPr>
        <w:t xml:space="preserve"> demais empresas aéreas de cada Parte, que não tenham sido designadas com base no Artigo 3 (Designação e Autorização) deste Acordo, também gozarão dos direitos especificados nas alíneas (a) e (b) do parágrafo 2 deste Artigo.</w:t>
      </w:r>
    </w:p>
    <w:p w14:paraId="0B09E4F2" w14:textId="77777777" w:rsidR="0012029F" w:rsidRPr="002D0236" w:rsidRDefault="0012029F" w:rsidP="0012029F">
      <w:pPr>
        <w:tabs>
          <w:tab w:val="left" w:pos="567"/>
        </w:tabs>
        <w:jc w:val="both"/>
        <w:rPr>
          <w:rFonts w:ascii="Calibri" w:hAnsi="Calibri" w:cs="Calibri"/>
        </w:rPr>
      </w:pPr>
    </w:p>
    <w:p w14:paraId="35A65670" w14:textId="491DBF19" w:rsidR="0075261E" w:rsidRPr="002D0236" w:rsidRDefault="00631E34" w:rsidP="0012029F">
      <w:pPr>
        <w:tabs>
          <w:tab w:val="left" w:pos="567"/>
        </w:tabs>
        <w:jc w:val="both"/>
        <w:rPr>
          <w:rFonts w:ascii="Calibri" w:hAnsi="Calibri" w:cs="Calibri"/>
        </w:rPr>
      </w:pPr>
      <w:r w:rsidRPr="002D0236">
        <w:rPr>
          <w:rFonts w:ascii="Calibri" w:hAnsi="Calibri" w:cs="Calibri"/>
        </w:rPr>
        <w:t>4.</w:t>
      </w:r>
      <w:r w:rsidR="0012029F" w:rsidRPr="002D0236">
        <w:rPr>
          <w:rFonts w:ascii="Calibri" w:hAnsi="Calibri" w:cs="Calibri"/>
        </w:rPr>
        <w:tab/>
      </w:r>
      <w:proofErr w:type="gramStart"/>
      <w:r w:rsidRPr="002D0236">
        <w:rPr>
          <w:rFonts w:ascii="Calibri" w:hAnsi="Calibri" w:cs="Calibri"/>
        </w:rPr>
        <w:tab/>
        <w:t>Nenhum</w:t>
      </w:r>
      <w:proofErr w:type="gramEnd"/>
      <w:r w:rsidRPr="002D0236">
        <w:rPr>
          <w:rFonts w:ascii="Calibri" w:hAnsi="Calibri" w:cs="Calibri"/>
        </w:rPr>
        <w:t xml:space="preserve"> dispositivo deste Acordo será considerado como concessão a uma empresa aérea designada de uma Parte do direito de embarcar, no território da outra Parte, passageiros, </w:t>
      </w:r>
      <w:r w:rsidR="00DA742F">
        <w:rPr>
          <w:rFonts w:ascii="Calibri" w:hAnsi="Calibri" w:cs="Calibri"/>
        </w:rPr>
        <w:t xml:space="preserve">bagagem, </w:t>
      </w:r>
      <w:r w:rsidRPr="002D0236">
        <w:rPr>
          <w:rFonts w:ascii="Calibri" w:hAnsi="Calibri" w:cs="Calibri"/>
        </w:rPr>
        <w:t>carga e mala postal, mediante remuneração e com destino a outro ponto no território desta outra Parte.</w:t>
      </w:r>
    </w:p>
    <w:p w14:paraId="53403D2A" w14:textId="77777777" w:rsidR="0012029F" w:rsidRPr="002D0236" w:rsidRDefault="0012029F" w:rsidP="0012029F">
      <w:pPr>
        <w:tabs>
          <w:tab w:val="left" w:pos="567"/>
        </w:tabs>
        <w:jc w:val="both"/>
        <w:rPr>
          <w:rFonts w:ascii="Calibri" w:hAnsi="Calibri" w:cs="Calibri"/>
        </w:rPr>
      </w:pPr>
    </w:p>
    <w:p w14:paraId="62775E0E" w14:textId="77777777" w:rsidR="0012029F" w:rsidRPr="002D0236" w:rsidRDefault="0012029F" w:rsidP="0012029F">
      <w:pPr>
        <w:tabs>
          <w:tab w:val="left" w:pos="567"/>
        </w:tabs>
        <w:jc w:val="both"/>
        <w:rPr>
          <w:rFonts w:ascii="Calibri" w:hAnsi="Calibri" w:cs="Calibri"/>
        </w:rPr>
      </w:pPr>
    </w:p>
    <w:p w14:paraId="494EE579" w14:textId="77777777" w:rsidR="00631E34" w:rsidRPr="002D0236" w:rsidRDefault="00631E34" w:rsidP="0012029F">
      <w:pPr>
        <w:keepNext/>
        <w:jc w:val="center"/>
        <w:rPr>
          <w:rFonts w:ascii="Calibri" w:hAnsi="Calibri" w:cs="Calibri"/>
          <w:b/>
        </w:rPr>
      </w:pPr>
      <w:r w:rsidRPr="002D0236">
        <w:rPr>
          <w:rFonts w:ascii="Calibri" w:hAnsi="Calibri" w:cs="Calibri"/>
          <w:b/>
        </w:rPr>
        <w:t>ARTIGO 3</w:t>
      </w:r>
    </w:p>
    <w:p w14:paraId="72C6242D" w14:textId="77777777" w:rsidR="00631E34" w:rsidRPr="002D0236" w:rsidRDefault="00631E34" w:rsidP="0012029F">
      <w:pPr>
        <w:keepNext/>
        <w:jc w:val="center"/>
        <w:rPr>
          <w:rFonts w:ascii="Calibri" w:hAnsi="Calibri" w:cs="Calibri"/>
          <w:b/>
        </w:rPr>
      </w:pPr>
      <w:r w:rsidRPr="002D0236">
        <w:rPr>
          <w:rFonts w:ascii="Calibri" w:hAnsi="Calibri" w:cs="Calibri"/>
          <w:b/>
        </w:rPr>
        <w:t>Designação e Autorização</w:t>
      </w:r>
    </w:p>
    <w:p w14:paraId="18602B36" w14:textId="77777777" w:rsidR="0012029F" w:rsidRPr="002D0236" w:rsidRDefault="0012029F" w:rsidP="0012029F">
      <w:pPr>
        <w:keepNext/>
        <w:jc w:val="center"/>
        <w:rPr>
          <w:rFonts w:ascii="Calibri" w:hAnsi="Calibri" w:cs="Calibri"/>
          <w:b/>
        </w:rPr>
      </w:pPr>
    </w:p>
    <w:p w14:paraId="3666CEA8" w14:textId="3C666E37"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Cada Parte terá o direito de designar por escrito à outra Parte uma ou mais empresas aéreas para operar os serviços acordados e de revogar ou alterar tal designação.</w:t>
      </w:r>
    </w:p>
    <w:p w14:paraId="409F0547" w14:textId="77777777" w:rsidR="0012029F" w:rsidRPr="002D0236" w:rsidRDefault="0012029F" w:rsidP="0012029F">
      <w:pPr>
        <w:tabs>
          <w:tab w:val="left" w:pos="567"/>
        </w:tabs>
        <w:jc w:val="both"/>
        <w:rPr>
          <w:rFonts w:ascii="Calibri" w:hAnsi="Calibri" w:cs="Calibri"/>
        </w:rPr>
      </w:pPr>
    </w:p>
    <w:p w14:paraId="2112C3B2" w14:textId="2F9A51B5" w:rsidR="00631E34"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Ao</w:t>
      </w:r>
      <w:proofErr w:type="gramEnd"/>
      <w:r w:rsidRPr="002D0236">
        <w:rPr>
          <w:rFonts w:ascii="Calibri" w:hAnsi="Calibri" w:cs="Calibri"/>
        </w:rPr>
        <w:t xml:space="preserve"> receber tal designação e o pedido de autorização de operação da empresa aérea designada, na forma e no modo prescritos, cada Parte concederá a autorização de operação apropriada com a mínima demora de trâmites, desde que:</w:t>
      </w:r>
    </w:p>
    <w:p w14:paraId="4E3D4938" w14:textId="77777777" w:rsidR="0012029F" w:rsidRPr="002D0236" w:rsidRDefault="0012029F" w:rsidP="0012029F">
      <w:pPr>
        <w:tabs>
          <w:tab w:val="left" w:pos="567"/>
        </w:tabs>
        <w:jc w:val="both"/>
        <w:rPr>
          <w:rFonts w:ascii="Calibri" w:hAnsi="Calibri" w:cs="Calibri"/>
        </w:rPr>
      </w:pPr>
    </w:p>
    <w:p w14:paraId="67EA5423"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t>a empresa aérea designada seja estabelecida e tenha o seu principal local de negócios no território da Parte que a designa;</w:t>
      </w:r>
    </w:p>
    <w:p w14:paraId="23AA9FB4"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t>o efetivo controle regulatório da empresa aérea designada seja exercido e mantido pela Parte que a designa;</w:t>
      </w:r>
    </w:p>
    <w:p w14:paraId="63BD7FD3"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t>a Parte que designa a empresa aérea cumpra as disposições estabelecidas no Artigo 7 (Segurança Operacional) e no Artigo 8 (Segurança da Aviação); e</w:t>
      </w:r>
    </w:p>
    <w:p w14:paraId="77DDADC5"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d)</w:t>
      </w:r>
      <w:r w:rsidRPr="002D0236">
        <w:rPr>
          <w:rFonts w:ascii="Calibri" w:hAnsi="Calibri" w:cs="Calibri"/>
        </w:rPr>
        <w:tab/>
        <w:t>a empresa aérea designada esteja qualificada para satisfazer outras condições prescritas segundo as leis e regulamentos normalmente aplicados à operação de serviços de transporte aéreo internacional pela Parte que recebe a designação.</w:t>
      </w:r>
    </w:p>
    <w:p w14:paraId="202ED997" w14:textId="77777777" w:rsidR="0012029F" w:rsidRPr="002D0236" w:rsidRDefault="0012029F" w:rsidP="0012029F">
      <w:pPr>
        <w:tabs>
          <w:tab w:val="left" w:pos="992"/>
        </w:tabs>
        <w:jc w:val="both"/>
        <w:rPr>
          <w:rFonts w:ascii="Calibri" w:hAnsi="Calibri" w:cs="Calibri"/>
        </w:rPr>
      </w:pPr>
    </w:p>
    <w:p w14:paraId="0E6062E5" w14:textId="405E2D14" w:rsidR="00631E34" w:rsidRPr="002D0236" w:rsidRDefault="00631E34"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Ao</w:t>
      </w:r>
      <w:proofErr w:type="gramEnd"/>
      <w:r w:rsidRPr="002D0236">
        <w:rPr>
          <w:rFonts w:ascii="Calibri" w:hAnsi="Calibri" w:cs="Calibri"/>
        </w:rPr>
        <w:t xml:space="preserve"> receber a autorização de operação prevista no parágrafo 2, uma empresa aérea designada pode, a qualquer tempo, começar a operar os serviços acordados para os quais tenha sido designada, desde que cumpra as disposições aplicáveis deste Acordo.</w:t>
      </w:r>
    </w:p>
    <w:p w14:paraId="59EAFFC7" w14:textId="77777777" w:rsidR="0012029F" w:rsidRPr="002D0236" w:rsidRDefault="0012029F" w:rsidP="0012029F">
      <w:pPr>
        <w:tabs>
          <w:tab w:val="left" w:pos="567"/>
        </w:tabs>
        <w:jc w:val="both"/>
        <w:rPr>
          <w:rFonts w:ascii="Calibri" w:hAnsi="Calibri" w:cs="Calibri"/>
        </w:rPr>
      </w:pPr>
    </w:p>
    <w:p w14:paraId="2763635D" w14:textId="77777777" w:rsidR="0012029F" w:rsidRPr="002D0236" w:rsidRDefault="0012029F" w:rsidP="0012029F">
      <w:pPr>
        <w:tabs>
          <w:tab w:val="left" w:pos="567"/>
        </w:tabs>
        <w:jc w:val="both"/>
        <w:rPr>
          <w:rFonts w:ascii="Calibri" w:hAnsi="Calibri" w:cs="Calibri"/>
        </w:rPr>
      </w:pPr>
    </w:p>
    <w:p w14:paraId="22BE9647" w14:textId="77777777" w:rsidR="00631E34" w:rsidRPr="002D0236" w:rsidRDefault="00631E34" w:rsidP="0012029F">
      <w:pPr>
        <w:keepNext/>
        <w:jc w:val="center"/>
        <w:rPr>
          <w:rFonts w:ascii="Calibri" w:hAnsi="Calibri" w:cs="Calibri"/>
          <w:b/>
        </w:rPr>
      </w:pPr>
      <w:r w:rsidRPr="002D0236">
        <w:rPr>
          <w:rFonts w:ascii="Calibri" w:hAnsi="Calibri" w:cs="Calibri"/>
          <w:b/>
        </w:rPr>
        <w:lastRenderedPageBreak/>
        <w:t>ARTIGO 4</w:t>
      </w:r>
    </w:p>
    <w:p w14:paraId="0497E648" w14:textId="77777777" w:rsidR="00631E34" w:rsidRPr="002D0236" w:rsidRDefault="00631E34" w:rsidP="0012029F">
      <w:pPr>
        <w:keepNext/>
        <w:jc w:val="center"/>
        <w:rPr>
          <w:rFonts w:ascii="Calibri" w:hAnsi="Calibri" w:cs="Calibri"/>
          <w:b/>
        </w:rPr>
      </w:pPr>
      <w:r w:rsidRPr="002D0236">
        <w:rPr>
          <w:rFonts w:ascii="Calibri" w:hAnsi="Calibri" w:cs="Calibri"/>
          <w:b/>
        </w:rPr>
        <w:t>Negação, Revogação e Limitação de Autorização</w:t>
      </w:r>
    </w:p>
    <w:p w14:paraId="2AE7BA1B" w14:textId="77777777" w:rsidR="0012029F" w:rsidRPr="002D0236" w:rsidRDefault="0012029F" w:rsidP="0012029F">
      <w:pPr>
        <w:keepNext/>
        <w:jc w:val="center"/>
        <w:rPr>
          <w:rFonts w:ascii="Calibri" w:hAnsi="Calibri" w:cs="Calibri"/>
          <w:b/>
        </w:rPr>
      </w:pPr>
    </w:p>
    <w:p w14:paraId="526A0C61" w14:textId="1AB58E24" w:rsidR="00631E34" w:rsidRPr="002D0236" w:rsidRDefault="00631E34" w:rsidP="0012029F">
      <w:pPr>
        <w:tabs>
          <w:tab w:val="left" w:pos="567"/>
        </w:tabs>
        <w:jc w:val="both"/>
        <w:rPr>
          <w:rFonts w:ascii="Calibri" w:hAnsi="Calibri" w:cs="Calibri"/>
        </w:rPr>
      </w:pPr>
      <w:r w:rsidRPr="002D0236">
        <w:rPr>
          <w:rFonts w:ascii="Calibri" w:hAnsi="Calibri" w:cs="Calibri"/>
        </w:rPr>
        <w:t>1.</w:t>
      </w:r>
      <w:r w:rsidR="0012029F" w:rsidRPr="002D0236">
        <w:rPr>
          <w:rFonts w:ascii="Calibri" w:hAnsi="Calibri" w:cs="Calibri"/>
        </w:rPr>
        <w:tab/>
      </w:r>
      <w:proofErr w:type="gramStart"/>
      <w:r w:rsidRPr="002D0236">
        <w:rPr>
          <w:rFonts w:ascii="Calibri" w:hAnsi="Calibri" w:cs="Calibri"/>
        </w:rPr>
        <w:tab/>
        <w:t>As</w:t>
      </w:r>
      <w:proofErr w:type="gramEnd"/>
      <w:r w:rsidRPr="002D0236">
        <w:rPr>
          <w:rFonts w:ascii="Calibri" w:hAnsi="Calibri" w:cs="Calibri"/>
        </w:rPr>
        <w:t xml:space="preserve"> autoridades aeronáuticas de cada Parte terão o direito de negar as autorizações mencionadas no Artigo 3 (Designação e Autorização) deste Acordo com relação a uma empresa aérea designada pela outra Parte e de revogar, suspender ou impor condições a tais autorizações, temporária ou permanentemente, nos casos em que:</w:t>
      </w:r>
    </w:p>
    <w:p w14:paraId="421ABDD7" w14:textId="77777777" w:rsidR="0012029F" w:rsidRPr="002D0236" w:rsidRDefault="0012029F" w:rsidP="0012029F">
      <w:pPr>
        <w:tabs>
          <w:tab w:val="left" w:pos="567"/>
        </w:tabs>
        <w:jc w:val="both"/>
        <w:rPr>
          <w:rFonts w:ascii="Calibri" w:hAnsi="Calibri" w:cs="Calibri"/>
        </w:rPr>
      </w:pPr>
    </w:p>
    <w:p w14:paraId="4969D63B"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t>a empresa aérea designada não seja estabelecida ou não tenha o seu principal local de negócios no território da Parte que a designa;</w:t>
      </w:r>
    </w:p>
    <w:p w14:paraId="7C4C6BF9"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b)</w:t>
      </w:r>
      <w:r w:rsidR="006A2C30" w:rsidRPr="002D0236">
        <w:rPr>
          <w:rFonts w:ascii="Calibri" w:hAnsi="Calibri" w:cs="Calibri"/>
        </w:rPr>
        <w:tab/>
      </w:r>
      <w:r w:rsidRPr="002D0236">
        <w:rPr>
          <w:rFonts w:ascii="Calibri" w:hAnsi="Calibri" w:cs="Calibri"/>
        </w:rPr>
        <w:t>o efetivo controle regulatório da empresa aérea designada não seja exercido e mantido pela Parte que a designa;</w:t>
      </w:r>
    </w:p>
    <w:p w14:paraId="1AD727CB"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t>a Parte que designa a empresa aérea não cumpra as disposições estabelecidas no Artigo 7 (Segurança Operacional) e no Artigo 8 (Segurança da Aviação); ou</w:t>
      </w:r>
    </w:p>
    <w:p w14:paraId="4B1E65CC"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d)</w:t>
      </w:r>
      <w:r w:rsidRPr="002D0236">
        <w:rPr>
          <w:rFonts w:ascii="Calibri" w:hAnsi="Calibri" w:cs="Calibri"/>
        </w:rPr>
        <w:tab/>
        <w:t>a empresa aérea designada não esteja qualificada para atender outras condições estabelecidas conforme as leis e regulamentos normalmente aplicados à operação de serviços aéreos internacionais pela Parte que recebe a designação.</w:t>
      </w:r>
    </w:p>
    <w:p w14:paraId="0C412762" w14:textId="77777777" w:rsidR="0012029F" w:rsidRPr="002D0236" w:rsidRDefault="0012029F" w:rsidP="0012029F">
      <w:pPr>
        <w:tabs>
          <w:tab w:val="left" w:pos="992"/>
        </w:tabs>
        <w:ind w:left="1758" w:hanging="340"/>
        <w:jc w:val="both"/>
        <w:rPr>
          <w:rFonts w:ascii="Calibri" w:hAnsi="Calibri" w:cs="Calibri"/>
        </w:rPr>
      </w:pPr>
    </w:p>
    <w:p w14:paraId="68340EC9" w14:textId="3A90939F" w:rsidR="00631E34" w:rsidRPr="002D0236" w:rsidRDefault="00631E34" w:rsidP="0012029F">
      <w:pPr>
        <w:tabs>
          <w:tab w:val="left" w:pos="567"/>
        </w:tabs>
        <w:jc w:val="both"/>
        <w:rPr>
          <w:rFonts w:ascii="Calibri" w:hAnsi="Calibri" w:cs="Calibri"/>
        </w:rPr>
      </w:pPr>
      <w:r w:rsidRPr="002D0236">
        <w:rPr>
          <w:rFonts w:ascii="Calibri" w:hAnsi="Calibri" w:cs="Calibri"/>
        </w:rPr>
        <w:t>2.</w:t>
      </w:r>
      <w:r w:rsidR="006A2C30" w:rsidRPr="002D0236">
        <w:rPr>
          <w:rFonts w:ascii="Calibri" w:hAnsi="Calibri" w:cs="Calibri"/>
        </w:rPr>
        <w:tab/>
      </w:r>
      <w:r w:rsidR="0012029F" w:rsidRPr="002D0236">
        <w:rPr>
          <w:rFonts w:ascii="Calibri" w:hAnsi="Calibri" w:cs="Calibri"/>
        </w:rPr>
        <w:tab/>
      </w:r>
      <w:r w:rsidRPr="002D0236">
        <w:rPr>
          <w:rFonts w:ascii="Calibri" w:hAnsi="Calibri" w:cs="Calibri"/>
        </w:rPr>
        <w:t>A menos que a imediata revogação, suspensão ou imposição das condições previstas no parágrafo 1 do presente Artigo seja essencial para impedir novas infrações a leis e regulamentos, ou às disposições deste Acordo, esse direito somente será exercido após a realização de consultas com a outra Parte. Tal consulta deverá ocorrer antes de expirar o prazo de trinta (30) dias a partir da data da solicitação por uma Parte, salvo entendimento diverso entre as Partes.</w:t>
      </w:r>
    </w:p>
    <w:p w14:paraId="577C1D5E" w14:textId="77777777" w:rsidR="0012029F" w:rsidRPr="002D0236" w:rsidRDefault="0012029F" w:rsidP="0012029F">
      <w:pPr>
        <w:tabs>
          <w:tab w:val="left" w:pos="567"/>
        </w:tabs>
        <w:jc w:val="both"/>
        <w:rPr>
          <w:rFonts w:ascii="Calibri" w:hAnsi="Calibri" w:cs="Calibri"/>
        </w:rPr>
      </w:pPr>
    </w:p>
    <w:p w14:paraId="4F7F7A7C" w14:textId="77777777" w:rsidR="0012029F" w:rsidRPr="002D0236" w:rsidRDefault="0012029F" w:rsidP="0012029F">
      <w:pPr>
        <w:tabs>
          <w:tab w:val="left" w:pos="567"/>
        </w:tabs>
        <w:jc w:val="both"/>
        <w:rPr>
          <w:rFonts w:ascii="Calibri" w:hAnsi="Calibri" w:cs="Calibri"/>
        </w:rPr>
      </w:pPr>
    </w:p>
    <w:p w14:paraId="30282065" w14:textId="77777777" w:rsidR="00631E34" w:rsidRPr="002D0236" w:rsidRDefault="00631E34" w:rsidP="0012029F">
      <w:pPr>
        <w:keepNext/>
        <w:jc w:val="center"/>
        <w:rPr>
          <w:rFonts w:ascii="Calibri" w:hAnsi="Calibri" w:cs="Calibri"/>
          <w:b/>
        </w:rPr>
      </w:pPr>
      <w:r w:rsidRPr="002D0236">
        <w:rPr>
          <w:rFonts w:ascii="Calibri" w:hAnsi="Calibri" w:cs="Calibri"/>
          <w:b/>
        </w:rPr>
        <w:t>ARTIGO 5</w:t>
      </w:r>
    </w:p>
    <w:p w14:paraId="0E6F8156" w14:textId="77777777" w:rsidR="00631E34" w:rsidRPr="002D0236" w:rsidRDefault="00631E34" w:rsidP="0012029F">
      <w:pPr>
        <w:keepNext/>
        <w:jc w:val="center"/>
        <w:rPr>
          <w:rFonts w:ascii="Calibri" w:hAnsi="Calibri" w:cs="Calibri"/>
          <w:b/>
        </w:rPr>
      </w:pPr>
      <w:r w:rsidRPr="002D0236">
        <w:rPr>
          <w:rFonts w:ascii="Calibri" w:hAnsi="Calibri" w:cs="Calibri"/>
          <w:b/>
        </w:rPr>
        <w:t>Aplicação de Leis</w:t>
      </w:r>
    </w:p>
    <w:p w14:paraId="688AD0FE" w14:textId="77777777" w:rsidR="0012029F" w:rsidRPr="002D0236" w:rsidRDefault="0012029F" w:rsidP="0012029F">
      <w:pPr>
        <w:keepNext/>
        <w:jc w:val="center"/>
        <w:rPr>
          <w:rFonts w:ascii="Calibri" w:hAnsi="Calibri" w:cs="Calibri"/>
          <w:b/>
        </w:rPr>
      </w:pPr>
    </w:p>
    <w:p w14:paraId="342BFD5B" w14:textId="1582477F" w:rsidR="0012029F"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As</w:t>
      </w:r>
      <w:proofErr w:type="gramEnd"/>
      <w:r w:rsidRPr="002D0236">
        <w:rPr>
          <w:rFonts w:ascii="Calibri" w:hAnsi="Calibri" w:cs="Calibri"/>
        </w:rPr>
        <w:t xml:space="preserve"> leis e regulamentos de uma Parte que regem a entrada e saída de seu território de aeronaves engajadas em serviços aéreos internacionais, ou a operação e navegação de tais aeronaves enquanto em seu território, serão aplicados às aeronaves das empresas aéreas da outra Parte.</w:t>
      </w:r>
    </w:p>
    <w:p w14:paraId="16A36C0B" w14:textId="77777777" w:rsidR="0012029F" w:rsidRPr="002D0236" w:rsidRDefault="0012029F" w:rsidP="0012029F">
      <w:pPr>
        <w:tabs>
          <w:tab w:val="left" w:pos="567"/>
        </w:tabs>
        <w:jc w:val="both"/>
        <w:rPr>
          <w:rFonts w:ascii="Calibri" w:hAnsi="Calibri" w:cs="Calibri"/>
        </w:rPr>
      </w:pPr>
    </w:p>
    <w:p w14:paraId="25A6B559" w14:textId="2BC4B3A1" w:rsidR="00631E34"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As</w:t>
      </w:r>
      <w:proofErr w:type="gramEnd"/>
      <w:r w:rsidRPr="002D0236">
        <w:rPr>
          <w:rFonts w:ascii="Calibri" w:hAnsi="Calibri" w:cs="Calibri"/>
        </w:rPr>
        <w:t xml:space="preserve"> leis e regulamentos de uma Parte, relativos à entrada, permanência e saída de seu território, de passageiros, tripulantes e carga, incluindo mala postal, tais como os relativos à imigração, alfândega, moeda, saúde e quarentena serão aplicados aos passageiros, tripulantes, carga e mala postal transportados por aeronaves das empresas aéreas da outra Parte enquanto permanecerem no referido território.</w:t>
      </w:r>
    </w:p>
    <w:p w14:paraId="1674AFA0" w14:textId="77777777" w:rsidR="0012029F" w:rsidRPr="002D0236" w:rsidRDefault="0012029F" w:rsidP="0012029F">
      <w:pPr>
        <w:tabs>
          <w:tab w:val="left" w:pos="567"/>
        </w:tabs>
        <w:jc w:val="both"/>
        <w:rPr>
          <w:rFonts w:ascii="Calibri" w:hAnsi="Calibri" w:cs="Calibri"/>
        </w:rPr>
      </w:pPr>
    </w:p>
    <w:p w14:paraId="0787D0A8" w14:textId="38FF05BB" w:rsidR="00631E34" w:rsidRPr="002D0236" w:rsidRDefault="00631E34"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r w:rsidR="0012029F" w:rsidRPr="002D0236">
        <w:rPr>
          <w:rFonts w:ascii="Calibri" w:hAnsi="Calibri" w:cs="Calibri"/>
        </w:rPr>
        <w:tab/>
      </w:r>
      <w:r w:rsidRPr="002D0236">
        <w:rPr>
          <w:rFonts w:ascii="Calibri" w:hAnsi="Calibri" w:cs="Calibri"/>
        </w:rPr>
        <w:t>Nenhuma Parte dará preferência às suas próprias empresas aéreas ou a qualquer outra empresa aérea em relação às empresas aéreas da outra Parte engajadas em transporte aéreo internacional similar, na aplicação de seus regulamentos de imigração, alfândega, quarentena e regulamentos similares.</w:t>
      </w:r>
    </w:p>
    <w:p w14:paraId="41FD99B8" w14:textId="77777777" w:rsidR="0012029F" w:rsidRPr="002D0236" w:rsidRDefault="0012029F" w:rsidP="0012029F">
      <w:pPr>
        <w:tabs>
          <w:tab w:val="left" w:pos="567"/>
        </w:tabs>
        <w:jc w:val="both"/>
        <w:rPr>
          <w:rFonts w:ascii="Calibri" w:hAnsi="Calibri" w:cs="Calibri"/>
        </w:rPr>
      </w:pPr>
    </w:p>
    <w:p w14:paraId="005C6ECA" w14:textId="2A8BA144" w:rsidR="00631E34" w:rsidRPr="002D0236" w:rsidRDefault="00631E34" w:rsidP="0012029F">
      <w:pPr>
        <w:tabs>
          <w:tab w:val="left" w:pos="567"/>
        </w:tabs>
        <w:jc w:val="both"/>
        <w:rPr>
          <w:rFonts w:ascii="Calibri" w:hAnsi="Calibri" w:cs="Calibri"/>
        </w:rPr>
      </w:pPr>
      <w:r w:rsidRPr="002D0236">
        <w:rPr>
          <w:rFonts w:ascii="Calibri" w:hAnsi="Calibri" w:cs="Calibri"/>
        </w:rPr>
        <w:t>4.</w:t>
      </w:r>
      <w:r w:rsidR="006A2C30" w:rsidRPr="002D0236">
        <w:rPr>
          <w:rFonts w:ascii="Calibri" w:hAnsi="Calibri" w:cs="Calibri"/>
        </w:rPr>
        <w:tab/>
      </w:r>
      <w:r w:rsidR="0012029F" w:rsidRPr="002D0236">
        <w:rPr>
          <w:rFonts w:ascii="Calibri" w:hAnsi="Calibri" w:cs="Calibri"/>
        </w:rPr>
        <w:tab/>
      </w:r>
      <w:r w:rsidRPr="002D0236">
        <w:rPr>
          <w:rFonts w:ascii="Calibri" w:hAnsi="Calibri" w:cs="Calibri"/>
        </w:rPr>
        <w:t>Passageiros, bagagem, carga e mala postal em trânsito direto serão sujeitos apenas a um controle simplificado. Bagagem e carga em trânsito direto estarão isentas de encargos alfandegários e de outros impostos similares.</w:t>
      </w:r>
    </w:p>
    <w:p w14:paraId="49B6685F" w14:textId="77777777" w:rsidR="0012029F" w:rsidRPr="002D0236" w:rsidRDefault="0012029F" w:rsidP="0012029F">
      <w:pPr>
        <w:tabs>
          <w:tab w:val="left" w:pos="567"/>
        </w:tabs>
        <w:jc w:val="both"/>
        <w:rPr>
          <w:rFonts w:ascii="Calibri" w:hAnsi="Calibri" w:cs="Calibri"/>
        </w:rPr>
      </w:pPr>
    </w:p>
    <w:p w14:paraId="75CEE6F7" w14:textId="77777777" w:rsidR="0012029F" w:rsidRPr="002D0236" w:rsidRDefault="0012029F" w:rsidP="0012029F">
      <w:pPr>
        <w:tabs>
          <w:tab w:val="left" w:pos="567"/>
        </w:tabs>
        <w:jc w:val="both"/>
        <w:rPr>
          <w:rFonts w:ascii="Calibri" w:hAnsi="Calibri" w:cs="Calibri"/>
        </w:rPr>
      </w:pPr>
    </w:p>
    <w:p w14:paraId="7512DFDF" w14:textId="77777777" w:rsidR="00631E34" w:rsidRPr="002D0236" w:rsidRDefault="00631E34" w:rsidP="0012029F">
      <w:pPr>
        <w:keepNext/>
        <w:jc w:val="center"/>
        <w:rPr>
          <w:rFonts w:ascii="Calibri" w:hAnsi="Calibri" w:cs="Calibri"/>
          <w:b/>
        </w:rPr>
      </w:pPr>
      <w:r w:rsidRPr="002D0236">
        <w:rPr>
          <w:rFonts w:ascii="Calibri" w:hAnsi="Calibri" w:cs="Calibri"/>
          <w:b/>
        </w:rPr>
        <w:t>ARTIGO 6</w:t>
      </w:r>
    </w:p>
    <w:p w14:paraId="70235975" w14:textId="77777777" w:rsidR="00631E34" w:rsidRPr="002D0236" w:rsidRDefault="00631E34" w:rsidP="0012029F">
      <w:pPr>
        <w:keepNext/>
        <w:jc w:val="center"/>
        <w:rPr>
          <w:rFonts w:ascii="Calibri" w:hAnsi="Calibri" w:cs="Calibri"/>
          <w:b/>
        </w:rPr>
      </w:pPr>
      <w:r w:rsidRPr="002D0236">
        <w:rPr>
          <w:rFonts w:ascii="Calibri" w:hAnsi="Calibri" w:cs="Calibri"/>
          <w:b/>
        </w:rPr>
        <w:t xml:space="preserve">Reconhecimento de Certificados e Licenças </w:t>
      </w:r>
    </w:p>
    <w:p w14:paraId="1D7F857F" w14:textId="77777777" w:rsidR="0012029F" w:rsidRPr="002D0236" w:rsidRDefault="0012029F" w:rsidP="0012029F">
      <w:pPr>
        <w:keepNext/>
        <w:jc w:val="center"/>
        <w:rPr>
          <w:rFonts w:ascii="Calibri" w:hAnsi="Calibri" w:cs="Calibri"/>
          <w:b/>
        </w:rPr>
      </w:pPr>
    </w:p>
    <w:p w14:paraId="172BD7DD" w14:textId="4031250A"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 xml:space="preserve">Certificados de </w:t>
      </w:r>
      <w:proofErr w:type="spellStart"/>
      <w:r w:rsidRPr="002D0236">
        <w:rPr>
          <w:rFonts w:ascii="Calibri" w:hAnsi="Calibri" w:cs="Calibri"/>
        </w:rPr>
        <w:t>aeronavegabilidade</w:t>
      </w:r>
      <w:proofErr w:type="spellEnd"/>
      <w:r w:rsidRPr="002D0236">
        <w:rPr>
          <w:rFonts w:ascii="Calibri" w:hAnsi="Calibri" w:cs="Calibri"/>
        </w:rPr>
        <w:t>, certificados de habilitação e licenças, emitidos ou convalidados por uma Parte e ainda em vigor, serão reconhecidos como válidos pela outra Parte para a finalidade de operar os serviços acordados, desde que os requisitos sob os quais tais certificados ou licenças foram emitidos ou convalidados sejam iguais ou superiores aos requisitos mínimos estabelecidos segundo a Convenção.</w:t>
      </w:r>
    </w:p>
    <w:p w14:paraId="3866CA8C" w14:textId="77777777" w:rsidR="0012029F" w:rsidRPr="002D0236" w:rsidRDefault="0012029F" w:rsidP="0012029F">
      <w:pPr>
        <w:tabs>
          <w:tab w:val="left" w:pos="567"/>
        </w:tabs>
        <w:jc w:val="both"/>
        <w:rPr>
          <w:rFonts w:ascii="Calibri" w:hAnsi="Calibri" w:cs="Calibri"/>
        </w:rPr>
      </w:pPr>
    </w:p>
    <w:p w14:paraId="08050498" w14:textId="5A753580" w:rsidR="00631E34" w:rsidRPr="002D0236" w:rsidRDefault="00631E34" w:rsidP="0012029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r w:rsidRPr="002D0236">
        <w:rPr>
          <w:rFonts w:ascii="Calibri" w:hAnsi="Calibri" w:cs="Calibri"/>
        </w:rPr>
        <w:tab/>
        <w:t>Se as prerrogativas ou as condições das licenças ou certificados mencionados no parágrafo 1 anterior, emitidos pelas autoridades aeronáuticas de uma Parte para qualquer pessoa ou empresa aérea designada, ou relativos a uma aeronave utilizada na operação dos serviços acordados, permitirem uma diferença dos requisitos mínimos estabelecidos pela Convenção, e que tal diferença tenha sido notificada à Organização de Aviação Civil Internacional (OACI), a outra Parte pode pedir que se realizem consultas entre as autoridades aeronáuticas a fim de esclarecer a prática em questão.</w:t>
      </w:r>
    </w:p>
    <w:p w14:paraId="5D9244C4" w14:textId="77777777" w:rsidR="0012029F" w:rsidRPr="002D0236" w:rsidRDefault="0012029F" w:rsidP="0012029F">
      <w:pPr>
        <w:tabs>
          <w:tab w:val="left" w:pos="567"/>
        </w:tabs>
        <w:jc w:val="both"/>
        <w:rPr>
          <w:rFonts w:ascii="Calibri" w:hAnsi="Calibri" w:cs="Calibri"/>
        </w:rPr>
      </w:pPr>
    </w:p>
    <w:p w14:paraId="438DDD63" w14:textId="4F65082A" w:rsidR="00631E34" w:rsidRPr="002D0236" w:rsidRDefault="00631E34" w:rsidP="0012029F">
      <w:pPr>
        <w:tabs>
          <w:tab w:val="left" w:pos="567"/>
        </w:tabs>
        <w:jc w:val="both"/>
        <w:rPr>
          <w:rFonts w:ascii="Calibri" w:hAnsi="Calibri" w:cs="Calibri"/>
        </w:rPr>
      </w:pPr>
      <w:r w:rsidRPr="002D0236">
        <w:rPr>
          <w:rFonts w:ascii="Calibri" w:hAnsi="Calibri" w:cs="Calibri"/>
        </w:rPr>
        <w:t>3.</w:t>
      </w:r>
      <w:r w:rsidR="0012029F" w:rsidRPr="002D0236">
        <w:rPr>
          <w:rFonts w:ascii="Calibri" w:hAnsi="Calibri" w:cs="Calibri"/>
        </w:rPr>
        <w:tab/>
      </w:r>
      <w:r w:rsidRPr="002D0236">
        <w:rPr>
          <w:rFonts w:ascii="Calibri" w:hAnsi="Calibri" w:cs="Calibri"/>
        </w:rPr>
        <w:tab/>
        <w:t>Cada Parte, todavia, reserva-se o direito de recusar-se a reconhecer, para a finalidade de sobrevoo ou pouso em seu próprio território, certificados de habilitação e licenças concedidos aos seus próprios nacionais pela outra Parte.</w:t>
      </w:r>
    </w:p>
    <w:p w14:paraId="71F721D9" w14:textId="77777777" w:rsidR="0012029F" w:rsidRPr="002D0236" w:rsidRDefault="0012029F" w:rsidP="0012029F">
      <w:pPr>
        <w:tabs>
          <w:tab w:val="left" w:pos="567"/>
        </w:tabs>
        <w:jc w:val="both"/>
        <w:rPr>
          <w:rFonts w:ascii="Calibri" w:hAnsi="Calibri" w:cs="Calibri"/>
        </w:rPr>
      </w:pPr>
    </w:p>
    <w:p w14:paraId="30DA85EF" w14:textId="77777777" w:rsidR="0012029F" w:rsidRPr="002D0236" w:rsidRDefault="0012029F" w:rsidP="0012029F">
      <w:pPr>
        <w:tabs>
          <w:tab w:val="left" w:pos="567"/>
        </w:tabs>
        <w:jc w:val="both"/>
        <w:rPr>
          <w:rFonts w:ascii="Calibri" w:hAnsi="Calibri" w:cs="Calibri"/>
        </w:rPr>
      </w:pPr>
    </w:p>
    <w:p w14:paraId="3472F236" w14:textId="77777777" w:rsidR="00631E34" w:rsidRPr="002D0236" w:rsidRDefault="00631E34" w:rsidP="0012029F">
      <w:pPr>
        <w:keepNext/>
        <w:jc w:val="center"/>
        <w:rPr>
          <w:rFonts w:ascii="Calibri" w:hAnsi="Calibri" w:cs="Calibri"/>
          <w:b/>
        </w:rPr>
      </w:pPr>
      <w:r w:rsidRPr="002D0236">
        <w:rPr>
          <w:rFonts w:ascii="Calibri" w:hAnsi="Calibri" w:cs="Calibri"/>
          <w:b/>
        </w:rPr>
        <w:t>ARTIGO 7</w:t>
      </w:r>
    </w:p>
    <w:p w14:paraId="38C2D3E4" w14:textId="77777777" w:rsidR="00631E34" w:rsidRPr="002D0236" w:rsidRDefault="00631E34" w:rsidP="0012029F">
      <w:pPr>
        <w:keepNext/>
        <w:jc w:val="center"/>
        <w:rPr>
          <w:rFonts w:ascii="Calibri" w:hAnsi="Calibri" w:cs="Calibri"/>
          <w:b/>
        </w:rPr>
      </w:pPr>
      <w:r w:rsidRPr="002D0236">
        <w:rPr>
          <w:rFonts w:ascii="Calibri" w:hAnsi="Calibri" w:cs="Calibri"/>
          <w:b/>
        </w:rPr>
        <w:t>Segurança Operacional</w:t>
      </w:r>
    </w:p>
    <w:p w14:paraId="4A50DE4B" w14:textId="77777777" w:rsidR="0012029F" w:rsidRPr="002D0236" w:rsidRDefault="0012029F" w:rsidP="0012029F">
      <w:pPr>
        <w:keepNext/>
        <w:jc w:val="center"/>
        <w:rPr>
          <w:rFonts w:ascii="Calibri" w:hAnsi="Calibri" w:cs="Calibri"/>
          <w:b/>
        </w:rPr>
      </w:pPr>
    </w:p>
    <w:p w14:paraId="2547963D" w14:textId="5FD6591D"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 xml:space="preserve">Cada Parte poderá solicitar a qualquer momento a realização de consultas sobre as normas de segurança operacional aplicadas pela outra Parte nos aspectos relacionados com as instalações aeronáuticas, tripulações de voo, aeronaves e operações de aeronaves. Tais consultas serão realizadas dentro de </w:t>
      </w:r>
      <w:r w:rsidR="00043D3B">
        <w:rPr>
          <w:rFonts w:ascii="Calibri" w:hAnsi="Calibri" w:cs="Calibri"/>
        </w:rPr>
        <w:t>trinta (</w:t>
      </w:r>
      <w:r w:rsidRPr="002D0236">
        <w:rPr>
          <w:rFonts w:ascii="Calibri" w:hAnsi="Calibri" w:cs="Calibri"/>
        </w:rPr>
        <w:t>30</w:t>
      </w:r>
      <w:r w:rsidR="00043D3B">
        <w:rPr>
          <w:rFonts w:ascii="Calibri" w:hAnsi="Calibri" w:cs="Calibri"/>
        </w:rPr>
        <w:t>)</w:t>
      </w:r>
      <w:r w:rsidRPr="002D0236">
        <w:rPr>
          <w:rFonts w:ascii="Calibri" w:hAnsi="Calibri" w:cs="Calibri"/>
        </w:rPr>
        <w:t xml:space="preserve"> dias após a apresentação da referida solicitação.</w:t>
      </w:r>
    </w:p>
    <w:p w14:paraId="465B75C8" w14:textId="66A2266F" w:rsidR="00631E34" w:rsidRPr="002D0236" w:rsidRDefault="00631E34" w:rsidP="0012029F">
      <w:pPr>
        <w:tabs>
          <w:tab w:val="left" w:pos="567"/>
        </w:tabs>
        <w:jc w:val="both"/>
        <w:rPr>
          <w:rFonts w:ascii="Calibri" w:hAnsi="Calibri" w:cs="Calibri"/>
        </w:rPr>
      </w:pPr>
      <w:r w:rsidRPr="002D0236">
        <w:rPr>
          <w:rFonts w:ascii="Calibri" w:hAnsi="Calibri" w:cs="Calibri"/>
        </w:rPr>
        <w:lastRenderedPageBreak/>
        <w:t>2.</w:t>
      </w:r>
      <w:r w:rsidRPr="002D0236">
        <w:rPr>
          <w:rFonts w:ascii="Calibri" w:hAnsi="Calibri" w:cs="Calibri"/>
        </w:rPr>
        <w:tab/>
      </w:r>
      <w:r w:rsidR="0012029F" w:rsidRPr="002D0236">
        <w:rPr>
          <w:rFonts w:ascii="Calibri" w:hAnsi="Calibri" w:cs="Calibri"/>
        </w:rPr>
        <w:tab/>
      </w:r>
      <w:r w:rsidRPr="002D0236">
        <w:rPr>
          <w:rFonts w:ascii="Calibri" w:hAnsi="Calibri" w:cs="Calibri"/>
        </w:rPr>
        <w:t>Se, depois de realizadas tais consultas, uma Parte chegar à conclusão de que a outra não mantém e administra de maneira efetiva padrões de segurança, nos aspectos mencionados no parágrafo 1, que satisfaçam as normas estabelecidas à época em conformidade com a Convenção, a outra Parte será informada de tais conclusões e das medidas que consideradas necessárias para adequação aos padrões da OACI. A outra Parte deverá, então, tomar as medidas corretivas para o caso, dentro de um prazo acordado.</w:t>
      </w:r>
    </w:p>
    <w:p w14:paraId="333A8236" w14:textId="77777777" w:rsidR="0012029F" w:rsidRPr="002D0236" w:rsidRDefault="0012029F" w:rsidP="0012029F">
      <w:pPr>
        <w:tabs>
          <w:tab w:val="left" w:pos="567"/>
        </w:tabs>
        <w:jc w:val="both"/>
        <w:rPr>
          <w:rFonts w:ascii="Calibri" w:hAnsi="Calibri" w:cs="Calibri"/>
        </w:rPr>
      </w:pPr>
    </w:p>
    <w:p w14:paraId="3DC24868" w14:textId="75A961D6" w:rsidR="00631E34" w:rsidRPr="002D0236" w:rsidRDefault="00631E34"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r w:rsidR="0012029F" w:rsidRPr="002D0236">
        <w:rPr>
          <w:rFonts w:ascii="Calibri" w:hAnsi="Calibri" w:cs="Calibri"/>
        </w:rPr>
        <w:tab/>
      </w:r>
      <w:r w:rsidRPr="002D0236">
        <w:rPr>
          <w:rFonts w:ascii="Calibri" w:hAnsi="Calibri" w:cs="Calibri"/>
        </w:rPr>
        <w:t>De acordo com o Artigo 16 da Convenção, fica também acordado que qualquer aeronave operada por ou em nome de uma empresa aérea de uma Parte, que preste serviço para ou do território da outra Parte poderá, quando se encontrar no território desta última, ser objeto de uma inspeção pelos representantes autorizados da outra Parte, desde que isto não cause demoras desnecessárias à operação da aeronave. Não obstante as obrigações mencionadas no Artigo 33 da Convenção, o objetivo desta inspeção é verificar a validade da documentação pertinente da aeronave, as licenças de sua tripulação e se o equipamento da aeronave e a condição da mesma estão conformes com as normas estabelecidas à época em conformidade com a Convenção.</w:t>
      </w:r>
    </w:p>
    <w:p w14:paraId="7E1B560F" w14:textId="77777777" w:rsidR="0012029F" w:rsidRPr="002D0236" w:rsidRDefault="0012029F" w:rsidP="0012029F">
      <w:pPr>
        <w:tabs>
          <w:tab w:val="left" w:pos="567"/>
        </w:tabs>
        <w:jc w:val="both"/>
        <w:rPr>
          <w:rFonts w:ascii="Calibri" w:hAnsi="Calibri" w:cs="Calibri"/>
        </w:rPr>
      </w:pPr>
    </w:p>
    <w:p w14:paraId="616093F2" w14:textId="21BA4D52" w:rsidR="00631E34" w:rsidRPr="002D0236" w:rsidRDefault="00631E34" w:rsidP="0012029F">
      <w:pPr>
        <w:tabs>
          <w:tab w:val="left" w:pos="567"/>
        </w:tabs>
        <w:jc w:val="both"/>
        <w:rPr>
          <w:rFonts w:ascii="Calibri" w:hAnsi="Calibri" w:cs="Calibri"/>
        </w:rPr>
      </w:pPr>
      <w:r w:rsidRPr="002D0236">
        <w:rPr>
          <w:rFonts w:ascii="Calibri" w:hAnsi="Calibri" w:cs="Calibri"/>
        </w:rPr>
        <w:t>4.</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Quando</w:t>
      </w:r>
      <w:proofErr w:type="gramEnd"/>
      <w:r w:rsidRPr="002D0236">
        <w:rPr>
          <w:rFonts w:ascii="Calibri" w:hAnsi="Calibri" w:cs="Calibri"/>
        </w:rPr>
        <w:t xml:space="preserve"> uma ação urgente for essencial para assegurar a segurança da operação de uma empresa aérea, cada Parte reserva-se o direito de suspender ou modificar imediatamente a autorização de operação de uma ou mais empresas aéreas da outra Parte.</w:t>
      </w:r>
    </w:p>
    <w:p w14:paraId="79C17F72" w14:textId="77777777" w:rsidR="0012029F" w:rsidRPr="002D0236" w:rsidRDefault="0012029F" w:rsidP="0012029F">
      <w:pPr>
        <w:tabs>
          <w:tab w:val="left" w:pos="567"/>
        </w:tabs>
        <w:jc w:val="both"/>
        <w:rPr>
          <w:rFonts w:ascii="Calibri" w:hAnsi="Calibri" w:cs="Calibri"/>
        </w:rPr>
      </w:pPr>
    </w:p>
    <w:p w14:paraId="5118A6C5" w14:textId="0334F67E" w:rsidR="00631E34" w:rsidRPr="002D0236" w:rsidRDefault="00631E34" w:rsidP="0012029F">
      <w:pPr>
        <w:tabs>
          <w:tab w:val="left" w:pos="567"/>
        </w:tabs>
        <w:jc w:val="both"/>
        <w:rPr>
          <w:rFonts w:ascii="Calibri" w:hAnsi="Calibri" w:cs="Calibri"/>
        </w:rPr>
      </w:pPr>
      <w:r w:rsidRPr="002D0236">
        <w:rPr>
          <w:rFonts w:ascii="Calibri" w:hAnsi="Calibri" w:cs="Calibri"/>
        </w:rPr>
        <w:t>5.</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Qualquer</w:t>
      </w:r>
      <w:proofErr w:type="gramEnd"/>
      <w:r w:rsidRPr="002D0236">
        <w:rPr>
          <w:rFonts w:ascii="Calibri" w:hAnsi="Calibri" w:cs="Calibri"/>
        </w:rPr>
        <w:t xml:space="preserve"> medida tomada por uma Parte, de acordo com 4 acima será descontinuada assim que deixem de existir os motivos que levaram à adoção de tal medida.</w:t>
      </w:r>
    </w:p>
    <w:p w14:paraId="0F433E50" w14:textId="77777777" w:rsidR="0012029F" w:rsidRPr="002D0236" w:rsidRDefault="0012029F" w:rsidP="0012029F">
      <w:pPr>
        <w:tabs>
          <w:tab w:val="left" w:pos="567"/>
        </w:tabs>
        <w:jc w:val="both"/>
        <w:rPr>
          <w:rFonts w:ascii="Calibri" w:hAnsi="Calibri" w:cs="Calibri"/>
        </w:rPr>
      </w:pPr>
    </w:p>
    <w:p w14:paraId="39C2B712" w14:textId="21E0FFFD" w:rsidR="00631E34" w:rsidRPr="002D0236" w:rsidRDefault="00631E34" w:rsidP="0012029F">
      <w:pPr>
        <w:tabs>
          <w:tab w:val="left" w:pos="567"/>
        </w:tabs>
        <w:jc w:val="both"/>
        <w:rPr>
          <w:rFonts w:ascii="Calibri" w:hAnsi="Calibri" w:cs="Calibri"/>
        </w:rPr>
      </w:pPr>
      <w:r w:rsidRPr="002D0236">
        <w:rPr>
          <w:rFonts w:ascii="Calibri" w:hAnsi="Calibri" w:cs="Calibri"/>
        </w:rPr>
        <w:t>6.</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Com</w:t>
      </w:r>
      <w:proofErr w:type="gramEnd"/>
      <w:r w:rsidRPr="002D0236">
        <w:rPr>
          <w:rFonts w:ascii="Calibri" w:hAnsi="Calibri" w:cs="Calibri"/>
        </w:rPr>
        <w:t xml:space="preserve"> referência ao parágrafo 2, se for constatado que uma Parte continua a não cumprir as normas da OACI, depois de transcorrido o prazo acordado, o Secretário Geral da OACI será disto notificado. Este também será notificado após a solução satisfatória de tal situação.</w:t>
      </w:r>
    </w:p>
    <w:p w14:paraId="4FC959F0" w14:textId="77777777" w:rsidR="0012029F" w:rsidRPr="002D0236" w:rsidRDefault="0012029F" w:rsidP="0012029F">
      <w:pPr>
        <w:tabs>
          <w:tab w:val="left" w:pos="567"/>
        </w:tabs>
        <w:jc w:val="both"/>
        <w:rPr>
          <w:rFonts w:ascii="Calibri" w:hAnsi="Calibri" w:cs="Calibri"/>
        </w:rPr>
      </w:pPr>
    </w:p>
    <w:p w14:paraId="7A8C3289" w14:textId="77777777" w:rsidR="0012029F" w:rsidRPr="002D0236" w:rsidRDefault="0012029F" w:rsidP="0012029F">
      <w:pPr>
        <w:tabs>
          <w:tab w:val="left" w:pos="567"/>
        </w:tabs>
        <w:jc w:val="both"/>
        <w:rPr>
          <w:rFonts w:ascii="Calibri" w:hAnsi="Calibri" w:cs="Calibri"/>
        </w:rPr>
      </w:pPr>
    </w:p>
    <w:p w14:paraId="7DF60FC4" w14:textId="77777777" w:rsidR="00631E34" w:rsidRPr="002D0236" w:rsidRDefault="00631E34" w:rsidP="0012029F">
      <w:pPr>
        <w:keepNext/>
        <w:jc w:val="center"/>
        <w:rPr>
          <w:rFonts w:ascii="Calibri" w:hAnsi="Calibri" w:cs="Calibri"/>
          <w:b/>
        </w:rPr>
      </w:pPr>
      <w:r w:rsidRPr="002D0236">
        <w:rPr>
          <w:rFonts w:ascii="Calibri" w:hAnsi="Calibri" w:cs="Calibri"/>
          <w:b/>
        </w:rPr>
        <w:t>ARTIGO 8</w:t>
      </w:r>
    </w:p>
    <w:p w14:paraId="63C7D76C" w14:textId="77777777" w:rsidR="00631E34" w:rsidRPr="002D0236" w:rsidRDefault="00631E34" w:rsidP="0012029F">
      <w:pPr>
        <w:keepNext/>
        <w:jc w:val="center"/>
        <w:rPr>
          <w:rFonts w:ascii="Calibri" w:hAnsi="Calibri" w:cs="Calibri"/>
          <w:b/>
        </w:rPr>
      </w:pPr>
      <w:r w:rsidRPr="002D0236">
        <w:rPr>
          <w:rFonts w:ascii="Calibri" w:hAnsi="Calibri" w:cs="Calibri"/>
          <w:b/>
        </w:rPr>
        <w:t>Segurança da Aviação</w:t>
      </w:r>
    </w:p>
    <w:p w14:paraId="6F7BB69D" w14:textId="77777777" w:rsidR="0012029F" w:rsidRPr="002D0236" w:rsidRDefault="0012029F" w:rsidP="0012029F">
      <w:pPr>
        <w:keepNext/>
        <w:jc w:val="center"/>
        <w:rPr>
          <w:rFonts w:ascii="Calibri" w:hAnsi="Calibri" w:cs="Calibri"/>
          <w:b/>
        </w:rPr>
      </w:pPr>
    </w:p>
    <w:p w14:paraId="04A048F1" w14:textId="1538FED9"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Em</w:t>
      </w:r>
      <w:proofErr w:type="gramEnd"/>
      <w:r w:rsidRPr="002D0236">
        <w:rPr>
          <w:rFonts w:ascii="Calibri" w:hAnsi="Calibri" w:cs="Calibri"/>
        </w:rPr>
        <w:t xml:space="preserve"> conformidade com seus direitos e obrigações segundo o Direito Internacional, as Partes reafirmam que sua obrigação mútua de proteger a segurança da aviação civil contra atos de interferência ilícita constitui parte integrante do presente Acordo. Sem limitar a validade geral de seus direitos e obrigações resultantes do Direito Internacional, as Partes atuarão, em particular, segundo as disposições da Convenção sobre Infrações e Certos Outros Atos Praticados a Bordo de Aeronaves, assinada em Tóquio em 14 de setembro de 1963, da Convenção para a Repressão ao Apoderamento Ilícito de Aeronaves, assinada em Haia em 16 de dezembro de 1970 e da Convenção para a Repressão de Atos Ilícitos contra a </w:t>
      </w:r>
      <w:r w:rsidRPr="002D0236">
        <w:rPr>
          <w:rFonts w:ascii="Calibri" w:hAnsi="Calibri" w:cs="Calibri"/>
        </w:rPr>
        <w:lastRenderedPageBreak/>
        <w:t>Segurança da Aviação Civil, assinada em Montreal em 23 de setembro de 1971, e seu Protocolo Suplementar para Repressão de Atos Ilícitos de Violência em Aeroportos Utilizados pela Aviação Civil Internacional, assinado em Montreal em 24 de fevereiro de 1988, da Convenção para a Marcação de Explosivos Plásticos para o Propósito de Detecção, assinada em Montreal em 1</w:t>
      </w:r>
      <w:r w:rsidR="00DA742F">
        <w:rPr>
          <w:rFonts w:ascii="Calibri" w:hAnsi="Calibri" w:cs="Calibri"/>
        </w:rPr>
        <w:t>°</w:t>
      </w:r>
      <w:r w:rsidRPr="002D0236">
        <w:rPr>
          <w:rFonts w:ascii="Calibri" w:hAnsi="Calibri" w:cs="Calibri"/>
        </w:rPr>
        <w:t xml:space="preserve"> de março de 1991, bem como qualquer outra convenção ou protocolo sobre segurança da aviação civil, aos quais ambas as Partes venham a aderir.</w:t>
      </w:r>
    </w:p>
    <w:p w14:paraId="0B2FA38C" w14:textId="77777777" w:rsidR="0012029F" w:rsidRPr="002D0236" w:rsidRDefault="0012029F" w:rsidP="0012029F">
      <w:pPr>
        <w:tabs>
          <w:tab w:val="left" w:pos="567"/>
        </w:tabs>
        <w:jc w:val="both"/>
        <w:rPr>
          <w:rFonts w:ascii="Calibri" w:hAnsi="Calibri" w:cs="Calibri"/>
        </w:rPr>
      </w:pPr>
    </w:p>
    <w:p w14:paraId="141AFEF3" w14:textId="6F5DB6E7" w:rsidR="00631E34" w:rsidRPr="002D0236" w:rsidRDefault="00631E34" w:rsidP="00DA742F">
      <w:pPr>
        <w:rPr>
          <w:rFonts w:ascii="Calibri" w:hAnsi="Calibri" w:cs="Calibri"/>
        </w:rPr>
      </w:pPr>
      <w:r w:rsidRPr="002D0236">
        <w:rPr>
          <w:rFonts w:ascii="Calibri" w:hAnsi="Calibri" w:cs="Calibri"/>
        </w:rPr>
        <w:t>2.</w:t>
      </w:r>
      <w:r w:rsidRPr="002D0236">
        <w:rPr>
          <w:rFonts w:ascii="Calibri" w:hAnsi="Calibri" w:cs="Calibri"/>
        </w:rPr>
        <w:tab/>
        <w:t xml:space="preserve">As Partes fornecerão, mediante solicitação, toda a assistência mútua necessária para a prevenção contra atos de </w:t>
      </w:r>
      <w:proofErr w:type="spellStart"/>
      <w:r w:rsidRPr="002D0236">
        <w:rPr>
          <w:rFonts w:ascii="Calibri" w:hAnsi="Calibri" w:cs="Calibri"/>
        </w:rPr>
        <w:t>apoderamento</w:t>
      </w:r>
      <w:proofErr w:type="spellEnd"/>
      <w:r w:rsidRPr="002D0236">
        <w:rPr>
          <w:rFonts w:ascii="Calibri" w:hAnsi="Calibri" w:cs="Calibri"/>
        </w:rPr>
        <w:t xml:space="preserve"> ilícito de aeronaves civis e outros atos ilícitos contra a segurança dessas aeronaves, seus passageiros e tripulações, aeroportos e instalações de navegação aérea, e qualquer outra ameaça à segurança da aviação civil.</w:t>
      </w:r>
    </w:p>
    <w:p w14:paraId="09158CD4" w14:textId="77777777" w:rsidR="0012029F" w:rsidRPr="002D0236" w:rsidRDefault="0012029F" w:rsidP="0012029F">
      <w:pPr>
        <w:tabs>
          <w:tab w:val="left" w:pos="567"/>
        </w:tabs>
        <w:jc w:val="both"/>
        <w:rPr>
          <w:rFonts w:ascii="Calibri" w:hAnsi="Calibri" w:cs="Calibri"/>
        </w:rPr>
      </w:pPr>
    </w:p>
    <w:p w14:paraId="6AB368FF" w14:textId="1AC85A30" w:rsidR="00631E34" w:rsidRPr="002D0236" w:rsidRDefault="00631E34"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r w:rsidR="0012029F" w:rsidRPr="002D0236">
        <w:rPr>
          <w:rFonts w:ascii="Calibri" w:hAnsi="Calibri" w:cs="Calibri"/>
        </w:rPr>
        <w:tab/>
      </w:r>
      <w:r w:rsidRPr="002D0236">
        <w:rPr>
          <w:rFonts w:ascii="Calibri" w:hAnsi="Calibri" w:cs="Calibri"/>
        </w:rPr>
        <w:t>As Partes agirão, em suas relações mútuas, segundo as disposições sobre segurança da aviação estabelecidas pela OACI e designadas como Anexos à Convenção; exigirão que operadores de aeronaves por elas registradas, ou operadores de aeronaves estabelecidos em seu território e os operadores de aeroportos situados em seu território ajam em conformidade com as referidas disposições sobre a segurança da aviação. Cada Parte notificará a outra Parte de toda diferença entre seus regulamentos e práticas nacionais e as normas de segurança da aviação dos Anexos. Qualquer das Partes poderá solicitar, a qualquer momento, a imediata realização de consultas com a outra Parte sobre quaisquer diferenças.</w:t>
      </w:r>
    </w:p>
    <w:p w14:paraId="1338AD9F" w14:textId="77777777" w:rsidR="0012029F" w:rsidRPr="002D0236" w:rsidRDefault="0012029F" w:rsidP="0012029F">
      <w:pPr>
        <w:tabs>
          <w:tab w:val="left" w:pos="567"/>
        </w:tabs>
        <w:jc w:val="both"/>
        <w:rPr>
          <w:rFonts w:ascii="Calibri" w:hAnsi="Calibri" w:cs="Calibri"/>
        </w:rPr>
      </w:pPr>
    </w:p>
    <w:p w14:paraId="7FCFEBBB" w14:textId="2E5FEB9D" w:rsidR="00631E34" w:rsidRPr="002D0236" w:rsidRDefault="00631E34" w:rsidP="0012029F">
      <w:pPr>
        <w:tabs>
          <w:tab w:val="left" w:pos="567"/>
        </w:tabs>
        <w:jc w:val="both"/>
        <w:rPr>
          <w:rFonts w:ascii="Calibri" w:hAnsi="Calibri" w:cs="Calibri"/>
        </w:rPr>
      </w:pPr>
      <w:r w:rsidRPr="002D0236">
        <w:rPr>
          <w:rFonts w:ascii="Calibri" w:hAnsi="Calibri" w:cs="Calibri"/>
        </w:rPr>
        <w:t>4.</w:t>
      </w:r>
      <w:r w:rsidR="0012029F" w:rsidRPr="002D0236">
        <w:rPr>
          <w:rFonts w:ascii="Calibri" w:hAnsi="Calibri" w:cs="Calibri"/>
        </w:rPr>
        <w:tab/>
      </w:r>
      <w:r w:rsidRPr="002D0236">
        <w:rPr>
          <w:rFonts w:ascii="Calibri" w:hAnsi="Calibri" w:cs="Calibri"/>
        </w:rPr>
        <w:tab/>
        <w:t xml:space="preserve"> Cada Parte concorda que aos operadores de aeronaves pode ser exigido que observem as disposições sobre a segurança da aviação referidas no Parágrafo 3 acima pela outra Parte para a entrada, saída e permanência no território da outra Parte. Cada Parte assegurará que medidas adequadas sejam efetivamente aplicadas em seu território para proteger as aeronaves e para inspecionar passageiros, tripulações, bagagens de mão, bagagens, carga e provisões de bordo, antes e durante o embarque ou carregamento. Cada Parte, também, considerará de modo favorável toda solicitação da outra Parte, com vistas a adotar medidas especiais e razoáveis de segurança para combater uma ameaça específica.  </w:t>
      </w:r>
    </w:p>
    <w:p w14:paraId="30DEA0EE" w14:textId="77777777" w:rsidR="0012029F" w:rsidRPr="002D0236" w:rsidRDefault="0012029F" w:rsidP="0012029F">
      <w:pPr>
        <w:tabs>
          <w:tab w:val="left" w:pos="567"/>
        </w:tabs>
        <w:jc w:val="both"/>
        <w:rPr>
          <w:rFonts w:ascii="Calibri" w:hAnsi="Calibri" w:cs="Calibri"/>
        </w:rPr>
      </w:pPr>
    </w:p>
    <w:p w14:paraId="669350C1" w14:textId="67D09B75" w:rsidR="00631E34" w:rsidRPr="002D0236" w:rsidRDefault="00631E34" w:rsidP="0012029F">
      <w:pPr>
        <w:tabs>
          <w:tab w:val="left" w:pos="567"/>
        </w:tabs>
        <w:jc w:val="both"/>
        <w:rPr>
          <w:rFonts w:ascii="Calibri" w:hAnsi="Calibri" w:cs="Calibri"/>
        </w:rPr>
      </w:pPr>
      <w:r w:rsidRPr="002D0236">
        <w:rPr>
          <w:rFonts w:ascii="Calibri" w:hAnsi="Calibri" w:cs="Calibri"/>
        </w:rPr>
        <w:t>5.</w:t>
      </w:r>
      <w:r w:rsidR="0012029F" w:rsidRPr="002D0236">
        <w:rPr>
          <w:rFonts w:ascii="Calibri" w:hAnsi="Calibri" w:cs="Calibri"/>
        </w:rPr>
        <w:tab/>
      </w:r>
      <w:proofErr w:type="gramStart"/>
      <w:r w:rsidRPr="002D0236">
        <w:rPr>
          <w:rFonts w:ascii="Calibri" w:hAnsi="Calibri" w:cs="Calibri"/>
        </w:rPr>
        <w:tab/>
        <w:t>Quando</w:t>
      </w:r>
      <w:proofErr w:type="gramEnd"/>
      <w:r w:rsidRPr="002D0236">
        <w:rPr>
          <w:rFonts w:ascii="Calibri" w:hAnsi="Calibri" w:cs="Calibri"/>
        </w:rPr>
        <w:t xml:space="preserve"> ocorrer um incidente, ou ameaça de incidente de </w:t>
      </w:r>
      <w:proofErr w:type="spellStart"/>
      <w:r w:rsidRPr="002D0236">
        <w:rPr>
          <w:rFonts w:ascii="Calibri" w:hAnsi="Calibri" w:cs="Calibri"/>
        </w:rPr>
        <w:t>apoderamento</w:t>
      </w:r>
      <w:proofErr w:type="spellEnd"/>
      <w:r w:rsidRPr="002D0236">
        <w:rPr>
          <w:rFonts w:ascii="Calibri" w:hAnsi="Calibri" w:cs="Calibri"/>
        </w:rPr>
        <w:t xml:space="preserve"> ilícito de aeronave civil, ou outros atos ilícitos contra a segurança de tal aeronave, de seus passageiros e tripulações, de aeroportos ou instalações de navegação aérea, as Partes assistir-se-ão mutuamente, facilitando as comunicações e outras medidas apropriadas, destinadas a pôr termo, de forma rápida e segura, a tal incidente ou ameaça.</w:t>
      </w:r>
    </w:p>
    <w:p w14:paraId="2DC22705" w14:textId="77777777" w:rsidR="0012029F" w:rsidRPr="002D0236" w:rsidRDefault="0012029F" w:rsidP="0012029F">
      <w:pPr>
        <w:tabs>
          <w:tab w:val="left" w:pos="567"/>
        </w:tabs>
        <w:jc w:val="both"/>
        <w:rPr>
          <w:rFonts w:ascii="Calibri" w:hAnsi="Calibri" w:cs="Calibri"/>
        </w:rPr>
      </w:pPr>
    </w:p>
    <w:p w14:paraId="3C8DE4A4" w14:textId="3D259683" w:rsidR="00190DC0" w:rsidRPr="002D0236" w:rsidRDefault="00631E34" w:rsidP="0012029F">
      <w:pPr>
        <w:tabs>
          <w:tab w:val="left" w:pos="567"/>
        </w:tabs>
        <w:jc w:val="both"/>
        <w:rPr>
          <w:rFonts w:ascii="Calibri" w:hAnsi="Calibri" w:cs="Calibri"/>
        </w:rPr>
      </w:pPr>
      <w:r w:rsidRPr="002D0236">
        <w:rPr>
          <w:rFonts w:ascii="Calibri" w:hAnsi="Calibri" w:cs="Calibri"/>
        </w:rPr>
        <w:t>6.</w:t>
      </w:r>
      <w:r w:rsidR="0012029F" w:rsidRPr="002D0236">
        <w:rPr>
          <w:rFonts w:ascii="Calibri" w:hAnsi="Calibri" w:cs="Calibri"/>
        </w:rPr>
        <w:tab/>
      </w:r>
      <w:r w:rsidRPr="002D0236">
        <w:rPr>
          <w:rFonts w:ascii="Calibri" w:hAnsi="Calibri" w:cs="Calibri"/>
        </w:rPr>
        <w:tab/>
        <w:t xml:space="preserve">Cada Parte terá o direito, dentro dos </w:t>
      </w:r>
      <w:r w:rsidR="00043D3B">
        <w:rPr>
          <w:rFonts w:ascii="Calibri" w:hAnsi="Calibri" w:cs="Calibri"/>
        </w:rPr>
        <w:t>sessenta (</w:t>
      </w:r>
      <w:r w:rsidRPr="002D0236">
        <w:rPr>
          <w:rFonts w:ascii="Calibri" w:hAnsi="Calibri" w:cs="Calibri"/>
        </w:rPr>
        <w:t>60</w:t>
      </w:r>
      <w:r w:rsidR="00043D3B">
        <w:rPr>
          <w:rFonts w:ascii="Calibri" w:hAnsi="Calibri" w:cs="Calibri"/>
        </w:rPr>
        <w:t>)</w:t>
      </w:r>
      <w:r w:rsidRPr="002D0236">
        <w:rPr>
          <w:rFonts w:ascii="Calibri" w:hAnsi="Calibri" w:cs="Calibri"/>
        </w:rPr>
        <w:t xml:space="preserve"> dias seguintes à notificação de sua intenção nesse sentido, de que suas autoridades aeronáuticas efetuem uma avaliação no território da outra Parte das medidas de segurança sendo ou a serem aplicadas, pelos operadores de aeronaves, com respeito aos voos procedentes do território da primeira Parte ou que sigam para o mesmo. Os entendimentos administrativos para a realização de tais </w:t>
      </w:r>
      <w:r w:rsidRPr="002D0236">
        <w:rPr>
          <w:rFonts w:ascii="Calibri" w:hAnsi="Calibri" w:cs="Calibri"/>
        </w:rPr>
        <w:lastRenderedPageBreak/>
        <w:t>avaliações serão feitos entre as autoridades aeronáuticas e implementados sem demora a fim de se assegurar que as avaliações se realizem de maneira expedita.</w:t>
      </w:r>
    </w:p>
    <w:p w14:paraId="0C5FC555" w14:textId="77777777" w:rsidR="0012029F" w:rsidRPr="002D0236" w:rsidRDefault="0012029F" w:rsidP="0012029F">
      <w:pPr>
        <w:tabs>
          <w:tab w:val="left" w:pos="567"/>
        </w:tabs>
        <w:jc w:val="both"/>
        <w:rPr>
          <w:rFonts w:ascii="Calibri" w:hAnsi="Calibri" w:cs="Calibri"/>
        </w:rPr>
      </w:pPr>
    </w:p>
    <w:p w14:paraId="2A8929F7" w14:textId="716D4529" w:rsidR="00631E34" w:rsidRPr="002D0236" w:rsidRDefault="00631E34" w:rsidP="0012029F">
      <w:pPr>
        <w:tabs>
          <w:tab w:val="left" w:pos="567"/>
        </w:tabs>
        <w:jc w:val="both"/>
        <w:rPr>
          <w:rFonts w:ascii="Calibri" w:hAnsi="Calibri" w:cs="Calibri"/>
        </w:rPr>
      </w:pPr>
      <w:r w:rsidRPr="002D0236">
        <w:rPr>
          <w:rFonts w:ascii="Calibri" w:hAnsi="Calibri" w:cs="Calibri"/>
        </w:rPr>
        <w:t>7.</w:t>
      </w:r>
      <w:r w:rsidR="0012029F" w:rsidRPr="002D0236">
        <w:rPr>
          <w:rFonts w:ascii="Calibri" w:hAnsi="Calibri" w:cs="Calibri"/>
        </w:rPr>
        <w:tab/>
      </w:r>
      <w:r w:rsidRPr="002D0236">
        <w:rPr>
          <w:rFonts w:ascii="Calibri" w:hAnsi="Calibri" w:cs="Calibri"/>
        </w:rPr>
        <w:tab/>
        <w:t xml:space="preserve">Quando uma Parte tiver motivos razoáveis para acreditar que a outra Parte não cumpre as disposições deste Artigo, a primeira Parte poderá solicitar a realização de consultas. Tais consultas começarão dentro dos </w:t>
      </w:r>
      <w:r w:rsidR="00043D3B">
        <w:rPr>
          <w:rFonts w:ascii="Calibri" w:hAnsi="Calibri" w:cs="Calibri"/>
        </w:rPr>
        <w:t>quinze (</w:t>
      </w:r>
      <w:r w:rsidRPr="002D0236">
        <w:rPr>
          <w:rFonts w:ascii="Calibri" w:hAnsi="Calibri" w:cs="Calibri"/>
        </w:rPr>
        <w:t>15</w:t>
      </w:r>
      <w:r w:rsidR="00043D3B">
        <w:rPr>
          <w:rFonts w:ascii="Calibri" w:hAnsi="Calibri" w:cs="Calibri"/>
        </w:rPr>
        <w:t>)</w:t>
      </w:r>
      <w:r w:rsidRPr="002D0236">
        <w:rPr>
          <w:rFonts w:ascii="Calibri" w:hAnsi="Calibri" w:cs="Calibri"/>
        </w:rPr>
        <w:t xml:space="preserve"> dias seguintes ao recebimento de tal solicitação de qualquer das Partes. No caso de não se chegar a um acordo satisfatório dentro dos </w:t>
      </w:r>
      <w:r w:rsidR="00043D3B">
        <w:rPr>
          <w:rFonts w:ascii="Calibri" w:hAnsi="Calibri" w:cs="Calibri"/>
        </w:rPr>
        <w:t>quinze (</w:t>
      </w:r>
      <w:r w:rsidRPr="002D0236">
        <w:rPr>
          <w:rFonts w:ascii="Calibri" w:hAnsi="Calibri" w:cs="Calibri"/>
        </w:rPr>
        <w:t>15</w:t>
      </w:r>
      <w:r w:rsidR="00043D3B">
        <w:rPr>
          <w:rFonts w:ascii="Calibri" w:hAnsi="Calibri" w:cs="Calibri"/>
        </w:rPr>
        <w:t>)</w:t>
      </w:r>
      <w:r w:rsidRPr="002D0236">
        <w:rPr>
          <w:rFonts w:ascii="Calibri" w:hAnsi="Calibri" w:cs="Calibri"/>
        </w:rPr>
        <w:t xml:space="preserve"> dias a partir do início das consultas, isto constituirá motivo para negar, revogar, suspender ou impor condições sobre as autorizações da empresa aérea ou empresas aéreas designadas pela outra Parte. Quando justificada por uma emergência ou para impedir que continue o descumprimento das disposições deste Artigo, a primeira Parte poderá adotar medidas provisórias a qualquer momento.</w:t>
      </w:r>
    </w:p>
    <w:p w14:paraId="2307B5CC" w14:textId="77777777" w:rsidR="0012029F" w:rsidRPr="002D0236" w:rsidRDefault="0012029F" w:rsidP="0012029F">
      <w:pPr>
        <w:tabs>
          <w:tab w:val="left" w:pos="567"/>
        </w:tabs>
        <w:jc w:val="both"/>
        <w:rPr>
          <w:rFonts w:ascii="Calibri" w:hAnsi="Calibri" w:cs="Calibri"/>
        </w:rPr>
      </w:pPr>
    </w:p>
    <w:p w14:paraId="79D624B4" w14:textId="77777777" w:rsidR="0012029F" w:rsidRPr="002D0236" w:rsidRDefault="0012029F" w:rsidP="0012029F">
      <w:pPr>
        <w:tabs>
          <w:tab w:val="left" w:pos="567"/>
        </w:tabs>
        <w:jc w:val="both"/>
        <w:rPr>
          <w:rFonts w:ascii="Calibri" w:hAnsi="Calibri" w:cs="Calibri"/>
        </w:rPr>
      </w:pPr>
    </w:p>
    <w:p w14:paraId="6B1BC005" w14:textId="77777777" w:rsidR="00631E34" w:rsidRPr="002D0236" w:rsidRDefault="00631E34" w:rsidP="0012029F">
      <w:pPr>
        <w:keepNext/>
        <w:jc w:val="center"/>
        <w:rPr>
          <w:rFonts w:ascii="Calibri" w:hAnsi="Calibri" w:cs="Calibri"/>
          <w:b/>
        </w:rPr>
      </w:pPr>
      <w:r w:rsidRPr="002D0236">
        <w:rPr>
          <w:rFonts w:ascii="Calibri" w:hAnsi="Calibri" w:cs="Calibri"/>
          <w:b/>
        </w:rPr>
        <w:t>ARTIGO 9</w:t>
      </w:r>
    </w:p>
    <w:p w14:paraId="22A2711C" w14:textId="77777777" w:rsidR="00631E34" w:rsidRPr="002D0236" w:rsidRDefault="00631E34" w:rsidP="0012029F">
      <w:pPr>
        <w:keepNext/>
        <w:jc w:val="center"/>
        <w:rPr>
          <w:rFonts w:ascii="Calibri" w:hAnsi="Calibri" w:cs="Calibri"/>
          <w:b/>
        </w:rPr>
      </w:pPr>
      <w:r w:rsidRPr="002D0236">
        <w:rPr>
          <w:rFonts w:ascii="Calibri" w:hAnsi="Calibri" w:cs="Calibri"/>
          <w:b/>
        </w:rPr>
        <w:t>Tarifas Aeronáuticas</w:t>
      </w:r>
    </w:p>
    <w:p w14:paraId="274B062D" w14:textId="77777777" w:rsidR="0012029F" w:rsidRPr="002D0236" w:rsidRDefault="0012029F" w:rsidP="0012029F">
      <w:pPr>
        <w:keepNext/>
        <w:jc w:val="center"/>
        <w:rPr>
          <w:rFonts w:ascii="Calibri" w:hAnsi="Calibri" w:cs="Calibri"/>
          <w:b/>
        </w:rPr>
      </w:pPr>
    </w:p>
    <w:p w14:paraId="4CDA0B39" w14:textId="0438BEB3" w:rsidR="00631E34" w:rsidRPr="002D0236" w:rsidRDefault="00631E34" w:rsidP="0012029F">
      <w:pPr>
        <w:tabs>
          <w:tab w:val="left" w:pos="567"/>
        </w:tabs>
        <w:jc w:val="both"/>
        <w:rPr>
          <w:rFonts w:ascii="Calibri" w:hAnsi="Calibri" w:cs="Calibri"/>
        </w:rPr>
      </w:pPr>
      <w:r w:rsidRPr="002D0236">
        <w:rPr>
          <w:rFonts w:ascii="Calibri" w:hAnsi="Calibri" w:cs="Calibri"/>
        </w:rPr>
        <w:t>1.</w:t>
      </w:r>
      <w:r w:rsidR="0012029F" w:rsidRPr="002D0236">
        <w:rPr>
          <w:rFonts w:ascii="Calibri" w:hAnsi="Calibri" w:cs="Calibri"/>
        </w:rPr>
        <w:tab/>
      </w:r>
      <w:r w:rsidRPr="002D0236">
        <w:rPr>
          <w:rFonts w:ascii="Calibri" w:hAnsi="Calibri" w:cs="Calibri"/>
        </w:rPr>
        <w:tab/>
        <w:t>Nenhuma das Partes cobrará ou permitirá que sejam cobradas das empresas aéreas designadas da outra Parte tarifas aeronáuticas superiores às cobradas de suas próprias empresas aéreas que operem serviços internacionais semelhantes.</w:t>
      </w:r>
    </w:p>
    <w:p w14:paraId="0FF87E0C" w14:textId="77777777" w:rsidR="0012029F" w:rsidRPr="002D0236" w:rsidRDefault="0012029F" w:rsidP="0012029F">
      <w:pPr>
        <w:tabs>
          <w:tab w:val="left" w:pos="567"/>
        </w:tabs>
        <w:jc w:val="both"/>
        <w:rPr>
          <w:rFonts w:ascii="Calibri" w:hAnsi="Calibri" w:cs="Calibri"/>
        </w:rPr>
      </w:pPr>
    </w:p>
    <w:p w14:paraId="63ED718E" w14:textId="4B083B7F" w:rsidR="000E0B92"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r w:rsidR="0012029F" w:rsidRPr="002D0236">
        <w:rPr>
          <w:rFonts w:ascii="Calibri" w:hAnsi="Calibri" w:cs="Calibri"/>
        </w:rPr>
        <w:tab/>
      </w:r>
      <w:r w:rsidRPr="002D0236">
        <w:rPr>
          <w:rFonts w:ascii="Calibri" w:hAnsi="Calibri" w:cs="Calibri"/>
        </w:rPr>
        <w:t>Cada Parte encorajará a realização de consultas sobre tarifas aeronáuticas entre suas autoridades competentes e as empresas aéreas que utilizem as instalações e os serviços proporcionados, quando for factível por meio das organizações representativas de tais empresas aéreas. Propostas de modificação das tarifas aeronáuticas deverão ser comunicadas a tais usuários com razoável antecedência, a fim de permitir-lhes expressar seus pontos de vista antes que as alterações sejam feitas. Adicionalmente, cada Parte encorajará suas autoridades competentes e tais usuários a trocarem informações apropriadas relativas às tarifas aeronáuticas.</w:t>
      </w:r>
    </w:p>
    <w:p w14:paraId="15DF4644" w14:textId="77777777" w:rsidR="0012029F" w:rsidRPr="002D0236" w:rsidRDefault="0012029F" w:rsidP="0012029F">
      <w:pPr>
        <w:tabs>
          <w:tab w:val="left" w:pos="567"/>
        </w:tabs>
        <w:jc w:val="both"/>
        <w:rPr>
          <w:rFonts w:ascii="Calibri" w:hAnsi="Calibri" w:cs="Calibri"/>
        </w:rPr>
      </w:pPr>
    </w:p>
    <w:p w14:paraId="31974AFD" w14:textId="77777777" w:rsidR="0012029F" w:rsidRPr="002D0236" w:rsidRDefault="0012029F" w:rsidP="0012029F">
      <w:pPr>
        <w:tabs>
          <w:tab w:val="left" w:pos="567"/>
        </w:tabs>
        <w:jc w:val="both"/>
        <w:rPr>
          <w:rFonts w:ascii="Calibri" w:hAnsi="Calibri" w:cs="Calibri"/>
        </w:rPr>
      </w:pPr>
    </w:p>
    <w:p w14:paraId="272A4B59" w14:textId="77777777" w:rsidR="00631E34" w:rsidRPr="002D0236" w:rsidRDefault="00631E34" w:rsidP="0012029F">
      <w:pPr>
        <w:keepNext/>
        <w:jc w:val="center"/>
        <w:rPr>
          <w:rFonts w:ascii="Calibri" w:hAnsi="Calibri" w:cs="Calibri"/>
          <w:b/>
        </w:rPr>
      </w:pPr>
      <w:r w:rsidRPr="002D0236">
        <w:rPr>
          <w:rFonts w:ascii="Calibri" w:hAnsi="Calibri" w:cs="Calibri"/>
          <w:b/>
        </w:rPr>
        <w:t>ARTIGO 10</w:t>
      </w:r>
    </w:p>
    <w:p w14:paraId="1C996B5A" w14:textId="77777777" w:rsidR="00631E34" w:rsidRPr="002D0236" w:rsidRDefault="00631E34" w:rsidP="0012029F">
      <w:pPr>
        <w:keepNext/>
        <w:jc w:val="center"/>
        <w:rPr>
          <w:rFonts w:ascii="Calibri" w:hAnsi="Calibri" w:cs="Calibri"/>
          <w:b/>
        </w:rPr>
      </w:pPr>
      <w:r w:rsidRPr="002D0236">
        <w:rPr>
          <w:rFonts w:ascii="Calibri" w:hAnsi="Calibri" w:cs="Calibri"/>
          <w:b/>
        </w:rPr>
        <w:t>Direitos Alfandegários</w:t>
      </w:r>
    </w:p>
    <w:p w14:paraId="14248CCD" w14:textId="77777777" w:rsidR="0012029F" w:rsidRPr="002D0236" w:rsidRDefault="0012029F" w:rsidP="0012029F">
      <w:pPr>
        <w:keepNext/>
        <w:jc w:val="center"/>
        <w:rPr>
          <w:rFonts w:ascii="Calibri" w:hAnsi="Calibri" w:cs="Calibri"/>
          <w:b/>
        </w:rPr>
      </w:pPr>
    </w:p>
    <w:p w14:paraId="44B82340" w14:textId="593A537C"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 xml:space="preserve">Cada Parte, com base na reciprocidade, isentará uma empresa aérea designada da outra Parte, no maior grau possível em conformidade com sua legislação nacional, de restrições sobre importações, direitos alfandegários, impostos indiretos, taxas de inspeção e outras taxas e gravames nacionais que não se baseiem no custo dos serviços proporcionados na chegada, sobre aeronaves, combustíveis, lubrificantes, suprimentos técnicos de consumo, peças sobressalentes incluindo motores, equipamento de uso normal dessas aeronaves, provisões de bordo e outros itens, tais como bilhetes, conhecimentos aéreos, qualquer </w:t>
      </w:r>
      <w:r w:rsidRPr="002D0236">
        <w:rPr>
          <w:rFonts w:ascii="Calibri" w:hAnsi="Calibri" w:cs="Calibri"/>
        </w:rPr>
        <w:lastRenderedPageBreak/>
        <w:t>material impresso com o símbolo da empresa aérea designada e material publicitário comum distribuído gratuitamente pela empresa aérea designada, destinados ou usados exclusivamente na operação ou manutenção das aeronaves da empresa aérea designada da Parte que esteja operando os serviços acordados.</w:t>
      </w:r>
    </w:p>
    <w:p w14:paraId="2DA1B309" w14:textId="77777777" w:rsidR="0012029F" w:rsidRPr="002D0236" w:rsidRDefault="0012029F" w:rsidP="0012029F">
      <w:pPr>
        <w:tabs>
          <w:tab w:val="left" w:pos="567"/>
        </w:tabs>
        <w:jc w:val="both"/>
        <w:rPr>
          <w:rFonts w:ascii="Calibri" w:hAnsi="Calibri" w:cs="Calibri"/>
        </w:rPr>
      </w:pPr>
    </w:p>
    <w:p w14:paraId="672D39FF" w14:textId="2F5E24D5" w:rsidR="00631E34" w:rsidRPr="002D0236" w:rsidRDefault="00631E34" w:rsidP="0012029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proofErr w:type="gramStart"/>
      <w:r w:rsidR="006A2C30" w:rsidRPr="002D0236">
        <w:rPr>
          <w:rFonts w:ascii="Calibri" w:hAnsi="Calibri" w:cs="Calibri"/>
        </w:rPr>
        <w:tab/>
      </w:r>
      <w:r w:rsidR="00621C97" w:rsidRPr="002D0236">
        <w:rPr>
          <w:rFonts w:ascii="Calibri" w:hAnsi="Calibri" w:cs="Calibri"/>
        </w:rPr>
        <w:t>As</w:t>
      </w:r>
      <w:proofErr w:type="gramEnd"/>
      <w:r w:rsidR="00621C97" w:rsidRPr="002D0236">
        <w:rPr>
          <w:rFonts w:ascii="Calibri" w:hAnsi="Calibri" w:cs="Calibri"/>
        </w:rPr>
        <w:t xml:space="preserve"> isenções previstas neste Artigo serão aplicadas aos itens referidos no parágrafo 1, sejam ou não tais itens utilizados ou consumidos totalmente dentro do território da Parte que outorga a isenção, sob a condição de que sua propriedade não seja transferida no território de tal Parte, se os itens forem:</w:t>
      </w:r>
    </w:p>
    <w:p w14:paraId="49B7BA92" w14:textId="77777777" w:rsidR="0012029F" w:rsidRPr="002D0236" w:rsidRDefault="0012029F" w:rsidP="0012029F">
      <w:pPr>
        <w:tabs>
          <w:tab w:val="left" w:pos="567"/>
        </w:tabs>
        <w:jc w:val="both"/>
        <w:rPr>
          <w:rFonts w:ascii="Calibri" w:hAnsi="Calibri" w:cs="Calibri"/>
        </w:rPr>
      </w:pPr>
    </w:p>
    <w:p w14:paraId="4D16CD1E"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t>introduzidos no território de uma Parte por ou sob a responsabilidade da empresa aérea designada pela outra Parte;</w:t>
      </w:r>
    </w:p>
    <w:p w14:paraId="7EC7DDCC"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t>mantidos a bordo das aeronaves da empresa aérea designada de uma Parte, na chegada ou na saída do território da outra Parte; ou</w:t>
      </w:r>
    </w:p>
    <w:p w14:paraId="5494DC82"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t>levados a bordo das aeronaves da empresa aérea designada de uma Parte ao território da outra Parte e com o objetivo de serem usados na operação dos serviços acordados.</w:t>
      </w:r>
    </w:p>
    <w:p w14:paraId="287D5FE9" w14:textId="77777777" w:rsidR="0012029F" w:rsidRPr="002D0236" w:rsidRDefault="0012029F" w:rsidP="0012029F">
      <w:pPr>
        <w:tabs>
          <w:tab w:val="left" w:pos="992"/>
        </w:tabs>
        <w:jc w:val="both"/>
        <w:rPr>
          <w:rFonts w:ascii="Calibri" w:hAnsi="Calibri" w:cs="Calibri"/>
        </w:rPr>
      </w:pPr>
    </w:p>
    <w:p w14:paraId="5EA85FC6" w14:textId="52A0A4CB" w:rsidR="0012029F" w:rsidRPr="002D0236" w:rsidRDefault="00631E34"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r w:rsidR="0012029F" w:rsidRPr="002D0236">
        <w:rPr>
          <w:rFonts w:ascii="Calibri" w:hAnsi="Calibri" w:cs="Calibri"/>
        </w:rPr>
        <w:tab/>
      </w:r>
      <w:proofErr w:type="gramStart"/>
      <w:r w:rsidRPr="002D0236">
        <w:rPr>
          <w:rFonts w:ascii="Calibri" w:hAnsi="Calibri" w:cs="Calibri"/>
        </w:rPr>
        <w:t>O equipamento de bordo de uso regular, bem como os materiais e suprimentos normalmente mantidos a bordo das aeronaves de uma empresa aérea designada de qualquer das Partes, somente poderão</w:t>
      </w:r>
      <w:proofErr w:type="gramEnd"/>
      <w:r w:rsidRPr="002D0236">
        <w:rPr>
          <w:rFonts w:ascii="Calibri" w:hAnsi="Calibri" w:cs="Calibri"/>
        </w:rPr>
        <w:t xml:space="preserve"> ser descarregados no território da outra Parte com a autorização das autoridades alfandegárias de tal território. Nesse caso, tais itens poderão ser colocados sob a supervisão das autoridades mencionadas até que sejam reexportados ou se lhes dê outro destino, conforme os regulamentos alfandegários.</w:t>
      </w:r>
    </w:p>
    <w:p w14:paraId="7C6F0ACA" w14:textId="77777777" w:rsidR="0012029F" w:rsidRPr="002D0236" w:rsidRDefault="0012029F" w:rsidP="0012029F">
      <w:pPr>
        <w:tabs>
          <w:tab w:val="left" w:pos="567"/>
        </w:tabs>
        <w:jc w:val="both"/>
        <w:rPr>
          <w:rFonts w:ascii="Calibri" w:hAnsi="Calibri" w:cs="Calibri"/>
        </w:rPr>
      </w:pPr>
    </w:p>
    <w:p w14:paraId="77DEDB61" w14:textId="77777777" w:rsidR="0012029F" w:rsidRPr="002D0236" w:rsidRDefault="0012029F" w:rsidP="0012029F">
      <w:pPr>
        <w:tabs>
          <w:tab w:val="left" w:pos="567"/>
        </w:tabs>
        <w:jc w:val="both"/>
        <w:rPr>
          <w:rFonts w:ascii="Calibri" w:hAnsi="Calibri" w:cs="Calibri"/>
        </w:rPr>
      </w:pPr>
    </w:p>
    <w:p w14:paraId="39B84CCF" w14:textId="77777777" w:rsidR="00631E34" w:rsidRPr="002D0236" w:rsidRDefault="00631E34" w:rsidP="0012029F">
      <w:pPr>
        <w:keepNext/>
        <w:jc w:val="center"/>
        <w:rPr>
          <w:rFonts w:ascii="Calibri" w:hAnsi="Calibri" w:cs="Calibri"/>
          <w:b/>
        </w:rPr>
      </w:pPr>
      <w:r w:rsidRPr="002D0236">
        <w:rPr>
          <w:rFonts w:ascii="Calibri" w:hAnsi="Calibri" w:cs="Calibri"/>
          <w:b/>
        </w:rPr>
        <w:t>ARTIGO 11</w:t>
      </w:r>
    </w:p>
    <w:p w14:paraId="6E677172" w14:textId="77777777" w:rsidR="00631E34" w:rsidRPr="002D0236" w:rsidRDefault="00631E34" w:rsidP="0012029F">
      <w:pPr>
        <w:keepNext/>
        <w:jc w:val="center"/>
        <w:rPr>
          <w:rFonts w:ascii="Calibri" w:hAnsi="Calibri" w:cs="Calibri"/>
          <w:b/>
        </w:rPr>
      </w:pPr>
      <w:r w:rsidRPr="002D0236">
        <w:rPr>
          <w:rFonts w:ascii="Calibri" w:hAnsi="Calibri" w:cs="Calibri"/>
          <w:b/>
        </w:rPr>
        <w:t>Capacidade</w:t>
      </w:r>
    </w:p>
    <w:p w14:paraId="509F54B3" w14:textId="77777777" w:rsidR="0012029F" w:rsidRPr="002D0236" w:rsidRDefault="0012029F" w:rsidP="0012029F">
      <w:pPr>
        <w:keepNext/>
        <w:jc w:val="center"/>
        <w:rPr>
          <w:rFonts w:ascii="Calibri" w:hAnsi="Calibri" w:cs="Calibri"/>
          <w:b/>
        </w:rPr>
      </w:pPr>
    </w:p>
    <w:p w14:paraId="117810DD" w14:textId="77871772"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Cada Parte permitirá que cada empresa aérea designada determine a frequência e a capacidade do transporte aéreo internacional que oferece com base em considerações comerciais de mercado.</w:t>
      </w:r>
    </w:p>
    <w:p w14:paraId="149B629C" w14:textId="77777777" w:rsidR="0012029F" w:rsidRPr="002D0236" w:rsidRDefault="0012029F" w:rsidP="0012029F">
      <w:pPr>
        <w:tabs>
          <w:tab w:val="left" w:pos="567"/>
        </w:tabs>
        <w:jc w:val="both"/>
        <w:rPr>
          <w:rFonts w:ascii="Calibri" w:hAnsi="Calibri" w:cs="Calibri"/>
        </w:rPr>
      </w:pPr>
    </w:p>
    <w:p w14:paraId="462B97DF" w14:textId="08032970" w:rsidR="00631E34" w:rsidRPr="002D0236" w:rsidRDefault="00631E34" w:rsidP="00DA742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r w:rsidRPr="002D0236">
        <w:rPr>
          <w:rFonts w:ascii="Calibri" w:hAnsi="Calibri" w:cs="Calibri"/>
        </w:rPr>
        <w:tab/>
        <w:t>Nenhuma Parte limitará unilateralmente o volume de tráfego, frequência ou regularidade dos serviços, ou o tipo ou tipos de aeronaves operadas pelas empresas aéreas designadas da outra Parte, exceto por exigências de natureza alfandegária, técnica, operacional ou razões ambientais sob condições uniformes consistentes com o Artigo 15 da Convenção.</w:t>
      </w:r>
    </w:p>
    <w:p w14:paraId="4AFDDBBF" w14:textId="77777777" w:rsidR="0012029F" w:rsidRPr="002D0236" w:rsidRDefault="0012029F" w:rsidP="0012029F">
      <w:pPr>
        <w:tabs>
          <w:tab w:val="left" w:pos="567"/>
        </w:tabs>
        <w:jc w:val="both"/>
        <w:rPr>
          <w:rFonts w:ascii="Calibri" w:hAnsi="Calibri" w:cs="Calibri"/>
        </w:rPr>
      </w:pPr>
    </w:p>
    <w:p w14:paraId="07E40BAD" w14:textId="77777777" w:rsidR="0012029F" w:rsidRPr="002D0236" w:rsidRDefault="0012029F" w:rsidP="0012029F">
      <w:pPr>
        <w:tabs>
          <w:tab w:val="left" w:pos="567"/>
        </w:tabs>
        <w:jc w:val="both"/>
        <w:rPr>
          <w:rFonts w:ascii="Calibri" w:hAnsi="Calibri" w:cs="Calibri"/>
        </w:rPr>
      </w:pPr>
    </w:p>
    <w:p w14:paraId="116E1896" w14:textId="77777777" w:rsidR="00631E34" w:rsidRPr="002D0236" w:rsidRDefault="00631E34" w:rsidP="0012029F">
      <w:pPr>
        <w:keepNext/>
        <w:jc w:val="center"/>
        <w:rPr>
          <w:rFonts w:ascii="Calibri" w:hAnsi="Calibri" w:cs="Calibri"/>
          <w:b/>
        </w:rPr>
      </w:pPr>
      <w:r w:rsidRPr="002D0236">
        <w:rPr>
          <w:rFonts w:ascii="Calibri" w:hAnsi="Calibri" w:cs="Calibri"/>
          <w:b/>
        </w:rPr>
        <w:lastRenderedPageBreak/>
        <w:t>ARTIGO 12</w:t>
      </w:r>
    </w:p>
    <w:p w14:paraId="47B1EC69" w14:textId="77777777" w:rsidR="00631E34" w:rsidRPr="002D0236" w:rsidRDefault="00631E34" w:rsidP="0012029F">
      <w:pPr>
        <w:keepNext/>
        <w:jc w:val="center"/>
        <w:rPr>
          <w:rFonts w:ascii="Calibri" w:hAnsi="Calibri" w:cs="Calibri"/>
          <w:b/>
        </w:rPr>
      </w:pPr>
      <w:r w:rsidRPr="002D0236">
        <w:rPr>
          <w:rFonts w:ascii="Calibri" w:hAnsi="Calibri" w:cs="Calibri"/>
          <w:b/>
        </w:rPr>
        <w:t>Preços</w:t>
      </w:r>
    </w:p>
    <w:p w14:paraId="3B931E10" w14:textId="77777777" w:rsidR="0012029F" w:rsidRPr="002D0236" w:rsidRDefault="0012029F" w:rsidP="0012029F">
      <w:pPr>
        <w:keepNext/>
        <w:jc w:val="center"/>
        <w:rPr>
          <w:rFonts w:ascii="Calibri" w:hAnsi="Calibri" w:cs="Calibri"/>
        </w:rPr>
      </w:pPr>
    </w:p>
    <w:p w14:paraId="0FC761A6" w14:textId="15F50F2D" w:rsidR="00631E34" w:rsidRPr="002D0236" w:rsidRDefault="0091518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12029F" w:rsidRPr="002D0236">
        <w:rPr>
          <w:rFonts w:ascii="Calibri" w:hAnsi="Calibri" w:cs="Calibri"/>
        </w:rPr>
        <w:tab/>
      </w:r>
      <w:r w:rsidR="00631E34" w:rsidRPr="002D0236">
        <w:rPr>
          <w:rFonts w:ascii="Calibri" w:hAnsi="Calibri" w:cs="Calibri"/>
        </w:rPr>
        <w:t>Os</w:t>
      </w:r>
      <w:proofErr w:type="gramEnd"/>
      <w:r w:rsidR="00631E34" w:rsidRPr="002D0236">
        <w:rPr>
          <w:rFonts w:ascii="Calibri" w:hAnsi="Calibri" w:cs="Calibri"/>
        </w:rPr>
        <w:t xml:space="preserve"> preços cobrados pelos serviços aéreos operados com base neste Acordo poderão ser livremente estabelecidos pelas empresas aéreas e não estarão sujeitos a aprovação.</w:t>
      </w:r>
    </w:p>
    <w:p w14:paraId="1B84BA36" w14:textId="77777777" w:rsidR="0012029F" w:rsidRPr="002D0236" w:rsidRDefault="0012029F" w:rsidP="0012029F">
      <w:pPr>
        <w:tabs>
          <w:tab w:val="left" w:pos="567"/>
        </w:tabs>
        <w:jc w:val="both"/>
        <w:rPr>
          <w:rFonts w:ascii="Calibri" w:hAnsi="Calibri" w:cs="Calibri"/>
        </w:rPr>
      </w:pPr>
    </w:p>
    <w:p w14:paraId="6EF9C730" w14:textId="4898731B" w:rsidR="00915184" w:rsidRPr="002D0236" w:rsidRDefault="00915184" w:rsidP="0012029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r w:rsidR="0012029F" w:rsidRPr="002D0236">
        <w:rPr>
          <w:rFonts w:ascii="Calibri" w:hAnsi="Calibri" w:cs="Calibri"/>
        </w:rPr>
        <w:tab/>
      </w:r>
      <w:r w:rsidR="00631E34" w:rsidRPr="002D0236">
        <w:rPr>
          <w:rFonts w:ascii="Calibri" w:hAnsi="Calibri" w:cs="Calibri"/>
        </w:rPr>
        <w:t>Cada Parte pode requerer notificação ou registro junto às autoridades, pelas empresas aéreas designadas, dos preços do transporte originado em seu território.</w:t>
      </w:r>
    </w:p>
    <w:p w14:paraId="4DE87691" w14:textId="77777777" w:rsidR="0012029F" w:rsidRPr="002D0236" w:rsidRDefault="0012029F" w:rsidP="0012029F">
      <w:pPr>
        <w:tabs>
          <w:tab w:val="left" w:pos="567"/>
        </w:tabs>
        <w:jc w:val="both"/>
        <w:rPr>
          <w:rFonts w:ascii="Calibri" w:hAnsi="Calibri" w:cs="Calibri"/>
        </w:rPr>
      </w:pPr>
    </w:p>
    <w:p w14:paraId="6A19876B" w14:textId="77777777" w:rsidR="0012029F" w:rsidRPr="002D0236" w:rsidRDefault="0012029F" w:rsidP="0012029F">
      <w:pPr>
        <w:tabs>
          <w:tab w:val="left" w:pos="567"/>
        </w:tabs>
        <w:jc w:val="both"/>
        <w:rPr>
          <w:rFonts w:ascii="Calibri" w:hAnsi="Calibri" w:cs="Calibri"/>
        </w:rPr>
      </w:pPr>
    </w:p>
    <w:p w14:paraId="7F5B6AE1" w14:textId="77777777" w:rsidR="00631E34" w:rsidRPr="002D0236" w:rsidRDefault="00631E34" w:rsidP="0012029F">
      <w:pPr>
        <w:keepNext/>
        <w:jc w:val="center"/>
        <w:rPr>
          <w:rFonts w:ascii="Calibri" w:hAnsi="Calibri" w:cs="Calibri"/>
          <w:b/>
        </w:rPr>
      </w:pPr>
      <w:r w:rsidRPr="002D0236">
        <w:rPr>
          <w:rFonts w:ascii="Calibri" w:hAnsi="Calibri" w:cs="Calibri"/>
          <w:b/>
        </w:rPr>
        <w:t>ARTIGO 13</w:t>
      </w:r>
    </w:p>
    <w:p w14:paraId="7120300C" w14:textId="77777777" w:rsidR="00631E34" w:rsidRPr="002D0236" w:rsidRDefault="00631E34" w:rsidP="0012029F">
      <w:pPr>
        <w:keepNext/>
        <w:jc w:val="center"/>
        <w:rPr>
          <w:rFonts w:ascii="Calibri" w:hAnsi="Calibri" w:cs="Calibri"/>
          <w:b/>
        </w:rPr>
      </w:pPr>
      <w:r w:rsidRPr="002D0236">
        <w:rPr>
          <w:rFonts w:ascii="Calibri" w:hAnsi="Calibri" w:cs="Calibri"/>
          <w:b/>
        </w:rPr>
        <w:t xml:space="preserve">Concorrência </w:t>
      </w:r>
    </w:p>
    <w:p w14:paraId="706CFF8A" w14:textId="77777777" w:rsidR="0012029F" w:rsidRPr="002D0236" w:rsidRDefault="0012029F" w:rsidP="0012029F">
      <w:pPr>
        <w:keepNext/>
        <w:jc w:val="center"/>
        <w:rPr>
          <w:rFonts w:ascii="Calibri" w:hAnsi="Calibri" w:cs="Calibri"/>
          <w:b/>
        </w:rPr>
      </w:pPr>
    </w:p>
    <w:p w14:paraId="7AE0355E" w14:textId="3D9CFBCE" w:rsidR="00631E34" w:rsidRPr="002D0236" w:rsidRDefault="00915184" w:rsidP="00DA742F">
      <w:pPr>
        <w:tabs>
          <w:tab w:val="left" w:pos="567"/>
        </w:tabs>
        <w:jc w:val="both"/>
        <w:rPr>
          <w:rFonts w:ascii="Calibri" w:hAnsi="Calibri" w:cs="Calibri"/>
        </w:rPr>
      </w:pPr>
      <w:r w:rsidRPr="002D0236">
        <w:rPr>
          <w:rFonts w:ascii="Calibri" w:hAnsi="Calibri" w:cs="Calibri"/>
        </w:rPr>
        <w:t>1.</w:t>
      </w:r>
      <w:r w:rsidR="0012029F" w:rsidRPr="002D0236">
        <w:rPr>
          <w:rFonts w:ascii="Calibri" w:hAnsi="Calibri" w:cs="Calibri"/>
        </w:rPr>
        <w:tab/>
      </w:r>
      <w:r w:rsidR="0012029F" w:rsidRPr="002D0236">
        <w:rPr>
          <w:rFonts w:ascii="Calibri" w:hAnsi="Calibri" w:cs="Calibri"/>
        </w:rPr>
        <w:tab/>
      </w:r>
      <w:r w:rsidR="00631E34" w:rsidRPr="002D0236">
        <w:rPr>
          <w:rFonts w:ascii="Calibri" w:hAnsi="Calibri" w:cs="Calibri"/>
        </w:rPr>
        <w:t>As Partes deverão informar-se mutuamente, mediante solicitação, sobre suas leis, políticas e práticas concorrenciais ou suas modificações e de quaisquer objetivos concretos a elas relacionados que possam afetar a operação de serviços de transporte aéreo abrangidos por este Acordo e deverão identificar as autoridades responsáveis por sua implementação.</w:t>
      </w:r>
    </w:p>
    <w:p w14:paraId="082ED442" w14:textId="77777777" w:rsidR="0012029F" w:rsidRPr="002D0236" w:rsidRDefault="0012029F" w:rsidP="0012029F">
      <w:pPr>
        <w:tabs>
          <w:tab w:val="left" w:pos="567"/>
        </w:tabs>
        <w:jc w:val="both"/>
        <w:rPr>
          <w:rFonts w:ascii="Calibri" w:hAnsi="Calibri" w:cs="Calibri"/>
        </w:rPr>
      </w:pPr>
    </w:p>
    <w:p w14:paraId="066C3E7A" w14:textId="0791A1FA" w:rsidR="00631E34" w:rsidRPr="002D0236" w:rsidRDefault="00631E34" w:rsidP="0012029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r w:rsidRPr="002D0236">
        <w:rPr>
          <w:rFonts w:ascii="Calibri" w:hAnsi="Calibri" w:cs="Calibri"/>
        </w:rPr>
        <w:tab/>
        <w:t>As Partes deverão notificar-se mutuamente sempre que considerarem que pode haver incompatibilidade entre a aplicação de suas leis, políticas e práticas sobre a concorrência, e as matérias relacionadas à aplicação deste Acordo.</w:t>
      </w:r>
    </w:p>
    <w:p w14:paraId="6D032681" w14:textId="77777777" w:rsidR="0012029F" w:rsidRPr="002D0236" w:rsidRDefault="0012029F" w:rsidP="0012029F">
      <w:pPr>
        <w:tabs>
          <w:tab w:val="left" w:pos="567"/>
        </w:tabs>
        <w:jc w:val="both"/>
        <w:rPr>
          <w:rFonts w:ascii="Calibri" w:hAnsi="Calibri" w:cs="Calibri"/>
        </w:rPr>
      </w:pPr>
    </w:p>
    <w:p w14:paraId="01A59462" w14:textId="2CE91582" w:rsidR="00631E34" w:rsidRPr="002D0236" w:rsidRDefault="00631E34" w:rsidP="0012029F">
      <w:pPr>
        <w:tabs>
          <w:tab w:val="left" w:pos="567"/>
        </w:tabs>
        <w:jc w:val="both"/>
        <w:rPr>
          <w:rFonts w:ascii="Calibri" w:hAnsi="Calibri" w:cs="Calibri"/>
        </w:rPr>
      </w:pPr>
      <w:r w:rsidRPr="002D0236">
        <w:rPr>
          <w:rFonts w:ascii="Calibri" w:hAnsi="Calibri" w:cs="Calibri"/>
        </w:rPr>
        <w:t>3.</w:t>
      </w:r>
      <w:r w:rsidR="0012029F" w:rsidRPr="002D0236">
        <w:rPr>
          <w:rFonts w:ascii="Calibri" w:hAnsi="Calibri" w:cs="Calibri"/>
        </w:rPr>
        <w:tab/>
      </w:r>
      <w:proofErr w:type="gramStart"/>
      <w:r w:rsidRPr="002D0236">
        <w:rPr>
          <w:rFonts w:ascii="Calibri" w:hAnsi="Calibri" w:cs="Calibri"/>
        </w:rPr>
        <w:tab/>
      </w:r>
      <w:r w:rsidR="005A7833" w:rsidRPr="002D0236">
        <w:rPr>
          <w:rFonts w:ascii="Calibri" w:hAnsi="Calibri" w:cs="Calibri"/>
        </w:rPr>
        <w:t>Cada</w:t>
      </w:r>
      <w:proofErr w:type="gramEnd"/>
      <w:r w:rsidR="005A7833" w:rsidRPr="002D0236">
        <w:rPr>
          <w:rFonts w:ascii="Calibri" w:hAnsi="Calibri" w:cs="Calibri"/>
        </w:rPr>
        <w:t xml:space="preserve"> parte tomará todas as ações apropriadas em sua jurisdição para eliminar todas as formas de discriminação e práticas </w:t>
      </w:r>
      <w:proofErr w:type="spellStart"/>
      <w:r w:rsidR="005A7833" w:rsidRPr="002D0236">
        <w:rPr>
          <w:rFonts w:ascii="Calibri" w:hAnsi="Calibri" w:cs="Calibri"/>
        </w:rPr>
        <w:t>anticompetitivas</w:t>
      </w:r>
      <w:proofErr w:type="spellEnd"/>
      <w:r w:rsidR="005A7833" w:rsidRPr="002D0236">
        <w:rPr>
          <w:rFonts w:ascii="Calibri" w:hAnsi="Calibri" w:cs="Calibri"/>
        </w:rPr>
        <w:t xml:space="preserve"> ou predatórias no exercício dos direitos e privilégios definidos neste Acordo.</w:t>
      </w:r>
    </w:p>
    <w:p w14:paraId="04EADAA5" w14:textId="77777777" w:rsidR="0012029F" w:rsidRPr="002D0236" w:rsidRDefault="0012029F" w:rsidP="0012029F">
      <w:pPr>
        <w:tabs>
          <w:tab w:val="left" w:pos="567"/>
        </w:tabs>
        <w:jc w:val="both"/>
        <w:rPr>
          <w:rFonts w:ascii="Calibri" w:hAnsi="Calibri" w:cs="Calibri"/>
        </w:rPr>
      </w:pPr>
    </w:p>
    <w:p w14:paraId="40D2AB2E" w14:textId="77777777" w:rsidR="0012029F" w:rsidRPr="002D0236" w:rsidRDefault="0012029F" w:rsidP="0012029F">
      <w:pPr>
        <w:tabs>
          <w:tab w:val="left" w:pos="567"/>
        </w:tabs>
        <w:jc w:val="both"/>
        <w:rPr>
          <w:rFonts w:ascii="Calibri" w:hAnsi="Calibri" w:cs="Calibri"/>
        </w:rPr>
      </w:pPr>
    </w:p>
    <w:p w14:paraId="483A20B5" w14:textId="77777777" w:rsidR="00631E34" w:rsidRPr="002D0236" w:rsidRDefault="00631E34" w:rsidP="0012029F">
      <w:pPr>
        <w:keepNext/>
        <w:jc w:val="center"/>
        <w:rPr>
          <w:rFonts w:ascii="Calibri" w:hAnsi="Calibri" w:cs="Calibri"/>
          <w:b/>
        </w:rPr>
      </w:pPr>
      <w:r w:rsidRPr="002D0236">
        <w:rPr>
          <w:rFonts w:ascii="Calibri" w:hAnsi="Calibri" w:cs="Calibri"/>
          <w:b/>
        </w:rPr>
        <w:t>ARTIGO 14</w:t>
      </w:r>
    </w:p>
    <w:p w14:paraId="7905A6EE" w14:textId="77777777" w:rsidR="00631E34" w:rsidRPr="002D0236" w:rsidRDefault="00631E34" w:rsidP="0012029F">
      <w:pPr>
        <w:keepNext/>
        <w:jc w:val="center"/>
        <w:rPr>
          <w:rFonts w:ascii="Calibri" w:hAnsi="Calibri" w:cs="Calibri"/>
          <w:b/>
        </w:rPr>
      </w:pPr>
      <w:r w:rsidRPr="002D0236">
        <w:rPr>
          <w:rFonts w:ascii="Calibri" w:hAnsi="Calibri" w:cs="Calibri"/>
          <w:b/>
        </w:rPr>
        <w:t>Conversão de Divisas e Remessa de Receitas</w:t>
      </w:r>
    </w:p>
    <w:p w14:paraId="6CFDE93D" w14:textId="77777777" w:rsidR="0012029F" w:rsidRPr="002D0236" w:rsidRDefault="0012029F" w:rsidP="0012029F">
      <w:pPr>
        <w:keepNext/>
        <w:jc w:val="center"/>
        <w:rPr>
          <w:rFonts w:ascii="Calibri" w:hAnsi="Calibri" w:cs="Calibri"/>
        </w:rPr>
      </w:pPr>
    </w:p>
    <w:p w14:paraId="68E1E255" w14:textId="15D420AD"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Cada Parte permitirá às empresas aéreas da outra Parte converter e remeter para o exterior, a pedido, todas as receitas locais provenientes da venda de serviços de transporte aéreo e de atividades conexas diretamente vinculadas ao transporte aéreo que excedam as somas localmente desembolsadas, permitindo-se sua rápida conversão e remessa, à taxa de câmbio do dia do pedido para a conversão e remessa.</w:t>
      </w:r>
    </w:p>
    <w:p w14:paraId="63E9A7B8" w14:textId="77777777" w:rsidR="0012029F" w:rsidRPr="002D0236" w:rsidRDefault="0012029F" w:rsidP="0012029F">
      <w:pPr>
        <w:tabs>
          <w:tab w:val="left" w:pos="567"/>
        </w:tabs>
        <w:jc w:val="both"/>
        <w:rPr>
          <w:rFonts w:ascii="Calibri" w:hAnsi="Calibri" w:cs="Calibri"/>
        </w:rPr>
      </w:pPr>
    </w:p>
    <w:p w14:paraId="3CB4CA0B" w14:textId="05F656BB" w:rsidR="00631E34"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r w:rsidR="0012029F" w:rsidRPr="002D0236">
        <w:rPr>
          <w:rFonts w:ascii="Calibri" w:hAnsi="Calibri" w:cs="Calibri"/>
        </w:rPr>
        <w:tab/>
      </w:r>
      <w:r w:rsidRPr="002D0236">
        <w:rPr>
          <w:rFonts w:ascii="Calibri" w:hAnsi="Calibri" w:cs="Calibri"/>
        </w:rPr>
        <w:t xml:space="preserve">A conversão e a remessa de tais receitas serão permitidas em conformidade com as leis e regulamentos aplicáveis, e não estarão sujeitas a quaisquer encargos </w:t>
      </w:r>
      <w:r w:rsidRPr="002D0236">
        <w:rPr>
          <w:rFonts w:ascii="Calibri" w:hAnsi="Calibri" w:cs="Calibri"/>
        </w:rPr>
        <w:lastRenderedPageBreak/>
        <w:t>administrativos ou cambiais, exceto aqueles normalmente cobrados pelos bancos para a execução de tais conversão e remessa.</w:t>
      </w:r>
    </w:p>
    <w:p w14:paraId="5669FB28" w14:textId="77777777" w:rsidR="0012029F" w:rsidRPr="002D0236" w:rsidRDefault="0012029F" w:rsidP="0012029F">
      <w:pPr>
        <w:tabs>
          <w:tab w:val="left" w:pos="567"/>
        </w:tabs>
        <w:jc w:val="both"/>
        <w:rPr>
          <w:rFonts w:ascii="Calibri" w:hAnsi="Calibri" w:cs="Calibri"/>
        </w:rPr>
      </w:pPr>
    </w:p>
    <w:p w14:paraId="7EB7E8CD" w14:textId="3AD5025A" w:rsidR="00631E34" w:rsidRPr="002D0236" w:rsidRDefault="00373833" w:rsidP="0012029F">
      <w:pPr>
        <w:tabs>
          <w:tab w:val="left" w:pos="567"/>
        </w:tabs>
        <w:jc w:val="both"/>
        <w:rPr>
          <w:rFonts w:ascii="Calibri" w:hAnsi="Calibri" w:cs="Calibri"/>
        </w:rPr>
      </w:pPr>
      <w:r w:rsidRPr="002D0236">
        <w:rPr>
          <w:rFonts w:ascii="Calibri" w:hAnsi="Calibri" w:cs="Calibri"/>
        </w:rPr>
        <w:t>3.</w:t>
      </w:r>
      <w:r w:rsidR="0012029F" w:rsidRPr="002D0236">
        <w:rPr>
          <w:rFonts w:ascii="Calibri" w:hAnsi="Calibri" w:cs="Calibri"/>
        </w:rPr>
        <w:tab/>
      </w:r>
      <w:r w:rsidRPr="002D0236">
        <w:rPr>
          <w:rFonts w:ascii="Calibri" w:hAnsi="Calibri" w:cs="Calibri"/>
        </w:rPr>
        <w:tab/>
      </w:r>
      <w:r w:rsidR="00631E34" w:rsidRPr="002D0236">
        <w:rPr>
          <w:rFonts w:ascii="Calibri" w:hAnsi="Calibri" w:cs="Calibri"/>
        </w:rPr>
        <w:t>O disposto neste Artigo não isenta as empresas aéreas de ambas as Partes do pagamento dos impostos, taxas e contribuições a que estejam sujeitas.</w:t>
      </w:r>
    </w:p>
    <w:p w14:paraId="4BFBC2CA" w14:textId="77777777" w:rsidR="0012029F" w:rsidRPr="002D0236" w:rsidRDefault="0012029F" w:rsidP="0012029F">
      <w:pPr>
        <w:tabs>
          <w:tab w:val="left" w:pos="567"/>
        </w:tabs>
        <w:jc w:val="both"/>
        <w:rPr>
          <w:rFonts w:ascii="Calibri" w:hAnsi="Calibri" w:cs="Calibri"/>
        </w:rPr>
      </w:pPr>
    </w:p>
    <w:p w14:paraId="706AF462" w14:textId="3280934F" w:rsidR="00631E34" w:rsidRPr="002D0236" w:rsidRDefault="00373833" w:rsidP="0012029F">
      <w:pPr>
        <w:tabs>
          <w:tab w:val="left" w:pos="567"/>
        </w:tabs>
        <w:jc w:val="both"/>
        <w:rPr>
          <w:rFonts w:ascii="Calibri" w:hAnsi="Calibri" w:cs="Calibri"/>
        </w:rPr>
      </w:pPr>
      <w:r w:rsidRPr="002D0236">
        <w:rPr>
          <w:rFonts w:ascii="Calibri" w:hAnsi="Calibri" w:cs="Calibri"/>
        </w:rPr>
        <w:t>4.</w:t>
      </w:r>
      <w:r w:rsidRPr="002D0236">
        <w:rPr>
          <w:rFonts w:ascii="Calibri" w:hAnsi="Calibri" w:cs="Calibri"/>
        </w:rPr>
        <w:tab/>
      </w:r>
      <w:r w:rsidR="0012029F" w:rsidRPr="002D0236">
        <w:rPr>
          <w:rFonts w:ascii="Calibri" w:hAnsi="Calibri" w:cs="Calibri"/>
        </w:rPr>
        <w:tab/>
      </w:r>
      <w:r w:rsidR="00631E34" w:rsidRPr="002D0236">
        <w:rPr>
          <w:rFonts w:ascii="Calibri" w:hAnsi="Calibri" w:cs="Calibri"/>
        </w:rPr>
        <w:t>Caso exista um acordo especial entre as Partes para evitar a dupla tributação, ou um acordo especial que regule a transferência de fundos entre as Partes, tais acordos prevalecerão</w:t>
      </w:r>
      <w:r w:rsidR="00043D3B">
        <w:rPr>
          <w:rFonts w:ascii="Calibri" w:hAnsi="Calibri" w:cs="Calibri"/>
        </w:rPr>
        <w:t xml:space="preserve"> sobre as disposições deste Acordo</w:t>
      </w:r>
      <w:r w:rsidR="00631E34" w:rsidRPr="002D0236">
        <w:rPr>
          <w:rFonts w:ascii="Calibri" w:hAnsi="Calibri" w:cs="Calibri"/>
        </w:rPr>
        <w:t>.</w:t>
      </w:r>
    </w:p>
    <w:p w14:paraId="146C9AE0" w14:textId="77777777" w:rsidR="0012029F" w:rsidRPr="002D0236" w:rsidRDefault="0012029F" w:rsidP="0012029F">
      <w:pPr>
        <w:tabs>
          <w:tab w:val="left" w:pos="567"/>
        </w:tabs>
        <w:jc w:val="both"/>
        <w:rPr>
          <w:rFonts w:ascii="Calibri" w:hAnsi="Calibri" w:cs="Calibri"/>
        </w:rPr>
      </w:pPr>
    </w:p>
    <w:p w14:paraId="257E2E89" w14:textId="77777777" w:rsidR="0012029F" w:rsidRPr="002D0236" w:rsidRDefault="0012029F" w:rsidP="0012029F">
      <w:pPr>
        <w:tabs>
          <w:tab w:val="left" w:pos="567"/>
        </w:tabs>
        <w:jc w:val="both"/>
        <w:rPr>
          <w:rFonts w:ascii="Calibri" w:hAnsi="Calibri" w:cs="Calibri"/>
        </w:rPr>
      </w:pPr>
    </w:p>
    <w:p w14:paraId="522E53CE" w14:textId="77777777" w:rsidR="00631E34" w:rsidRPr="002D0236" w:rsidRDefault="00631E34" w:rsidP="0012029F">
      <w:pPr>
        <w:keepNext/>
        <w:jc w:val="center"/>
        <w:rPr>
          <w:rFonts w:ascii="Calibri" w:hAnsi="Calibri" w:cs="Calibri"/>
          <w:b/>
        </w:rPr>
      </w:pPr>
      <w:r w:rsidRPr="002D0236">
        <w:rPr>
          <w:rFonts w:ascii="Calibri" w:hAnsi="Calibri" w:cs="Calibri"/>
          <w:b/>
        </w:rPr>
        <w:t>ARTIGO 15</w:t>
      </w:r>
    </w:p>
    <w:p w14:paraId="5651D795" w14:textId="77777777" w:rsidR="00631E34" w:rsidRPr="002D0236" w:rsidRDefault="00631E34" w:rsidP="0012029F">
      <w:pPr>
        <w:keepNext/>
        <w:jc w:val="center"/>
        <w:rPr>
          <w:rFonts w:ascii="Calibri" w:hAnsi="Calibri" w:cs="Calibri"/>
          <w:b/>
        </w:rPr>
      </w:pPr>
      <w:r w:rsidRPr="002D0236">
        <w:rPr>
          <w:rFonts w:ascii="Calibri" w:hAnsi="Calibri" w:cs="Calibri"/>
          <w:b/>
        </w:rPr>
        <w:t>Atividades Comerciais</w:t>
      </w:r>
    </w:p>
    <w:p w14:paraId="74CC0938" w14:textId="77777777" w:rsidR="0012029F" w:rsidRPr="002D0236" w:rsidRDefault="0012029F" w:rsidP="0012029F">
      <w:pPr>
        <w:keepNext/>
        <w:jc w:val="center"/>
        <w:rPr>
          <w:rFonts w:ascii="Calibri" w:hAnsi="Calibri" w:cs="Calibri"/>
          <w:b/>
        </w:rPr>
      </w:pPr>
    </w:p>
    <w:p w14:paraId="1CC84F7D" w14:textId="528AA62C"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Pr="002D0236">
        <w:rPr>
          <w:rFonts w:ascii="Calibri" w:hAnsi="Calibri" w:cs="Calibri"/>
        </w:rPr>
        <w:t>Cada Parte concederá às empresas aéreas da outra Parte o direito de vender e comercializar em seu território serviços aéreos internacionais, diretamente ou por meio de agentes ou outros intermediários à escolha da empresa aérea, incluindo o direito de estabelecer seus próprios escritórios, tanto como empresa operadora como não operadora.</w:t>
      </w:r>
    </w:p>
    <w:p w14:paraId="4192D2CC" w14:textId="77777777" w:rsidR="0012029F" w:rsidRPr="002D0236" w:rsidRDefault="0012029F" w:rsidP="0012029F">
      <w:pPr>
        <w:tabs>
          <w:tab w:val="left" w:pos="567"/>
        </w:tabs>
        <w:jc w:val="both"/>
        <w:rPr>
          <w:rFonts w:ascii="Calibri" w:hAnsi="Calibri" w:cs="Calibri"/>
        </w:rPr>
      </w:pPr>
    </w:p>
    <w:p w14:paraId="4B9E3884" w14:textId="2C15D781" w:rsidR="00631E34"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Cada</w:t>
      </w:r>
      <w:proofErr w:type="gramEnd"/>
      <w:r w:rsidRPr="002D0236">
        <w:rPr>
          <w:rFonts w:ascii="Calibri" w:hAnsi="Calibri" w:cs="Calibri"/>
        </w:rPr>
        <w:t xml:space="preserve"> empresa aérea terá o direito de vender serviços de transporte na moeda desse território ou, sujeito às leis e regulamentos nacionais, em moedas livremente conversíveis de outros países, e qualquer pessoa poderá adquirir tais serviços de transporte em moedas aceitas por essa empresa aérea.</w:t>
      </w:r>
    </w:p>
    <w:p w14:paraId="38ADA790" w14:textId="77777777" w:rsidR="0012029F" w:rsidRPr="002D0236" w:rsidRDefault="0012029F" w:rsidP="0012029F">
      <w:pPr>
        <w:tabs>
          <w:tab w:val="left" w:pos="567"/>
        </w:tabs>
        <w:jc w:val="both"/>
        <w:rPr>
          <w:rFonts w:ascii="Calibri" w:hAnsi="Calibri" w:cs="Calibri"/>
        </w:rPr>
      </w:pPr>
    </w:p>
    <w:p w14:paraId="0FEAEC15" w14:textId="5CF92A75" w:rsidR="00631E34" w:rsidRPr="002D0236" w:rsidRDefault="00631E34" w:rsidP="0012029F">
      <w:pPr>
        <w:tabs>
          <w:tab w:val="left" w:pos="567"/>
        </w:tabs>
        <w:jc w:val="both"/>
        <w:rPr>
          <w:rFonts w:ascii="Calibri" w:hAnsi="Calibri" w:cs="Calibri"/>
        </w:rPr>
      </w:pPr>
      <w:r w:rsidRPr="002D0236">
        <w:rPr>
          <w:rFonts w:ascii="Calibri" w:hAnsi="Calibri" w:cs="Calibri"/>
        </w:rPr>
        <w:t>3.</w:t>
      </w:r>
      <w:r w:rsidR="0012029F" w:rsidRPr="002D0236">
        <w:rPr>
          <w:rFonts w:ascii="Calibri" w:hAnsi="Calibri" w:cs="Calibri"/>
        </w:rPr>
        <w:tab/>
      </w:r>
      <w:proofErr w:type="gramStart"/>
      <w:r w:rsidRPr="002D0236">
        <w:rPr>
          <w:rFonts w:ascii="Calibri" w:hAnsi="Calibri" w:cs="Calibri"/>
        </w:rPr>
        <w:tab/>
        <w:t>As</w:t>
      </w:r>
      <w:proofErr w:type="gramEnd"/>
      <w:r w:rsidRPr="002D0236">
        <w:rPr>
          <w:rFonts w:ascii="Calibri" w:hAnsi="Calibri" w:cs="Calibri"/>
        </w:rPr>
        <w:t xml:space="preserve"> empresas aéreas designadas de uma Parte poderão, com base em reciprocidade, trazer e manter no território da outra Parte seus representantes e o pessoal comercial, operacional e técnico necessário à operação dos serviços acordados.</w:t>
      </w:r>
    </w:p>
    <w:p w14:paraId="790215C7" w14:textId="77777777" w:rsidR="0012029F" w:rsidRPr="002D0236" w:rsidRDefault="0012029F" w:rsidP="0012029F">
      <w:pPr>
        <w:tabs>
          <w:tab w:val="left" w:pos="567"/>
        </w:tabs>
        <w:jc w:val="both"/>
        <w:rPr>
          <w:rFonts w:ascii="Calibri" w:hAnsi="Calibri" w:cs="Calibri"/>
        </w:rPr>
      </w:pPr>
    </w:p>
    <w:p w14:paraId="426FAA16" w14:textId="5DDEA5FD" w:rsidR="00631E34" w:rsidRPr="002D0236" w:rsidRDefault="00631E34" w:rsidP="0012029F">
      <w:pPr>
        <w:tabs>
          <w:tab w:val="left" w:pos="567"/>
        </w:tabs>
        <w:jc w:val="both"/>
        <w:rPr>
          <w:rFonts w:ascii="Calibri" w:hAnsi="Calibri" w:cs="Calibri"/>
        </w:rPr>
      </w:pPr>
      <w:r w:rsidRPr="002D0236">
        <w:rPr>
          <w:rFonts w:ascii="Calibri" w:hAnsi="Calibri" w:cs="Calibri"/>
        </w:rPr>
        <w:t>4.</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Essas</w:t>
      </w:r>
      <w:proofErr w:type="gramEnd"/>
      <w:r w:rsidRPr="002D0236">
        <w:rPr>
          <w:rFonts w:ascii="Calibri" w:hAnsi="Calibri" w:cs="Calibri"/>
        </w:rPr>
        <w:t xml:space="preserve"> necessidades de pessoal podem, a critério das empresas aéreas designadas de uma Parte, ser satisfeitas com pessoal próprio ou usando os serviços de qualquer outra organização, companhia ou empresa aérea que opere no território da outra Parte, autorizadas a prestar esses serviços para outras empresas aéreas.</w:t>
      </w:r>
    </w:p>
    <w:p w14:paraId="600A64A8" w14:textId="77777777" w:rsidR="0012029F" w:rsidRPr="002D0236" w:rsidRDefault="0012029F" w:rsidP="0012029F">
      <w:pPr>
        <w:tabs>
          <w:tab w:val="left" w:pos="567"/>
        </w:tabs>
        <w:jc w:val="both"/>
        <w:rPr>
          <w:rFonts w:ascii="Calibri" w:hAnsi="Calibri" w:cs="Calibri"/>
        </w:rPr>
      </w:pPr>
    </w:p>
    <w:p w14:paraId="50DCDA45" w14:textId="09C47A7E" w:rsidR="00631E34" w:rsidRPr="002D0236" w:rsidRDefault="00631E34" w:rsidP="0012029F">
      <w:pPr>
        <w:tabs>
          <w:tab w:val="left" w:pos="567"/>
        </w:tabs>
        <w:jc w:val="both"/>
        <w:rPr>
          <w:rFonts w:ascii="Calibri" w:hAnsi="Calibri" w:cs="Calibri"/>
        </w:rPr>
      </w:pPr>
      <w:r w:rsidRPr="002D0236">
        <w:rPr>
          <w:rFonts w:ascii="Calibri" w:hAnsi="Calibri" w:cs="Calibri"/>
        </w:rPr>
        <w:t>5.</w:t>
      </w:r>
      <w:r w:rsidR="0012029F" w:rsidRPr="002D0236">
        <w:rPr>
          <w:rFonts w:ascii="Calibri" w:hAnsi="Calibri" w:cs="Calibri"/>
        </w:rPr>
        <w:tab/>
      </w:r>
      <w:r w:rsidRPr="002D0236">
        <w:rPr>
          <w:rFonts w:ascii="Calibri" w:hAnsi="Calibri" w:cs="Calibri"/>
        </w:rPr>
        <w:tab/>
        <w:t xml:space="preserve">Os representantes e os auxiliares estarão </w:t>
      </w:r>
      <w:proofErr w:type="gramStart"/>
      <w:r w:rsidRPr="002D0236">
        <w:rPr>
          <w:rFonts w:ascii="Calibri" w:hAnsi="Calibri" w:cs="Calibri"/>
        </w:rPr>
        <w:t>sujeitos</w:t>
      </w:r>
      <w:proofErr w:type="gramEnd"/>
      <w:r w:rsidRPr="002D0236">
        <w:rPr>
          <w:rFonts w:ascii="Calibri" w:hAnsi="Calibri" w:cs="Calibri"/>
        </w:rPr>
        <w:t xml:space="preserve"> às leis e regulamentos em vigor da outra Parte e de acordo com tais leis e regulamentos:</w:t>
      </w:r>
    </w:p>
    <w:p w14:paraId="519BF81B" w14:textId="77777777" w:rsidR="0012029F" w:rsidRPr="002D0236" w:rsidRDefault="0012029F" w:rsidP="0012029F">
      <w:pPr>
        <w:tabs>
          <w:tab w:val="left" w:pos="567"/>
        </w:tabs>
        <w:jc w:val="both"/>
        <w:rPr>
          <w:rFonts w:ascii="Calibri" w:hAnsi="Calibri" w:cs="Calibri"/>
        </w:rPr>
      </w:pPr>
    </w:p>
    <w:p w14:paraId="43AE5F75" w14:textId="77777777"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t>Cada Parte concederá, com base na reciprocidade e com o mínimo de demora, as autorizações necessárias de emprego, os vistos de visitantes ou outros documentos similares para os representantes e os funcionários mencionados no parágrafo 3 deste Artigo; e</w:t>
      </w:r>
    </w:p>
    <w:p w14:paraId="1390F5E8" w14:textId="7C5964C2" w:rsidR="00631E34" w:rsidRPr="002D0236" w:rsidRDefault="00631E34" w:rsidP="0012029F">
      <w:pPr>
        <w:tabs>
          <w:tab w:val="left" w:pos="992"/>
        </w:tabs>
        <w:ind w:left="1758" w:hanging="340"/>
        <w:jc w:val="both"/>
        <w:rPr>
          <w:rFonts w:ascii="Calibri" w:hAnsi="Calibri" w:cs="Calibri"/>
        </w:rPr>
      </w:pPr>
      <w:r w:rsidRPr="002D0236">
        <w:rPr>
          <w:rFonts w:ascii="Calibri" w:hAnsi="Calibri" w:cs="Calibri"/>
        </w:rPr>
        <w:lastRenderedPageBreak/>
        <w:t>b)</w:t>
      </w:r>
      <w:r w:rsidRPr="002D0236">
        <w:rPr>
          <w:rFonts w:ascii="Calibri" w:hAnsi="Calibri" w:cs="Calibri"/>
        </w:rPr>
        <w:tab/>
        <w:t xml:space="preserve">ambas as Partes facilitarão e acelerarão as autorizações de emprego necessárias ao pessoal que desempenhe certos serviços temporários que não excedam </w:t>
      </w:r>
      <w:r w:rsidR="00043D3B">
        <w:rPr>
          <w:rFonts w:ascii="Calibri" w:hAnsi="Calibri" w:cs="Calibri"/>
        </w:rPr>
        <w:t>noventa (</w:t>
      </w:r>
      <w:r w:rsidRPr="002D0236">
        <w:rPr>
          <w:rFonts w:ascii="Calibri" w:hAnsi="Calibri" w:cs="Calibri"/>
        </w:rPr>
        <w:t>90</w:t>
      </w:r>
      <w:r w:rsidR="00043D3B">
        <w:rPr>
          <w:rFonts w:ascii="Calibri" w:hAnsi="Calibri" w:cs="Calibri"/>
        </w:rPr>
        <w:t>)</w:t>
      </w:r>
      <w:r w:rsidRPr="002D0236">
        <w:rPr>
          <w:rFonts w:ascii="Calibri" w:hAnsi="Calibri" w:cs="Calibri"/>
        </w:rPr>
        <w:t xml:space="preserve"> dias.</w:t>
      </w:r>
    </w:p>
    <w:p w14:paraId="77E4D933" w14:textId="77777777" w:rsidR="0012029F" w:rsidRPr="002D0236" w:rsidRDefault="0012029F" w:rsidP="0012029F">
      <w:pPr>
        <w:tabs>
          <w:tab w:val="left" w:pos="992"/>
        </w:tabs>
        <w:ind w:left="1758" w:hanging="340"/>
        <w:jc w:val="both"/>
        <w:rPr>
          <w:rFonts w:ascii="Calibri" w:hAnsi="Calibri" w:cs="Calibri"/>
        </w:rPr>
      </w:pPr>
    </w:p>
    <w:p w14:paraId="216D8040" w14:textId="77777777" w:rsidR="0012029F" w:rsidRPr="002D0236" w:rsidRDefault="0012029F" w:rsidP="0012029F">
      <w:pPr>
        <w:tabs>
          <w:tab w:val="left" w:pos="992"/>
        </w:tabs>
        <w:ind w:left="1758" w:hanging="340"/>
        <w:jc w:val="both"/>
        <w:rPr>
          <w:rFonts w:ascii="Calibri" w:hAnsi="Calibri" w:cs="Calibri"/>
        </w:rPr>
      </w:pPr>
    </w:p>
    <w:p w14:paraId="3B36760F" w14:textId="77777777" w:rsidR="0075261E" w:rsidRPr="002D0236" w:rsidRDefault="0075261E" w:rsidP="0012029F">
      <w:pPr>
        <w:keepNext/>
        <w:jc w:val="center"/>
        <w:rPr>
          <w:rFonts w:ascii="Calibri" w:hAnsi="Calibri" w:cs="Calibri"/>
          <w:b/>
        </w:rPr>
      </w:pPr>
      <w:r w:rsidRPr="002D0236">
        <w:rPr>
          <w:rFonts w:ascii="Calibri" w:hAnsi="Calibri" w:cs="Calibri"/>
          <w:b/>
        </w:rPr>
        <w:t>ARTIGO 16</w:t>
      </w:r>
    </w:p>
    <w:p w14:paraId="335C00CE" w14:textId="77777777" w:rsidR="0075261E" w:rsidRPr="002D0236" w:rsidRDefault="0075261E" w:rsidP="0012029F">
      <w:pPr>
        <w:keepNext/>
        <w:jc w:val="center"/>
        <w:rPr>
          <w:rFonts w:ascii="Calibri" w:hAnsi="Calibri" w:cs="Calibri"/>
          <w:b/>
        </w:rPr>
      </w:pPr>
      <w:r w:rsidRPr="002D0236">
        <w:rPr>
          <w:rFonts w:ascii="Calibri" w:hAnsi="Calibri" w:cs="Calibri"/>
          <w:b/>
        </w:rPr>
        <w:t>Código Compartilhado</w:t>
      </w:r>
    </w:p>
    <w:p w14:paraId="00DDE182" w14:textId="77777777" w:rsidR="0012029F" w:rsidRPr="002D0236" w:rsidRDefault="0012029F" w:rsidP="0012029F">
      <w:pPr>
        <w:keepNext/>
        <w:jc w:val="center"/>
        <w:rPr>
          <w:rFonts w:ascii="Calibri" w:hAnsi="Calibri" w:cs="Calibri"/>
          <w:b/>
        </w:rPr>
      </w:pPr>
    </w:p>
    <w:p w14:paraId="6B97B321" w14:textId="5AD0CA56" w:rsidR="0075261E" w:rsidRPr="002D0236" w:rsidRDefault="0012029F"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Pr="002D0236">
        <w:rPr>
          <w:rFonts w:ascii="Calibri" w:hAnsi="Calibri" w:cs="Calibri"/>
        </w:rPr>
        <w:tab/>
      </w:r>
      <w:r w:rsidR="0075261E" w:rsidRPr="002D0236">
        <w:rPr>
          <w:rFonts w:ascii="Calibri" w:hAnsi="Calibri" w:cs="Calibri"/>
        </w:rPr>
        <w:t>Na</w:t>
      </w:r>
      <w:proofErr w:type="gramEnd"/>
      <w:r w:rsidR="0075261E" w:rsidRPr="002D0236">
        <w:rPr>
          <w:rFonts w:ascii="Calibri" w:hAnsi="Calibri" w:cs="Calibri"/>
        </w:rPr>
        <w:t xml:space="preserve"> exploração dos serviços acordados nas rotas especificadas, qualquer empresa aérea designada de uma Parte poderá celebrar acordos comerciais de código compartilhado com uma empresa ou empresas aéreas de qualquer das Partes ou com uma empresa ou empresas aéreas de um terceiro país, desde que todas as empresas aéreas em tais acordos:</w:t>
      </w:r>
    </w:p>
    <w:p w14:paraId="16EF32F1" w14:textId="77777777" w:rsidR="0012029F" w:rsidRPr="002D0236" w:rsidRDefault="0012029F" w:rsidP="0012029F">
      <w:pPr>
        <w:tabs>
          <w:tab w:val="left" w:pos="567"/>
        </w:tabs>
        <w:jc w:val="both"/>
        <w:rPr>
          <w:rFonts w:ascii="Calibri" w:hAnsi="Calibri" w:cs="Calibri"/>
        </w:rPr>
      </w:pPr>
    </w:p>
    <w:p w14:paraId="35BFE017" w14:textId="77777777" w:rsidR="0075261E" w:rsidRPr="002D0236" w:rsidRDefault="00924325" w:rsidP="0012029F">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r>
      <w:r w:rsidR="0075261E" w:rsidRPr="002D0236">
        <w:rPr>
          <w:rFonts w:ascii="Calibri" w:hAnsi="Calibri" w:cs="Calibri"/>
        </w:rPr>
        <w:t>tenham os direitos apropriados; e</w:t>
      </w:r>
    </w:p>
    <w:p w14:paraId="1D04A9CD" w14:textId="77777777" w:rsidR="0075261E" w:rsidRPr="002D0236" w:rsidRDefault="00924325" w:rsidP="0012029F">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r>
      <w:r w:rsidR="0075261E" w:rsidRPr="002D0236">
        <w:rPr>
          <w:rFonts w:ascii="Calibri" w:hAnsi="Calibri" w:cs="Calibri"/>
        </w:rPr>
        <w:t>cumpram os requisitos normalmente aplicados a esses acordos, como a proteção e informação ao passageiro referente à responsabilidade.</w:t>
      </w:r>
    </w:p>
    <w:p w14:paraId="7181F807" w14:textId="77777777" w:rsidR="0012029F" w:rsidRPr="002D0236" w:rsidRDefault="0012029F" w:rsidP="0012029F">
      <w:pPr>
        <w:tabs>
          <w:tab w:val="left" w:pos="992"/>
        </w:tabs>
        <w:jc w:val="both"/>
        <w:rPr>
          <w:rFonts w:ascii="Calibri" w:hAnsi="Calibri" w:cs="Calibri"/>
        </w:rPr>
      </w:pPr>
    </w:p>
    <w:p w14:paraId="56F2CFF9" w14:textId="2E20E47E" w:rsidR="0075261E" w:rsidRPr="002D0236" w:rsidRDefault="00924325"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r w:rsidR="0012029F" w:rsidRPr="002D0236">
        <w:rPr>
          <w:rFonts w:ascii="Calibri" w:hAnsi="Calibri" w:cs="Calibri"/>
        </w:rPr>
        <w:tab/>
      </w:r>
      <w:r w:rsidR="0075261E" w:rsidRPr="002D0236">
        <w:rPr>
          <w:rFonts w:ascii="Calibri" w:hAnsi="Calibri" w:cs="Calibri"/>
        </w:rPr>
        <w:t>Todas as empresas aéreas em tais acordos deverão, com relação a seus bilhetes vendidos, deixar claro para o comprador no ponto de venda com qual ou quais empresas aéreas ele está estabelecendo uma relação contratual.</w:t>
      </w:r>
    </w:p>
    <w:p w14:paraId="036AAAA3" w14:textId="77777777" w:rsidR="0012029F" w:rsidRPr="002D0236" w:rsidRDefault="0012029F" w:rsidP="0012029F">
      <w:pPr>
        <w:tabs>
          <w:tab w:val="left" w:pos="567"/>
        </w:tabs>
        <w:jc w:val="both"/>
        <w:rPr>
          <w:rFonts w:ascii="Calibri" w:hAnsi="Calibri" w:cs="Calibri"/>
        </w:rPr>
      </w:pPr>
    </w:p>
    <w:p w14:paraId="3C216DA2" w14:textId="3EEA6EDF" w:rsidR="0075261E" w:rsidRPr="002D0236" w:rsidRDefault="00924325" w:rsidP="0012029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r w:rsidR="0012029F" w:rsidRPr="002D0236">
        <w:rPr>
          <w:rFonts w:ascii="Calibri" w:hAnsi="Calibri" w:cs="Calibri"/>
        </w:rPr>
        <w:tab/>
      </w:r>
      <w:r w:rsidR="0075261E" w:rsidRPr="002D0236">
        <w:rPr>
          <w:rFonts w:ascii="Calibri" w:hAnsi="Calibri" w:cs="Calibri"/>
        </w:rPr>
        <w:t>Acordos de código compartilhado poderão estar sujeitos a autorização prévia das autoridades competentes antes da implementação.</w:t>
      </w:r>
    </w:p>
    <w:p w14:paraId="42AC2439" w14:textId="77777777" w:rsidR="0012029F" w:rsidRPr="002D0236" w:rsidRDefault="0012029F" w:rsidP="0012029F">
      <w:pPr>
        <w:tabs>
          <w:tab w:val="left" w:pos="567"/>
        </w:tabs>
        <w:jc w:val="both"/>
        <w:rPr>
          <w:rFonts w:ascii="Calibri" w:hAnsi="Calibri" w:cs="Calibri"/>
        </w:rPr>
      </w:pPr>
    </w:p>
    <w:p w14:paraId="60F675EC" w14:textId="77777777" w:rsidR="0012029F" w:rsidRPr="002D0236" w:rsidRDefault="0012029F" w:rsidP="0012029F">
      <w:pPr>
        <w:tabs>
          <w:tab w:val="left" w:pos="567"/>
        </w:tabs>
        <w:jc w:val="both"/>
        <w:rPr>
          <w:rFonts w:ascii="Calibri" w:hAnsi="Calibri" w:cs="Calibri"/>
        </w:rPr>
      </w:pPr>
    </w:p>
    <w:p w14:paraId="6977A216" w14:textId="77777777" w:rsidR="0075261E" w:rsidRPr="002D0236" w:rsidRDefault="0075261E" w:rsidP="0012029F">
      <w:pPr>
        <w:keepNext/>
        <w:jc w:val="center"/>
        <w:rPr>
          <w:rFonts w:ascii="Calibri" w:hAnsi="Calibri" w:cs="Calibri"/>
          <w:b/>
        </w:rPr>
      </w:pPr>
      <w:r w:rsidRPr="002D0236">
        <w:rPr>
          <w:rFonts w:ascii="Calibri" w:hAnsi="Calibri" w:cs="Calibri"/>
          <w:b/>
        </w:rPr>
        <w:t>ARTIGO 17</w:t>
      </w:r>
    </w:p>
    <w:p w14:paraId="2D9215B6" w14:textId="77777777" w:rsidR="00B93B4E" w:rsidRPr="002D0236" w:rsidRDefault="00D06F11" w:rsidP="0012029F">
      <w:pPr>
        <w:keepNext/>
        <w:jc w:val="center"/>
        <w:rPr>
          <w:rFonts w:ascii="Calibri" w:hAnsi="Calibri" w:cs="Calibri"/>
          <w:b/>
        </w:rPr>
      </w:pPr>
      <w:r w:rsidRPr="002D0236">
        <w:rPr>
          <w:rFonts w:ascii="Calibri" w:hAnsi="Calibri" w:cs="Calibri"/>
          <w:b/>
        </w:rPr>
        <w:t>Flexibilidade Operacional</w:t>
      </w:r>
    </w:p>
    <w:p w14:paraId="6A16C90E" w14:textId="77777777" w:rsidR="0012029F" w:rsidRPr="002D0236" w:rsidRDefault="0012029F" w:rsidP="0012029F">
      <w:pPr>
        <w:keepNext/>
        <w:jc w:val="center"/>
        <w:rPr>
          <w:rFonts w:ascii="Calibri" w:hAnsi="Calibri" w:cs="Calibri"/>
          <w:b/>
        </w:rPr>
      </w:pPr>
    </w:p>
    <w:p w14:paraId="5857BA49" w14:textId="0C7B53BA" w:rsidR="00B93B4E" w:rsidRPr="002D0236" w:rsidRDefault="00934D51" w:rsidP="00DA742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r w:rsidR="0012029F" w:rsidRPr="002D0236">
        <w:rPr>
          <w:rFonts w:ascii="Calibri" w:hAnsi="Calibri" w:cs="Calibri"/>
        </w:rPr>
        <w:tab/>
      </w:r>
      <w:r w:rsidR="00B93B4E" w:rsidRPr="002D0236">
        <w:rPr>
          <w:rFonts w:ascii="Calibri" w:hAnsi="Calibri" w:cs="Calibri"/>
        </w:rPr>
        <w:t>Cada empresa aérea poderá, nas operações de serviços autorizados por este instrumento, utilizar aeronaves próprias ou aeronaves arrendadas ("</w:t>
      </w:r>
      <w:proofErr w:type="spellStart"/>
      <w:r w:rsidR="00B93B4E" w:rsidRPr="002D0236">
        <w:rPr>
          <w:rFonts w:ascii="Calibri" w:hAnsi="Calibri" w:cs="Calibri"/>
        </w:rPr>
        <w:t>dry</w:t>
      </w:r>
      <w:proofErr w:type="spellEnd"/>
      <w:r w:rsidR="00B93B4E" w:rsidRPr="002D0236">
        <w:rPr>
          <w:rFonts w:ascii="Calibri" w:hAnsi="Calibri" w:cs="Calibri"/>
        </w:rPr>
        <w:t xml:space="preserve"> </w:t>
      </w:r>
      <w:proofErr w:type="spellStart"/>
      <w:r w:rsidR="00B93B4E" w:rsidRPr="002D0236">
        <w:rPr>
          <w:rFonts w:ascii="Calibri" w:hAnsi="Calibri" w:cs="Calibri"/>
        </w:rPr>
        <w:t>lease</w:t>
      </w:r>
      <w:proofErr w:type="spellEnd"/>
      <w:r w:rsidR="00B93B4E" w:rsidRPr="002D0236">
        <w:rPr>
          <w:rFonts w:ascii="Calibri" w:hAnsi="Calibri" w:cs="Calibri"/>
        </w:rPr>
        <w:t>"), subarrendadas, arrendadas por hora ("</w:t>
      </w:r>
      <w:proofErr w:type="spellStart"/>
      <w:r w:rsidR="00B93B4E" w:rsidRPr="002D0236">
        <w:rPr>
          <w:rFonts w:ascii="Calibri" w:hAnsi="Calibri" w:cs="Calibri"/>
        </w:rPr>
        <w:t>interchange</w:t>
      </w:r>
      <w:proofErr w:type="spellEnd"/>
      <w:r w:rsidR="00B93B4E" w:rsidRPr="002D0236">
        <w:rPr>
          <w:rFonts w:ascii="Calibri" w:hAnsi="Calibri" w:cs="Calibri"/>
        </w:rPr>
        <w:t>" ou "</w:t>
      </w:r>
      <w:proofErr w:type="spellStart"/>
      <w:r w:rsidR="00B93B4E" w:rsidRPr="002D0236">
        <w:rPr>
          <w:rFonts w:ascii="Calibri" w:hAnsi="Calibri" w:cs="Calibri"/>
        </w:rPr>
        <w:t>lease</w:t>
      </w:r>
      <w:proofErr w:type="spellEnd"/>
      <w:r w:rsidR="00B93B4E" w:rsidRPr="002D0236">
        <w:rPr>
          <w:rFonts w:ascii="Calibri" w:hAnsi="Calibri" w:cs="Calibri"/>
        </w:rPr>
        <w:t xml:space="preserve"> for hours"), ou arrendadas com seguro, tripulação e manutenção ("</w:t>
      </w:r>
      <w:proofErr w:type="spellStart"/>
      <w:r w:rsidR="00B93B4E" w:rsidRPr="002D0236">
        <w:rPr>
          <w:rFonts w:ascii="Calibri" w:hAnsi="Calibri" w:cs="Calibri"/>
        </w:rPr>
        <w:t>wet</w:t>
      </w:r>
      <w:proofErr w:type="spellEnd"/>
      <w:r w:rsidR="00B93B4E" w:rsidRPr="002D0236">
        <w:rPr>
          <w:rFonts w:ascii="Calibri" w:hAnsi="Calibri" w:cs="Calibri"/>
        </w:rPr>
        <w:t xml:space="preserve"> </w:t>
      </w:r>
      <w:proofErr w:type="spellStart"/>
      <w:r w:rsidR="00B93B4E" w:rsidRPr="002D0236">
        <w:rPr>
          <w:rFonts w:ascii="Calibri" w:hAnsi="Calibri" w:cs="Calibri"/>
        </w:rPr>
        <w:t>lease</w:t>
      </w:r>
      <w:proofErr w:type="spellEnd"/>
      <w:r w:rsidR="00B93B4E" w:rsidRPr="002D0236">
        <w:rPr>
          <w:rFonts w:ascii="Calibri" w:hAnsi="Calibri" w:cs="Calibri"/>
        </w:rPr>
        <w:t xml:space="preserve">"), por meio de um contrato entre as empresas aéreas de qualquer das Partes ou de terceiros países, observando-se as leis e regulamentos de cada Parte e o Protocolo sobre a </w:t>
      </w:r>
      <w:r w:rsidR="00DA742F">
        <w:rPr>
          <w:rFonts w:ascii="Calibri" w:hAnsi="Calibri" w:cs="Calibri"/>
        </w:rPr>
        <w:t>Emenda</w:t>
      </w:r>
      <w:r w:rsidR="00DA742F" w:rsidRPr="002D0236">
        <w:rPr>
          <w:rFonts w:ascii="Calibri" w:hAnsi="Calibri" w:cs="Calibri"/>
        </w:rPr>
        <w:t xml:space="preserve"> </w:t>
      </w:r>
      <w:r w:rsidR="00B93B4E" w:rsidRPr="002D0236">
        <w:rPr>
          <w:rFonts w:ascii="Calibri" w:hAnsi="Calibri" w:cs="Calibri"/>
        </w:rPr>
        <w:t>à Convenção (artigo 83 bis). As autoridades aeronáuticas das Partes deverão avaliar a necessidade de celebrar um acordo específico estabelecendo as condições de transferência de responsabilidade para a segurança operacional, conforme previsto pela Organização de Aviação Civil Internacional.</w:t>
      </w:r>
    </w:p>
    <w:p w14:paraId="411FFF3D" w14:textId="77777777" w:rsidR="0012029F" w:rsidRPr="002D0236" w:rsidRDefault="0012029F" w:rsidP="0012029F">
      <w:pPr>
        <w:tabs>
          <w:tab w:val="left" w:pos="567"/>
        </w:tabs>
        <w:jc w:val="both"/>
        <w:rPr>
          <w:rFonts w:ascii="Calibri" w:hAnsi="Calibri" w:cs="Calibri"/>
        </w:rPr>
      </w:pPr>
    </w:p>
    <w:p w14:paraId="38927430" w14:textId="7247B3C0" w:rsidR="00934D51" w:rsidRPr="002D0236" w:rsidRDefault="00934D51" w:rsidP="00DA742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r w:rsidRPr="002D0236">
        <w:rPr>
          <w:rFonts w:ascii="Calibri" w:hAnsi="Calibri" w:cs="Calibri"/>
        </w:rPr>
        <w:tab/>
        <w:t xml:space="preserve">Em qualquer trecho ou trechos das rotas especificadas neste Acordo, qualquer empresa aérea terá o direito de operar transporte aéreo internacional, inclusive em regime </w:t>
      </w:r>
      <w:r w:rsidRPr="002D0236">
        <w:rPr>
          <w:rFonts w:ascii="Calibri" w:hAnsi="Calibri" w:cs="Calibri"/>
        </w:rPr>
        <w:lastRenderedPageBreak/>
        <w:t>de código compartilhado com outras empresas aéreas, sem qualquer limitação quanto à mudança, em qualquer ponto ou pontos na rota, do tipo, tamanho ou quantidade de aeronaves operadas, desde que o transporte além desse ponto seja continuação do transporte a partir do território da Parte que tenha designado a empresa aérea, e que o transporte ingressando no território da Parte que designou a empresa aérea seja continuação do transporte originado além de tal ponto.</w:t>
      </w:r>
    </w:p>
    <w:p w14:paraId="373D38E4" w14:textId="77777777" w:rsidR="0012029F" w:rsidRPr="002D0236" w:rsidRDefault="0012029F" w:rsidP="0012029F">
      <w:pPr>
        <w:tabs>
          <w:tab w:val="left" w:pos="567"/>
        </w:tabs>
        <w:jc w:val="both"/>
        <w:rPr>
          <w:rFonts w:ascii="Calibri" w:hAnsi="Calibri" w:cs="Calibri"/>
        </w:rPr>
      </w:pPr>
    </w:p>
    <w:p w14:paraId="42BC4883" w14:textId="77777777" w:rsidR="0012029F" w:rsidRPr="002D0236" w:rsidRDefault="0012029F" w:rsidP="0012029F">
      <w:pPr>
        <w:tabs>
          <w:tab w:val="left" w:pos="567"/>
        </w:tabs>
        <w:jc w:val="both"/>
        <w:rPr>
          <w:rFonts w:ascii="Calibri" w:hAnsi="Calibri" w:cs="Calibri"/>
        </w:rPr>
      </w:pPr>
    </w:p>
    <w:p w14:paraId="65801DF7" w14:textId="77777777" w:rsidR="00631E34" w:rsidRPr="002D0236" w:rsidRDefault="00631E34" w:rsidP="0012029F">
      <w:pPr>
        <w:keepNext/>
        <w:jc w:val="center"/>
        <w:rPr>
          <w:rFonts w:ascii="Calibri" w:hAnsi="Calibri" w:cs="Calibri"/>
          <w:b/>
        </w:rPr>
      </w:pPr>
      <w:r w:rsidRPr="002D0236">
        <w:rPr>
          <w:rFonts w:ascii="Calibri" w:hAnsi="Calibri" w:cs="Calibri"/>
          <w:b/>
        </w:rPr>
        <w:t>ARTIGO 18</w:t>
      </w:r>
    </w:p>
    <w:p w14:paraId="7F0A8656" w14:textId="77777777" w:rsidR="00631E34" w:rsidRPr="002D0236" w:rsidRDefault="00631E34" w:rsidP="0012029F">
      <w:pPr>
        <w:keepNext/>
        <w:jc w:val="center"/>
        <w:rPr>
          <w:rFonts w:ascii="Calibri" w:hAnsi="Calibri" w:cs="Calibri"/>
          <w:b/>
        </w:rPr>
      </w:pPr>
      <w:r w:rsidRPr="002D0236">
        <w:rPr>
          <w:rFonts w:ascii="Calibri" w:hAnsi="Calibri" w:cs="Calibri"/>
          <w:b/>
        </w:rPr>
        <w:t>Estatísticas</w:t>
      </w:r>
    </w:p>
    <w:p w14:paraId="4C36A095" w14:textId="77777777" w:rsidR="0012029F" w:rsidRPr="002D0236" w:rsidRDefault="0012029F" w:rsidP="0012029F">
      <w:pPr>
        <w:keepNext/>
        <w:jc w:val="center"/>
        <w:rPr>
          <w:rFonts w:ascii="Calibri" w:hAnsi="Calibri" w:cs="Calibri"/>
          <w:b/>
        </w:rPr>
      </w:pPr>
    </w:p>
    <w:p w14:paraId="51D089E0" w14:textId="66BB498C"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As autoridades aeronáuticas de cada Parte proporcionarão ou farão com que suas empresas aéreas designadas proporcionem às autoridades aeronáuticas da outra Parte, a pedido, estatísticas periódicas ou outras estatísticas que possam ser razoavelmente requeridas.</w:t>
      </w:r>
    </w:p>
    <w:p w14:paraId="3A015C66" w14:textId="77777777" w:rsidR="0012029F" w:rsidRPr="002D0236" w:rsidRDefault="0012029F" w:rsidP="0012029F">
      <w:pPr>
        <w:jc w:val="both"/>
        <w:rPr>
          <w:rFonts w:ascii="Calibri" w:hAnsi="Calibri" w:cs="Calibri"/>
        </w:rPr>
      </w:pPr>
    </w:p>
    <w:p w14:paraId="6142750B" w14:textId="77777777" w:rsidR="0012029F" w:rsidRPr="002D0236" w:rsidRDefault="0012029F" w:rsidP="0012029F">
      <w:pPr>
        <w:jc w:val="both"/>
        <w:rPr>
          <w:rFonts w:ascii="Calibri" w:hAnsi="Calibri" w:cs="Calibri"/>
        </w:rPr>
      </w:pPr>
    </w:p>
    <w:p w14:paraId="4846414C" w14:textId="77777777" w:rsidR="00631E34" w:rsidRPr="002D0236" w:rsidRDefault="00631E34" w:rsidP="0012029F">
      <w:pPr>
        <w:keepNext/>
        <w:jc w:val="center"/>
        <w:rPr>
          <w:rFonts w:ascii="Calibri" w:hAnsi="Calibri" w:cs="Calibri"/>
          <w:b/>
        </w:rPr>
      </w:pPr>
      <w:r w:rsidRPr="002D0236">
        <w:rPr>
          <w:rFonts w:ascii="Calibri" w:hAnsi="Calibri" w:cs="Calibri"/>
          <w:b/>
        </w:rPr>
        <w:t>ARTIGO 19</w:t>
      </w:r>
    </w:p>
    <w:p w14:paraId="4A43E22A" w14:textId="77777777" w:rsidR="00631E34" w:rsidRPr="002D0236" w:rsidRDefault="005A7833" w:rsidP="0012029F">
      <w:pPr>
        <w:keepNext/>
        <w:jc w:val="center"/>
        <w:rPr>
          <w:rFonts w:ascii="Calibri" w:hAnsi="Calibri" w:cs="Calibri"/>
          <w:b/>
        </w:rPr>
      </w:pPr>
      <w:r w:rsidRPr="002D0236">
        <w:rPr>
          <w:rFonts w:ascii="Calibri" w:hAnsi="Calibri" w:cs="Calibri"/>
          <w:b/>
        </w:rPr>
        <w:t>Registro de Horários</w:t>
      </w:r>
    </w:p>
    <w:p w14:paraId="4D91057B" w14:textId="77777777" w:rsidR="0012029F" w:rsidRPr="002D0236" w:rsidRDefault="0012029F" w:rsidP="0012029F">
      <w:pPr>
        <w:keepNext/>
        <w:jc w:val="center"/>
        <w:rPr>
          <w:rFonts w:ascii="Calibri" w:hAnsi="Calibri" w:cs="Calibri"/>
          <w:b/>
        </w:rPr>
      </w:pPr>
    </w:p>
    <w:p w14:paraId="29485221" w14:textId="4F8C1B65" w:rsidR="00631E34" w:rsidRPr="002D0236" w:rsidRDefault="0012029F" w:rsidP="0012029F">
      <w:pPr>
        <w:jc w:val="both"/>
        <w:rPr>
          <w:rFonts w:ascii="Calibri" w:hAnsi="Calibri" w:cs="Calibri"/>
        </w:rPr>
      </w:pPr>
      <w:r w:rsidRPr="002D0236">
        <w:rPr>
          <w:rFonts w:ascii="Calibri" w:hAnsi="Calibri" w:cs="Calibri"/>
        </w:rPr>
        <w:tab/>
      </w:r>
      <w:r w:rsidR="00631E34" w:rsidRPr="002D0236">
        <w:rPr>
          <w:rFonts w:ascii="Calibri" w:hAnsi="Calibri" w:cs="Calibri"/>
        </w:rPr>
        <w:t>A empresa aérea designada de cada Parte deve atender os regulamentos para o registro de sua previsão de horários de voos junto às autoridades aeronáuticas da outra Parte, bem como para qualquer modificação subsequente.</w:t>
      </w:r>
    </w:p>
    <w:p w14:paraId="4D03D81E" w14:textId="77777777" w:rsidR="0012029F" w:rsidRPr="002D0236" w:rsidRDefault="0012029F" w:rsidP="0012029F">
      <w:pPr>
        <w:jc w:val="both"/>
        <w:rPr>
          <w:rFonts w:ascii="Calibri" w:hAnsi="Calibri" w:cs="Calibri"/>
        </w:rPr>
      </w:pPr>
    </w:p>
    <w:p w14:paraId="2786DC5A" w14:textId="77777777" w:rsidR="0012029F" w:rsidRPr="002D0236" w:rsidRDefault="0012029F" w:rsidP="0012029F">
      <w:pPr>
        <w:jc w:val="both"/>
        <w:rPr>
          <w:rFonts w:ascii="Calibri" w:hAnsi="Calibri" w:cs="Calibri"/>
        </w:rPr>
      </w:pPr>
    </w:p>
    <w:p w14:paraId="568392E7" w14:textId="77777777" w:rsidR="00631E34" w:rsidRPr="002D0236" w:rsidRDefault="00631E34" w:rsidP="0012029F">
      <w:pPr>
        <w:keepNext/>
        <w:jc w:val="center"/>
        <w:rPr>
          <w:rFonts w:ascii="Calibri" w:hAnsi="Calibri" w:cs="Calibri"/>
          <w:b/>
        </w:rPr>
      </w:pPr>
      <w:r w:rsidRPr="002D0236">
        <w:rPr>
          <w:rFonts w:ascii="Calibri" w:hAnsi="Calibri" w:cs="Calibri"/>
          <w:b/>
        </w:rPr>
        <w:t>ARTIGO 20</w:t>
      </w:r>
    </w:p>
    <w:p w14:paraId="10A79CBC" w14:textId="77777777" w:rsidR="00631E34" w:rsidRPr="002D0236" w:rsidRDefault="00631E34" w:rsidP="0012029F">
      <w:pPr>
        <w:keepNext/>
        <w:jc w:val="center"/>
        <w:rPr>
          <w:rFonts w:ascii="Calibri" w:hAnsi="Calibri" w:cs="Calibri"/>
          <w:b/>
        </w:rPr>
      </w:pPr>
      <w:r w:rsidRPr="002D0236">
        <w:rPr>
          <w:rFonts w:ascii="Calibri" w:hAnsi="Calibri" w:cs="Calibri"/>
          <w:b/>
        </w:rPr>
        <w:t>Consultas</w:t>
      </w:r>
    </w:p>
    <w:p w14:paraId="7BC04048" w14:textId="77777777" w:rsidR="0012029F" w:rsidRPr="002D0236" w:rsidRDefault="0012029F" w:rsidP="0012029F">
      <w:pPr>
        <w:keepNext/>
        <w:jc w:val="center"/>
        <w:rPr>
          <w:rFonts w:ascii="Calibri" w:hAnsi="Calibri" w:cs="Calibri"/>
          <w:b/>
        </w:rPr>
      </w:pPr>
    </w:p>
    <w:p w14:paraId="09349298" w14:textId="29D6827A" w:rsidR="00631E34" w:rsidRPr="002D0236" w:rsidRDefault="00631E34" w:rsidP="0012029F">
      <w:pPr>
        <w:tabs>
          <w:tab w:val="left" w:pos="567"/>
        </w:tabs>
        <w:jc w:val="both"/>
        <w:rPr>
          <w:rFonts w:ascii="Calibri" w:hAnsi="Calibri" w:cs="Calibri"/>
        </w:rPr>
      </w:pPr>
      <w:r w:rsidRPr="002D0236">
        <w:rPr>
          <w:rFonts w:ascii="Calibri" w:hAnsi="Calibri" w:cs="Calibri"/>
        </w:rPr>
        <w:t>1.</w:t>
      </w:r>
      <w:r w:rsidR="00924325" w:rsidRPr="002D0236">
        <w:rPr>
          <w:rFonts w:ascii="Calibri" w:hAnsi="Calibri" w:cs="Calibri"/>
        </w:rPr>
        <w:tab/>
      </w:r>
      <w:r w:rsidR="0012029F" w:rsidRPr="002D0236">
        <w:rPr>
          <w:rFonts w:ascii="Calibri" w:hAnsi="Calibri" w:cs="Calibri"/>
        </w:rPr>
        <w:tab/>
      </w:r>
      <w:r w:rsidRPr="002D0236">
        <w:rPr>
          <w:rFonts w:ascii="Calibri" w:hAnsi="Calibri" w:cs="Calibri"/>
        </w:rPr>
        <w:t xml:space="preserve">Qualquer das Partes pode, a qualquer tempo, solicitar a realização de consultas sobre a interpretação, aplicação, implementação ou emenda deste Acordo ou seu satisfatório cumprimento. </w:t>
      </w:r>
    </w:p>
    <w:p w14:paraId="486752FE" w14:textId="77777777" w:rsidR="0012029F" w:rsidRPr="002D0236" w:rsidRDefault="0012029F" w:rsidP="0012029F">
      <w:pPr>
        <w:tabs>
          <w:tab w:val="left" w:pos="567"/>
        </w:tabs>
        <w:jc w:val="both"/>
        <w:rPr>
          <w:rFonts w:ascii="Calibri" w:hAnsi="Calibri" w:cs="Calibri"/>
        </w:rPr>
      </w:pPr>
    </w:p>
    <w:p w14:paraId="40E890D5" w14:textId="43C7BAE5" w:rsidR="00631E34" w:rsidRPr="002D0236" w:rsidRDefault="00631E34" w:rsidP="0012029F">
      <w:pPr>
        <w:tabs>
          <w:tab w:val="left" w:pos="567"/>
        </w:tabs>
        <w:jc w:val="both"/>
        <w:rPr>
          <w:rFonts w:ascii="Calibri" w:hAnsi="Calibri" w:cs="Calibri"/>
        </w:rPr>
      </w:pPr>
      <w:r w:rsidRPr="002D0236">
        <w:rPr>
          <w:rFonts w:ascii="Calibri" w:hAnsi="Calibri" w:cs="Calibri"/>
        </w:rPr>
        <w:t xml:space="preserve">2. </w:t>
      </w:r>
      <w:r w:rsidRPr="002D0236">
        <w:rPr>
          <w:rFonts w:ascii="Calibri" w:hAnsi="Calibri" w:cs="Calibri"/>
        </w:rPr>
        <w:tab/>
      </w:r>
      <w:r w:rsidR="0012029F" w:rsidRPr="002D0236">
        <w:rPr>
          <w:rFonts w:ascii="Calibri" w:hAnsi="Calibri" w:cs="Calibri"/>
        </w:rPr>
        <w:tab/>
      </w:r>
      <w:r w:rsidRPr="002D0236">
        <w:rPr>
          <w:rFonts w:ascii="Calibri" w:hAnsi="Calibri" w:cs="Calibri"/>
        </w:rPr>
        <w:t xml:space="preserve">Tais consultas, que podem ser feitas mediante reuniões ou por correspondência, serão iniciadas dentro de um período de </w:t>
      </w:r>
      <w:r w:rsidR="00043D3B">
        <w:rPr>
          <w:rFonts w:ascii="Calibri" w:hAnsi="Calibri" w:cs="Calibri"/>
        </w:rPr>
        <w:t>sessenta (</w:t>
      </w:r>
      <w:r w:rsidRPr="002D0236">
        <w:rPr>
          <w:rFonts w:ascii="Calibri" w:hAnsi="Calibri" w:cs="Calibri"/>
        </w:rPr>
        <w:t>60</w:t>
      </w:r>
      <w:r w:rsidR="00043D3B">
        <w:rPr>
          <w:rFonts w:ascii="Calibri" w:hAnsi="Calibri" w:cs="Calibri"/>
        </w:rPr>
        <w:t>)</w:t>
      </w:r>
      <w:r w:rsidRPr="002D0236">
        <w:rPr>
          <w:rFonts w:ascii="Calibri" w:hAnsi="Calibri" w:cs="Calibri"/>
        </w:rPr>
        <w:t xml:space="preserve"> dias a partir da data do recebimento da solicitação por escrito pela outra Parte, a menos que de outra forma acordado entre as Partes.</w:t>
      </w:r>
    </w:p>
    <w:p w14:paraId="196F1753" w14:textId="77777777" w:rsidR="0012029F" w:rsidRPr="002D0236" w:rsidRDefault="0012029F" w:rsidP="0012029F">
      <w:pPr>
        <w:tabs>
          <w:tab w:val="left" w:pos="567"/>
        </w:tabs>
        <w:jc w:val="both"/>
        <w:rPr>
          <w:rFonts w:ascii="Calibri" w:hAnsi="Calibri" w:cs="Calibri"/>
        </w:rPr>
      </w:pPr>
    </w:p>
    <w:p w14:paraId="55DE86B8" w14:textId="77777777" w:rsidR="0012029F" w:rsidRPr="002D0236" w:rsidRDefault="0012029F" w:rsidP="0012029F">
      <w:pPr>
        <w:tabs>
          <w:tab w:val="left" w:pos="567"/>
        </w:tabs>
        <w:jc w:val="both"/>
        <w:rPr>
          <w:rFonts w:ascii="Calibri" w:hAnsi="Calibri" w:cs="Calibri"/>
        </w:rPr>
      </w:pPr>
    </w:p>
    <w:p w14:paraId="35091D63" w14:textId="77777777" w:rsidR="00631E34" w:rsidRPr="002D0236" w:rsidRDefault="00631E34" w:rsidP="0012029F">
      <w:pPr>
        <w:keepNext/>
        <w:jc w:val="center"/>
        <w:rPr>
          <w:rFonts w:ascii="Calibri" w:hAnsi="Calibri" w:cs="Calibri"/>
          <w:b/>
        </w:rPr>
      </w:pPr>
      <w:r w:rsidRPr="002D0236">
        <w:rPr>
          <w:rFonts w:ascii="Calibri" w:hAnsi="Calibri" w:cs="Calibri"/>
          <w:b/>
        </w:rPr>
        <w:lastRenderedPageBreak/>
        <w:t>ARTIGO 21</w:t>
      </w:r>
    </w:p>
    <w:p w14:paraId="39B928EB" w14:textId="77777777" w:rsidR="00631E34" w:rsidRPr="002D0236" w:rsidRDefault="00631E34" w:rsidP="0012029F">
      <w:pPr>
        <w:keepNext/>
        <w:jc w:val="center"/>
        <w:rPr>
          <w:rFonts w:ascii="Calibri" w:hAnsi="Calibri" w:cs="Calibri"/>
          <w:b/>
        </w:rPr>
      </w:pPr>
      <w:r w:rsidRPr="002D0236">
        <w:rPr>
          <w:rFonts w:ascii="Calibri" w:hAnsi="Calibri" w:cs="Calibri"/>
          <w:b/>
        </w:rPr>
        <w:t>Solução de Controvérsias</w:t>
      </w:r>
    </w:p>
    <w:p w14:paraId="54E32A31" w14:textId="77777777" w:rsidR="0012029F" w:rsidRPr="002D0236" w:rsidRDefault="0012029F" w:rsidP="0012029F">
      <w:pPr>
        <w:keepNext/>
        <w:jc w:val="center"/>
        <w:rPr>
          <w:rFonts w:ascii="Calibri" w:hAnsi="Calibri" w:cs="Calibri"/>
          <w:b/>
        </w:rPr>
      </w:pPr>
    </w:p>
    <w:p w14:paraId="0F63A3EE" w14:textId="3EE7A5F4" w:rsidR="00631E34" w:rsidRPr="002D0236" w:rsidRDefault="00631E34"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12029F" w:rsidRPr="002D0236">
        <w:rPr>
          <w:rFonts w:ascii="Calibri" w:hAnsi="Calibri" w:cs="Calibri"/>
        </w:rPr>
        <w:tab/>
      </w:r>
      <w:r w:rsidRPr="002D0236">
        <w:rPr>
          <w:rFonts w:ascii="Calibri" w:hAnsi="Calibri" w:cs="Calibri"/>
        </w:rPr>
        <w:t>No</w:t>
      </w:r>
      <w:proofErr w:type="gramEnd"/>
      <w:r w:rsidRPr="002D0236">
        <w:rPr>
          <w:rFonts w:ascii="Calibri" w:hAnsi="Calibri" w:cs="Calibri"/>
        </w:rPr>
        <w:t xml:space="preserve"> caso de qualquer controvérsia que possa surgir entre as Partes, relativa à interpretação ou aplicação deste Acordo, as autoridades aeronáuticas das Partes buscarão, em primeiro lugar, resolvê-la por meio de consultas e negociações.</w:t>
      </w:r>
    </w:p>
    <w:p w14:paraId="5261334F" w14:textId="77777777" w:rsidR="0012029F" w:rsidRPr="002D0236" w:rsidRDefault="0012029F" w:rsidP="0012029F">
      <w:pPr>
        <w:tabs>
          <w:tab w:val="left" w:pos="567"/>
        </w:tabs>
        <w:jc w:val="both"/>
        <w:rPr>
          <w:rFonts w:ascii="Calibri" w:hAnsi="Calibri" w:cs="Calibri"/>
        </w:rPr>
      </w:pPr>
    </w:p>
    <w:p w14:paraId="7C948BCB" w14:textId="57D646A6" w:rsidR="00631E34" w:rsidRPr="002D0236" w:rsidRDefault="00631E34"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r w:rsidR="0012029F" w:rsidRPr="002D0236">
        <w:rPr>
          <w:rFonts w:ascii="Calibri" w:hAnsi="Calibri" w:cs="Calibri"/>
        </w:rPr>
        <w:tab/>
      </w:r>
      <w:r w:rsidRPr="002D0236">
        <w:rPr>
          <w:rFonts w:ascii="Calibri" w:hAnsi="Calibri" w:cs="Calibri"/>
        </w:rPr>
        <w:t>Caso as Partes não cheguem a um acordo por meio de negociação, a controvérsia deverá ser solucionada pela via diplomática.</w:t>
      </w:r>
    </w:p>
    <w:p w14:paraId="75FA31D7" w14:textId="77777777" w:rsidR="0012029F" w:rsidRPr="002D0236" w:rsidRDefault="0012029F" w:rsidP="0012029F">
      <w:pPr>
        <w:tabs>
          <w:tab w:val="left" w:pos="567"/>
        </w:tabs>
        <w:jc w:val="both"/>
        <w:rPr>
          <w:rFonts w:ascii="Calibri" w:hAnsi="Calibri" w:cs="Calibri"/>
        </w:rPr>
      </w:pPr>
    </w:p>
    <w:p w14:paraId="1A5704A3" w14:textId="77777777" w:rsidR="0012029F" w:rsidRPr="002D0236" w:rsidRDefault="0012029F" w:rsidP="0012029F">
      <w:pPr>
        <w:tabs>
          <w:tab w:val="left" w:pos="567"/>
        </w:tabs>
        <w:jc w:val="both"/>
        <w:rPr>
          <w:rFonts w:ascii="Calibri" w:hAnsi="Calibri" w:cs="Calibri"/>
        </w:rPr>
      </w:pPr>
    </w:p>
    <w:p w14:paraId="69C3DCA3" w14:textId="77777777" w:rsidR="00631E34" w:rsidRPr="002D0236" w:rsidRDefault="00631E34" w:rsidP="0012029F">
      <w:pPr>
        <w:keepNext/>
        <w:jc w:val="center"/>
        <w:rPr>
          <w:rFonts w:ascii="Calibri" w:hAnsi="Calibri" w:cs="Calibri"/>
          <w:b/>
        </w:rPr>
      </w:pPr>
      <w:r w:rsidRPr="002D0236">
        <w:rPr>
          <w:rFonts w:ascii="Calibri" w:hAnsi="Calibri" w:cs="Calibri"/>
          <w:b/>
        </w:rPr>
        <w:t>ARTIGO 22</w:t>
      </w:r>
    </w:p>
    <w:p w14:paraId="19F436A7" w14:textId="77777777" w:rsidR="00631E34" w:rsidRPr="002D0236" w:rsidRDefault="00631E34" w:rsidP="0012029F">
      <w:pPr>
        <w:keepNext/>
        <w:jc w:val="center"/>
        <w:rPr>
          <w:rFonts w:ascii="Calibri" w:hAnsi="Calibri" w:cs="Calibri"/>
          <w:b/>
        </w:rPr>
      </w:pPr>
      <w:r w:rsidRPr="002D0236">
        <w:rPr>
          <w:rFonts w:ascii="Calibri" w:hAnsi="Calibri" w:cs="Calibri"/>
          <w:b/>
        </w:rPr>
        <w:t>Emendas</w:t>
      </w:r>
    </w:p>
    <w:p w14:paraId="17599AB0" w14:textId="77777777" w:rsidR="0012029F" w:rsidRPr="002D0236" w:rsidRDefault="0012029F" w:rsidP="0012029F">
      <w:pPr>
        <w:keepNext/>
        <w:jc w:val="center"/>
        <w:rPr>
          <w:rFonts w:ascii="Calibri" w:hAnsi="Calibri" w:cs="Calibri"/>
          <w:b/>
        </w:rPr>
      </w:pPr>
    </w:p>
    <w:p w14:paraId="48E16B8D" w14:textId="639011A0" w:rsidR="00631E34" w:rsidRPr="002D0236" w:rsidRDefault="00467AA0"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12029F" w:rsidRPr="002D0236">
        <w:rPr>
          <w:rFonts w:ascii="Calibri" w:hAnsi="Calibri" w:cs="Calibri"/>
        </w:rPr>
        <w:tab/>
      </w:r>
      <w:r w:rsidR="00631E34" w:rsidRPr="002D0236">
        <w:rPr>
          <w:rFonts w:ascii="Calibri" w:hAnsi="Calibri" w:cs="Calibri"/>
        </w:rPr>
        <w:t>Qualquer</w:t>
      </w:r>
      <w:proofErr w:type="gramEnd"/>
      <w:r w:rsidR="00631E34" w:rsidRPr="002D0236">
        <w:rPr>
          <w:rFonts w:ascii="Calibri" w:hAnsi="Calibri" w:cs="Calibri"/>
        </w:rPr>
        <w:t xml:space="preserve"> emenda deste Acordo, acordada entre as Partes, entrará em vigor em data a ser determinada por troca de notas diplomáticas, indicando que todos os procedimentos internos necessários foram completados pelas Partes.</w:t>
      </w:r>
    </w:p>
    <w:p w14:paraId="28D37B48" w14:textId="77777777" w:rsidR="0012029F" w:rsidRPr="002D0236" w:rsidRDefault="0012029F" w:rsidP="0012029F">
      <w:pPr>
        <w:tabs>
          <w:tab w:val="left" w:pos="567"/>
        </w:tabs>
        <w:jc w:val="both"/>
        <w:rPr>
          <w:rFonts w:ascii="Calibri" w:hAnsi="Calibri" w:cs="Calibri"/>
        </w:rPr>
      </w:pPr>
    </w:p>
    <w:p w14:paraId="0AE7D39F" w14:textId="2901101A" w:rsidR="00467AA0" w:rsidRPr="002D0236" w:rsidRDefault="00467AA0" w:rsidP="0012029F">
      <w:pPr>
        <w:tabs>
          <w:tab w:val="left" w:pos="567"/>
        </w:tabs>
        <w:jc w:val="both"/>
        <w:rPr>
          <w:rFonts w:ascii="Calibri" w:hAnsi="Calibri" w:cs="Calibri"/>
        </w:rPr>
      </w:pPr>
      <w:r w:rsidRPr="002D0236">
        <w:rPr>
          <w:rFonts w:ascii="Calibri" w:hAnsi="Calibri" w:cs="Calibri"/>
        </w:rPr>
        <w:t>2.</w:t>
      </w:r>
      <w:r w:rsidR="0012029F" w:rsidRPr="002D0236">
        <w:rPr>
          <w:rFonts w:ascii="Calibri" w:hAnsi="Calibri" w:cs="Calibri"/>
        </w:rPr>
        <w:tab/>
      </w:r>
      <w:proofErr w:type="gramStart"/>
      <w:r w:rsidRPr="002D0236">
        <w:rPr>
          <w:rFonts w:ascii="Calibri" w:hAnsi="Calibri" w:cs="Calibri"/>
        </w:rPr>
        <w:tab/>
        <w:t>Qualquer</w:t>
      </w:r>
      <w:proofErr w:type="gramEnd"/>
      <w:r w:rsidRPr="002D0236">
        <w:rPr>
          <w:rFonts w:ascii="Calibri" w:hAnsi="Calibri" w:cs="Calibri"/>
        </w:rPr>
        <w:t xml:space="preserve"> emenda aos Anexos pode ser acordada por escrito pelas autoridades aeronáuticas das Partes, e entrará em vigor quando confirmada por troca de notas diplomáticas.</w:t>
      </w:r>
    </w:p>
    <w:p w14:paraId="542D37B8" w14:textId="77777777" w:rsidR="0012029F" w:rsidRPr="002D0236" w:rsidRDefault="0012029F" w:rsidP="0012029F">
      <w:pPr>
        <w:tabs>
          <w:tab w:val="left" w:pos="567"/>
        </w:tabs>
        <w:jc w:val="both"/>
        <w:rPr>
          <w:rFonts w:ascii="Calibri" w:hAnsi="Calibri" w:cs="Calibri"/>
        </w:rPr>
      </w:pPr>
    </w:p>
    <w:p w14:paraId="65BF8162" w14:textId="77777777" w:rsidR="0012029F" w:rsidRPr="002D0236" w:rsidRDefault="0012029F" w:rsidP="0012029F">
      <w:pPr>
        <w:tabs>
          <w:tab w:val="left" w:pos="567"/>
        </w:tabs>
        <w:jc w:val="both"/>
        <w:rPr>
          <w:rFonts w:ascii="Calibri" w:hAnsi="Calibri" w:cs="Calibri"/>
        </w:rPr>
      </w:pPr>
    </w:p>
    <w:p w14:paraId="7AAE349A" w14:textId="77777777" w:rsidR="00631E34" w:rsidRPr="002D0236" w:rsidRDefault="00631E34" w:rsidP="0012029F">
      <w:pPr>
        <w:keepNext/>
        <w:jc w:val="center"/>
        <w:rPr>
          <w:rFonts w:ascii="Calibri" w:hAnsi="Calibri" w:cs="Calibri"/>
          <w:b/>
        </w:rPr>
      </w:pPr>
      <w:r w:rsidRPr="002D0236">
        <w:rPr>
          <w:rFonts w:ascii="Calibri" w:hAnsi="Calibri" w:cs="Calibri"/>
          <w:b/>
        </w:rPr>
        <w:t>ARTIGO 23</w:t>
      </w:r>
    </w:p>
    <w:p w14:paraId="082500D8" w14:textId="77777777" w:rsidR="00631E34" w:rsidRDefault="00631E34" w:rsidP="0012029F">
      <w:pPr>
        <w:keepNext/>
        <w:jc w:val="center"/>
        <w:rPr>
          <w:rFonts w:ascii="Calibri" w:hAnsi="Calibri" w:cs="Calibri"/>
          <w:b/>
        </w:rPr>
      </w:pPr>
      <w:r w:rsidRPr="002D0236">
        <w:rPr>
          <w:rFonts w:ascii="Calibri" w:hAnsi="Calibri" w:cs="Calibri"/>
          <w:b/>
        </w:rPr>
        <w:t>Acordos Multilaterais</w:t>
      </w:r>
    </w:p>
    <w:p w14:paraId="709972B2" w14:textId="77777777" w:rsidR="002D0236" w:rsidRPr="002D0236" w:rsidRDefault="002D0236" w:rsidP="0012029F">
      <w:pPr>
        <w:keepNext/>
        <w:jc w:val="center"/>
        <w:rPr>
          <w:rFonts w:ascii="Calibri" w:hAnsi="Calibri" w:cs="Calibri"/>
          <w:b/>
        </w:rPr>
      </w:pPr>
    </w:p>
    <w:p w14:paraId="0E9E0C8E" w14:textId="49D1FD05" w:rsidR="00631E34" w:rsidRDefault="002D0236" w:rsidP="0012029F">
      <w:pPr>
        <w:jc w:val="both"/>
        <w:rPr>
          <w:rFonts w:ascii="Calibri" w:hAnsi="Calibri" w:cs="Calibri"/>
        </w:rPr>
      </w:pPr>
      <w:r>
        <w:rPr>
          <w:rFonts w:ascii="Calibri" w:hAnsi="Calibri" w:cs="Calibri"/>
        </w:rPr>
        <w:tab/>
      </w:r>
      <w:r w:rsidR="00054641" w:rsidRPr="002D0236">
        <w:rPr>
          <w:rFonts w:ascii="Calibri" w:hAnsi="Calibri" w:cs="Calibri"/>
        </w:rPr>
        <w:t>Se ambas as Partes aderirem a um acordo multilateral que trate de assuntos cobertos pelo presente Acordo, as Partes realizarão consultas para determinar se o presente Acordo deverá ser emendado para conformar-se ao acordo multilateral.</w:t>
      </w:r>
    </w:p>
    <w:p w14:paraId="19532DD3" w14:textId="77777777" w:rsidR="002D0236" w:rsidRDefault="002D0236" w:rsidP="0012029F">
      <w:pPr>
        <w:jc w:val="both"/>
        <w:rPr>
          <w:rFonts w:ascii="Calibri" w:hAnsi="Calibri" w:cs="Calibri"/>
        </w:rPr>
      </w:pPr>
    </w:p>
    <w:p w14:paraId="2711B4B9" w14:textId="77777777" w:rsidR="002D0236" w:rsidRPr="002D0236" w:rsidRDefault="002D0236" w:rsidP="0012029F">
      <w:pPr>
        <w:jc w:val="both"/>
        <w:rPr>
          <w:rFonts w:ascii="Calibri" w:hAnsi="Calibri" w:cs="Calibri"/>
        </w:rPr>
      </w:pPr>
    </w:p>
    <w:p w14:paraId="60544BE5" w14:textId="77777777" w:rsidR="00631E34" w:rsidRPr="002D0236" w:rsidRDefault="00631E34" w:rsidP="0012029F">
      <w:pPr>
        <w:keepNext/>
        <w:jc w:val="center"/>
        <w:rPr>
          <w:rFonts w:ascii="Calibri" w:hAnsi="Calibri" w:cs="Calibri"/>
          <w:b/>
        </w:rPr>
      </w:pPr>
      <w:r w:rsidRPr="002D0236">
        <w:rPr>
          <w:rFonts w:ascii="Calibri" w:hAnsi="Calibri" w:cs="Calibri"/>
          <w:b/>
        </w:rPr>
        <w:t>ARTIGO 24</w:t>
      </w:r>
    </w:p>
    <w:p w14:paraId="1CF085C2" w14:textId="77777777" w:rsidR="00631E34" w:rsidRDefault="00631E34" w:rsidP="0012029F">
      <w:pPr>
        <w:keepNext/>
        <w:jc w:val="center"/>
        <w:rPr>
          <w:rFonts w:ascii="Calibri" w:hAnsi="Calibri" w:cs="Calibri"/>
          <w:b/>
        </w:rPr>
      </w:pPr>
      <w:r w:rsidRPr="002D0236">
        <w:rPr>
          <w:rFonts w:ascii="Calibri" w:hAnsi="Calibri" w:cs="Calibri"/>
          <w:b/>
        </w:rPr>
        <w:t>Denúncia</w:t>
      </w:r>
    </w:p>
    <w:p w14:paraId="64FE6E4E" w14:textId="77777777" w:rsidR="002D0236" w:rsidRPr="002D0236" w:rsidRDefault="002D0236" w:rsidP="0012029F">
      <w:pPr>
        <w:keepNext/>
        <w:jc w:val="center"/>
        <w:rPr>
          <w:rFonts w:ascii="Calibri" w:hAnsi="Calibri" w:cs="Calibri"/>
          <w:b/>
        </w:rPr>
      </w:pPr>
    </w:p>
    <w:p w14:paraId="524816BA" w14:textId="6059BDA1" w:rsidR="000E0B92" w:rsidRDefault="002D0236" w:rsidP="0012029F">
      <w:pPr>
        <w:jc w:val="both"/>
        <w:rPr>
          <w:rFonts w:ascii="Calibri" w:hAnsi="Calibri" w:cs="Calibri"/>
        </w:rPr>
      </w:pPr>
      <w:r>
        <w:rPr>
          <w:rFonts w:ascii="Calibri" w:hAnsi="Calibri" w:cs="Calibri"/>
        </w:rPr>
        <w:tab/>
      </w:r>
      <w:r w:rsidR="00631E34" w:rsidRPr="002D0236">
        <w:rPr>
          <w:rFonts w:ascii="Calibri" w:hAnsi="Calibri" w:cs="Calibri"/>
        </w:rPr>
        <w:t xml:space="preserve">Qualquer das Partes pode, a qualquer tempo, notificar a outra Parte por escrito, pelos canais diplomáticos, da sua decisão de denunciar este Acordo. Tal notificação será simultaneamente comunicada à OACI. Este Acordo expirará à meia noite, hora local da Parte notificada, imediatamente antes do primeiro aniversário da data de recebimento da notificação pela outra Parte, a menos que se retire tal notificação mediante acordo, antes de concluído tal prazo. Na ausência de aviso de recebimento pela outra Parte, a notificação será considerada como tendo sido recebida </w:t>
      </w:r>
      <w:r w:rsidR="00043D3B">
        <w:rPr>
          <w:rFonts w:ascii="Calibri" w:hAnsi="Calibri" w:cs="Calibri"/>
        </w:rPr>
        <w:t>quatorze (</w:t>
      </w:r>
      <w:r w:rsidR="00631E34" w:rsidRPr="002D0236">
        <w:rPr>
          <w:rFonts w:ascii="Calibri" w:hAnsi="Calibri" w:cs="Calibri"/>
        </w:rPr>
        <w:t>14</w:t>
      </w:r>
      <w:r w:rsidR="00043D3B">
        <w:rPr>
          <w:rFonts w:ascii="Calibri" w:hAnsi="Calibri" w:cs="Calibri"/>
        </w:rPr>
        <w:t>)</w:t>
      </w:r>
      <w:r w:rsidR="00631E34" w:rsidRPr="002D0236">
        <w:rPr>
          <w:rFonts w:ascii="Calibri" w:hAnsi="Calibri" w:cs="Calibri"/>
        </w:rPr>
        <w:t xml:space="preserve"> dias após seu recebimento pela OACI.</w:t>
      </w:r>
    </w:p>
    <w:p w14:paraId="6D4ED21B" w14:textId="77777777" w:rsidR="002D0236" w:rsidRDefault="002D0236" w:rsidP="0012029F">
      <w:pPr>
        <w:jc w:val="both"/>
        <w:rPr>
          <w:rFonts w:ascii="Calibri" w:hAnsi="Calibri" w:cs="Calibri"/>
        </w:rPr>
      </w:pPr>
    </w:p>
    <w:p w14:paraId="03DF38CB" w14:textId="77777777" w:rsidR="002D0236" w:rsidRPr="002D0236" w:rsidRDefault="002D0236" w:rsidP="0012029F">
      <w:pPr>
        <w:jc w:val="both"/>
        <w:rPr>
          <w:rFonts w:ascii="Calibri" w:hAnsi="Calibri" w:cs="Calibri"/>
        </w:rPr>
      </w:pPr>
    </w:p>
    <w:p w14:paraId="329CC0B4" w14:textId="77777777" w:rsidR="00631E34" w:rsidRPr="002D0236" w:rsidRDefault="00631E34" w:rsidP="0012029F">
      <w:pPr>
        <w:keepNext/>
        <w:jc w:val="center"/>
        <w:rPr>
          <w:rFonts w:ascii="Calibri" w:hAnsi="Calibri" w:cs="Calibri"/>
          <w:b/>
        </w:rPr>
      </w:pPr>
      <w:r w:rsidRPr="002D0236">
        <w:rPr>
          <w:rFonts w:ascii="Calibri" w:hAnsi="Calibri" w:cs="Calibri"/>
          <w:b/>
        </w:rPr>
        <w:t>ARTIGO 25</w:t>
      </w:r>
    </w:p>
    <w:p w14:paraId="429978C8" w14:textId="77777777" w:rsidR="00631E34" w:rsidRDefault="00631E34" w:rsidP="0012029F">
      <w:pPr>
        <w:keepNext/>
        <w:jc w:val="center"/>
        <w:rPr>
          <w:rFonts w:ascii="Calibri" w:hAnsi="Calibri" w:cs="Calibri"/>
          <w:b/>
        </w:rPr>
      </w:pPr>
      <w:r w:rsidRPr="002D0236">
        <w:rPr>
          <w:rFonts w:ascii="Calibri" w:hAnsi="Calibri" w:cs="Calibri"/>
          <w:b/>
        </w:rPr>
        <w:t>Registro na OACI</w:t>
      </w:r>
    </w:p>
    <w:p w14:paraId="25927547" w14:textId="77777777" w:rsidR="002D0236" w:rsidRPr="002D0236" w:rsidRDefault="002D0236" w:rsidP="0012029F">
      <w:pPr>
        <w:keepNext/>
        <w:jc w:val="center"/>
        <w:rPr>
          <w:rFonts w:ascii="Calibri" w:hAnsi="Calibri" w:cs="Calibri"/>
          <w:b/>
        </w:rPr>
      </w:pPr>
    </w:p>
    <w:p w14:paraId="14BB5DC3" w14:textId="1968F285" w:rsidR="00A560CD" w:rsidRDefault="002D0236" w:rsidP="0012029F">
      <w:pPr>
        <w:jc w:val="both"/>
        <w:rPr>
          <w:rFonts w:ascii="Calibri" w:hAnsi="Calibri" w:cs="Calibri"/>
        </w:rPr>
      </w:pPr>
      <w:r>
        <w:rPr>
          <w:rFonts w:ascii="Calibri" w:hAnsi="Calibri" w:cs="Calibri"/>
        </w:rPr>
        <w:tab/>
      </w:r>
      <w:r w:rsidR="00631E34" w:rsidRPr="002D0236">
        <w:rPr>
          <w:rFonts w:ascii="Calibri" w:hAnsi="Calibri" w:cs="Calibri"/>
        </w:rPr>
        <w:t>Este Acordo e quaisquer emendas a ele deverão ser registrados na OACI, após a sua assinatura, pela Parte em cujo território este Acordo foi assinado, ou conforme acordado pelas Partes.</w:t>
      </w:r>
    </w:p>
    <w:p w14:paraId="7EA9DABD" w14:textId="77777777" w:rsidR="002D0236" w:rsidRDefault="002D0236" w:rsidP="0012029F">
      <w:pPr>
        <w:jc w:val="both"/>
        <w:rPr>
          <w:rFonts w:ascii="Calibri" w:hAnsi="Calibri" w:cs="Calibri"/>
        </w:rPr>
      </w:pPr>
    </w:p>
    <w:p w14:paraId="55397C78" w14:textId="77777777" w:rsidR="002D0236" w:rsidRPr="002D0236" w:rsidRDefault="002D0236" w:rsidP="0012029F">
      <w:pPr>
        <w:jc w:val="both"/>
        <w:rPr>
          <w:rFonts w:ascii="Calibri" w:hAnsi="Calibri" w:cs="Calibri"/>
        </w:rPr>
      </w:pPr>
    </w:p>
    <w:p w14:paraId="7308B1CB" w14:textId="77777777" w:rsidR="00631E34" w:rsidRPr="002D0236" w:rsidRDefault="00631E34" w:rsidP="0012029F">
      <w:pPr>
        <w:keepNext/>
        <w:jc w:val="center"/>
        <w:rPr>
          <w:rFonts w:ascii="Calibri" w:hAnsi="Calibri" w:cs="Calibri"/>
          <w:b/>
        </w:rPr>
      </w:pPr>
      <w:r w:rsidRPr="002D0236">
        <w:rPr>
          <w:rFonts w:ascii="Calibri" w:hAnsi="Calibri" w:cs="Calibri"/>
          <w:b/>
        </w:rPr>
        <w:t>ARTIGO 26</w:t>
      </w:r>
    </w:p>
    <w:p w14:paraId="2F999C2D" w14:textId="312BAC67" w:rsidR="00631E34" w:rsidRDefault="00631E34" w:rsidP="0012029F">
      <w:pPr>
        <w:keepNext/>
        <w:jc w:val="center"/>
        <w:rPr>
          <w:rFonts w:ascii="Calibri" w:hAnsi="Calibri" w:cs="Calibri"/>
          <w:b/>
        </w:rPr>
      </w:pPr>
      <w:r w:rsidRPr="002D0236">
        <w:rPr>
          <w:rFonts w:ascii="Calibri" w:hAnsi="Calibri" w:cs="Calibri"/>
          <w:b/>
        </w:rPr>
        <w:t>Entrada em Vigor e Revogação</w:t>
      </w:r>
      <w:r w:rsidR="00F432C9" w:rsidRPr="002D0236">
        <w:rPr>
          <w:rFonts w:ascii="Calibri" w:hAnsi="Calibri" w:cs="Calibri"/>
          <w:b/>
        </w:rPr>
        <w:t xml:space="preserve"> </w:t>
      </w:r>
    </w:p>
    <w:p w14:paraId="6A2C9382" w14:textId="77777777" w:rsidR="002D0236" w:rsidRPr="002D0236" w:rsidRDefault="002D0236" w:rsidP="0012029F">
      <w:pPr>
        <w:keepNext/>
        <w:jc w:val="center"/>
        <w:rPr>
          <w:rFonts w:ascii="Calibri" w:hAnsi="Calibri" w:cs="Calibri"/>
          <w:b/>
        </w:rPr>
      </w:pPr>
    </w:p>
    <w:p w14:paraId="330945B0" w14:textId="6DCCAC8A" w:rsidR="00631E34" w:rsidRPr="002D0236" w:rsidRDefault="00631E34" w:rsidP="0012029F">
      <w:pPr>
        <w:pStyle w:val="PargrafodaLista"/>
        <w:numPr>
          <w:ilvl w:val="0"/>
          <w:numId w:val="11"/>
        </w:numPr>
        <w:ind w:left="0" w:firstLine="0"/>
        <w:jc w:val="both"/>
        <w:rPr>
          <w:rFonts w:ascii="Calibri" w:hAnsi="Calibri" w:cs="Calibri"/>
        </w:rPr>
      </w:pPr>
      <w:r w:rsidRPr="002D0236">
        <w:rPr>
          <w:rFonts w:ascii="Calibri" w:hAnsi="Calibri" w:cs="Calibri"/>
        </w:rPr>
        <w:t xml:space="preserve">Este Acordo entrará em vigor na data de recebimento da segunda Nota diplomática indicando que todos os procedimentos internos necessários foram </w:t>
      </w:r>
      <w:r w:rsidR="00043D3B">
        <w:rPr>
          <w:rFonts w:ascii="Calibri" w:hAnsi="Calibri" w:cs="Calibri"/>
        </w:rPr>
        <w:t xml:space="preserve">concluídos </w:t>
      </w:r>
      <w:r w:rsidRPr="002D0236">
        <w:rPr>
          <w:rFonts w:ascii="Calibri" w:hAnsi="Calibri" w:cs="Calibri"/>
        </w:rPr>
        <w:t>pelas Partes.</w:t>
      </w:r>
    </w:p>
    <w:p w14:paraId="10EA8CBA" w14:textId="77777777" w:rsidR="00F432C9" w:rsidRPr="002D0236" w:rsidRDefault="00F432C9" w:rsidP="0012029F">
      <w:pPr>
        <w:pStyle w:val="PargrafodaLista"/>
        <w:ind w:left="0"/>
        <w:jc w:val="both"/>
        <w:rPr>
          <w:rFonts w:ascii="Calibri" w:hAnsi="Calibri" w:cs="Calibri"/>
        </w:rPr>
      </w:pPr>
    </w:p>
    <w:p w14:paraId="6DAF23EF" w14:textId="712039C7" w:rsidR="00F432C9" w:rsidRPr="002D0236" w:rsidRDefault="00F432C9" w:rsidP="0012029F">
      <w:pPr>
        <w:pStyle w:val="PargrafodaLista"/>
        <w:numPr>
          <w:ilvl w:val="0"/>
          <w:numId w:val="11"/>
        </w:numPr>
        <w:ind w:left="0" w:firstLine="0"/>
        <w:jc w:val="both"/>
        <w:rPr>
          <w:rFonts w:ascii="Calibri" w:hAnsi="Calibri" w:cs="Calibri"/>
        </w:rPr>
      </w:pPr>
      <w:r w:rsidRPr="002D0236">
        <w:rPr>
          <w:rFonts w:ascii="Calibri" w:hAnsi="Calibri" w:cs="Calibri"/>
        </w:rPr>
        <w:t>Uma vez que este Acordo entre em vigor, o Acordo de Transporte Aéreo entre a República Federativa do Brasil e a República do Suriname, assinado em Brasília, em 28 de janeiro de 1980, será revogado.</w:t>
      </w:r>
    </w:p>
    <w:p w14:paraId="2CC2CC60" w14:textId="67829127" w:rsidR="00631E34" w:rsidRDefault="00631E34" w:rsidP="0012029F">
      <w:pPr>
        <w:jc w:val="both"/>
        <w:rPr>
          <w:rFonts w:ascii="Calibri" w:hAnsi="Calibri" w:cs="Calibri"/>
        </w:rPr>
      </w:pPr>
    </w:p>
    <w:p w14:paraId="170777E3" w14:textId="77777777" w:rsidR="00C86C77" w:rsidRPr="002D0236" w:rsidRDefault="00C86C77" w:rsidP="0012029F">
      <w:pPr>
        <w:jc w:val="both"/>
        <w:rPr>
          <w:rFonts w:ascii="Calibri" w:hAnsi="Calibri" w:cs="Calibri"/>
        </w:rPr>
      </w:pPr>
    </w:p>
    <w:p w14:paraId="48275498" w14:textId="5E0B2B90" w:rsidR="00631E34" w:rsidRPr="002D0236" w:rsidRDefault="002D0236" w:rsidP="0012029F">
      <w:pPr>
        <w:jc w:val="both"/>
        <w:rPr>
          <w:rFonts w:ascii="Calibri" w:hAnsi="Calibri" w:cs="Calibri"/>
        </w:rPr>
      </w:pPr>
      <w:r>
        <w:rPr>
          <w:rFonts w:ascii="Calibri" w:hAnsi="Calibri" w:cs="Calibri"/>
        </w:rPr>
        <w:tab/>
      </w:r>
      <w:r w:rsidR="00631E34" w:rsidRPr="002D0236">
        <w:rPr>
          <w:rFonts w:ascii="Calibri" w:hAnsi="Calibri" w:cs="Calibri"/>
        </w:rPr>
        <w:t>Em testemunho do que, os abaixo assinados, estando devidamente autorizados pelos seus respectivos Governos, assinaram o presente Acordo.</w:t>
      </w:r>
    </w:p>
    <w:p w14:paraId="27E51D44" w14:textId="77777777" w:rsidR="00631E34" w:rsidRDefault="00631E34" w:rsidP="0012029F">
      <w:pPr>
        <w:jc w:val="both"/>
        <w:rPr>
          <w:rFonts w:ascii="Calibri" w:hAnsi="Calibri" w:cs="Calibri"/>
        </w:rPr>
      </w:pPr>
    </w:p>
    <w:p w14:paraId="517DE668" w14:textId="77777777" w:rsidR="009B37DF" w:rsidRPr="002D0236" w:rsidRDefault="009B37DF" w:rsidP="0012029F">
      <w:pPr>
        <w:jc w:val="both"/>
        <w:rPr>
          <w:rFonts w:ascii="Calibri" w:hAnsi="Calibri" w:cs="Calibri"/>
        </w:rPr>
      </w:pPr>
    </w:p>
    <w:p w14:paraId="1BA08F93" w14:textId="346517CC" w:rsidR="002701D7" w:rsidRPr="002D0236" w:rsidRDefault="002D0236" w:rsidP="00DA742F">
      <w:pPr>
        <w:jc w:val="both"/>
        <w:rPr>
          <w:rFonts w:ascii="Calibri" w:hAnsi="Calibri" w:cs="Calibri"/>
        </w:rPr>
      </w:pPr>
      <w:r>
        <w:rPr>
          <w:rFonts w:ascii="Calibri" w:hAnsi="Calibri" w:cs="Calibri"/>
        </w:rPr>
        <w:tab/>
      </w:r>
      <w:r w:rsidR="00631E34" w:rsidRPr="002D0236">
        <w:rPr>
          <w:rFonts w:ascii="Calibri" w:hAnsi="Calibri" w:cs="Calibri"/>
        </w:rPr>
        <w:t xml:space="preserve">Assinado em </w:t>
      </w:r>
      <w:r w:rsidR="00DA742F">
        <w:rPr>
          <w:rFonts w:ascii="Calibri" w:hAnsi="Calibri" w:cs="Calibri"/>
        </w:rPr>
        <w:t>Brasília</w:t>
      </w:r>
      <w:r w:rsidR="00DA742F" w:rsidRPr="002D0236">
        <w:rPr>
          <w:rFonts w:ascii="Calibri" w:hAnsi="Calibri" w:cs="Calibri"/>
        </w:rPr>
        <w:t xml:space="preserve"> </w:t>
      </w:r>
      <w:r w:rsidR="00631E34" w:rsidRPr="002D0236">
        <w:rPr>
          <w:rFonts w:ascii="Calibri" w:hAnsi="Calibri" w:cs="Calibri"/>
        </w:rPr>
        <w:t xml:space="preserve">neste </w:t>
      </w:r>
      <w:r w:rsidR="00DA742F">
        <w:rPr>
          <w:rFonts w:ascii="Calibri" w:hAnsi="Calibri" w:cs="Calibri"/>
        </w:rPr>
        <w:t>13º</w:t>
      </w:r>
      <w:r w:rsidR="00DA742F" w:rsidRPr="002D0236">
        <w:rPr>
          <w:rFonts w:ascii="Calibri" w:hAnsi="Calibri" w:cs="Calibri"/>
        </w:rPr>
        <w:t xml:space="preserve"> </w:t>
      </w:r>
      <w:r w:rsidR="00631E34" w:rsidRPr="002D0236">
        <w:rPr>
          <w:rFonts w:ascii="Calibri" w:hAnsi="Calibri" w:cs="Calibri"/>
        </w:rPr>
        <w:t xml:space="preserve">dia de </w:t>
      </w:r>
      <w:r w:rsidR="00DA742F">
        <w:rPr>
          <w:rFonts w:ascii="Calibri" w:hAnsi="Calibri" w:cs="Calibri"/>
        </w:rPr>
        <w:t>junho de 2025</w:t>
      </w:r>
      <w:r w:rsidR="00DA742F" w:rsidRPr="002D0236">
        <w:rPr>
          <w:rFonts w:ascii="Calibri" w:hAnsi="Calibri" w:cs="Calibri"/>
        </w:rPr>
        <w:t xml:space="preserve">, </w:t>
      </w:r>
      <w:r w:rsidR="00631E34" w:rsidRPr="002D0236">
        <w:rPr>
          <w:rFonts w:ascii="Calibri" w:hAnsi="Calibri" w:cs="Calibri"/>
        </w:rPr>
        <w:t xml:space="preserve">em duas vias, nos idiomas português, holandês e inglês, sendo todos os textos </w:t>
      </w:r>
      <w:r w:rsidR="00C86C77">
        <w:rPr>
          <w:rFonts w:ascii="Calibri" w:hAnsi="Calibri" w:cs="Calibri"/>
        </w:rPr>
        <w:t xml:space="preserve">igualmente </w:t>
      </w:r>
      <w:r w:rsidR="00631E34" w:rsidRPr="002D0236">
        <w:rPr>
          <w:rFonts w:ascii="Calibri" w:hAnsi="Calibri" w:cs="Calibri"/>
        </w:rPr>
        <w:t>autênticos. Em caso de divergência de interpretação deste Acordo, o texto em inglês prevalecerá.</w:t>
      </w:r>
    </w:p>
    <w:p w14:paraId="79B0B405" w14:textId="77777777" w:rsidR="00F8538F" w:rsidRPr="002D0236" w:rsidRDefault="00F8538F" w:rsidP="0012029F">
      <w:pPr>
        <w:jc w:val="both"/>
        <w:rPr>
          <w:rFonts w:ascii="Calibri" w:hAnsi="Calibri" w:cs="Calibri"/>
        </w:rPr>
      </w:pPr>
    </w:p>
    <w:p w14:paraId="0AF717CF" w14:textId="77777777" w:rsidR="00F8538F" w:rsidRPr="002D0236" w:rsidRDefault="00F8538F" w:rsidP="0012029F">
      <w:pPr>
        <w:jc w:val="both"/>
        <w:rPr>
          <w:rFonts w:ascii="Calibri" w:hAnsi="Calibri" w:cs="Calibr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8538F" w:rsidRPr="002D0236" w14:paraId="73ACC6A5" w14:textId="77777777" w:rsidTr="00F8538F">
        <w:tc>
          <w:tcPr>
            <w:tcW w:w="4530" w:type="dxa"/>
          </w:tcPr>
          <w:p w14:paraId="779AF565" w14:textId="630CBEA3" w:rsidR="002A7304" w:rsidRPr="00DA742F" w:rsidRDefault="002A7304" w:rsidP="0012029F">
            <w:pPr>
              <w:jc w:val="center"/>
              <w:rPr>
                <w:rFonts w:ascii="Calibri" w:hAnsi="Calibri" w:cs="Calibri"/>
              </w:rPr>
            </w:pPr>
            <w:r w:rsidRPr="00DA742F">
              <w:rPr>
                <w:rFonts w:ascii="Calibri" w:hAnsi="Calibri" w:cs="Calibri"/>
              </w:rPr>
              <w:t>PELA REPÚBLICA FEDERATIVA DO BRASIL</w:t>
            </w:r>
          </w:p>
          <w:p w14:paraId="44A6EE9D" w14:textId="42C31210" w:rsidR="002A7304" w:rsidRDefault="002A7304" w:rsidP="0012029F">
            <w:pPr>
              <w:jc w:val="center"/>
              <w:rPr>
                <w:rFonts w:ascii="Calibri" w:hAnsi="Calibri" w:cs="Calibri"/>
              </w:rPr>
            </w:pPr>
          </w:p>
          <w:p w14:paraId="5098B712" w14:textId="77777777" w:rsidR="00AA7CA9" w:rsidRPr="00DA742F" w:rsidRDefault="00AA7CA9" w:rsidP="0012029F">
            <w:pPr>
              <w:jc w:val="center"/>
              <w:rPr>
                <w:rFonts w:ascii="Calibri" w:hAnsi="Calibri" w:cs="Calibri"/>
              </w:rPr>
            </w:pPr>
          </w:p>
          <w:p w14:paraId="6296B21A" w14:textId="77777777" w:rsidR="002A7304" w:rsidRPr="00DA742F" w:rsidRDefault="002A7304" w:rsidP="0012029F">
            <w:pPr>
              <w:jc w:val="center"/>
              <w:rPr>
                <w:rFonts w:ascii="Calibri" w:hAnsi="Calibri" w:cs="Calibri"/>
              </w:rPr>
            </w:pPr>
          </w:p>
          <w:p w14:paraId="44591A92" w14:textId="77777777" w:rsidR="00F8538F" w:rsidRPr="00DA742F" w:rsidRDefault="00F8538F" w:rsidP="0012029F">
            <w:pPr>
              <w:jc w:val="center"/>
              <w:rPr>
                <w:rFonts w:ascii="Calibri" w:hAnsi="Calibri" w:cs="Calibri"/>
              </w:rPr>
            </w:pPr>
            <w:r w:rsidRPr="00DA742F">
              <w:rPr>
                <w:rFonts w:ascii="Calibri" w:hAnsi="Calibri" w:cs="Calibri"/>
              </w:rPr>
              <w:t>______________________________</w:t>
            </w:r>
          </w:p>
        </w:tc>
        <w:tc>
          <w:tcPr>
            <w:tcW w:w="4531" w:type="dxa"/>
          </w:tcPr>
          <w:p w14:paraId="2230A834" w14:textId="0016E26D" w:rsidR="002A7304" w:rsidRDefault="002A7304" w:rsidP="0012029F">
            <w:pPr>
              <w:jc w:val="center"/>
              <w:rPr>
                <w:rFonts w:ascii="Calibri" w:hAnsi="Calibri" w:cs="Calibri"/>
                <w:lang w:val="en-US"/>
              </w:rPr>
            </w:pPr>
            <w:r>
              <w:rPr>
                <w:rFonts w:ascii="Calibri" w:hAnsi="Calibri" w:cs="Calibri"/>
                <w:lang w:val="en-US"/>
              </w:rPr>
              <w:t>PELA REPÚBLICA DO SURINAME</w:t>
            </w:r>
          </w:p>
          <w:p w14:paraId="7F1A6548" w14:textId="0DB3FD6B" w:rsidR="002A7304" w:rsidRDefault="002A7304" w:rsidP="0012029F">
            <w:pPr>
              <w:jc w:val="center"/>
              <w:rPr>
                <w:rFonts w:ascii="Calibri" w:hAnsi="Calibri" w:cs="Calibri"/>
                <w:lang w:val="en-US"/>
              </w:rPr>
            </w:pPr>
          </w:p>
          <w:p w14:paraId="4D0D971C" w14:textId="77777777" w:rsidR="00AA7CA9" w:rsidRDefault="00AA7CA9" w:rsidP="0012029F">
            <w:pPr>
              <w:jc w:val="center"/>
              <w:rPr>
                <w:rFonts w:ascii="Calibri" w:hAnsi="Calibri" w:cs="Calibri"/>
                <w:lang w:val="en-US"/>
              </w:rPr>
            </w:pPr>
            <w:bookmarkStart w:id="0" w:name="_GoBack"/>
            <w:bookmarkEnd w:id="0"/>
          </w:p>
          <w:p w14:paraId="0645235B" w14:textId="77777777" w:rsidR="002A7304" w:rsidRDefault="002A7304" w:rsidP="0012029F">
            <w:pPr>
              <w:jc w:val="center"/>
              <w:rPr>
                <w:rFonts w:ascii="Calibri" w:hAnsi="Calibri" w:cs="Calibri"/>
                <w:lang w:val="en-US"/>
              </w:rPr>
            </w:pPr>
          </w:p>
          <w:p w14:paraId="295D19A0" w14:textId="77777777" w:rsidR="00F8538F" w:rsidRPr="002D0236" w:rsidRDefault="00F8538F" w:rsidP="0012029F">
            <w:pPr>
              <w:jc w:val="center"/>
              <w:rPr>
                <w:rFonts w:ascii="Calibri" w:hAnsi="Calibri" w:cs="Calibri"/>
                <w:lang w:val="en-US"/>
              </w:rPr>
            </w:pPr>
            <w:r w:rsidRPr="002D0236">
              <w:rPr>
                <w:rFonts w:ascii="Calibri" w:hAnsi="Calibri" w:cs="Calibri"/>
                <w:lang w:val="en-US"/>
              </w:rPr>
              <w:t>______________________________</w:t>
            </w:r>
          </w:p>
        </w:tc>
      </w:tr>
      <w:tr w:rsidR="00F8538F" w:rsidRPr="00997400" w14:paraId="5F9C438E" w14:textId="77777777" w:rsidTr="00F8538F">
        <w:tc>
          <w:tcPr>
            <w:tcW w:w="4530" w:type="dxa"/>
          </w:tcPr>
          <w:p w14:paraId="29CC1A30" w14:textId="754AD2CB" w:rsidR="00997400" w:rsidRPr="00997400" w:rsidRDefault="00AA7CA9" w:rsidP="00997400">
            <w:pPr>
              <w:jc w:val="center"/>
              <w:rPr>
                <w:rFonts w:asciiTheme="minorHAnsi" w:hAnsiTheme="minorHAnsi" w:cstheme="minorHAnsi"/>
                <w:b/>
                <w:bCs/>
              </w:rPr>
            </w:pPr>
            <w:r>
              <w:rPr>
                <w:rFonts w:asciiTheme="minorHAnsi" w:hAnsiTheme="minorHAnsi" w:cstheme="minorHAnsi"/>
                <w:b/>
                <w:bCs/>
              </w:rPr>
              <w:t>Mauro Vieira</w:t>
            </w:r>
          </w:p>
          <w:p w14:paraId="464D98A2" w14:textId="1D4031CC" w:rsidR="00F8538F" w:rsidRPr="00997400" w:rsidRDefault="00997400" w:rsidP="00AA7CA9">
            <w:pPr>
              <w:jc w:val="center"/>
              <w:rPr>
                <w:rFonts w:ascii="Calibri" w:hAnsi="Calibri" w:cs="Calibri"/>
              </w:rPr>
            </w:pPr>
            <w:r w:rsidRPr="00997400">
              <w:rPr>
                <w:rFonts w:asciiTheme="minorHAnsi" w:hAnsiTheme="minorHAnsi" w:cstheme="minorHAnsi"/>
              </w:rPr>
              <w:t xml:space="preserve">Ministro </w:t>
            </w:r>
            <w:r w:rsidR="00AA7CA9">
              <w:rPr>
                <w:rFonts w:asciiTheme="minorHAnsi" w:hAnsiTheme="minorHAnsi" w:cstheme="minorHAnsi"/>
              </w:rPr>
              <w:t>das Relações Exteriores</w:t>
            </w:r>
          </w:p>
        </w:tc>
        <w:tc>
          <w:tcPr>
            <w:tcW w:w="4531" w:type="dxa"/>
          </w:tcPr>
          <w:p w14:paraId="41F3FD0C" w14:textId="77777777" w:rsidR="00997400" w:rsidRPr="00E5325D" w:rsidRDefault="00997400" w:rsidP="00997400">
            <w:pPr>
              <w:jc w:val="center"/>
              <w:rPr>
                <w:rFonts w:asciiTheme="minorHAnsi" w:hAnsiTheme="minorHAnsi" w:cstheme="minorHAnsi"/>
                <w:b/>
                <w:bCs/>
              </w:rPr>
            </w:pPr>
            <w:r w:rsidRPr="00E5325D">
              <w:rPr>
                <w:rFonts w:asciiTheme="minorHAnsi" w:hAnsiTheme="minorHAnsi" w:cstheme="minorHAnsi"/>
                <w:b/>
                <w:bCs/>
              </w:rPr>
              <w:t>Marc</w:t>
            </w:r>
            <w:r>
              <w:rPr>
                <w:rFonts w:asciiTheme="minorHAnsi" w:hAnsiTheme="minorHAnsi" w:cstheme="minorHAnsi"/>
                <w:b/>
                <w:bCs/>
              </w:rPr>
              <w:t>i</w:t>
            </w:r>
            <w:r w:rsidRPr="00E5325D">
              <w:rPr>
                <w:rFonts w:asciiTheme="minorHAnsi" w:hAnsiTheme="minorHAnsi" w:cstheme="minorHAnsi"/>
                <w:b/>
                <w:bCs/>
              </w:rPr>
              <w:t xml:space="preserve">ano </w:t>
            </w:r>
            <w:proofErr w:type="spellStart"/>
            <w:r w:rsidRPr="00E5325D">
              <w:rPr>
                <w:rFonts w:asciiTheme="minorHAnsi" w:hAnsiTheme="minorHAnsi" w:cstheme="minorHAnsi"/>
                <w:b/>
                <w:bCs/>
              </w:rPr>
              <w:t>Rilano</w:t>
            </w:r>
            <w:proofErr w:type="spellEnd"/>
            <w:r w:rsidRPr="00E5325D">
              <w:rPr>
                <w:rFonts w:asciiTheme="minorHAnsi" w:hAnsiTheme="minorHAnsi" w:cstheme="minorHAnsi"/>
                <w:b/>
                <w:bCs/>
              </w:rPr>
              <w:t xml:space="preserve"> </w:t>
            </w:r>
            <w:proofErr w:type="spellStart"/>
            <w:r w:rsidRPr="00E5325D">
              <w:rPr>
                <w:rFonts w:asciiTheme="minorHAnsi" w:hAnsiTheme="minorHAnsi" w:cstheme="minorHAnsi"/>
                <w:b/>
                <w:bCs/>
              </w:rPr>
              <w:t>Dasai</w:t>
            </w:r>
            <w:proofErr w:type="spellEnd"/>
          </w:p>
          <w:p w14:paraId="77283667" w14:textId="77777777" w:rsidR="00997400" w:rsidRDefault="00997400" w:rsidP="00997400">
            <w:pPr>
              <w:jc w:val="center"/>
              <w:rPr>
                <w:rFonts w:asciiTheme="minorHAnsi" w:hAnsiTheme="minorHAnsi" w:cstheme="minorHAnsi"/>
              </w:rPr>
            </w:pPr>
            <w:r w:rsidRPr="00997400">
              <w:rPr>
                <w:rFonts w:asciiTheme="minorHAnsi" w:hAnsiTheme="minorHAnsi" w:cstheme="minorHAnsi"/>
              </w:rPr>
              <w:t xml:space="preserve">Ministro do Planejamento Espacial e </w:t>
            </w:r>
          </w:p>
          <w:p w14:paraId="29E55FE3" w14:textId="00772DE4" w:rsidR="00F8538F" w:rsidRPr="00997400" w:rsidRDefault="00997400" w:rsidP="00997400">
            <w:pPr>
              <w:jc w:val="center"/>
              <w:rPr>
                <w:rFonts w:ascii="Calibri" w:hAnsi="Calibri" w:cs="Calibri"/>
              </w:rPr>
            </w:pPr>
            <w:r w:rsidRPr="00997400">
              <w:rPr>
                <w:rFonts w:asciiTheme="minorHAnsi" w:hAnsiTheme="minorHAnsi" w:cstheme="minorHAnsi"/>
              </w:rPr>
              <w:t>Meio Ambiente</w:t>
            </w:r>
          </w:p>
        </w:tc>
      </w:tr>
    </w:tbl>
    <w:p w14:paraId="77735285" w14:textId="77777777" w:rsidR="000E424B" w:rsidRPr="00997400" w:rsidRDefault="000E424B" w:rsidP="0012029F">
      <w:pPr>
        <w:rPr>
          <w:rFonts w:ascii="Calibri" w:hAnsi="Calibri" w:cs="Calibri"/>
        </w:rPr>
        <w:sectPr w:rsidR="000E424B" w:rsidRPr="00997400" w:rsidSect="0012029F">
          <w:pgSz w:w="11906" w:h="16838" w:code="9"/>
          <w:pgMar w:top="3119" w:right="1418" w:bottom="1418" w:left="1418" w:header="709" w:footer="709" w:gutter="0"/>
          <w:cols w:space="708"/>
          <w:docGrid w:linePitch="360"/>
        </w:sectPr>
      </w:pPr>
    </w:p>
    <w:p w14:paraId="1E31B1A1" w14:textId="77777777" w:rsidR="00A43049" w:rsidRPr="002D0236" w:rsidRDefault="00A43049" w:rsidP="0012029F">
      <w:pPr>
        <w:keepNext/>
        <w:jc w:val="center"/>
        <w:rPr>
          <w:rFonts w:ascii="Calibri" w:hAnsi="Calibri" w:cs="Calibri"/>
          <w:b/>
        </w:rPr>
      </w:pPr>
      <w:r w:rsidRPr="002D0236">
        <w:rPr>
          <w:rFonts w:ascii="Calibri" w:hAnsi="Calibri" w:cs="Calibri"/>
          <w:b/>
        </w:rPr>
        <w:lastRenderedPageBreak/>
        <w:t>ANEXO</w:t>
      </w:r>
    </w:p>
    <w:p w14:paraId="6308703A" w14:textId="6FF33E0C" w:rsidR="00951584" w:rsidRDefault="00A43049" w:rsidP="0012029F">
      <w:pPr>
        <w:keepNext/>
        <w:jc w:val="center"/>
        <w:rPr>
          <w:rFonts w:ascii="Calibri" w:hAnsi="Calibri" w:cs="Calibri"/>
          <w:b/>
        </w:rPr>
      </w:pPr>
      <w:r w:rsidRPr="002D0236">
        <w:rPr>
          <w:rFonts w:ascii="Calibri" w:hAnsi="Calibri" w:cs="Calibri"/>
          <w:b/>
        </w:rPr>
        <w:t>QUADRO DE ROTAS</w:t>
      </w:r>
    </w:p>
    <w:p w14:paraId="411B386C" w14:textId="77777777" w:rsidR="002D0236" w:rsidRPr="002D0236" w:rsidRDefault="002D0236" w:rsidP="0012029F">
      <w:pPr>
        <w:keepNext/>
        <w:jc w:val="center"/>
        <w:rPr>
          <w:rFonts w:ascii="Calibri" w:hAnsi="Calibri" w:cs="Calibri"/>
          <w:b/>
        </w:rPr>
      </w:pPr>
    </w:p>
    <w:p w14:paraId="153A9AC2" w14:textId="63F7FCD5" w:rsidR="00DA742F" w:rsidRPr="002D0236" w:rsidRDefault="00DA742F" w:rsidP="00DA742F">
      <w:pPr>
        <w:jc w:val="both"/>
        <w:rPr>
          <w:rFonts w:ascii="Calibri" w:hAnsi="Calibri" w:cs="Calibri"/>
        </w:rPr>
      </w:pPr>
      <w:r w:rsidRPr="002D0236">
        <w:rPr>
          <w:rFonts w:ascii="Calibri" w:hAnsi="Calibri" w:cs="Calibri"/>
        </w:rPr>
        <w:t xml:space="preserve">Rotas a serem operadas pelas </w:t>
      </w:r>
      <w:proofErr w:type="gramStart"/>
      <w:r w:rsidRPr="002D0236">
        <w:rPr>
          <w:rFonts w:ascii="Calibri" w:hAnsi="Calibri" w:cs="Calibri"/>
        </w:rPr>
        <w:t>empresa</w:t>
      </w:r>
      <w:r w:rsidR="00C86C77">
        <w:rPr>
          <w:rFonts w:ascii="Calibri" w:hAnsi="Calibri" w:cs="Calibri"/>
        </w:rPr>
        <w:t>(</w:t>
      </w:r>
      <w:proofErr w:type="gramEnd"/>
      <w:r w:rsidRPr="002D0236">
        <w:rPr>
          <w:rFonts w:ascii="Calibri" w:hAnsi="Calibri" w:cs="Calibri"/>
        </w:rPr>
        <w:t>s</w:t>
      </w:r>
      <w:r w:rsidR="00C86C77">
        <w:rPr>
          <w:rFonts w:ascii="Calibri" w:hAnsi="Calibri" w:cs="Calibri"/>
        </w:rPr>
        <w:t>)</w:t>
      </w:r>
      <w:r w:rsidRPr="002D0236">
        <w:rPr>
          <w:rFonts w:ascii="Calibri" w:hAnsi="Calibri" w:cs="Calibri"/>
        </w:rPr>
        <w:t xml:space="preserve"> aérea</w:t>
      </w:r>
      <w:r w:rsidR="00C86C77">
        <w:rPr>
          <w:rFonts w:ascii="Calibri" w:hAnsi="Calibri" w:cs="Calibri"/>
        </w:rPr>
        <w:t>(</w:t>
      </w:r>
      <w:r w:rsidRPr="002D0236">
        <w:rPr>
          <w:rFonts w:ascii="Calibri" w:hAnsi="Calibri" w:cs="Calibri"/>
        </w:rPr>
        <w:t>s</w:t>
      </w:r>
      <w:r w:rsidR="00C86C77">
        <w:rPr>
          <w:rFonts w:ascii="Calibri" w:hAnsi="Calibri" w:cs="Calibri"/>
        </w:rPr>
        <w:t>)</w:t>
      </w:r>
      <w:r w:rsidRPr="002D0236">
        <w:rPr>
          <w:rFonts w:ascii="Calibri" w:hAnsi="Calibri" w:cs="Calibri"/>
        </w:rPr>
        <w:t xml:space="preserve"> designadas do Brasil:</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DA742F" w:rsidRPr="002D0236" w14:paraId="3C4EDF86" w14:textId="77777777" w:rsidTr="00970D69">
        <w:tc>
          <w:tcPr>
            <w:tcW w:w="1668" w:type="dxa"/>
            <w:tcBorders>
              <w:top w:val="single" w:sz="6" w:space="0" w:color="auto"/>
              <w:left w:val="single" w:sz="6" w:space="0" w:color="auto"/>
              <w:bottom w:val="single" w:sz="6" w:space="0" w:color="auto"/>
              <w:right w:val="single" w:sz="6" w:space="0" w:color="auto"/>
            </w:tcBorders>
          </w:tcPr>
          <w:p w14:paraId="044FD1E2" w14:textId="77777777" w:rsidR="00DA742F" w:rsidRPr="00DA742F" w:rsidRDefault="00DA742F" w:rsidP="00970D69">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Aquém</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05337092" w14:textId="77777777" w:rsidR="00DA742F" w:rsidRPr="00DA742F" w:rsidRDefault="00DA742F" w:rsidP="00970D69">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na</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Origem</w:t>
            </w:r>
            <w:proofErr w:type="spellEnd"/>
          </w:p>
        </w:tc>
        <w:tc>
          <w:tcPr>
            <w:tcW w:w="2126" w:type="dxa"/>
            <w:tcBorders>
              <w:top w:val="single" w:sz="6" w:space="0" w:color="auto"/>
              <w:left w:val="single" w:sz="6" w:space="0" w:color="auto"/>
              <w:bottom w:val="single" w:sz="6" w:space="0" w:color="auto"/>
              <w:right w:val="single" w:sz="6" w:space="0" w:color="auto"/>
            </w:tcBorders>
            <w:hideMark/>
          </w:tcPr>
          <w:p w14:paraId="21723DA0" w14:textId="77777777" w:rsidR="00DA742F" w:rsidRPr="00DA742F" w:rsidRDefault="00DA742F" w:rsidP="00970D69">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Intermediários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36B2D986" w14:textId="77777777" w:rsidR="00DA742F" w:rsidRPr="00DA742F" w:rsidRDefault="00DA742F" w:rsidP="00970D69">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de </w:t>
            </w:r>
            <w:proofErr w:type="spellStart"/>
            <w:r w:rsidRPr="00DA742F">
              <w:rPr>
                <w:rFonts w:ascii="Calibri" w:hAnsi="Calibri" w:cs="Calibri"/>
                <w:b/>
                <w:bCs/>
                <w:lang w:val="en-US"/>
              </w:rPr>
              <w:t>Destino</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064FBE94" w14:textId="77777777" w:rsidR="00DA742F" w:rsidRPr="00DA742F" w:rsidRDefault="00DA742F" w:rsidP="00970D69">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Além</w:t>
            </w:r>
            <w:proofErr w:type="spellEnd"/>
          </w:p>
        </w:tc>
      </w:tr>
      <w:tr w:rsidR="00DA742F" w:rsidRPr="002D0236" w14:paraId="3146AD64" w14:textId="77777777" w:rsidTr="00970D69">
        <w:tc>
          <w:tcPr>
            <w:tcW w:w="1668" w:type="dxa"/>
            <w:tcBorders>
              <w:top w:val="single" w:sz="6" w:space="0" w:color="auto"/>
              <w:left w:val="single" w:sz="6" w:space="0" w:color="auto"/>
              <w:bottom w:val="single" w:sz="6" w:space="0" w:color="auto"/>
              <w:right w:val="single" w:sz="6" w:space="0" w:color="auto"/>
            </w:tcBorders>
          </w:tcPr>
          <w:p w14:paraId="38E1F484" w14:textId="77777777" w:rsidR="00DA742F" w:rsidRPr="002D0236" w:rsidRDefault="00DA742F" w:rsidP="00970D69">
            <w:pPr>
              <w:rPr>
                <w:rFonts w:ascii="Calibri" w:hAnsi="Calibri" w:cs="Calibri"/>
                <w:lang w:val="en-US"/>
              </w:rPr>
            </w:pPr>
            <w:proofErr w:type="spellStart"/>
            <w:r w:rsidRPr="002D0236">
              <w:rPr>
                <w:rFonts w:ascii="Calibri" w:hAnsi="Calibri" w:cs="Calibri"/>
                <w:lang w:val="en-US"/>
              </w:rPr>
              <w:t>Quaisquer</w:t>
            </w:r>
            <w:proofErr w:type="spellEnd"/>
            <w:r w:rsidRPr="002D0236">
              <w:rPr>
                <w:rFonts w:ascii="Calibri" w:hAnsi="Calibri" w:cs="Calibri"/>
                <w:lang w:val="en-US"/>
              </w:rPr>
              <w:t xml:space="preserve"> </w:t>
            </w:r>
            <w:proofErr w:type="spellStart"/>
            <w:r w:rsidRPr="002D0236">
              <w:rPr>
                <w:rFonts w:ascii="Calibri" w:hAnsi="Calibri" w:cs="Calibri"/>
                <w:lang w:val="en-US"/>
              </w:rPr>
              <w:t>pontos</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4F6E47D1" w14:textId="77777777" w:rsidR="00DA742F" w:rsidRPr="002D0236" w:rsidRDefault="00DA742F" w:rsidP="00970D69">
            <w:pPr>
              <w:rPr>
                <w:rFonts w:ascii="Calibri" w:hAnsi="Calibri" w:cs="Calibri"/>
                <w:lang w:val="en-US"/>
              </w:rPr>
            </w:pPr>
            <w:proofErr w:type="spellStart"/>
            <w:r w:rsidRPr="002D0236">
              <w:rPr>
                <w:rFonts w:ascii="Calibri" w:hAnsi="Calibri" w:cs="Calibri"/>
                <w:lang w:val="en-US"/>
              </w:rPr>
              <w:t>Quaisquer</w:t>
            </w:r>
            <w:proofErr w:type="spellEnd"/>
            <w:r w:rsidRPr="002D0236">
              <w:rPr>
                <w:rFonts w:ascii="Calibri" w:hAnsi="Calibri" w:cs="Calibri"/>
                <w:lang w:val="en-US"/>
              </w:rPr>
              <w:t xml:space="preserve"> </w:t>
            </w:r>
            <w:proofErr w:type="spellStart"/>
            <w:r w:rsidRPr="002D0236">
              <w:rPr>
                <w:rFonts w:ascii="Calibri" w:hAnsi="Calibri" w:cs="Calibri"/>
                <w:lang w:val="en-US"/>
              </w:rPr>
              <w:t>pontos</w:t>
            </w:r>
            <w:proofErr w:type="spellEnd"/>
            <w:r w:rsidRPr="002D0236">
              <w:rPr>
                <w:rFonts w:ascii="Calibri" w:hAnsi="Calibri" w:cs="Calibri"/>
                <w:lang w:val="en-US"/>
              </w:rPr>
              <w:t xml:space="preserve"> no </w:t>
            </w:r>
            <w:proofErr w:type="spellStart"/>
            <w:r w:rsidRPr="002D0236">
              <w:rPr>
                <w:rFonts w:ascii="Calibri" w:hAnsi="Calibri" w:cs="Calibri"/>
                <w:lang w:val="en-US"/>
              </w:rPr>
              <w:t>Brasil</w:t>
            </w:r>
            <w:proofErr w:type="spellEnd"/>
          </w:p>
        </w:tc>
        <w:tc>
          <w:tcPr>
            <w:tcW w:w="2126" w:type="dxa"/>
            <w:tcBorders>
              <w:top w:val="single" w:sz="6" w:space="0" w:color="auto"/>
              <w:left w:val="single" w:sz="6" w:space="0" w:color="auto"/>
              <w:bottom w:val="single" w:sz="6" w:space="0" w:color="auto"/>
              <w:right w:val="single" w:sz="6" w:space="0" w:color="auto"/>
            </w:tcBorders>
            <w:hideMark/>
          </w:tcPr>
          <w:p w14:paraId="54C5EAED" w14:textId="77777777" w:rsidR="00DA742F" w:rsidRPr="002D0236" w:rsidRDefault="00DA742F" w:rsidP="00970D69">
            <w:pPr>
              <w:rPr>
                <w:rFonts w:ascii="Calibri" w:hAnsi="Calibri" w:cs="Calibri"/>
                <w:lang w:val="en-US"/>
              </w:rPr>
            </w:pPr>
            <w:proofErr w:type="spellStart"/>
            <w:r w:rsidRPr="002D0236">
              <w:rPr>
                <w:rFonts w:ascii="Calibri" w:hAnsi="Calibri" w:cs="Calibri"/>
                <w:lang w:val="en-US"/>
              </w:rPr>
              <w:t>Quaisquer</w:t>
            </w:r>
            <w:proofErr w:type="spellEnd"/>
            <w:r w:rsidRPr="002D0236">
              <w:rPr>
                <w:rFonts w:ascii="Calibri" w:hAnsi="Calibri" w:cs="Calibri"/>
                <w:lang w:val="en-US"/>
              </w:rPr>
              <w:t xml:space="preserve"> </w:t>
            </w:r>
            <w:proofErr w:type="spellStart"/>
            <w:r w:rsidRPr="002D0236">
              <w:rPr>
                <w:rFonts w:ascii="Calibri" w:hAnsi="Calibri" w:cs="Calibri"/>
                <w:lang w:val="en-US"/>
              </w:rPr>
              <w:t>pontos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47D2634F" w14:textId="77777777" w:rsidR="00DA742F" w:rsidRPr="002D0236" w:rsidRDefault="00DA742F" w:rsidP="00970D69">
            <w:pPr>
              <w:rPr>
                <w:rFonts w:ascii="Calibri" w:hAnsi="Calibri" w:cs="Calibri"/>
                <w:lang w:val="en-US"/>
              </w:rPr>
            </w:pPr>
            <w:proofErr w:type="spellStart"/>
            <w:r w:rsidRPr="002D0236">
              <w:rPr>
                <w:rFonts w:ascii="Calibri" w:hAnsi="Calibri" w:cs="Calibri"/>
                <w:lang w:val="en-US"/>
              </w:rPr>
              <w:t>Quaisquer</w:t>
            </w:r>
            <w:proofErr w:type="spellEnd"/>
            <w:r w:rsidRPr="002D0236">
              <w:rPr>
                <w:rFonts w:ascii="Calibri" w:hAnsi="Calibri" w:cs="Calibri"/>
                <w:lang w:val="en-US"/>
              </w:rPr>
              <w:t xml:space="preserve"> </w:t>
            </w:r>
            <w:proofErr w:type="spellStart"/>
            <w:r w:rsidRPr="002D0236">
              <w:rPr>
                <w:rFonts w:ascii="Calibri" w:hAnsi="Calibri" w:cs="Calibri"/>
                <w:lang w:val="en-US"/>
              </w:rPr>
              <w:t>pontos</w:t>
            </w:r>
            <w:proofErr w:type="spellEnd"/>
            <w:r w:rsidRPr="002D0236">
              <w:rPr>
                <w:rFonts w:ascii="Calibri" w:hAnsi="Calibri" w:cs="Calibri"/>
                <w:lang w:val="en-US"/>
              </w:rPr>
              <w:t xml:space="preserve"> no Suriname</w:t>
            </w:r>
          </w:p>
        </w:tc>
        <w:tc>
          <w:tcPr>
            <w:tcW w:w="1559" w:type="dxa"/>
            <w:tcBorders>
              <w:top w:val="single" w:sz="6" w:space="0" w:color="auto"/>
              <w:left w:val="single" w:sz="6" w:space="0" w:color="auto"/>
              <w:bottom w:val="single" w:sz="6" w:space="0" w:color="auto"/>
              <w:right w:val="single" w:sz="6" w:space="0" w:color="auto"/>
            </w:tcBorders>
            <w:hideMark/>
          </w:tcPr>
          <w:p w14:paraId="6D38A60A" w14:textId="77777777" w:rsidR="00DA742F" w:rsidRPr="002D0236" w:rsidRDefault="00DA742F" w:rsidP="00970D69">
            <w:pPr>
              <w:rPr>
                <w:rFonts w:ascii="Calibri" w:hAnsi="Calibri" w:cs="Calibri"/>
                <w:lang w:val="en-US"/>
              </w:rPr>
            </w:pPr>
            <w:proofErr w:type="spellStart"/>
            <w:r w:rsidRPr="002D0236">
              <w:rPr>
                <w:rFonts w:ascii="Calibri" w:hAnsi="Calibri" w:cs="Calibri"/>
                <w:lang w:val="en-US"/>
              </w:rPr>
              <w:t>Quaisquer</w:t>
            </w:r>
            <w:proofErr w:type="spellEnd"/>
            <w:r w:rsidRPr="002D0236">
              <w:rPr>
                <w:rFonts w:ascii="Calibri" w:hAnsi="Calibri" w:cs="Calibri"/>
                <w:lang w:val="en-US"/>
              </w:rPr>
              <w:t xml:space="preserve"> </w:t>
            </w:r>
            <w:proofErr w:type="spellStart"/>
            <w:r w:rsidRPr="002D0236">
              <w:rPr>
                <w:rFonts w:ascii="Calibri" w:hAnsi="Calibri" w:cs="Calibri"/>
                <w:lang w:val="en-US"/>
              </w:rPr>
              <w:t>pontos</w:t>
            </w:r>
            <w:proofErr w:type="spellEnd"/>
          </w:p>
        </w:tc>
      </w:tr>
    </w:tbl>
    <w:p w14:paraId="7F76B48F" w14:textId="77777777" w:rsidR="00DA742F" w:rsidRPr="002D0236" w:rsidRDefault="00DA742F" w:rsidP="00DA742F">
      <w:pPr>
        <w:jc w:val="both"/>
        <w:rPr>
          <w:rFonts w:ascii="Calibri" w:hAnsi="Calibri" w:cs="Calibri"/>
          <w:lang w:val="en-US"/>
        </w:rPr>
      </w:pPr>
    </w:p>
    <w:p w14:paraId="7FD535C6" w14:textId="77777777" w:rsidR="00A43049" w:rsidRPr="002D0236" w:rsidRDefault="00A43049" w:rsidP="0012029F">
      <w:pPr>
        <w:jc w:val="both"/>
        <w:rPr>
          <w:rFonts w:ascii="Calibri" w:hAnsi="Calibri" w:cs="Calibri"/>
        </w:rPr>
      </w:pPr>
      <w:r w:rsidRPr="002D0236">
        <w:rPr>
          <w:rFonts w:ascii="Calibri" w:hAnsi="Calibri" w:cs="Calibri"/>
        </w:rPr>
        <w:t xml:space="preserve">Rotas a serem operadas </w:t>
      </w:r>
      <w:proofErr w:type="gramStart"/>
      <w:r w:rsidRPr="002D0236">
        <w:rPr>
          <w:rFonts w:ascii="Calibri" w:hAnsi="Calibri" w:cs="Calibri"/>
        </w:rPr>
        <w:t>pela(</w:t>
      </w:r>
      <w:proofErr w:type="gramEnd"/>
      <w:r w:rsidRPr="002D0236">
        <w:rPr>
          <w:rFonts w:ascii="Calibri" w:hAnsi="Calibri" w:cs="Calibri"/>
        </w:rPr>
        <w:t>s) empresa(s) aérea(s) designada(s) do Suriname</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C22D2F" w:rsidRPr="002D0236" w14:paraId="4AA9810D" w14:textId="77777777" w:rsidTr="00C22D2F">
        <w:tc>
          <w:tcPr>
            <w:tcW w:w="1668" w:type="dxa"/>
            <w:tcBorders>
              <w:top w:val="single" w:sz="6" w:space="0" w:color="auto"/>
              <w:left w:val="single" w:sz="6" w:space="0" w:color="auto"/>
              <w:bottom w:val="single" w:sz="6" w:space="0" w:color="auto"/>
              <w:right w:val="single" w:sz="6" w:space="0" w:color="auto"/>
            </w:tcBorders>
          </w:tcPr>
          <w:p w14:paraId="317CF1C7" w14:textId="77777777" w:rsidR="00C22D2F" w:rsidRPr="00DA742F" w:rsidRDefault="00C22D2F" w:rsidP="0012029F">
            <w:pPr>
              <w:rPr>
                <w:rFonts w:ascii="Calibri" w:hAnsi="Calibri" w:cs="Calibri"/>
                <w:b/>
                <w:bCs/>
                <w:lang w:val="en-US"/>
              </w:rPr>
            </w:pPr>
            <w:proofErr w:type="spellStart"/>
            <w:r w:rsidRPr="00DA742F">
              <w:rPr>
                <w:rFonts w:ascii="Calibri" w:hAnsi="Calibri" w:cs="Calibri"/>
                <w:b/>
                <w:bCs/>
                <w:lang w:val="en-US"/>
              </w:rPr>
              <w:t>Pontos</w:t>
            </w:r>
            <w:proofErr w:type="spellEnd"/>
            <w:r w:rsidRPr="00DA742F">
              <w:rPr>
                <w:rFonts w:ascii="Calibri" w:hAnsi="Calibri" w:cs="Calibri"/>
                <w:b/>
                <w:bCs/>
                <w:lang w:val="en-US"/>
              </w:rPr>
              <w:t xml:space="preserve"> </w:t>
            </w:r>
            <w:proofErr w:type="spellStart"/>
            <w:r w:rsidRPr="00DA742F">
              <w:rPr>
                <w:rFonts w:ascii="Calibri" w:hAnsi="Calibri" w:cs="Calibri"/>
                <w:b/>
                <w:bCs/>
                <w:lang w:val="en-US"/>
              </w:rPr>
              <w:t>Aquém</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21543B15" w14:textId="77777777" w:rsidR="00C22D2F" w:rsidRPr="00DA742F" w:rsidRDefault="00C22D2F" w:rsidP="0012029F">
            <w:pPr>
              <w:rPr>
                <w:rFonts w:ascii="Calibri" w:hAnsi="Calibri" w:cs="Calibri"/>
                <w:b/>
                <w:bCs/>
                <w:lang w:val="en-US"/>
              </w:rPr>
            </w:pPr>
            <w:r w:rsidRPr="00DA742F">
              <w:rPr>
                <w:rFonts w:ascii="Calibri" w:hAnsi="Calibri" w:cs="Calibri"/>
                <w:b/>
                <w:bCs/>
                <w:lang w:val="en-US"/>
              </w:rPr>
              <w:t>Pontos na Origem</w:t>
            </w:r>
          </w:p>
        </w:tc>
        <w:tc>
          <w:tcPr>
            <w:tcW w:w="2126" w:type="dxa"/>
            <w:tcBorders>
              <w:top w:val="single" w:sz="6" w:space="0" w:color="auto"/>
              <w:left w:val="single" w:sz="6" w:space="0" w:color="auto"/>
              <w:bottom w:val="single" w:sz="6" w:space="0" w:color="auto"/>
              <w:right w:val="single" w:sz="6" w:space="0" w:color="auto"/>
            </w:tcBorders>
            <w:hideMark/>
          </w:tcPr>
          <w:p w14:paraId="376B5BA9" w14:textId="77777777" w:rsidR="00C22D2F" w:rsidRPr="00DA742F" w:rsidRDefault="00C22D2F" w:rsidP="0012029F">
            <w:pPr>
              <w:rPr>
                <w:rFonts w:ascii="Calibri" w:hAnsi="Calibri" w:cs="Calibri"/>
                <w:b/>
                <w:bCs/>
                <w:lang w:val="en-US"/>
              </w:rPr>
            </w:pPr>
            <w:r w:rsidRPr="00DA742F">
              <w:rPr>
                <w:rFonts w:ascii="Calibri" w:hAnsi="Calibri" w:cs="Calibri"/>
                <w:b/>
                <w:bCs/>
                <w:lang w:val="en-US"/>
              </w:rPr>
              <w:t>Pontos Intermediários</w:t>
            </w:r>
          </w:p>
        </w:tc>
        <w:tc>
          <w:tcPr>
            <w:tcW w:w="1985" w:type="dxa"/>
            <w:tcBorders>
              <w:top w:val="single" w:sz="6" w:space="0" w:color="auto"/>
              <w:left w:val="single" w:sz="6" w:space="0" w:color="auto"/>
              <w:bottom w:val="single" w:sz="6" w:space="0" w:color="auto"/>
              <w:right w:val="single" w:sz="6" w:space="0" w:color="auto"/>
            </w:tcBorders>
            <w:hideMark/>
          </w:tcPr>
          <w:p w14:paraId="2CA843BA" w14:textId="77777777" w:rsidR="00C22D2F" w:rsidRPr="00DA742F" w:rsidRDefault="00C22D2F" w:rsidP="0012029F">
            <w:pPr>
              <w:rPr>
                <w:rFonts w:ascii="Calibri" w:hAnsi="Calibri" w:cs="Calibri"/>
                <w:b/>
                <w:bCs/>
                <w:lang w:val="en-US"/>
              </w:rPr>
            </w:pPr>
            <w:r w:rsidRPr="00DA742F">
              <w:rPr>
                <w:rFonts w:ascii="Calibri" w:hAnsi="Calibri" w:cs="Calibri"/>
                <w:b/>
                <w:bCs/>
                <w:lang w:val="en-US"/>
              </w:rPr>
              <w:t>Pontos de Destino</w:t>
            </w:r>
          </w:p>
        </w:tc>
        <w:tc>
          <w:tcPr>
            <w:tcW w:w="1559" w:type="dxa"/>
            <w:tcBorders>
              <w:top w:val="single" w:sz="6" w:space="0" w:color="auto"/>
              <w:left w:val="single" w:sz="6" w:space="0" w:color="auto"/>
              <w:bottom w:val="single" w:sz="6" w:space="0" w:color="auto"/>
              <w:right w:val="single" w:sz="6" w:space="0" w:color="auto"/>
            </w:tcBorders>
            <w:hideMark/>
          </w:tcPr>
          <w:p w14:paraId="4E3B0E89" w14:textId="77777777" w:rsidR="00C22D2F" w:rsidRPr="00DA742F" w:rsidRDefault="00C22D2F" w:rsidP="0012029F">
            <w:pPr>
              <w:rPr>
                <w:rFonts w:ascii="Calibri" w:hAnsi="Calibri" w:cs="Calibri"/>
                <w:b/>
                <w:bCs/>
                <w:lang w:val="en-US"/>
              </w:rPr>
            </w:pPr>
            <w:r w:rsidRPr="00DA742F">
              <w:rPr>
                <w:rFonts w:ascii="Calibri" w:hAnsi="Calibri" w:cs="Calibri"/>
                <w:b/>
                <w:bCs/>
                <w:lang w:val="en-US"/>
              </w:rPr>
              <w:t>Pontos Além</w:t>
            </w:r>
          </w:p>
        </w:tc>
      </w:tr>
      <w:tr w:rsidR="00C22D2F" w:rsidRPr="002D0236" w14:paraId="2FD109F1" w14:textId="77777777" w:rsidTr="00C22D2F">
        <w:tc>
          <w:tcPr>
            <w:tcW w:w="1668" w:type="dxa"/>
            <w:tcBorders>
              <w:top w:val="single" w:sz="6" w:space="0" w:color="auto"/>
              <w:left w:val="single" w:sz="6" w:space="0" w:color="auto"/>
              <w:bottom w:val="single" w:sz="6" w:space="0" w:color="auto"/>
              <w:right w:val="single" w:sz="6" w:space="0" w:color="auto"/>
            </w:tcBorders>
          </w:tcPr>
          <w:p w14:paraId="63C89D0C" w14:textId="77777777" w:rsidR="00C22D2F" w:rsidRPr="002D0236" w:rsidRDefault="00C22D2F" w:rsidP="0012029F">
            <w:pPr>
              <w:rPr>
                <w:rFonts w:ascii="Calibri" w:hAnsi="Calibri" w:cs="Calibri"/>
                <w:lang w:val="en-US"/>
              </w:rPr>
            </w:pPr>
            <w:r w:rsidRPr="002D0236">
              <w:rPr>
                <w:rFonts w:ascii="Calibri" w:hAnsi="Calibri" w:cs="Calibri"/>
                <w:lang w:val="en-US"/>
              </w:rPr>
              <w:t>Quaisquer pontos</w:t>
            </w:r>
          </w:p>
        </w:tc>
        <w:tc>
          <w:tcPr>
            <w:tcW w:w="1984" w:type="dxa"/>
            <w:tcBorders>
              <w:top w:val="single" w:sz="6" w:space="0" w:color="auto"/>
              <w:left w:val="single" w:sz="6" w:space="0" w:color="auto"/>
              <w:bottom w:val="single" w:sz="6" w:space="0" w:color="auto"/>
              <w:right w:val="single" w:sz="6" w:space="0" w:color="auto"/>
            </w:tcBorders>
            <w:hideMark/>
          </w:tcPr>
          <w:p w14:paraId="223DC095" w14:textId="77777777" w:rsidR="00C22D2F" w:rsidRPr="002D0236" w:rsidRDefault="00C22D2F" w:rsidP="0012029F">
            <w:pPr>
              <w:rPr>
                <w:rFonts w:ascii="Calibri" w:hAnsi="Calibri" w:cs="Calibri"/>
                <w:lang w:val="en-US"/>
              </w:rPr>
            </w:pPr>
            <w:r w:rsidRPr="002D0236">
              <w:rPr>
                <w:rFonts w:ascii="Calibri" w:hAnsi="Calibri" w:cs="Calibri"/>
                <w:lang w:val="en-US"/>
              </w:rPr>
              <w:t>Quaisquer pontos no Suriname</w:t>
            </w:r>
          </w:p>
        </w:tc>
        <w:tc>
          <w:tcPr>
            <w:tcW w:w="2126" w:type="dxa"/>
            <w:tcBorders>
              <w:top w:val="single" w:sz="6" w:space="0" w:color="auto"/>
              <w:left w:val="single" w:sz="6" w:space="0" w:color="auto"/>
              <w:bottom w:val="single" w:sz="6" w:space="0" w:color="auto"/>
              <w:right w:val="single" w:sz="6" w:space="0" w:color="auto"/>
            </w:tcBorders>
            <w:hideMark/>
          </w:tcPr>
          <w:p w14:paraId="3611EB32" w14:textId="77777777" w:rsidR="00C22D2F" w:rsidRPr="002D0236" w:rsidRDefault="00C22D2F" w:rsidP="0012029F">
            <w:pPr>
              <w:rPr>
                <w:rFonts w:ascii="Calibri" w:hAnsi="Calibri" w:cs="Calibri"/>
                <w:lang w:val="en-US"/>
              </w:rPr>
            </w:pPr>
            <w:r w:rsidRPr="002D0236">
              <w:rPr>
                <w:rFonts w:ascii="Calibri" w:hAnsi="Calibri" w:cs="Calibri"/>
                <w:lang w:val="en-US"/>
              </w:rPr>
              <w:t>Quaisquer pontos</w:t>
            </w:r>
          </w:p>
        </w:tc>
        <w:tc>
          <w:tcPr>
            <w:tcW w:w="1985" w:type="dxa"/>
            <w:tcBorders>
              <w:top w:val="single" w:sz="6" w:space="0" w:color="auto"/>
              <w:left w:val="single" w:sz="6" w:space="0" w:color="auto"/>
              <w:bottom w:val="single" w:sz="6" w:space="0" w:color="auto"/>
              <w:right w:val="single" w:sz="6" w:space="0" w:color="auto"/>
            </w:tcBorders>
            <w:hideMark/>
          </w:tcPr>
          <w:p w14:paraId="6878B98C" w14:textId="77777777" w:rsidR="00C22D2F" w:rsidRPr="002D0236" w:rsidRDefault="00C22D2F" w:rsidP="0012029F">
            <w:pPr>
              <w:rPr>
                <w:rFonts w:ascii="Calibri" w:hAnsi="Calibri" w:cs="Calibri"/>
                <w:lang w:val="en-US"/>
              </w:rPr>
            </w:pPr>
            <w:r w:rsidRPr="002D0236">
              <w:rPr>
                <w:rFonts w:ascii="Calibri" w:hAnsi="Calibri" w:cs="Calibri"/>
                <w:lang w:val="en-US"/>
              </w:rPr>
              <w:t>Quaisquer pontos no Brasil</w:t>
            </w:r>
          </w:p>
        </w:tc>
        <w:tc>
          <w:tcPr>
            <w:tcW w:w="1559" w:type="dxa"/>
            <w:tcBorders>
              <w:top w:val="single" w:sz="6" w:space="0" w:color="auto"/>
              <w:left w:val="single" w:sz="6" w:space="0" w:color="auto"/>
              <w:bottom w:val="single" w:sz="6" w:space="0" w:color="auto"/>
              <w:right w:val="single" w:sz="6" w:space="0" w:color="auto"/>
            </w:tcBorders>
            <w:hideMark/>
          </w:tcPr>
          <w:p w14:paraId="7A732EA3" w14:textId="77777777" w:rsidR="00C22D2F" w:rsidRPr="002D0236" w:rsidRDefault="00C22D2F" w:rsidP="0012029F">
            <w:pPr>
              <w:rPr>
                <w:rFonts w:ascii="Calibri" w:hAnsi="Calibri" w:cs="Calibri"/>
                <w:lang w:val="en-US"/>
              </w:rPr>
            </w:pPr>
            <w:r w:rsidRPr="002D0236">
              <w:rPr>
                <w:rFonts w:ascii="Calibri" w:hAnsi="Calibri" w:cs="Calibri"/>
                <w:lang w:val="en-US"/>
              </w:rPr>
              <w:t>Quaisquer pontos</w:t>
            </w:r>
          </w:p>
        </w:tc>
      </w:tr>
    </w:tbl>
    <w:p w14:paraId="0AA4D104" w14:textId="77777777" w:rsidR="00B5174C" w:rsidRPr="002D0236" w:rsidRDefault="00B5174C" w:rsidP="0012029F">
      <w:pPr>
        <w:jc w:val="both"/>
        <w:rPr>
          <w:rFonts w:ascii="Calibri" w:hAnsi="Calibri" w:cs="Calibri"/>
          <w:lang w:val="en-US"/>
        </w:rPr>
      </w:pPr>
    </w:p>
    <w:p w14:paraId="568297EE" w14:textId="77777777" w:rsidR="00A43049" w:rsidRDefault="00A43049" w:rsidP="0012029F">
      <w:pPr>
        <w:jc w:val="both"/>
        <w:rPr>
          <w:rFonts w:ascii="Calibri" w:hAnsi="Calibri" w:cs="Calibri"/>
          <w:lang w:val="en-US"/>
        </w:rPr>
      </w:pPr>
      <w:r w:rsidRPr="002D0236">
        <w:rPr>
          <w:rFonts w:ascii="Calibri" w:hAnsi="Calibri" w:cs="Calibri"/>
          <w:lang w:val="en-US"/>
        </w:rPr>
        <w:t>NOTAS:</w:t>
      </w:r>
    </w:p>
    <w:p w14:paraId="4C5057C8" w14:textId="77777777" w:rsidR="002D0236" w:rsidRPr="002D0236" w:rsidRDefault="002D0236" w:rsidP="0012029F">
      <w:pPr>
        <w:jc w:val="both"/>
        <w:rPr>
          <w:rFonts w:ascii="Calibri" w:hAnsi="Calibri" w:cs="Calibri"/>
          <w:lang w:val="en-US"/>
        </w:rPr>
      </w:pPr>
    </w:p>
    <w:p w14:paraId="6B0B69A4" w14:textId="6E137905" w:rsidR="00A43049" w:rsidRDefault="00A62C58" w:rsidP="0012029F">
      <w:pPr>
        <w:tabs>
          <w:tab w:val="left" w:pos="567"/>
        </w:tabs>
        <w:jc w:val="both"/>
        <w:rPr>
          <w:rFonts w:ascii="Calibri" w:hAnsi="Calibri" w:cs="Calibri"/>
        </w:rPr>
      </w:pPr>
      <w:r w:rsidRPr="002D0236">
        <w:rPr>
          <w:rFonts w:ascii="Calibri" w:hAnsi="Calibri" w:cs="Calibri"/>
        </w:rPr>
        <w:t>1.</w:t>
      </w:r>
      <w:r w:rsidRPr="002D0236">
        <w:rPr>
          <w:rFonts w:ascii="Calibri" w:hAnsi="Calibri" w:cs="Calibri"/>
        </w:rPr>
        <w:tab/>
      </w:r>
      <w:proofErr w:type="gramStart"/>
      <w:r w:rsidR="002D0236">
        <w:rPr>
          <w:rFonts w:ascii="Calibri" w:hAnsi="Calibri" w:cs="Calibri"/>
        </w:rPr>
        <w:tab/>
      </w:r>
      <w:r w:rsidR="00A43049" w:rsidRPr="002D0236">
        <w:rPr>
          <w:rFonts w:ascii="Calibri" w:hAnsi="Calibri" w:cs="Calibri"/>
        </w:rPr>
        <w:t>As</w:t>
      </w:r>
      <w:proofErr w:type="gramEnd"/>
      <w:r w:rsidR="00A43049" w:rsidRPr="002D0236">
        <w:rPr>
          <w:rFonts w:ascii="Calibri" w:hAnsi="Calibri" w:cs="Calibri"/>
        </w:rPr>
        <w:t xml:space="preserve"> empresas aéreas designadas de ambas as Partes poderão, em qualquer ou em todos os voos e à sua opção:</w:t>
      </w:r>
    </w:p>
    <w:p w14:paraId="7C16B730" w14:textId="77777777" w:rsidR="002D0236" w:rsidRPr="002D0236" w:rsidRDefault="002D0236" w:rsidP="0012029F">
      <w:pPr>
        <w:tabs>
          <w:tab w:val="left" w:pos="567"/>
        </w:tabs>
        <w:jc w:val="both"/>
        <w:rPr>
          <w:rFonts w:ascii="Calibri" w:hAnsi="Calibri" w:cs="Calibri"/>
        </w:rPr>
      </w:pPr>
    </w:p>
    <w:p w14:paraId="2FE09843" w14:textId="77777777" w:rsidR="00A43049" w:rsidRPr="002D0236" w:rsidRDefault="00A62C58" w:rsidP="002D0236">
      <w:pPr>
        <w:tabs>
          <w:tab w:val="left" w:pos="992"/>
        </w:tabs>
        <w:ind w:left="1758" w:hanging="340"/>
        <w:jc w:val="both"/>
        <w:rPr>
          <w:rFonts w:ascii="Calibri" w:hAnsi="Calibri" w:cs="Calibri"/>
        </w:rPr>
      </w:pPr>
      <w:r w:rsidRPr="002D0236">
        <w:rPr>
          <w:rFonts w:ascii="Calibri" w:hAnsi="Calibri" w:cs="Calibri"/>
        </w:rPr>
        <w:t>a)</w:t>
      </w:r>
      <w:r w:rsidRPr="002D0236">
        <w:rPr>
          <w:rFonts w:ascii="Calibri" w:hAnsi="Calibri" w:cs="Calibri"/>
        </w:rPr>
        <w:tab/>
      </w:r>
      <w:r w:rsidR="00A43049" w:rsidRPr="002D0236">
        <w:rPr>
          <w:rFonts w:ascii="Calibri" w:hAnsi="Calibri" w:cs="Calibri"/>
        </w:rPr>
        <w:t>operar voos em uma ou ambas as direções;</w:t>
      </w:r>
    </w:p>
    <w:p w14:paraId="563E1A88" w14:textId="77777777" w:rsidR="00A43049" w:rsidRPr="002D0236" w:rsidRDefault="00A62C58" w:rsidP="002D0236">
      <w:pPr>
        <w:tabs>
          <w:tab w:val="left" w:pos="992"/>
        </w:tabs>
        <w:ind w:left="1758" w:hanging="340"/>
        <w:jc w:val="both"/>
        <w:rPr>
          <w:rFonts w:ascii="Calibri" w:hAnsi="Calibri" w:cs="Calibri"/>
        </w:rPr>
      </w:pPr>
      <w:r w:rsidRPr="002D0236">
        <w:rPr>
          <w:rFonts w:ascii="Calibri" w:hAnsi="Calibri" w:cs="Calibri"/>
        </w:rPr>
        <w:t>b)</w:t>
      </w:r>
      <w:r w:rsidRPr="002D0236">
        <w:rPr>
          <w:rFonts w:ascii="Calibri" w:hAnsi="Calibri" w:cs="Calibri"/>
        </w:rPr>
        <w:tab/>
      </w:r>
      <w:r w:rsidR="00A43049" w:rsidRPr="002D0236">
        <w:rPr>
          <w:rFonts w:ascii="Calibri" w:hAnsi="Calibri" w:cs="Calibri"/>
        </w:rPr>
        <w:t>combinar diferentes números de voo na operação de uma aeronave;</w:t>
      </w:r>
    </w:p>
    <w:p w14:paraId="278CA53B" w14:textId="77777777" w:rsidR="00A43049" w:rsidRPr="002D0236" w:rsidRDefault="00A62C58" w:rsidP="002D0236">
      <w:pPr>
        <w:tabs>
          <w:tab w:val="left" w:pos="992"/>
        </w:tabs>
        <w:ind w:left="1758" w:hanging="340"/>
        <w:jc w:val="both"/>
        <w:rPr>
          <w:rFonts w:ascii="Calibri" w:hAnsi="Calibri" w:cs="Calibri"/>
        </w:rPr>
      </w:pPr>
      <w:r w:rsidRPr="002D0236">
        <w:rPr>
          <w:rFonts w:ascii="Calibri" w:hAnsi="Calibri" w:cs="Calibri"/>
        </w:rPr>
        <w:t>c)</w:t>
      </w:r>
      <w:r w:rsidRPr="002D0236">
        <w:rPr>
          <w:rFonts w:ascii="Calibri" w:hAnsi="Calibri" w:cs="Calibri"/>
        </w:rPr>
        <w:tab/>
      </w:r>
      <w:r w:rsidR="00A43049" w:rsidRPr="002D0236">
        <w:rPr>
          <w:rFonts w:ascii="Calibri" w:hAnsi="Calibri" w:cs="Calibri"/>
        </w:rPr>
        <w:t>servir, nas rotas, pontos intermediários e além e pontos nos territórios das Partes, em qualquer combinação e em qualquer ordem, sem direitos de cabotagem;</w:t>
      </w:r>
    </w:p>
    <w:p w14:paraId="59AB8965" w14:textId="77777777" w:rsidR="00A43049" w:rsidRPr="002D0236" w:rsidRDefault="00A62C58" w:rsidP="002D0236">
      <w:pPr>
        <w:tabs>
          <w:tab w:val="left" w:pos="992"/>
        </w:tabs>
        <w:ind w:left="1758" w:hanging="340"/>
        <w:jc w:val="both"/>
        <w:rPr>
          <w:rFonts w:ascii="Calibri" w:hAnsi="Calibri" w:cs="Calibri"/>
        </w:rPr>
      </w:pPr>
      <w:r w:rsidRPr="002D0236">
        <w:rPr>
          <w:rFonts w:ascii="Calibri" w:hAnsi="Calibri" w:cs="Calibri"/>
        </w:rPr>
        <w:t>d)</w:t>
      </w:r>
      <w:r w:rsidRPr="002D0236">
        <w:rPr>
          <w:rFonts w:ascii="Calibri" w:hAnsi="Calibri" w:cs="Calibri"/>
        </w:rPr>
        <w:tab/>
      </w:r>
      <w:r w:rsidR="00A43049" w:rsidRPr="002D0236">
        <w:rPr>
          <w:rFonts w:ascii="Calibri" w:hAnsi="Calibri" w:cs="Calibri"/>
        </w:rPr>
        <w:t>omitir escalas em qualquer ponto ou pontos; e</w:t>
      </w:r>
    </w:p>
    <w:p w14:paraId="4144779C" w14:textId="7AAD8159" w:rsidR="002D0236" w:rsidRPr="002D0236" w:rsidRDefault="00A62C58" w:rsidP="002D0236">
      <w:pPr>
        <w:tabs>
          <w:tab w:val="left" w:pos="992"/>
        </w:tabs>
        <w:ind w:left="1758" w:hanging="340"/>
        <w:jc w:val="both"/>
        <w:rPr>
          <w:rFonts w:ascii="Calibri" w:hAnsi="Calibri" w:cs="Calibri"/>
        </w:rPr>
      </w:pPr>
      <w:r w:rsidRPr="002D0236">
        <w:rPr>
          <w:rFonts w:ascii="Calibri" w:hAnsi="Calibri" w:cs="Calibri"/>
        </w:rPr>
        <w:t>e)</w:t>
      </w:r>
      <w:r w:rsidRPr="002D0236">
        <w:rPr>
          <w:rFonts w:ascii="Calibri" w:hAnsi="Calibri" w:cs="Calibri"/>
        </w:rPr>
        <w:tab/>
      </w:r>
      <w:r w:rsidR="00A43049" w:rsidRPr="002D0236">
        <w:rPr>
          <w:rFonts w:ascii="Calibri" w:hAnsi="Calibri" w:cs="Calibri"/>
        </w:rPr>
        <w:t>transferir tráfego de quaisquer de suas aeronaves para quaisquer de suas outras aeronaves em qualquer ponto das rotas; e</w:t>
      </w:r>
    </w:p>
    <w:p w14:paraId="6D481FD3" w14:textId="77777777" w:rsidR="002D0236" w:rsidRDefault="002D0236" w:rsidP="0012029F">
      <w:pPr>
        <w:tabs>
          <w:tab w:val="left" w:pos="567"/>
        </w:tabs>
        <w:jc w:val="both"/>
        <w:rPr>
          <w:rFonts w:ascii="Calibri" w:hAnsi="Calibri" w:cs="Calibri"/>
        </w:rPr>
      </w:pPr>
    </w:p>
    <w:p w14:paraId="614D5022" w14:textId="47715F45" w:rsidR="00A43049" w:rsidRDefault="002D0236" w:rsidP="0012029F">
      <w:pPr>
        <w:tabs>
          <w:tab w:val="left" w:pos="567"/>
        </w:tabs>
        <w:jc w:val="both"/>
        <w:rPr>
          <w:rFonts w:ascii="Calibri" w:hAnsi="Calibri" w:cs="Calibri"/>
        </w:rPr>
      </w:pPr>
      <w:r>
        <w:rPr>
          <w:rFonts w:ascii="Calibri" w:hAnsi="Calibri" w:cs="Calibri"/>
        </w:rPr>
        <w:tab/>
      </w:r>
      <w:r>
        <w:rPr>
          <w:rFonts w:ascii="Calibri" w:hAnsi="Calibri" w:cs="Calibri"/>
        </w:rPr>
        <w:tab/>
      </w:r>
      <w:proofErr w:type="gramStart"/>
      <w:r w:rsidR="00A43049" w:rsidRPr="002D0236">
        <w:rPr>
          <w:rFonts w:ascii="Calibri" w:hAnsi="Calibri" w:cs="Calibri"/>
        </w:rPr>
        <w:t>sem</w:t>
      </w:r>
      <w:proofErr w:type="gramEnd"/>
      <w:r w:rsidR="00A43049" w:rsidRPr="002D0236">
        <w:rPr>
          <w:rFonts w:ascii="Calibri" w:hAnsi="Calibri" w:cs="Calibri"/>
        </w:rPr>
        <w:t xml:space="preserve"> limitação direcional ou geográfica e sem perda de qualquer direito de transportar tráfego de outra forma permitido sob este Acordo, desde que, com exceção dos serviços exclusivamente cargueiros, o transporte seja parte de um serviço que sirva pelo menos um ponto no território da Parte que designa a empresa aérea.</w:t>
      </w:r>
    </w:p>
    <w:p w14:paraId="6360BFD2" w14:textId="77777777" w:rsidR="002D0236" w:rsidRPr="002D0236" w:rsidRDefault="002D0236" w:rsidP="0012029F">
      <w:pPr>
        <w:tabs>
          <w:tab w:val="left" w:pos="567"/>
        </w:tabs>
        <w:jc w:val="both"/>
        <w:rPr>
          <w:rFonts w:ascii="Calibri" w:hAnsi="Calibri" w:cs="Calibri"/>
        </w:rPr>
      </w:pPr>
    </w:p>
    <w:p w14:paraId="6E0813A5" w14:textId="11ABBF65" w:rsidR="00A43049" w:rsidRDefault="00A62C58" w:rsidP="0012029F">
      <w:pPr>
        <w:tabs>
          <w:tab w:val="left" w:pos="567"/>
        </w:tabs>
        <w:jc w:val="both"/>
        <w:rPr>
          <w:rFonts w:ascii="Calibri" w:hAnsi="Calibri" w:cs="Calibri"/>
        </w:rPr>
      </w:pPr>
      <w:r w:rsidRPr="002D0236">
        <w:rPr>
          <w:rFonts w:ascii="Calibri" w:hAnsi="Calibri" w:cs="Calibri"/>
        </w:rPr>
        <w:t>2.</w:t>
      </w:r>
      <w:r w:rsidRPr="002D0236">
        <w:rPr>
          <w:rFonts w:ascii="Calibri" w:hAnsi="Calibri" w:cs="Calibri"/>
        </w:rPr>
        <w:tab/>
      </w:r>
      <w:proofErr w:type="gramStart"/>
      <w:r w:rsidR="002D0236">
        <w:rPr>
          <w:rFonts w:ascii="Calibri" w:hAnsi="Calibri" w:cs="Calibri"/>
        </w:rPr>
        <w:tab/>
      </w:r>
      <w:r w:rsidR="00A43049" w:rsidRPr="002D0236">
        <w:rPr>
          <w:rFonts w:ascii="Calibri" w:hAnsi="Calibri" w:cs="Calibri"/>
        </w:rPr>
        <w:t>As</w:t>
      </w:r>
      <w:proofErr w:type="gramEnd"/>
      <w:r w:rsidR="00A43049" w:rsidRPr="002D0236">
        <w:rPr>
          <w:rFonts w:ascii="Calibri" w:hAnsi="Calibri" w:cs="Calibri"/>
        </w:rPr>
        <w:t xml:space="preserve"> empresas aéreas designadas de ambas as Partes poderão, em qualquer ou em todos os voos, exercer direitos de tráfego de terceira, quarta e quinta liberdade em quaisquer pontos intermediários e/ou além.</w:t>
      </w:r>
    </w:p>
    <w:p w14:paraId="46ACCBCE" w14:textId="77777777" w:rsidR="002D0236" w:rsidRPr="002D0236" w:rsidRDefault="002D0236" w:rsidP="0012029F">
      <w:pPr>
        <w:tabs>
          <w:tab w:val="left" w:pos="567"/>
        </w:tabs>
        <w:jc w:val="both"/>
        <w:rPr>
          <w:rFonts w:ascii="Calibri" w:hAnsi="Calibri" w:cs="Calibri"/>
        </w:rPr>
      </w:pPr>
    </w:p>
    <w:p w14:paraId="46E6A557" w14:textId="675541C8" w:rsidR="00D01DFB" w:rsidRPr="002D0236" w:rsidRDefault="00D01DFB" w:rsidP="00DA742F">
      <w:pPr>
        <w:tabs>
          <w:tab w:val="left" w:pos="567"/>
        </w:tabs>
        <w:jc w:val="both"/>
        <w:rPr>
          <w:rFonts w:ascii="Calibri" w:hAnsi="Calibri" w:cs="Calibri"/>
        </w:rPr>
      </w:pPr>
      <w:r w:rsidRPr="002D0236">
        <w:rPr>
          <w:rFonts w:ascii="Calibri" w:hAnsi="Calibri" w:cs="Calibri"/>
        </w:rPr>
        <w:t>3.</w:t>
      </w:r>
      <w:r w:rsidRPr="002D0236">
        <w:rPr>
          <w:rFonts w:ascii="Calibri" w:hAnsi="Calibri" w:cs="Calibri"/>
        </w:rPr>
        <w:tab/>
      </w:r>
      <w:proofErr w:type="gramStart"/>
      <w:r w:rsidR="002D0236">
        <w:rPr>
          <w:rFonts w:ascii="Calibri" w:hAnsi="Calibri" w:cs="Calibri"/>
        </w:rPr>
        <w:tab/>
      </w:r>
      <w:r w:rsidRPr="002D0236">
        <w:rPr>
          <w:rFonts w:ascii="Calibri" w:hAnsi="Calibri" w:cs="Calibri"/>
        </w:rPr>
        <w:t>As</w:t>
      </w:r>
      <w:proofErr w:type="gramEnd"/>
      <w:r w:rsidRPr="002D0236">
        <w:rPr>
          <w:rFonts w:ascii="Calibri" w:hAnsi="Calibri" w:cs="Calibri"/>
        </w:rPr>
        <w:t xml:space="preserve"> companhias aéreas designadas de ambas as Partes pode</w:t>
      </w:r>
      <w:r w:rsidR="00DA742F">
        <w:rPr>
          <w:rFonts w:ascii="Calibri" w:hAnsi="Calibri" w:cs="Calibri"/>
        </w:rPr>
        <w:t>rão</w:t>
      </w:r>
      <w:r w:rsidRPr="002D0236">
        <w:rPr>
          <w:rFonts w:ascii="Calibri" w:hAnsi="Calibri" w:cs="Calibri"/>
        </w:rPr>
        <w:t xml:space="preserve">, em qualquer ou todos os voos, exercer direitos de tráfego de terceira, quarta, quinta e sétima liberdade para todos os serviços de carga a qualquer momento. </w:t>
      </w:r>
    </w:p>
    <w:sectPr w:rsidR="00D01DFB" w:rsidRPr="002D0236" w:rsidSect="002D0236">
      <w:headerReference w:type="default" r:id="rId8"/>
      <w:pgSz w:w="11906" w:h="16838" w:code="9"/>
      <w:pgMar w:top="311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6D82" w14:textId="77777777" w:rsidR="001C52A8" w:rsidRDefault="001C52A8">
      <w:r>
        <w:separator/>
      </w:r>
    </w:p>
  </w:endnote>
  <w:endnote w:type="continuationSeparator" w:id="0">
    <w:p w14:paraId="6C254611" w14:textId="77777777" w:rsidR="001C52A8" w:rsidRDefault="001C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4FDEC" w14:textId="77777777" w:rsidR="001C52A8" w:rsidRDefault="001C52A8">
      <w:r>
        <w:separator/>
      </w:r>
    </w:p>
  </w:footnote>
  <w:footnote w:type="continuationSeparator" w:id="0">
    <w:p w14:paraId="3D4FD333" w14:textId="77777777" w:rsidR="001C52A8" w:rsidRDefault="001C5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43A3" w14:textId="77777777" w:rsidR="0094519F" w:rsidRPr="00A43049" w:rsidRDefault="0094519F" w:rsidP="00A430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D28BB"/>
    <w:multiLevelType w:val="hybridMultilevel"/>
    <w:tmpl w:val="DA360424"/>
    <w:lvl w:ilvl="0" w:tplc="2D82487C">
      <w:start w:val="2"/>
      <w:numFmt w:val="lowerLetter"/>
      <w:lvlText w:val="%1)"/>
      <w:lvlJc w:val="left"/>
      <w:pPr>
        <w:tabs>
          <w:tab w:val="num" w:pos="1065"/>
        </w:tabs>
        <w:ind w:left="1065" w:hanging="705"/>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200742C"/>
    <w:multiLevelType w:val="singleLevel"/>
    <w:tmpl w:val="DAF8160E"/>
    <w:lvl w:ilvl="0">
      <w:start w:val="1"/>
      <w:numFmt w:val="lowerLetter"/>
      <w:lvlText w:val="%1)"/>
      <w:lvlJc w:val="left"/>
      <w:pPr>
        <w:tabs>
          <w:tab w:val="num" w:pos="1065"/>
        </w:tabs>
        <w:ind w:left="1065" w:right="1065" w:hanging="360"/>
      </w:pPr>
      <w:rPr>
        <w:rFonts w:hint="default"/>
      </w:rPr>
    </w:lvl>
  </w:abstractNum>
  <w:abstractNum w:abstractNumId="3" w15:restartNumberingAfterBreak="0">
    <w:nsid w:val="13240265"/>
    <w:multiLevelType w:val="hybridMultilevel"/>
    <w:tmpl w:val="BEFE9D82"/>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F06DA1"/>
    <w:multiLevelType w:val="multilevel"/>
    <w:tmpl w:val="D2803906"/>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1B06A5"/>
    <w:multiLevelType w:val="hybridMultilevel"/>
    <w:tmpl w:val="D82EE5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BCF004C"/>
    <w:multiLevelType w:val="multilevel"/>
    <w:tmpl w:val="4D88E45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B7850EB"/>
    <w:multiLevelType w:val="hybridMultilevel"/>
    <w:tmpl w:val="06D6A52E"/>
    <w:lvl w:ilvl="0" w:tplc="5444460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CFB2FD2"/>
    <w:multiLevelType w:val="multilevel"/>
    <w:tmpl w:val="A6AEDAE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6D982FE9"/>
    <w:multiLevelType w:val="hybridMultilevel"/>
    <w:tmpl w:val="2C7856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13600E"/>
    <w:multiLevelType w:val="hybridMultilevel"/>
    <w:tmpl w:val="AC8E5BCE"/>
    <w:lvl w:ilvl="0" w:tplc="AF8E91E8">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34"/>
    <w:rsid w:val="00023D7D"/>
    <w:rsid w:val="00026020"/>
    <w:rsid w:val="00035CF5"/>
    <w:rsid w:val="00043D3B"/>
    <w:rsid w:val="00045CAE"/>
    <w:rsid w:val="0004785B"/>
    <w:rsid w:val="00054641"/>
    <w:rsid w:val="00063266"/>
    <w:rsid w:val="00065E7A"/>
    <w:rsid w:val="00066A38"/>
    <w:rsid w:val="0009242F"/>
    <w:rsid w:val="000940F6"/>
    <w:rsid w:val="000A3945"/>
    <w:rsid w:val="000B1265"/>
    <w:rsid w:val="000C188A"/>
    <w:rsid w:val="000E0B92"/>
    <w:rsid w:val="000E0CE2"/>
    <w:rsid w:val="000E424B"/>
    <w:rsid w:val="000F1F39"/>
    <w:rsid w:val="000F5DE9"/>
    <w:rsid w:val="000F6C25"/>
    <w:rsid w:val="00117121"/>
    <w:rsid w:val="0012029F"/>
    <w:rsid w:val="00131AE1"/>
    <w:rsid w:val="00133AC1"/>
    <w:rsid w:val="001554D8"/>
    <w:rsid w:val="001802B5"/>
    <w:rsid w:val="00190DC0"/>
    <w:rsid w:val="00191630"/>
    <w:rsid w:val="001B1BAA"/>
    <w:rsid w:val="001C52A8"/>
    <w:rsid w:val="001E11D9"/>
    <w:rsid w:val="001E5D0E"/>
    <w:rsid w:val="002004B9"/>
    <w:rsid w:val="00215C81"/>
    <w:rsid w:val="00217151"/>
    <w:rsid w:val="002177CB"/>
    <w:rsid w:val="0022141F"/>
    <w:rsid w:val="002428B1"/>
    <w:rsid w:val="00244474"/>
    <w:rsid w:val="00246BBC"/>
    <w:rsid w:val="002701D7"/>
    <w:rsid w:val="0028069B"/>
    <w:rsid w:val="00296966"/>
    <w:rsid w:val="002A0430"/>
    <w:rsid w:val="002A6D74"/>
    <w:rsid w:val="002A7304"/>
    <w:rsid w:val="002B7447"/>
    <w:rsid w:val="002C7AD9"/>
    <w:rsid w:val="002D0236"/>
    <w:rsid w:val="002D2B6B"/>
    <w:rsid w:val="002F61D5"/>
    <w:rsid w:val="00301EF1"/>
    <w:rsid w:val="003021F3"/>
    <w:rsid w:val="003079AF"/>
    <w:rsid w:val="00316B43"/>
    <w:rsid w:val="0033621A"/>
    <w:rsid w:val="003374AC"/>
    <w:rsid w:val="00342C8D"/>
    <w:rsid w:val="00352B49"/>
    <w:rsid w:val="00357F83"/>
    <w:rsid w:val="003710A9"/>
    <w:rsid w:val="00373833"/>
    <w:rsid w:val="00374FB9"/>
    <w:rsid w:val="003A278B"/>
    <w:rsid w:val="003B6DA3"/>
    <w:rsid w:val="003C4629"/>
    <w:rsid w:val="003C4730"/>
    <w:rsid w:val="003C756D"/>
    <w:rsid w:val="003D1D40"/>
    <w:rsid w:val="003E67D5"/>
    <w:rsid w:val="00410AC8"/>
    <w:rsid w:val="00412030"/>
    <w:rsid w:val="00412BFD"/>
    <w:rsid w:val="00427F9F"/>
    <w:rsid w:val="00453C4E"/>
    <w:rsid w:val="00454421"/>
    <w:rsid w:val="004671F7"/>
    <w:rsid w:val="00467AA0"/>
    <w:rsid w:val="00486189"/>
    <w:rsid w:val="00491D2F"/>
    <w:rsid w:val="004B54B2"/>
    <w:rsid w:val="004E3B48"/>
    <w:rsid w:val="004E52B8"/>
    <w:rsid w:val="004E7EE5"/>
    <w:rsid w:val="00501817"/>
    <w:rsid w:val="0052472E"/>
    <w:rsid w:val="005301F9"/>
    <w:rsid w:val="005363D2"/>
    <w:rsid w:val="00554981"/>
    <w:rsid w:val="005947E8"/>
    <w:rsid w:val="005951F3"/>
    <w:rsid w:val="005A5DD3"/>
    <w:rsid w:val="005A7833"/>
    <w:rsid w:val="005B3CFA"/>
    <w:rsid w:val="005E5375"/>
    <w:rsid w:val="005F0CE7"/>
    <w:rsid w:val="005F31E4"/>
    <w:rsid w:val="005F46C3"/>
    <w:rsid w:val="00602985"/>
    <w:rsid w:val="006136A0"/>
    <w:rsid w:val="0061564E"/>
    <w:rsid w:val="00621C97"/>
    <w:rsid w:val="00627D3D"/>
    <w:rsid w:val="00631E34"/>
    <w:rsid w:val="00636283"/>
    <w:rsid w:val="00641F7B"/>
    <w:rsid w:val="006463F4"/>
    <w:rsid w:val="00652D29"/>
    <w:rsid w:val="00662F31"/>
    <w:rsid w:val="00664A4A"/>
    <w:rsid w:val="006A2C30"/>
    <w:rsid w:val="006A2F0B"/>
    <w:rsid w:val="006A6135"/>
    <w:rsid w:val="006B0F25"/>
    <w:rsid w:val="006B49BF"/>
    <w:rsid w:val="006C3174"/>
    <w:rsid w:val="006D17EC"/>
    <w:rsid w:val="006D7A9C"/>
    <w:rsid w:val="006F26B8"/>
    <w:rsid w:val="006F3EFC"/>
    <w:rsid w:val="00721355"/>
    <w:rsid w:val="007224A2"/>
    <w:rsid w:val="0075261E"/>
    <w:rsid w:val="00752B02"/>
    <w:rsid w:val="0078018D"/>
    <w:rsid w:val="0078120F"/>
    <w:rsid w:val="00783CE9"/>
    <w:rsid w:val="0078440F"/>
    <w:rsid w:val="00785BB1"/>
    <w:rsid w:val="007A6C1E"/>
    <w:rsid w:val="007B19C4"/>
    <w:rsid w:val="007C161E"/>
    <w:rsid w:val="007E6222"/>
    <w:rsid w:val="0081481A"/>
    <w:rsid w:val="00833A8F"/>
    <w:rsid w:val="00846050"/>
    <w:rsid w:val="00885302"/>
    <w:rsid w:val="0088544D"/>
    <w:rsid w:val="008A499F"/>
    <w:rsid w:val="008E56DC"/>
    <w:rsid w:val="008F22C6"/>
    <w:rsid w:val="00905298"/>
    <w:rsid w:val="00905DBA"/>
    <w:rsid w:val="00915184"/>
    <w:rsid w:val="00924325"/>
    <w:rsid w:val="009262A0"/>
    <w:rsid w:val="00934D51"/>
    <w:rsid w:val="00941EEF"/>
    <w:rsid w:val="0094519F"/>
    <w:rsid w:val="00951584"/>
    <w:rsid w:val="009625D1"/>
    <w:rsid w:val="00967F29"/>
    <w:rsid w:val="009748C9"/>
    <w:rsid w:val="009931E5"/>
    <w:rsid w:val="00997400"/>
    <w:rsid w:val="009B37DF"/>
    <w:rsid w:val="009B64B6"/>
    <w:rsid w:val="009C7B4B"/>
    <w:rsid w:val="009E15F1"/>
    <w:rsid w:val="009E6A4D"/>
    <w:rsid w:val="009F3ACE"/>
    <w:rsid w:val="00A43049"/>
    <w:rsid w:val="00A5026B"/>
    <w:rsid w:val="00A560CD"/>
    <w:rsid w:val="00A610B5"/>
    <w:rsid w:val="00A62C58"/>
    <w:rsid w:val="00A85D4D"/>
    <w:rsid w:val="00A95678"/>
    <w:rsid w:val="00AA4A8B"/>
    <w:rsid w:val="00AA7CA9"/>
    <w:rsid w:val="00AB1620"/>
    <w:rsid w:val="00AD7C07"/>
    <w:rsid w:val="00AE730C"/>
    <w:rsid w:val="00AF6EC4"/>
    <w:rsid w:val="00B01F6C"/>
    <w:rsid w:val="00B03F33"/>
    <w:rsid w:val="00B21C1C"/>
    <w:rsid w:val="00B27202"/>
    <w:rsid w:val="00B457C2"/>
    <w:rsid w:val="00B5174C"/>
    <w:rsid w:val="00B7265D"/>
    <w:rsid w:val="00B92F54"/>
    <w:rsid w:val="00B93B4E"/>
    <w:rsid w:val="00BA5966"/>
    <w:rsid w:val="00BB045C"/>
    <w:rsid w:val="00BE2302"/>
    <w:rsid w:val="00C10F7A"/>
    <w:rsid w:val="00C22D2F"/>
    <w:rsid w:val="00C26593"/>
    <w:rsid w:val="00C4251C"/>
    <w:rsid w:val="00C535F1"/>
    <w:rsid w:val="00C553A6"/>
    <w:rsid w:val="00C55611"/>
    <w:rsid w:val="00C56446"/>
    <w:rsid w:val="00C62B73"/>
    <w:rsid w:val="00C82A7B"/>
    <w:rsid w:val="00C86C77"/>
    <w:rsid w:val="00C90204"/>
    <w:rsid w:val="00CC2715"/>
    <w:rsid w:val="00CE69BF"/>
    <w:rsid w:val="00D01DFB"/>
    <w:rsid w:val="00D06486"/>
    <w:rsid w:val="00D06F11"/>
    <w:rsid w:val="00D16806"/>
    <w:rsid w:val="00D413B4"/>
    <w:rsid w:val="00D46135"/>
    <w:rsid w:val="00D73E17"/>
    <w:rsid w:val="00D81AF4"/>
    <w:rsid w:val="00DA2A9C"/>
    <w:rsid w:val="00DA742F"/>
    <w:rsid w:val="00DB49A6"/>
    <w:rsid w:val="00DB4E52"/>
    <w:rsid w:val="00DB6236"/>
    <w:rsid w:val="00DF7565"/>
    <w:rsid w:val="00E07A0C"/>
    <w:rsid w:val="00E13E33"/>
    <w:rsid w:val="00E271CA"/>
    <w:rsid w:val="00E272B1"/>
    <w:rsid w:val="00E4335E"/>
    <w:rsid w:val="00E50C55"/>
    <w:rsid w:val="00E67ABC"/>
    <w:rsid w:val="00E94565"/>
    <w:rsid w:val="00EA0934"/>
    <w:rsid w:val="00EA0DB0"/>
    <w:rsid w:val="00EA1164"/>
    <w:rsid w:val="00EE34A2"/>
    <w:rsid w:val="00EE44F6"/>
    <w:rsid w:val="00EF168B"/>
    <w:rsid w:val="00EF46E6"/>
    <w:rsid w:val="00F31C5C"/>
    <w:rsid w:val="00F32B50"/>
    <w:rsid w:val="00F432C9"/>
    <w:rsid w:val="00F614B2"/>
    <w:rsid w:val="00F84872"/>
    <w:rsid w:val="00F8538F"/>
    <w:rsid w:val="00F9693C"/>
    <w:rsid w:val="00FB6344"/>
    <w:rsid w:val="00FC37E5"/>
    <w:rsid w:val="00FD1640"/>
    <w:rsid w:val="00FF3EE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97CF"/>
  <w15:chartTrackingRefBased/>
  <w15:docId w15:val="{32A37CAC-995C-4987-A0A4-0E4798A8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34"/>
    <w:rPr>
      <w:rFonts w:ascii="Times New Roman" w:eastAsia="Times New Roman" w:hAnsi="Times New Roman"/>
      <w:sz w:val="24"/>
      <w:szCs w:val="24"/>
    </w:rPr>
  </w:style>
  <w:style w:type="paragraph" w:styleId="Ttulo1">
    <w:name w:val="heading 1"/>
    <w:basedOn w:val="Normal"/>
    <w:next w:val="Normal"/>
    <w:link w:val="Ttulo1Char"/>
    <w:qFormat/>
    <w:rsid w:val="00631E34"/>
    <w:pPr>
      <w:keepNext/>
      <w:jc w:val="center"/>
      <w:outlineLvl w:val="0"/>
    </w:pPr>
    <w:rPr>
      <w:rFonts w:ascii="Arial" w:hAnsi="Arial"/>
      <w:b/>
      <w:sz w:val="28"/>
      <w:szCs w:val="20"/>
      <w:u w:val="single"/>
      <w:lang w:val="x-none"/>
    </w:rPr>
  </w:style>
  <w:style w:type="paragraph" w:styleId="Ttulo2">
    <w:name w:val="heading 2"/>
    <w:basedOn w:val="Normal"/>
    <w:next w:val="Normal"/>
    <w:link w:val="Ttulo2Char"/>
    <w:qFormat/>
    <w:rsid w:val="00631E34"/>
    <w:pPr>
      <w:keepNext/>
      <w:jc w:val="both"/>
      <w:outlineLvl w:val="1"/>
    </w:pPr>
    <w:rPr>
      <w:rFonts w:ascii="Arial" w:hAnsi="Arial"/>
      <w:b/>
      <w:sz w:val="28"/>
      <w:szCs w:val="20"/>
      <w:lang w:val="x-none"/>
    </w:rPr>
  </w:style>
  <w:style w:type="paragraph" w:styleId="Ttulo3">
    <w:name w:val="heading 3"/>
    <w:basedOn w:val="Normal"/>
    <w:next w:val="Normal"/>
    <w:link w:val="Ttulo3Char"/>
    <w:qFormat/>
    <w:rsid w:val="00631E34"/>
    <w:pPr>
      <w:keepNext/>
      <w:jc w:val="center"/>
      <w:outlineLvl w:val="2"/>
    </w:pPr>
    <w:rPr>
      <w:rFonts w:ascii="Arial" w:hAnsi="Arial"/>
      <w:b/>
      <w:sz w:val="28"/>
      <w:szCs w:val="20"/>
      <w:lang w:val="x-none"/>
    </w:rPr>
  </w:style>
  <w:style w:type="paragraph" w:styleId="Ttulo4">
    <w:name w:val="heading 4"/>
    <w:basedOn w:val="Normal"/>
    <w:next w:val="Normal"/>
    <w:link w:val="Ttulo4Char"/>
    <w:qFormat/>
    <w:rsid w:val="00631E34"/>
    <w:pPr>
      <w:keepNext/>
      <w:spacing w:line="360" w:lineRule="auto"/>
      <w:jc w:val="center"/>
      <w:outlineLvl w:val="3"/>
    </w:pPr>
    <w:rPr>
      <w:b/>
      <w:bCs/>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31E34"/>
    <w:rPr>
      <w:rFonts w:ascii="Arial" w:eastAsia="Times New Roman" w:hAnsi="Arial" w:cs="Times New Roman"/>
      <w:b/>
      <w:sz w:val="28"/>
      <w:szCs w:val="20"/>
      <w:u w:val="single"/>
      <w:lang w:eastAsia="pt-BR"/>
    </w:rPr>
  </w:style>
  <w:style w:type="character" w:customStyle="1" w:styleId="Ttulo2Char">
    <w:name w:val="Título 2 Char"/>
    <w:link w:val="Ttulo2"/>
    <w:rsid w:val="00631E34"/>
    <w:rPr>
      <w:rFonts w:ascii="Arial" w:eastAsia="Times New Roman" w:hAnsi="Arial" w:cs="Times New Roman"/>
      <w:b/>
      <w:sz w:val="28"/>
      <w:szCs w:val="20"/>
      <w:lang w:eastAsia="pt-BR"/>
    </w:rPr>
  </w:style>
  <w:style w:type="character" w:customStyle="1" w:styleId="Ttulo3Char">
    <w:name w:val="Título 3 Char"/>
    <w:link w:val="Ttulo3"/>
    <w:rsid w:val="00631E34"/>
    <w:rPr>
      <w:rFonts w:ascii="Arial" w:eastAsia="Times New Roman" w:hAnsi="Arial" w:cs="Times New Roman"/>
      <w:b/>
      <w:sz w:val="28"/>
      <w:szCs w:val="20"/>
      <w:lang w:eastAsia="pt-BR"/>
    </w:rPr>
  </w:style>
  <w:style w:type="character" w:customStyle="1" w:styleId="Ttulo4Char">
    <w:name w:val="Título 4 Char"/>
    <w:link w:val="Ttulo4"/>
    <w:rsid w:val="00631E34"/>
    <w:rPr>
      <w:rFonts w:ascii="Times New Roman" w:eastAsia="Times New Roman" w:hAnsi="Times New Roman" w:cs="Times New Roman"/>
      <w:b/>
      <w:bCs/>
      <w:sz w:val="24"/>
      <w:szCs w:val="24"/>
      <w:lang w:val="en-GB" w:eastAsia="pt-BR"/>
    </w:rPr>
  </w:style>
  <w:style w:type="paragraph" w:styleId="Recuodecorpodetexto2">
    <w:name w:val="Body Text Indent 2"/>
    <w:basedOn w:val="Normal"/>
    <w:link w:val="Recuodecorpodetexto2Char"/>
    <w:rsid w:val="00631E34"/>
    <w:pPr>
      <w:tabs>
        <w:tab w:val="left" w:pos="540"/>
      </w:tabs>
      <w:spacing w:before="120"/>
      <w:ind w:left="540" w:hanging="540"/>
      <w:jc w:val="both"/>
    </w:pPr>
    <w:rPr>
      <w:lang w:val="en-US"/>
    </w:rPr>
  </w:style>
  <w:style w:type="character" w:customStyle="1" w:styleId="Recuodecorpodetexto2Char">
    <w:name w:val="Recuo de corpo de texto 2 Char"/>
    <w:link w:val="Recuodecorpodetexto2"/>
    <w:rsid w:val="00631E34"/>
    <w:rPr>
      <w:rFonts w:ascii="Times New Roman" w:eastAsia="Times New Roman" w:hAnsi="Times New Roman" w:cs="Times New Roman"/>
      <w:sz w:val="24"/>
      <w:szCs w:val="24"/>
      <w:lang w:val="en-US" w:eastAsia="pt-BR"/>
    </w:rPr>
  </w:style>
  <w:style w:type="paragraph" w:styleId="Corpodetexto2">
    <w:name w:val="Body Text 2"/>
    <w:basedOn w:val="Normal"/>
    <w:link w:val="Corpodetexto2Char"/>
    <w:rsid w:val="00631E34"/>
    <w:pPr>
      <w:tabs>
        <w:tab w:val="left" w:pos="0"/>
      </w:tabs>
      <w:jc w:val="both"/>
    </w:pPr>
    <w:rPr>
      <w:rFonts w:ascii="Arial" w:hAnsi="Arial"/>
      <w:sz w:val="28"/>
      <w:szCs w:val="20"/>
      <w:lang w:val="x-none"/>
    </w:rPr>
  </w:style>
  <w:style w:type="character" w:customStyle="1" w:styleId="Corpodetexto2Char">
    <w:name w:val="Corpo de texto 2 Char"/>
    <w:link w:val="Corpodetexto2"/>
    <w:rsid w:val="00631E34"/>
    <w:rPr>
      <w:rFonts w:ascii="Arial" w:eastAsia="Times New Roman" w:hAnsi="Arial" w:cs="Times New Roman"/>
      <w:sz w:val="28"/>
      <w:szCs w:val="20"/>
      <w:lang w:eastAsia="pt-BR"/>
    </w:rPr>
  </w:style>
  <w:style w:type="paragraph" w:styleId="Corpodetexto">
    <w:name w:val="Body Text"/>
    <w:basedOn w:val="Normal"/>
    <w:link w:val="CorpodetextoChar"/>
    <w:rsid w:val="00631E34"/>
    <w:rPr>
      <w:rFonts w:ascii="Arial" w:hAnsi="Arial"/>
      <w:sz w:val="28"/>
      <w:szCs w:val="20"/>
      <w:lang w:val="x-none"/>
    </w:rPr>
  </w:style>
  <w:style w:type="character" w:customStyle="1" w:styleId="CorpodetextoChar">
    <w:name w:val="Corpo de texto Char"/>
    <w:link w:val="Corpodetexto"/>
    <w:rsid w:val="00631E34"/>
    <w:rPr>
      <w:rFonts w:ascii="Arial" w:eastAsia="Times New Roman" w:hAnsi="Arial" w:cs="Times New Roman"/>
      <w:sz w:val="28"/>
      <w:szCs w:val="20"/>
      <w:lang w:eastAsia="pt-BR"/>
    </w:rPr>
  </w:style>
  <w:style w:type="paragraph" w:styleId="Recuodecorpodetexto">
    <w:name w:val="Body Text Indent"/>
    <w:basedOn w:val="Normal"/>
    <w:link w:val="RecuodecorpodetextoChar"/>
    <w:rsid w:val="00631E34"/>
    <w:pPr>
      <w:spacing w:after="120"/>
      <w:ind w:left="283"/>
    </w:pPr>
    <w:rPr>
      <w:lang w:val="en-US"/>
    </w:rPr>
  </w:style>
  <w:style w:type="character" w:customStyle="1" w:styleId="RecuodecorpodetextoChar">
    <w:name w:val="Recuo de corpo de texto Char"/>
    <w:link w:val="Recuodecorpodetexto"/>
    <w:rsid w:val="00631E34"/>
    <w:rPr>
      <w:rFonts w:ascii="Times New Roman" w:eastAsia="Times New Roman" w:hAnsi="Times New Roman" w:cs="Times New Roman"/>
      <w:sz w:val="24"/>
      <w:szCs w:val="24"/>
      <w:lang w:val="en-US" w:eastAsia="pt-BR"/>
    </w:rPr>
  </w:style>
  <w:style w:type="paragraph" w:styleId="Cabealho">
    <w:name w:val="header"/>
    <w:basedOn w:val="Normal"/>
    <w:link w:val="CabealhoChar"/>
    <w:rsid w:val="00631E34"/>
    <w:pPr>
      <w:tabs>
        <w:tab w:val="center" w:pos="4252"/>
        <w:tab w:val="right" w:pos="8504"/>
      </w:tabs>
    </w:pPr>
    <w:rPr>
      <w:lang w:val="en-US"/>
    </w:rPr>
  </w:style>
  <w:style w:type="character" w:customStyle="1" w:styleId="CabealhoChar">
    <w:name w:val="Cabeçalho Char"/>
    <w:link w:val="Cabealho"/>
    <w:rsid w:val="00631E34"/>
    <w:rPr>
      <w:rFonts w:ascii="Times New Roman" w:eastAsia="Times New Roman" w:hAnsi="Times New Roman" w:cs="Times New Roman"/>
      <w:sz w:val="24"/>
      <w:szCs w:val="24"/>
      <w:lang w:val="en-US" w:eastAsia="pt-BR"/>
    </w:rPr>
  </w:style>
  <w:style w:type="paragraph" w:styleId="Rodap">
    <w:name w:val="footer"/>
    <w:basedOn w:val="Normal"/>
    <w:link w:val="RodapChar"/>
    <w:uiPriority w:val="99"/>
    <w:rsid w:val="00631E34"/>
    <w:pPr>
      <w:tabs>
        <w:tab w:val="center" w:pos="4419"/>
        <w:tab w:val="right" w:pos="8838"/>
      </w:tabs>
    </w:pPr>
    <w:rPr>
      <w:lang w:val="x-none"/>
    </w:rPr>
  </w:style>
  <w:style w:type="character" w:customStyle="1" w:styleId="RodapChar">
    <w:name w:val="Rodapé Char"/>
    <w:link w:val="Rodap"/>
    <w:uiPriority w:val="99"/>
    <w:rsid w:val="00631E34"/>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631E34"/>
    <w:pPr>
      <w:spacing w:before="120"/>
      <w:jc w:val="both"/>
    </w:pPr>
    <w:rPr>
      <w:lang w:val="en-US"/>
    </w:rPr>
  </w:style>
  <w:style w:type="character" w:customStyle="1" w:styleId="Corpodetexto3Char">
    <w:name w:val="Corpo de texto 3 Char"/>
    <w:link w:val="Corpodetexto3"/>
    <w:rsid w:val="00631E34"/>
    <w:rPr>
      <w:rFonts w:ascii="Times New Roman" w:eastAsia="Times New Roman" w:hAnsi="Times New Roman" w:cs="Times New Roman"/>
      <w:sz w:val="24"/>
      <w:szCs w:val="24"/>
      <w:lang w:val="en-US" w:eastAsia="pt-BR"/>
    </w:rPr>
  </w:style>
  <w:style w:type="character" w:customStyle="1" w:styleId="hps">
    <w:name w:val="hps"/>
    <w:basedOn w:val="Fontepargpadro"/>
    <w:rsid w:val="00133AC1"/>
  </w:style>
  <w:style w:type="paragraph" w:styleId="Textodebalo">
    <w:name w:val="Balloon Text"/>
    <w:basedOn w:val="Normal"/>
    <w:link w:val="TextodebaloChar"/>
    <w:uiPriority w:val="99"/>
    <w:semiHidden/>
    <w:unhideWhenUsed/>
    <w:rsid w:val="003079AF"/>
    <w:rPr>
      <w:rFonts w:ascii="Tahoma" w:hAnsi="Tahoma"/>
      <w:sz w:val="16"/>
      <w:szCs w:val="16"/>
      <w:lang w:val="x-none" w:eastAsia="x-none"/>
    </w:rPr>
  </w:style>
  <w:style w:type="character" w:customStyle="1" w:styleId="TextodebaloChar">
    <w:name w:val="Texto de balão Char"/>
    <w:link w:val="Textodebalo"/>
    <w:uiPriority w:val="99"/>
    <w:semiHidden/>
    <w:rsid w:val="003079AF"/>
    <w:rPr>
      <w:rFonts w:ascii="Tahoma" w:eastAsia="Times New Roman" w:hAnsi="Tahoma" w:cs="Tahoma"/>
      <w:sz w:val="16"/>
      <w:szCs w:val="16"/>
    </w:rPr>
  </w:style>
  <w:style w:type="table" w:styleId="Tabelacomgrade">
    <w:name w:val="Table Grid"/>
    <w:basedOn w:val="Tabelanormal"/>
    <w:uiPriority w:val="59"/>
    <w:rsid w:val="00F85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F432C9"/>
    <w:rPr>
      <w:rFonts w:ascii="Times New Roman" w:eastAsia="Times New Roman" w:hAnsi="Times New Roman"/>
      <w:sz w:val="24"/>
      <w:szCs w:val="24"/>
    </w:rPr>
  </w:style>
  <w:style w:type="paragraph" w:styleId="PargrafodaLista">
    <w:name w:val="List Paragraph"/>
    <w:basedOn w:val="Normal"/>
    <w:uiPriority w:val="34"/>
    <w:qFormat/>
    <w:rsid w:val="00F4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5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C2F5-3955-4032-A937-CFB4A970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5112</Words>
  <Characters>27610</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kazuhiro.ito</dc:creator>
  <cp:keywords/>
  <cp:lastModifiedBy>Administrador</cp:lastModifiedBy>
  <cp:revision>5</cp:revision>
  <cp:lastPrinted>2025-06-10T18:50:00Z</cp:lastPrinted>
  <dcterms:created xsi:type="dcterms:W3CDTF">2025-06-12T15:17:00Z</dcterms:created>
  <dcterms:modified xsi:type="dcterms:W3CDTF">2025-06-12T18:36:00Z</dcterms:modified>
</cp:coreProperties>
</file>