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3B6A5" w14:textId="77777777" w:rsidR="000E72BC" w:rsidRDefault="00EB7492" w:rsidP="000856CC">
      <w:pPr>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ACORDO SOBRE SERVIÇOS AÉREOS</w:t>
      </w:r>
      <w:r w:rsidR="000856CC" w:rsidRPr="00637E1A">
        <w:rPr>
          <w:rFonts w:eastAsia="Times New Roman" w:cstheme="minorHAnsi"/>
          <w:b/>
          <w:sz w:val="24"/>
          <w:szCs w:val="24"/>
          <w:lang w:val="pt-BR" w:eastAsia="pt-BR"/>
        </w:rPr>
        <w:t xml:space="preserve"> </w:t>
      </w:r>
      <w:r w:rsidRPr="00637E1A">
        <w:rPr>
          <w:rFonts w:eastAsia="Times New Roman" w:cstheme="minorHAnsi"/>
          <w:b/>
          <w:sz w:val="24"/>
          <w:szCs w:val="24"/>
          <w:lang w:val="pt-BR" w:eastAsia="pt-BR"/>
        </w:rPr>
        <w:t>ENTRE</w:t>
      </w:r>
      <w:r w:rsidR="000856CC" w:rsidRPr="00637E1A">
        <w:rPr>
          <w:rFonts w:eastAsia="Times New Roman" w:cstheme="minorHAnsi"/>
          <w:b/>
          <w:sz w:val="24"/>
          <w:szCs w:val="24"/>
          <w:lang w:val="pt-BR" w:eastAsia="pt-BR"/>
        </w:rPr>
        <w:t xml:space="preserve"> </w:t>
      </w:r>
      <w:r w:rsidRPr="00637E1A">
        <w:rPr>
          <w:rFonts w:eastAsia="Times New Roman" w:cstheme="minorHAnsi"/>
          <w:b/>
          <w:sz w:val="24"/>
          <w:szCs w:val="24"/>
          <w:lang w:val="pt-BR" w:eastAsia="pt-BR"/>
        </w:rPr>
        <w:t xml:space="preserve">A REPÚBLICA FEDERATIVA </w:t>
      </w:r>
    </w:p>
    <w:p w14:paraId="56C55CE5" w14:textId="50B2CCE7" w:rsidR="00EE5A51" w:rsidRPr="00637E1A" w:rsidRDefault="00EB7492" w:rsidP="000856CC">
      <w:pPr>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DO BRASIL</w:t>
      </w:r>
      <w:r w:rsidR="000856CC" w:rsidRPr="00637E1A">
        <w:rPr>
          <w:rFonts w:eastAsia="Times New Roman" w:cstheme="minorHAnsi"/>
          <w:b/>
          <w:sz w:val="24"/>
          <w:szCs w:val="24"/>
          <w:lang w:val="pt-BR" w:eastAsia="pt-BR"/>
        </w:rPr>
        <w:t xml:space="preserve"> </w:t>
      </w:r>
      <w:r w:rsidRPr="00637E1A">
        <w:rPr>
          <w:rFonts w:eastAsia="Times New Roman" w:cstheme="minorHAnsi"/>
          <w:b/>
          <w:sz w:val="24"/>
          <w:szCs w:val="24"/>
          <w:lang w:val="pt-BR" w:eastAsia="pt-BR"/>
        </w:rPr>
        <w:t>E</w:t>
      </w:r>
      <w:r w:rsidR="000856CC" w:rsidRPr="00637E1A">
        <w:rPr>
          <w:rFonts w:eastAsia="Times New Roman" w:cstheme="minorHAnsi"/>
          <w:b/>
          <w:sz w:val="24"/>
          <w:szCs w:val="24"/>
          <w:lang w:val="pt-BR" w:eastAsia="pt-BR"/>
        </w:rPr>
        <w:t xml:space="preserve"> </w:t>
      </w:r>
      <w:r w:rsidRPr="00637E1A">
        <w:rPr>
          <w:rFonts w:eastAsia="Times New Roman" w:cstheme="minorHAnsi"/>
          <w:b/>
          <w:sz w:val="24"/>
          <w:szCs w:val="24"/>
          <w:lang w:val="pt-BR" w:eastAsia="pt-BR"/>
        </w:rPr>
        <w:t>O GOVERNO DE BARBADOS</w:t>
      </w:r>
    </w:p>
    <w:p w14:paraId="6C89B406" w14:textId="77777777" w:rsidR="00EE5A51" w:rsidRPr="00637E1A" w:rsidRDefault="00EE5A51" w:rsidP="000856CC">
      <w:pPr>
        <w:spacing w:after="0" w:line="240" w:lineRule="auto"/>
        <w:jc w:val="center"/>
        <w:rPr>
          <w:rFonts w:eastAsia="Times New Roman" w:cstheme="minorHAnsi"/>
          <w:b/>
          <w:sz w:val="24"/>
          <w:szCs w:val="24"/>
          <w:lang w:val="pt-BR" w:eastAsia="pt-BR"/>
        </w:rPr>
      </w:pPr>
    </w:p>
    <w:p w14:paraId="79CC4D87" w14:textId="77777777" w:rsidR="00EE5A51" w:rsidRPr="00637E1A" w:rsidRDefault="00EE5A51" w:rsidP="000856CC">
      <w:pPr>
        <w:spacing w:after="0" w:line="240" w:lineRule="auto"/>
        <w:jc w:val="center"/>
        <w:rPr>
          <w:rFonts w:eastAsia="Times New Roman" w:cstheme="minorHAnsi"/>
          <w:b/>
          <w:sz w:val="24"/>
          <w:szCs w:val="24"/>
          <w:lang w:val="pt-BR" w:eastAsia="pt-BR"/>
        </w:rPr>
      </w:pPr>
    </w:p>
    <w:p w14:paraId="330CB57C" w14:textId="28E93B05" w:rsidR="000856CC" w:rsidRPr="00637E1A" w:rsidRDefault="000856CC" w:rsidP="000856CC">
      <w:pPr>
        <w:spacing w:after="0" w:line="240" w:lineRule="auto"/>
        <w:ind w:firstLine="720"/>
        <w:jc w:val="both"/>
        <w:rPr>
          <w:rFonts w:cstheme="minorHAnsi"/>
          <w:sz w:val="24"/>
          <w:szCs w:val="24"/>
          <w:lang w:val="pt-BR"/>
        </w:rPr>
      </w:pPr>
      <w:r w:rsidRPr="00637E1A">
        <w:rPr>
          <w:rFonts w:cstheme="minorHAnsi"/>
          <w:sz w:val="24"/>
          <w:szCs w:val="24"/>
          <w:lang w:val="pt-BR"/>
        </w:rPr>
        <w:t xml:space="preserve"> </w:t>
      </w:r>
      <w:r w:rsidRPr="00637E1A">
        <w:rPr>
          <w:rFonts w:cstheme="minorHAnsi"/>
          <w:sz w:val="24"/>
          <w:szCs w:val="24"/>
          <w:lang w:val="pt-BR"/>
        </w:rPr>
        <w:tab/>
      </w:r>
      <w:r w:rsidR="00CC678D" w:rsidRPr="00637E1A">
        <w:rPr>
          <w:rFonts w:cstheme="minorHAnsi"/>
          <w:sz w:val="24"/>
          <w:szCs w:val="24"/>
          <w:lang w:val="pt-BR"/>
        </w:rPr>
        <w:t xml:space="preserve">A República Federativa do Brasil (“Brasil”) </w:t>
      </w:r>
    </w:p>
    <w:p w14:paraId="20D6B128" w14:textId="1689F57A" w:rsidR="000856CC" w:rsidRPr="00637E1A" w:rsidRDefault="000856CC" w:rsidP="000856CC">
      <w:pPr>
        <w:spacing w:after="0" w:line="240" w:lineRule="auto"/>
        <w:ind w:firstLine="720"/>
        <w:jc w:val="both"/>
        <w:rPr>
          <w:rFonts w:cstheme="minorHAnsi"/>
          <w:sz w:val="24"/>
          <w:szCs w:val="24"/>
          <w:lang w:val="pt-BR"/>
        </w:rPr>
      </w:pPr>
      <w:r w:rsidRPr="00637E1A">
        <w:rPr>
          <w:rFonts w:cstheme="minorHAnsi"/>
          <w:sz w:val="24"/>
          <w:szCs w:val="24"/>
          <w:lang w:val="pt-BR"/>
        </w:rPr>
        <w:t xml:space="preserve"> </w:t>
      </w:r>
      <w:r w:rsidRPr="00637E1A">
        <w:rPr>
          <w:rFonts w:cstheme="minorHAnsi"/>
          <w:sz w:val="24"/>
          <w:szCs w:val="24"/>
          <w:lang w:val="pt-BR"/>
        </w:rPr>
        <w:tab/>
      </w:r>
      <w:proofErr w:type="gramStart"/>
      <w:r w:rsidR="00CC678D" w:rsidRPr="00637E1A">
        <w:rPr>
          <w:rFonts w:cstheme="minorHAnsi"/>
          <w:sz w:val="24"/>
          <w:szCs w:val="24"/>
          <w:lang w:val="pt-BR"/>
        </w:rPr>
        <w:t>e</w:t>
      </w:r>
      <w:proofErr w:type="gramEnd"/>
      <w:r w:rsidR="00CC678D" w:rsidRPr="00637E1A">
        <w:rPr>
          <w:rFonts w:cstheme="minorHAnsi"/>
          <w:sz w:val="24"/>
          <w:szCs w:val="24"/>
          <w:lang w:val="pt-BR"/>
        </w:rPr>
        <w:t xml:space="preserve"> </w:t>
      </w:r>
    </w:p>
    <w:p w14:paraId="133C1677" w14:textId="459B07CF" w:rsidR="000856CC" w:rsidRPr="00637E1A" w:rsidRDefault="000856CC" w:rsidP="000856CC">
      <w:pPr>
        <w:spacing w:after="0" w:line="240" w:lineRule="auto"/>
        <w:ind w:firstLine="720"/>
        <w:jc w:val="both"/>
        <w:rPr>
          <w:rFonts w:cstheme="minorHAnsi"/>
          <w:sz w:val="24"/>
          <w:szCs w:val="24"/>
          <w:lang w:val="pt-BR"/>
        </w:rPr>
      </w:pPr>
      <w:r w:rsidRPr="00637E1A">
        <w:rPr>
          <w:rFonts w:cstheme="minorHAnsi"/>
          <w:sz w:val="24"/>
          <w:szCs w:val="24"/>
          <w:lang w:val="pt-BR"/>
        </w:rPr>
        <w:t xml:space="preserve"> </w:t>
      </w:r>
      <w:r w:rsidRPr="00637E1A">
        <w:rPr>
          <w:rFonts w:cstheme="minorHAnsi"/>
          <w:sz w:val="24"/>
          <w:szCs w:val="24"/>
          <w:lang w:val="pt-BR"/>
        </w:rPr>
        <w:tab/>
      </w:r>
      <w:proofErr w:type="gramStart"/>
      <w:r w:rsidR="00CC678D" w:rsidRPr="00637E1A">
        <w:rPr>
          <w:rFonts w:cstheme="minorHAnsi"/>
          <w:sz w:val="24"/>
          <w:szCs w:val="24"/>
          <w:lang w:val="pt-BR"/>
        </w:rPr>
        <w:t>o</w:t>
      </w:r>
      <w:proofErr w:type="gramEnd"/>
      <w:r w:rsidR="00CC678D" w:rsidRPr="00637E1A">
        <w:rPr>
          <w:rFonts w:cstheme="minorHAnsi"/>
          <w:sz w:val="24"/>
          <w:szCs w:val="24"/>
          <w:lang w:val="pt-BR"/>
        </w:rPr>
        <w:t xml:space="preserve"> Governo de Barbados (“Barbados”), </w:t>
      </w:r>
    </w:p>
    <w:p w14:paraId="4FF4C753" w14:textId="67877CC5" w:rsidR="00CC678D" w:rsidRPr="00637E1A" w:rsidRDefault="000856CC" w:rsidP="000856CC">
      <w:pPr>
        <w:spacing w:after="0" w:line="240" w:lineRule="auto"/>
        <w:ind w:firstLine="720"/>
        <w:jc w:val="both"/>
        <w:rPr>
          <w:rFonts w:cstheme="minorHAnsi"/>
          <w:sz w:val="24"/>
          <w:szCs w:val="24"/>
          <w:lang w:val="pt-BR"/>
        </w:rPr>
      </w:pPr>
      <w:r w:rsidRPr="00637E1A">
        <w:rPr>
          <w:rFonts w:cstheme="minorHAnsi"/>
          <w:sz w:val="24"/>
          <w:szCs w:val="24"/>
          <w:lang w:val="pt-BR"/>
        </w:rPr>
        <w:t xml:space="preserve"> </w:t>
      </w:r>
      <w:r w:rsidRPr="00637E1A">
        <w:rPr>
          <w:rFonts w:cstheme="minorHAnsi"/>
          <w:sz w:val="24"/>
          <w:szCs w:val="24"/>
          <w:lang w:val="pt-BR"/>
        </w:rPr>
        <w:tab/>
      </w:r>
      <w:proofErr w:type="gramStart"/>
      <w:r w:rsidR="00CC678D" w:rsidRPr="00637E1A">
        <w:rPr>
          <w:rFonts w:cstheme="minorHAnsi"/>
          <w:sz w:val="24"/>
          <w:szCs w:val="24"/>
          <w:lang w:val="pt-BR"/>
        </w:rPr>
        <w:t>doravante</w:t>
      </w:r>
      <w:proofErr w:type="gramEnd"/>
      <w:r w:rsidR="00CC678D" w:rsidRPr="00637E1A">
        <w:rPr>
          <w:rFonts w:cstheme="minorHAnsi"/>
          <w:sz w:val="24"/>
          <w:szCs w:val="24"/>
          <w:lang w:val="pt-BR"/>
        </w:rPr>
        <w:t xml:space="preserve"> denominados “Partes”</w:t>
      </w:r>
      <w:r w:rsidRPr="00637E1A">
        <w:rPr>
          <w:rFonts w:cstheme="minorHAnsi"/>
          <w:sz w:val="24"/>
          <w:szCs w:val="24"/>
          <w:lang w:val="pt-BR"/>
        </w:rPr>
        <w:t>,</w:t>
      </w:r>
    </w:p>
    <w:p w14:paraId="26265DCD" w14:textId="77777777" w:rsidR="000856CC" w:rsidRPr="00637E1A" w:rsidRDefault="000856CC" w:rsidP="000856CC">
      <w:pPr>
        <w:spacing w:after="0" w:line="240" w:lineRule="auto"/>
        <w:jc w:val="both"/>
        <w:rPr>
          <w:rFonts w:cstheme="minorHAnsi"/>
          <w:sz w:val="24"/>
          <w:szCs w:val="24"/>
          <w:lang w:val="pt-BR"/>
        </w:rPr>
      </w:pPr>
    </w:p>
    <w:p w14:paraId="17818037" w14:textId="77777777" w:rsidR="000856CC" w:rsidRPr="00637E1A" w:rsidRDefault="000856CC" w:rsidP="000856CC">
      <w:pPr>
        <w:spacing w:after="0" w:line="240" w:lineRule="auto"/>
        <w:jc w:val="both"/>
        <w:rPr>
          <w:rFonts w:cstheme="minorHAnsi"/>
          <w:sz w:val="24"/>
          <w:szCs w:val="24"/>
          <w:lang w:val="pt-BR"/>
        </w:rPr>
      </w:pPr>
    </w:p>
    <w:p w14:paraId="7C8F9F1A" w14:textId="7841CEDF" w:rsidR="00CC678D" w:rsidRPr="00637E1A" w:rsidRDefault="000856CC" w:rsidP="000856CC">
      <w:pPr>
        <w:spacing w:after="0" w:line="240" w:lineRule="auto"/>
        <w:ind w:firstLine="720"/>
        <w:jc w:val="both"/>
        <w:rPr>
          <w:rFonts w:cstheme="minorHAnsi"/>
          <w:sz w:val="24"/>
          <w:szCs w:val="24"/>
          <w:lang w:val="pt-BR"/>
        </w:rPr>
      </w:pPr>
      <w:r w:rsidRPr="00637E1A">
        <w:rPr>
          <w:rFonts w:cstheme="minorHAnsi"/>
          <w:sz w:val="24"/>
          <w:szCs w:val="24"/>
          <w:lang w:val="pt-BR"/>
        </w:rPr>
        <w:t xml:space="preserve"> </w:t>
      </w:r>
      <w:r w:rsidRPr="00637E1A">
        <w:rPr>
          <w:rFonts w:cstheme="minorHAnsi"/>
          <w:sz w:val="24"/>
          <w:szCs w:val="24"/>
          <w:lang w:val="pt-BR"/>
        </w:rPr>
        <w:tab/>
      </w:r>
      <w:r w:rsidR="00CC678D" w:rsidRPr="00637E1A">
        <w:rPr>
          <w:rFonts w:cstheme="minorHAnsi"/>
          <w:sz w:val="24"/>
          <w:szCs w:val="24"/>
          <w:lang w:val="pt-BR"/>
        </w:rPr>
        <w:t>Sendo partes da Convenção sobre Aviação Civil Internacional, aberta para assinatura em Chicago em 7 de dezembro de 1944;</w:t>
      </w:r>
    </w:p>
    <w:p w14:paraId="0FAA29D7" w14:textId="77777777" w:rsidR="000856CC" w:rsidRPr="00637E1A" w:rsidRDefault="000856CC" w:rsidP="000856CC">
      <w:pPr>
        <w:spacing w:after="0" w:line="240" w:lineRule="auto"/>
        <w:ind w:firstLine="720"/>
        <w:jc w:val="both"/>
        <w:rPr>
          <w:rFonts w:cstheme="minorHAnsi"/>
          <w:sz w:val="24"/>
          <w:szCs w:val="24"/>
          <w:lang w:val="pt-BR"/>
        </w:rPr>
      </w:pPr>
    </w:p>
    <w:p w14:paraId="2CD7B47D" w14:textId="0E13D515" w:rsidR="00CC678D" w:rsidRPr="00637E1A" w:rsidRDefault="000856CC" w:rsidP="000856CC">
      <w:pPr>
        <w:spacing w:after="0" w:line="240" w:lineRule="auto"/>
        <w:ind w:firstLine="720"/>
        <w:jc w:val="both"/>
        <w:rPr>
          <w:rFonts w:cstheme="minorHAnsi"/>
          <w:sz w:val="24"/>
          <w:szCs w:val="24"/>
          <w:lang w:val="pt-BR"/>
        </w:rPr>
      </w:pPr>
      <w:r w:rsidRPr="00637E1A">
        <w:rPr>
          <w:rFonts w:cstheme="minorHAnsi"/>
          <w:sz w:val="24"/>
          <w:szCs w:val="24"/>
          <w:lang w:val="pt-BR"/>
        </w:rPr>
        <w:t xml:space="preserve"> </w:t>
      </w:r>
      <w:r w:rsidRPr="00637E1A">
        <w:rPr>
          <w:rFonts w:cstheme="minorHAnsi"/>
          <w:sz w:val="24"/>
          <w:szCs w:val="24"/>
          <w:lang w:val="pt-BR"/>
        </w:rPr>
        <w:tab/>
      </w:r>
      <w:r w:rsidR="00CC678D" w:rsidRPr="00637E1A">
        <w:rPr>
          <w:rFonts w:cstheme="minorHAnsi"/>
          <w:sz w:val="24"/>
          <w:szCs w:val="24"/>
          <w:lang w:val="pt-BR"/>
        </w:rPr>
        <w:t>Desejando contribuir para o progresso da aviação civil internacional;</w:t>
      </w:r>
    </w:p>
    <w:p w14:paraId="29E22E0B" w14:textId="77777777" w:rsidR="000856CC" w:rsidRPr="00637E1A" w:rsidRDefault="000856CC" w:rsidP="000856CC">
      <w:pPr>
        <w:spacing w:after="0" w:line="240" w:lineRule="auto"/>
        <w:ind w:firstLine="720"/>
        <w:jc w:val="both"/>
        <w:rPr>
          <w:rFonts w:cstheme="minorHAnsi"/>
          <w:sz w:val="24"/>
          <w:szCs w:val="24"/>
          <w:lang w:val="pt-BR"/>
        </w:rPr>
      </w:pPr>
    </w:p>
    <w:p w14:paraId="6A33E59E" w14:textId="650D244D" w:rsidR="00CC678D" w:rsidRPr="00637E1A" w:rsidRDefault="000856CC" w:rsidP="000856CC">
      <w:pPr>
        <w:spacing w:after="0" w:line="240" w:lineRule="auto"/>
        <w:ind w:firstLine="720"/>
        <w:jc w:val="both"/>
        <w:rPr>
          <w:rFonts w:cstheme="minorHAnsi"/>
          <w:sz w:val="24"/>
          <w:szCs w:val="24"/>
          <w:lang w:val="pt-BR"/>
        </w:rPr>
      </w:pPr>
      <w:r w:rsidRPr="00637E1A">
        <w:rPr>
          <w:rFonts w:cstheme="minorHAnsi"/>
          <w:sz w:val="24"/>
          <w:szCs w:val="24"/>
          <w:lang w:val="pt-BR"/>
        </w:rPr>
        <w:t xml:space="preserve"> </w:t>
      </w:r>
      <w:r w:rsidRPr="00637E1A">
        <w:rPr>
          <w:rFonts w:cstheme="minorHAnsi"/>
          <w:sz w:val="24"/>
          <w:szCs w:val="24"/>
          <w:lang w:val="pt-BR"/>
        </w:rPr>
        <w:tab/>
      </w:r>
      <w:r w:rsidR="00CC678D" w:rsidRPr="00637E1A">
        <w:rPr>
          <w:rFonts w:cstheme="minorHAnsi"/>
          <w:sz w:val="24"/>
          <w:szCs w:val="24"/>
          <w:lang w:val="pt-BR"/>
        </w:rPr>
        <w:t>Desejando celebrar um acordo com o objetivo de estabelecer e operar serviços aéreos entre e além de seus respectivos territórios;</w:t>
      </w:r>
    </w:p>
    <w:p w14:paraId="443682AD" w14:textId="77777777" w:rsidR="000856CC" w:rsidRPr="00637E1A" w:rsidRDefault="000856CC" w:rsidP="000856CC">
      <w:pPr>
        <w:spacing w:after="0" w:line="240" w:lineRule="auto"/>
        <w:jc w:val="both"/>
        <w:rPr>
          <w:rFonts w:cstheme="minorHAnsi"/>
          <w:sz w:val="24"/>
          <w:szCs w:val="24"/>
          <w:lang w:val="pt-BR"/>
        </w:rPr>
      </w:pPr>
    </w:p>
    <w:p w14:paraId="63FCBFCE" w14:textId="7A40057B" w:rsidR="00CC678D" w:rsidRPr="00637E1A" w:rsidRDefault="000856CC" w:rsidP="000856CC">
      <w:pPr>
        <w:spacing w:after="0" w:line="240" w:lineRule="auto"/>
        <w:ind w:firstLine="720"/>
        <w:jc w:val="both"/>
        <w:rPr>
          <w:rFonts w:cstheme="minorHAnsi"/>
          <w:sz w:val="24"/>
          <w:szCs w:val="24"/>
          <w:lang w:val="pt-BR"/>
        </w:rPr>
      </w:pPr>
      <w:r w:rsidRPr="00637E1A">
        <w:rPr>
          <w:rFonts w:cstheme="minorHAnsi"/>
          <w:sz w:val="24"/>
          <w:szCs w:val="24"/>
          <w:lang w:val="pt-BR"/>
        </w:rPr>
        <w:t xml:space="preserve"> </w:t>
      </w:r>
      <w:r w:rsidRPr="00637E1A">
        <w:rPr>
          <w:rFonts w:cstheme="minorHAnsi"/>
          <w:sz w:val="24"/>
          <w:szCs w:val="24"/>
          <w:lang w:val="pt-BR"/>
        </w:rPr>
        <w:tab/>
      </w:r>
      <w:r w:rsidR="00CC678D" w:rsidRPr="00637E1A">
        <w:rPr>
          <w:rFonts w:cstheme="minorHAnsi"/>
          <w:sz w:val="24"/>
          <w:szCs w:val="24"/>
          <w:lang w:val="pt-BR"/>
        </w:rPr>
        <w:t>Acordam o seguinte:</w:t>
      </w:r>
    </w:p>
    <w:p w14:paraId="016CEB61" w14:textId="725720C4" w:rsidR="00EE5A51" w:rsidRPr="00637E1A" w:rsidRDefault="00EE5A51" w:rsidP="000856CC">
      <w:pPr>
        <w:spacing w:after="0" w:line="240" w:lineRule="auto"/>
        <w:jc w:val="both"/>
        <w:rPr>
          <w:rFonts w:eastAsia="Times New Roman" w:cstheme="minorHAnsi"/>
          <w:sz w:val="24"/>
          <w:szCs w:val="24"/>
          <w:lang w:val="pt-BR" w:eastAsia="pt-BR"/>
        </w:rPr>
      </w:pPr>
    </w:p>
    <w:p w14:paraId="0230D0DD" w14:textId="77777777" w:rsidR="000856CC" w:rsidRPr="00637E1A" w:rsidRDefault="000856CC" w:rsidP="000856CC">
      <w:pPr>
        <w:spacing w:after="0" w:line="240" w:lineRule="auto"/>
        <w:jc w:val="both"/>
        <w:rPr>
          <w:rFonts w:eastAsia="Times New Roman" w:cstheme="minorHAnsi"/>
          <w:sz w:val="24"/>
          <w:szCs w:val="24"/>
          <w:lang w:val="pt-BR" w:eastAsia="pt-BR"/>
        </w:rPr>
      </w:pPr>
    </w:p>
    <w:p w14:paraId="4A8E8CBA" w14:textId="4B896425" w:rsidR="00EE5A51" w:rsidRPr="00637E1A" w:rsidRDefault="00513A8E"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ARTIGO</w:t>
      </w:r>
      <w:r w:rsidR="00EE5A51" w:rsidRPr="00637E1A">
        <w:rPr>
          <w:rFonts w:eastAsia="Times New Roman" w:cstheme="minorHAnsi"/>
          <w:b/>
          <w:sz w:val="24"/>
          <w:szCs w:val="24"/>
          <w:lang w:val="pt-BR" w:eastAsia="pt-BR"/>
        </w:rPr>
        <w:t xml:space="preserve"> 1</w:t>
      </w:r>
    </w:p>
    <w:p w14:paraId="59B9A704" w14:textId="718B4CEF" w:rsidR="00EE5A51" w:rsidRPr="00637E1A" w:rsidRDefault="00CB10DE"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Definições</w:t>
      </w:r>
    </w:p>
    <w:p w14:paraId="5E0ACC44" w14:textId="77777777" w:rsidR="00EB7492" w:rsidRPr="00637E1A" w:rsidRDefault="00EB7492" w:rsidP="000856CC">
      <w:pPr>
        <w:pStyle w:val="PargrafodaLista"/>
        <w:spacing w:after="0" w:line="240" w:lineRule="auto"/>
        <w:ind w:left="0"/>
        <w:rPr>
          <w:rFonts w:eastAsia="Times New Roman" w:cstheme="minorHAnsi"/>
          <w:spacing w:val="-3"/>
          <w:sz w:val="24"/>
          <w:szCs w:val="24"/>
          <w:lang w:val="pt-BR" w:eastAsia="pt-BR"/>
        </w:rPr>
      </w:pPr>
    </w:p>
    <w:p w14:paraId="64D6C6AC" w14:textId="051F2956" w:rsidR="00EB7492" w:rsidRPr="00637E1A" w:rsidRDefault="000856CC" w:rsidP="000856CC">
      <w:pPr>
        <w:widowControl w:val="0"/>
        <w:spacing w:after="0" w:line="240" w:lineRule="auto"/>
        <w:ind w:firstLine="720"/>
        <w:contextualSpacing/>
        <w:jc w:val="both"/>
        <w:rPr>
          <w:rFonts w:eastAsia="Times New Roman" w:cstheme="minorHAnsi"/>
          <w:spacing w:val="-3"/>
          <w:sz w:val="24"/>
          <w:szCs w:val="24"/>
          <w:lang w:val="pt-BR" w:eastAsia="pt-BR"/>
        </w:rPr>
      </w:pPr>
      <w:r w:rsidRPr="00637E1A">
        <w:rPr>
          <w:rFonts w:eastAsia="Times New Roman" w:cstheme="minorHAnsi"/>
          <w:spacing w:val="-3"/>
          <w:sz w:val="24"/>
          <w:szCs w:val="24"/>
          <w:lang w:val="pt-BR" w:eastAsia="pt-BR"/>
        </w:rPr>
        <w:t xml:space="preserve"> </w:t>
      </w:r>
      <w:r w:rsidRPr="00637E1A">
        <w:rPr>
          <w:rFonts w:eastAsia="Times New Roman" w:cstheme="minorHAnsi"/>
          <w:spacing w:val="-3"/>
          <w:sz w:val="24"/>
          <w:szCs w:val="24"/>
          <w:lang w:val="pt-BR" w:eastAsia="pt-BR"/>
        </w:rPr>
        <w:tab/>
      </w:r>
      <w:r w:rsidR="00EB7492" w:rsidRPr="00637E1A">
        <w:rPr>
          <w:rFonts w:eastAsia="Times New Roman" w:cstheme="minorHAnsi"/>
          <w:spacing w:val="-3"/>
          <w:sz w:val="24"/>
          <w:szCs w:val="24"/>
          <w:lang w:val="pt-BR" w:eastAsia="pt-BR"/>
        </w:rPr>
        <w:t>Para os fins deste Acordo, salvo disposição em contrário, o termo:</w:t>
      </w:r>
    </w:p>
    <w:p w14:paraId="5C26E3E3" w14:textId="77777777" w:rsidR="00EB7492" w:rsidRPr="00637E1A" w:rsidRDefault="00EB7492" w:rsidP="000856CC">
      <w:pPr>
        <w:widowControl w:val="0"/>
        <w:spacing w:after="0" w:line="240" w:lineRule="auto"/>
        <w:contextualSpacing/>
        <w:jc w:val="both"/>
        <w:rPr>
          <w:rFonts w:eastAsia="Times New Roman" w:cstheme="minorHAnsi"/>
          <w:spacing w:val="-3"/>
          <w:sz w:val="24"/>
          <w:szCs w:val="24"/>
          <w:lang w:val="pt-BR" w:eastAsia="pt-BR"/>
        </w:rPr>
      </w:pPr>
    </w:p>
    <w:p w14:paraId="2577E500" w14:textId="1122525E" w:rsidR="00EB7492" w:rsidRPr="00637E1A" w:rsidRDefault="000856CC" w:rsidP="00B04956">
      <w:pPr>
        <w:pStyle w:val="PargrafodaLista"/>
        <w:widowControl w:val="0"/>
        <w:spacing w:after="0" w:line="240" w:lineRule="auto"/>
        <w:ind w:left="1740" w:hanging="340"/>
        <w:jc w:val="both"/>
        <w:rPr>
          <w:rFonts w:eastAsia="Times New Roman" w:cstheme="minorHAnsi"/>
          <w:spacing w:val="-3"/>
          <w:sz w:val="24"/>
          <w:szCs w:val="24"/>
          <w:lang w:val="pt-BR" w:eastAsia="pt-BR"/>
        </w:rPr>
      </w:pPr>
      <w:r w:rsidRPr="00637E1A">
        <w:rPr>
          <w:rFonts w:eastAsia="Times New Roman" w:cstheme="minorHAnsi"/>
          <w:spacing w:val="-3"/>
          <w:sz w:val="24"/>
          <w:szCs w:val="24"/>
          <w:lang w:val="pt-BR" w:eastAsia="pt-BR"/>
        </w:rPr>
        <w:t xml:space="preserve">a) </w:t>
      </w:r>
      <w:r w:rsidR="00B04956" w:rsidRPr="00637E1A">
        <w:rPr>
          <w:rFonts w:eastAsia="Times New Roman" w:cstheme="minorHAnsi"/>
          <w:spacing w:val="-3"/>
          <w:sz w:val="24"/>
          <w:szCs w:val="24"/>
          <w:lang w:val="pt-BR" w:eastAsia="pt-BR"/>
        </w:rPr>
        <w:tab/>
      </w:r>
      <w:r w:rsidR="00EB7492" w:rsidRPr="00637E1A">
        <w:rPr>
          <w:rFonts w:eastAsia="Times New Roman" w:cstheme="minorHAnsi"/>
          <w:spacing w:val="-3"/>
          <w:sz w:val="24"/>
          <w:szCs w:val="24"/>
          <w:lang w:val="pt-BR" w:eastAsia="pt-BR"/>
        </w:rPr>
        <w:t>"</w:t>
      </w:r>
      <w:r w:rsidR="00C616BC">
        <w:rPr>
          <w:rFonts w:eastAsia="Times New Roman" w:cstheme="minorHAnsi"/>
          <w:spacing w:val="-3"/>
          <w:sz w:val="24"/>
          <w:szCs w:val="24"/>
          <w:lang w:val="pt-BR" w:eastAsia="pt-BR"/>
        </w:rPr>
        <w:t>A</w:t>
      </w:r>
      <w:r w:rsidR="00EB7492" w:rsidRPr="00637E1A">
        <w:rPr>
          <w:rFonts w:eastAsia="Times New Roman" w:cstheme="minorHAnsi"/>
          <w:spacing w:val="-3"/>
          <w:sz w:val="24"/>
          <w:szCs w:val="24"/>
          <w:lang w:val="pt-BR" w:eastAsia="pt-BR"/>
        </w:rPr>
        <w:t>utoridade aeronáutica" significa, no caso do Brasil, a autoridade de aviação civil representada pela Agência Nacional de Aviação Civil (ANAC); e, no caso de Barbados, o Ministro responsável pela Aviação Civil ou, em ambos os casos, qualquer outra autoridade ou pessoa com poderes para desempenhar as funções exercidas pelas referidas autoridades;</w:t>
      </w:r>
    </w:p>
    <w:p w14:paraId="72640A44" w14:textId="77777777" w:rsidR="001A026B" w:rsidRPr="00637E1A" w:rsidRDefault="001A026B" w:rsidP="00B04956">
      <w:pPr>
        <w:pStyle w:val="PargrafodaLista"/>
        <w:widowControl w:val="0"/>
        <w:spacing w:after="0" w:line="240" w:lineRule="auto"/>
        <w:ind w:left="1740" w:hanging="340"/>
        <w:jc w:val="both"/>
        <w:rPr>
          <w:rFonts w:eastAsia="Times New Roman" w:cstheme="minorHAnsi"/>
          <w:spacing w:val="-3"/>
          <w:sz w:val="24"/>
          <w:szCs w:val="24"/>
          <w:lang w:val="pt-BR" w:eastAsia="pt-BR"/>
        </w:rPr>
      </w:pPr>
    </w:p>
    <w:p w14:paraId="43C9CB4F" w14:textId="486D234D" w:rsidR="000048C5" w:rsidRPr="00637E1A" w:rsidRDefault="000856CC" w:rsidP="00B04956">
      <w:pPr>
        <w:widowControl w:val="0"/>
        <w:spacing w:after="0" w:line="240" w:lineRule="auto"/>
        <w:ind w:left="1740" w:hanging="340"/>
        <w:contextualSpacing/>
        <w:jc w:val="both"/>
        <w:rPr>
          <w:rFonts w:eastAsia="Times New Roman" w:cstheme="minorHAnsi"/>
          <w:spacing w:val="-3"/>
          <w:sz w:val="24"/>
          <w:szCs w:val="24"/>
          <w:lang w:val="pt-BR" w:eastAsia="pt-BR"/>
        </w:rPr>
      </w:pPr>
      <w:r w:rsidRPr="00637E1A">
        <w:rPr>
          <w:rFonts w:eastAsia="Times New Roman" w:cstheme="minorHAnsi"/>
          <w:spacing w:val="-3"/>
          <w:sz w:val="24"/>
          <w:szCs w:val="24"/>
          <w:lang w:val="pt-BR" w:eastAsia="pt-BR"/>
        </w:rPr>
        <w:t xml:space="preserve">b) </w:t>
      </w:r>
      <w:r w:rsidR="00B04956" w:rsidRPr="00637E1A">
        <w:rPr>
          <w:rFonts w:eastAsia="Times New Roman" w:cstheme="minorHAnsi"/>
          <w:spacing w:val="-3"/>
          <w:sz w:val="24"/>
          <w:szCs w:val="24"/>
          <w:lang w:val="pt-BR" w:eastAsia="pt-BR"/>
        </w:rPr>
        <w:tab/>
      </w:r>
      <w:r w:rsidR="000048C5" w:rsidRPr="00637E1A">
        <w:rPr>
          <w:rFonts w:eastAsia="Times New Roman" w:cstheme="minorHAnsi"/>
          <w:spacing w:val="-3"/>
          <w:sz w:val="24"/>
          <w:szCs w:val="24"/>
          <w:lang w:val="pt-BR" w:eastAsia="pt-BR"/>
        </w:rPr>
        <w:t>“Serviços acordados” significa serviços aéreos nas rotas especificadas para o transporte de passageiros, carga e correio, separadamente ou em combinação;</w:t>
      </w:r>
    </w:p>
    <w:p w14:paraId="7BC6B3EC" w14:textId="77777777" w:rsidR="001A026B" w:rsidRPr="00637E1A" w:rsidRDefault="001A026B" w:rsidP="00B04956">
      <w:pPr>
        <w:widowControl w:val="0"/>
        <w:spacing w:after="0" w:line="240" w:lineRule="auto"/>
        <w:ind w:left="1740" w:hanging="340"/>
        <w:contextualSpacing/>
        <w:jc w:val="both"/>
        <w:rPr>
          <w:rFonts w:eastAsia="Times New Roman" w:cstheme="minorHAnsi"/>
          <w:spacing w:val="-3"/>
          <w:sz w:val="24"/>
          <w:szCs w:val="24"/>
          <w:lang w:val="pt-BR" w:eastAsia="pt-BR"/>
        </w:rPr>
      </w:pPr>
    </w:p>
    <w:p w14:paraId="5F6A3B2B" w14:textId="1DF01C16" w:rsidR="000048C5" w:rsidRPr="00637E1A" w:rsidRDefault="000856CC" w:rsidP="00B04956">
      <w:pPr>
        <w:widowControl w:val="0"/>
        <w:spacing w:after="0" w:line="240" w:lineRule="auto"/>
        <w:ind w:left="1740" w:hanging="340"/>
        <w:contextualSpacing/>
        <w:jc w:val="both"/>
        <w:rPr>
          <w:rFonts w:eastAsia="Times New Roman" w:cstheme="minorHAnsi"/>
          <w:spacing w:val="-3"/>
          <w:sz w:val="24"/>
          <w:szCs w:val="24"/>
          <w:lang w:val="pt-BR" w:eastAsia="pt-BR"/>
        </w:rPr>
      </w:pPr>
      <w:r w:rsidRPr="00637E1A">
        <w:rPr>
          <w:rFonts w:eastAsia="Times New Roman" w:cstheme="minorHAnsi"/>
          <w:spacing w:val="-3"/>
          <w:sz w:val="24"/>
          <w:szCs w:val="24"/>
          <w:lang w:val="pt-BR" w:eastAsia="pt-BR"/>
        </w:rPr>
        <w:t xml:space="preserve">c) </w:t>
      </w:r>
      <w:r w:rsidR="00B04956" w:rsidRPr="00637E1A">
        <w:rPr>
          <w:rFonts w:eastAsia="Times New Roman" w:cstheme="minorHAnsi"/>
          <w:spacing w:val="-3"/>
          <w:sz w:val="24"/>
          <w:szCs w:val="24"/>
          <w:lang w:val="pt-BR" w:eastAsia="pt-BR"/>
        </w:rPr>
        <w:tab/>
      </w:r>
      <w:r w:rsidR="000048C5" w:rsidRPr="00637E1A">
        <w:rPr>
          <w:rFonts w:eastAsia="Times New Roman" w:cstheme="minorHAnsi"/>
          <w:spacing w:val="-3"/>
          <w:sz w:val="24"/>
          <w:szCs w:val="24"/>
          <w:lang w:val="pt-BR" w:eastAsia="pt-BR"/>
        </w:rPr>
        <w:t xml:space="preserve">“Acordo” significa este Acordo, qualquer anexo a ele e quaisquer alterações a ele. </w:t>
      </w:r>
    </w:p>
    <w:p w14:paraId="10F15A26" w14:textId="77777777" w:rsidR="001A026B" w:rsidRPr="00637E1A" w:rsidRDefault="001A026B" w:rsidP="00B04956">
      <w:pPr>
        <w:widowControl w:val="0"/>
        <w:spacing w:after="0" w:line="240" w:lineRule="auto"/>
        <w:ind w:left="1740" w:hanging="340"/>
        <w:contextualSpacing/>
        <w:jc w:val="both"/>
        <w:rPr>
          <w:rFonts w:eastAsia="Times New Roman" w:cstheme="minorHAnsi"/>
          <w:spacing w:val="-3"/>
          <w:sz w:val="24"/>
          <w:szCs w:val="24"/>
          <w:lang w:val="pt-BR" w:eastAsia="pt-BR"/>
        </w:rPr>
      </w:pPr>
    </w:p>
    <w:p w14:paraId="1729ABF4" w14:textId="1F724D0A" w:rsidR="000048C5" w:rsidRPr="00637E1A" w:rsidRDefault="000856CC" w:rsidP="00B04956">
      <w:pPr>
        <w:widowControl w:val="0"/>
        <w:spacing w:after="0" w:line="240" w:lineRule="auto"/>
        <w:ind w:left="1740" w:hanging="340"/>
        <w:contextualSpacing/>
        <w:jc w:val="both"/>
        <w:rPr>
          <w:rFonts w:eastAsia="Times New Roman" w:cstheme="minorHAnsi"/>
          <w:spacing w:val="-3"/>
          <w:sz w:val="24"/>
          <w:szCs w:val="24"/>
          <w:lang w:val="pt-BR" w:eastAsia="pt-BR"/>
        </w:rPr>
      </w:pPr>
      <w:r w:rsidRPr="00637E1A">
        <w:rPr>
          <w:rFonts w:eastAsia="Times New Roman" w:cstheme="minorHAnsi"/>
          <w:spacing w:val="-3"/>
          <w:sz w:val="24"/>
          <w:szCs w:val="24"/>
          <w:lang w:val="pt-BR" w:eastAsia="pt-BR"/>
        </w:rPr>
        <w:t xml:space="preserve">d) </w:t>
      </w:r>
      <w:r w:rsidR="00B04956" w:rsidRPr="00637E1A">
        <w:rPr>
          <w:rFonts w:eastAsia="Times New Roman" w:cstheme="minorHAnsi"/>
          <w:spacing w:val="-3"/>
          <w:sz w:val="24"/>
          <w:szCs w:val="24"/>
          <w:lang w:val="pt-BR" w:eastAsia="pt-BR"/>
        </w:rPr>
        <w:tab/>
      </w:r>
      <w:r w:rsidR="000048C5" w:rsidRPr="00637E1A">
        <w:rPr>
          <w:rFonts w:eastAsia="Times New Roman" w:cstheme="minorHAnsi"/>
          <w:spacing w:val="-3"/>
          <w:sz w:val="24"/>
          <w:szCs w:val="24"/>
          <w:lang w:val="pt-BR" w:eastAsia="pt-BR"/>
        </w:rPr>
        <w:t xml:space="preserve">“Serviço aéreo”, “serviço aéreo internacional”, “empresa aérea” e “escala para fins não comerciais” têm os significados que lhes são atribuídos no Artigo 96 </w:t>
      </w:r>
      <w:r w:rsidR="000048C5" w:rsidRPr="00637E1A">
        <w:rPr>
          <w:rFonts w:eastAsia="Times New Roman" w:cstheme="minorHAnsi"/>
          <w:spacing w:val="-3"/>
          <w:sz w:val="24"/>
          <w:szCs w:val="24"/>
          <w:lang w:val="pt-BR" w:eastAsia="pt-BR"/>
        </w:rPr>
        <w:lastRenderedPageBreak/>
        <w:t>da Convenção;</w:t>
      </w:r>
    </w:p>
    <w:p w14:paraId="161C2F8F" w14:textId="77777777" w:rsidR="001A026B" w:rsidRPr="00637E1A" w:rsidRDefault="001A026B" w:rsidP="00B04956">
      <w:pPr>
        <w:widowControl w:val="0"/>
        <w:spacing w:after="0" w:line="240" w:lineRule="auto"/>
        <w:ind w:left="1740" w:hanging="340"/>
        <w:contextualSpacing/>
        <w:jc w:val="both"/>
        <w:rPr>
          <w:rFonts w:eastAsia="Times New Roman" w:cstheme="minorHAnsi"/>
          <w:spacing w:val="-3"/>
          <w:sz w:val="24"/>
          <w:szCs w:val="24"/>
          <w:lang w:val="pt-BR" w:eastAsia="pt-BR"/>
        </w:rPr>
      </w:pPr>
    </w:p>
    <w:p w14:paraId="377B7AFA" w14:textId="6CBE8D7A" w:rsidR="000048C5" w:rsidRPr="00637E1A" w:rsidRDefault="000856CC" w:rsidP="00B04956">
      <w:pPr>
        <w:widowControl w:val="0"/>
        <w:spacing w:after="0" w:line="240" w:lineRule="auto"/>
        <w:ind w:left="1740" w:hanging="340"/>
        <w:contextualSpacing/>
        <w:jc w:val="both"/>
        <w:rPr>
          <w:rFonts w:eastAsia="Times New Roman" w:cstheme="minorHAnsi"/>
          <w:spacing w:val="-3"/>
          <w:sz w:val="24"/>
          <w:szCs w:val="24"/>
          <w:lang w:val="pt-BR" w:eastAsia="pt-BR"/>
        </w:rPr>
      </w:pPr>
      <w:r w:rsidRPr="00637E1A">
        <w:rPr>
          <w:rFonts w:eastAsia="Times New Roman" w:cstheme="minorHAnsi"/>
          <w:spacing w:val="-3"/>
          <w:sz w:val="24"/>
          <w:szCs w:val="24"/>
          <w:lang w:val="pt-BR" w:eastAsia="pt-BR"/>
        </w:rPr>
        <w:t xml:space="preserve">e) </w:t>
      </w:r>
      <w:r w:rsidR="00B04956" w:rsidRPr="00637E1A">
        <w:rPr>
          <w:rFonts w:eastAsia="Times New Roman" w:cstheme="minorHAnsi"/>
          <w:spacing w:val="-3"/>
          <w:sz w:val="24"/>
          <w:szCs w:val="24"/>
          <w:lang w:val="pt-BR" w:eastAsia="pt-BR"/>
        </w:rPr>
        <w:tab/>
      </w:r>
      <w:r w:rsidR="000048C5" w:rsidRPr="00637E1A">
        <w:rPr>
          <w:rFonts w:eastAsia="Times New Roman" w:cstheme="minorHAnsi"/>
          <w:spacing w:val="-3"/>
          <w:sz w:val="24"/>
          <w:szCs w:val="24"/>
          <w:lang w:val="pt-BR" w:eastAsia="pt-BR"/>
        </w:rPr>
        <w:t>“</w:t>
      </w:r>
      <w:r w:rsidR="00C616BC">
        <w:rPr>
          <w:rFonts w:eastAsia="Times New Roman" w:cstheme="minorHAnsi"/>
          <w:spacing w:val="-3"/>
          <w:sz w:val="24"/>
          <w:szCs w:val="24"/>
          <w:lang w:val="pt-BR" w:eastAsia="pt-BR"/>
        </w:rPr>
        <w:t>T</w:t>
      </w:r>
      <w:r w:rsidR="000048C5" w:rsidRPr="00637E1A">
        <w:rPr>
          <w:rFonts w:eastAsia="Times New Roman" w:cstheme="minorHAnsi"/>
          <w:spacing w:val="-3"/>
          <w:sz w:val="24"/>
          <w:szCs w:val="24"/>
          <w:lang w:val="pt-BR" w:eastAsia="pt-BR"/>
        </w:rPr>
        <w:t>ransporte aéreo” significa o transporte público por aeronave de passageiros, bagagem, carga e correio, separadamente ou em combinação, mediante remuneração ou aluguel;</w:t>
      </w:r>
    </w:p>
    <w:p w14:paraId="52594CED" w14:textId="77777777" w:rsidR="001A026B" w:rsidRPr="00637E1A" w:rsidRDefault="001A026B" w:rsidP="00B04956">
      <w:pPr>
        <w:widowControl w:val="0"/>
        <w:spacing w:after="0" w:line="240" w:lineRule="auto"/>
        <w:ind w:left="1740" w:hanging="340"/>
        <w:contextualSpacing/>
        <w:jc w:val="both"/>
        <w:rPr>
          <w:rFonts w:eastAsia="Times New Roman" w:cstheme="minorHAnsi"/>
          <w:spacing w:val="-3"/>
          <w:sz w:val="24"/>
          <w:szCs w:val="24"/>
          <w:lang w:val="pt-BR" w:eastAsia="pt-BR"/>
        </w:rPr>
      </w:pPr>
    </w:p>
    <w:p w14:paraId="32CA0B96" w14:textId="1251951D" w:rsidR="000856CC" w:rsidRPr="00637E1A" w:rsidRDefault="000856CC" w:rsidP="00B04956">
      <w:pPr>
        <w:widowControl w:val="0"/>
        <w:spacing w:after="0" w:line="240" w:lineRule="auto"/>
        <w:ind w:left="1740" w:hanging="340"/>
        <w:contextualSpacing/>
        <w:jc w:val="both"/>
        <w:rPr>
          <w:rFonts w:eastAsia="Times New Roman" w:cstheme="minorHAnsi"/>
          <w:spacing w:val="-3"/>
          <w:sz w:val="24"/>
          <w:szCs w:val="24"/>
          <w:lang w:val="pt-BR" w:eastAsia="pt-BR"/>
        </w:rPr>
      </w:pPr>
      <w:r w:rsidRPr="00637E1A">
        <w:rPr>
          <w:rFonts w:eastAsia="Times New Roman" w:cstheme="minorHAnsi"/>
          <w:spacing w:val="-3"/>
          <w:sz w:val="24"/>
          <w:szCs w:val="24"/>
          <w:lang w:val="pt-BR" w:eastAsia="pt-BR"/>
        </w:rPr>
        <w:t xml:space="preserve">f) </w:t>
      </w:r>
      <w:r w:rsidR="00B04956" w:rsidRPr="00637E1A">
        <w:rPr>
          <w:rFonts w:eastAsia="Times New Roman" w:cstheme="minorHAnsi"/>
          <w:spacing w:val="-3"/>
          <w:sz w:val="24"/>
          <w:szCs w:val="24"/>
          <w:lang w:val="pt-BR" w:eastAsia="pt-BR"/>
        </w:rPr>
        <w:tab/>
      </w:r>
      <w:r w:rsidR="00EB7492" w:rsidRPr="00637E1A">
        <w:rPr>
          <w:rFonts w:eastAsia="Times New Roman" w:cstheme="minorHAnsi"/>
          <w:spacing w:val="-3"/>
          <w:sz w:val="24"/>
          <w:szCs w:val="24"/>
          <w:lang w:val="pt-BR" w:eastAsia="pt-BR"/>
        </w:rPr>
        <w:t xml:space="preserve">"Capacidade" significa </w:t>
      </w:r>
      <w:r w:rsidR="00912D36" w:rsidRPr="00637E1A">
        <w:rPr>
          <w:rFonts w:eastAsia="Times New Roman" w:cstheme="minorHAnsi"/>
          <w:spacing w:val="-3"/>
          <w:sz w:val="24"/>
          <w:szCs w:val="24"/>
          <w:lang w:val="pt-BR" w:eastAsia="pt-BR"/>
        </w:rPr>
        <w:t xml:space="preserve">as </w:t>
      </w:r>
      <w:r w:rsidR="00EB7492" w:rsidRPr="00637E1A">
        <w:rPr>
          <w:rFonts w:eastAsia="Times New Roman" w:cstheme="minorHAnsi"/>
          <w:spacing w:val="-3"/>
          <w:sz w:val="24"/>
          <w:szCs w:val="24"/>
          <w:lang w:val="pt-BR" w:eastAsia="pt-BR"/>
        </w:rPr>
        <w:t>quantidade</w:t>
      </w:r>
      <w:r w:rsidR="00912D36" w:rsidRPr="00637E1A">
        <w:rPr>
          <w:rFonts w:eastAsia="Times New Roman" w:cstheme="minorHAnsi"/>
          <w:spacing w:val="-3"/>
          <w:sz w:val="24"/>
          <w:szCs w:val="24"/>
          <w:lang w:val="pt-BR" w:eastAsia="pt-BR"/>
        </w:rPr>
        <w:t xml:space="preserve">s </w:t>
      </w:r>
      <w:r w:rsidR="00EB7492" w:rsidRPr="00637E1A">
        <w:rPr>
          <w:rFonts w:eastAsia="Times New Roman" w:cstheme="minorHAnsi"/>
          <w:spacing w:val="-3"/>
          <w:sz w:val="24"/>
          <w:szCs w:val="24"/>
          <w:lang w:val="pt-BR" w:eastAsia="pt-BR"/>
        </w:rPr>
        <w:t>de serviços prestados sob o Acordo, geralmente medida</w:t>
      </w:r>
      <w:r w:rsidR="00912D36" w:rsidRPr="00637E1A">
        <w:rPr>
          <w:rFonts w:eastAsia="Times New Roman" w:cstheme="minorHAnsi"/>
          <w:spacing w:val="-3"/>
          <w:sz w:val="24"/>
          <w:szCs w:val="24"/>
          <w:lang w:val="pt-BR" w:eastAsia="pt-BR"/>
        </w:rPr>
        <w:t xml:space="preserve">s </w:t>
      </w:r>
      <w:r w:rsidR="00EB7492" w:rsidRPr="00637E1A">
        <w:rPr>
          <w:rFonts w:eastAsia="Times New Roman" w:cstheme="minorHAnsi"/>
          <w:spacing w:val="-3"/>
          <w:sz w:val="24"/>
          <w:szCs w:val="24"/>
          <w:lang w:val="pt-BR" w:eastAsia="pt-BR"/>
        </w:rPr>
        <w:t>em número de voos (frequências), assentos ou toneladas de carga oferecidas em um mercado (par de cidades ou país a país) ou em uma rota durante um período específico, como diário, semanal, sazonal ou anual;</w:t>
      </w:r>
    </w:p>
    <w:p w14:paraId="46E900FB" w14:textId="77777777" w:rsidR="001A026B" w:rsidRPr="00637E1A" w:rsidRDefault="001A026B" w:rsidP="00B04956">
      <w:pPr>
        <w:widowControl w:val="0"/>
        <w:spacing w:after="0" w:line="240" w:lineRule="auto"/>
        <w:ind w:left="1740" w:hanging="340"/>
        <w:contextualSpacing/>
        <w:jc w:val="both"/>
        <w:rPr>
          <w:rFonts w:eastAsia="Times New Roman" w:cstheme="minorHAnsi"/>
          <w:spacing w:val="-3"/>
          <w:sz w:val="24"/>
          <w:szCs w:val="24"/>
          <w:lang w:val="pt-BR" w:eastAsia="pt-BR"/>
        </w:rPr>
      </w:pPr>
    </w:p>
    <w:p w14:paraId="6C4F319F" w14:textId="5ED22FDB" w:rsidR="000856CC" w:rsidRPr="00637E1A" w:rsidRDefault="000856CC" w:rsidP="00B04956">
      <w:pPr>
        <w:widowControl w:val="0"/>
        <w:spacing w:after="0" w:line="240" w:lineRule="auto"/>
        <w:ind w:left="1740" w:hanging="340"/>
        <w:contextualSpacing/>
        <w:jc w:val="both"/>
        <w:rPr>
          <w:rFonts w:eastAsia="Times New Roman" w:cstheme="minorHAnsi"/>
          <w:spacing w:val="-3"/>
          <w:sz w:val="24"/>
          <w:szCs w:val="24"/>
          <w:lang w:val="pt-BR" w:eastAsia="pt-BR"/>
        </w:rPr>
      </w:pPr>
      <w:r w:rsidRPr="00637E1A">
        <w:rPr>
          <w:rFonts w:eastAsia="Times New Roman" w:cstheme="minorHAnsi"/>
          <w:spacing w:val="-3"/>
          <w:sz w:val="24"/>
          <w:szCs w:val="24"/>
          <w:lang w:val="pt-BR" w:eastAsia="pt-BR"/>
        </w:rPr>
        <w:t>g)</w:t>
      </w:r>
      <w:r w:rsidR="000048C5" w:rsidRPr="00637E1A">
        <w:rPr>
          <w:rFonts w:eastAsia="Times New Roman" w:cstheme="minorHAnsi"/>
          <w:spacing w:val="-3"/>
          <w:sz w:val="24"/>
          <w:szCs w:val="24"/>
          <w:lang w:val="pt-BR" w:eastAsia="pt-BR"/>
        </w:rPr>
        <w:t xml:space="preserve"> </w:t>
      </w:r>
      <w:r w:rsidR="00B04956" w:rsidRPr="00637E1A">
        <w:rPr>
          <w:rFonts w:eastAsia="Times New Roman" w:cstheme="minorHAnsi"/>
          <w:spacing w:val="-3"/>
          <w:sz w:val="24"/>
          <w:szCs w:val="24"/>
          <w:lang w:val="pt-BR" w:eastAsia="pt-BR"/>
        </w:rPr>
        <w:tab/>
      </w:r>
      <w:r w:rsidR="000048C5" w:rsidRPr="00637E1A">
        <w:rPr>
          <w:rFonts w:eastAsia="Times New Roman" w:cstheme="minorHAnsi"/>
          <w:spacing w:val="-3"/>
          <w:sz w:val="24"/>
          <w:szCs w:val="24"/>
          <w:lang w:val="pt-BR" w:eastAsia="pt-BR"/>
        </w:rPr>
        <w:t xml:space="preserve">“Comunidade do Caribe” significa a Comunidade de Estados estabelecida pelo Artigo 2 do Tratado Revisto de </w:t>
      </w:r>
      <w:proofErr w:type="spellStart"/>
      <w:r w:rsidR="000048C5" w:rsidRPr="00637E1A">
        <w:rPr>
          <w:rFonts w:eastAsia="Times New Roman" w:cstheme="minorHAnsi"/>
          <w:spacing w:val="-3"/>
          <w:sz w:val="24"/>
          <w:szCs w:val="24"/>
          <w:lang w:val="pt-BR" w:eastAsia="pt-BR"/>
        </w:rPr>
        <w:t>Chaguaramas</w:t>
      </w:r>
      <w:proofErr w:type="spellEnd"/>
      <w:r w:rsidR="000048C5" w:rsidRPr="00637E1A">
        <w:rPr>
          <w:rFonts w:eastAsia="Times New Roman" w:cstheme="minorHAnsi"/>
          <w:spacing w:val="-3"/>
          <w:sz w:val="24"/>
          <w:szCs w:val="24"/>
          <w:lang w:val="pt-BR" w:eastAsia="pt-BR"/>
        </w:rPr>
        <w:t>, que institui a Comunidade do Caribe, incluindo o Mercado Único e a Economia da CARICOM. O termo “Estado-Membro da Comunidade do Caribe” significa um Estado que é membro da Comunidade do Caribe;</w:t>
      </w:r>
    </w:p>
    <w:p w14:paraId="73D771B3" w14:textId="77777777" w:rsidR="001A026B" w:rsidRPr="00637E1A" w:rsidRDefault="001A026B" w:rsidP="00B04956">
      <w:pPr>
        <w:widowControl w:val="0"/>
        <w:spacing w:after="0" w:line="240" w:lineRule="auto"/>
        <w:ind w:left="1740" w:hanging="340"/>
        <w:contextualSpacing/>
        <w:jc w:val="both"/>
        <w:rPr>
          <w:rFonts w:eastAsia="Times New Roman" w:cstheme="minorHAnsi"/>
          <w:spacing w:val="-3"/>
          <w:sz w:val="24"/>
          <w:szCs w:val="24"/>
          <w:lang w:val="pt-BR" w:eastAsia="pt-BR"/>
        </w:rPr>
      </w:pPr>
    </w:p>
    <w:p w14:paraId="7F50D9A2" w14:textId="4082D8D9" w:rsidR="00EB7492" w:rsidRPr="00637E1A" w:rsidRDefault="000856CC" w:rsidP="00B04956">
      <w:pPr>
        <w:widowControl w:val="0"/>
        <w:spacing w:after="0" w:line="240" w:lineRule="auto"/>
        <w:ind w:left="1740" w:hanging="340"/>
        <w:contextualSpacing/>
        <w:jc w:val="both"/>
        <w:rPr>
          <w:rFonts w:eastAsia="Times New Roman" w:cstheme="minorHAnsi"/>
          <w:spacing w:val="-3"/>
          <w:sz w:val="24"/>
          <w:szCs w:val="24"/>
          <w:lang w:val="pt-BR" w:eastAsia="pt-BR"/>
        </w:rPr>
      </w:pPr>
      <w:r w:rsidRPr="00637E1A">
        <w:rPr>
          <w:rFonts w:eastAsia="Times New Roman" w:cstheme="minorHAnsi"/>
          <w:spacing w:val="-3"/>
          <w:sz w:val="24"/>
          <w:szCs w:val="24"/>
          <w:lang w:val="pt-BR" w:eastAsia="pt-BR"/>
        </w:rPr>
        <w:t xml:space="preserve">h) </w:t>
      </w:r>
      <w:r w:rsidR="00B04956" w:rsidRPr="00637E1A">
        <w:rPr>
          <w:rFonts w:eastAsia="Times New Roman" w:cstheme="minorHAnsi"/>
          <w:spacing w:val="-3"/>
          <w:sz w:val="24"/>
          <w:szCs w:val="24"/>
          <w:lang w:val="pt-BR" w:eastAsia="pt-BR"/>
        </w:rPr>
        <w:tab/>
      </w:r>
      <w:r w:rsidR="00EB7492" w:rsidRPr="00637E1A">
        <w:rPr>
          <w:rFonts w:eastAsia="Times New Roman" w:cstheme="minorHAnsi"/>
          <w:spacing w:val="-3"/>
          <w:sz w:val="24"/>
          <w:szCs w:val="24"/>
          <w:lang w:val="pt-BR" w:eastAsia="pt-BR"/>
        </w:rPr>
        <w:t>"Convenção" significa a Convenção sobre Aviação Civil Internacional, aberta para assinatura em Chicago no dia 7 de dezembro de 1944, e inclui qualquer Anexo adotado nos termos do Artigo 90 daquela Convenção, e qualquer alteração dos Anexos ou da Convenção nos termos dos Artigos 90 e 94, na medida em que tais Anexos e alterações tenham entrado em vigor para ambas as Partes;</w:t>
      </w:r>
    </w:p>
    <w:p w14:paraId="2B31DC09" w14:textId="77777777" w:rsidR="001A026B" w:rsidRPr="00637E1A" w:rsidRDefault="001A026B" w:rsidP="00B04956">
      <w:pPr>
        <w:widowControl w:val="0"/>
        <w:spacing w:after="0" w:line="240" w:lineRule="auto"/>
        <w:ind w:left="1740" w:hanging="340"/>
        <w:contextualSpacing/>
        <w:jc w:val="both"/>
        <w:rPr>
          <w:rFonts w:eastAsia="Times New Roman" w:cstheme="minorHAnsi"/>
          <w:spacing w:val="-3"/>
          <w:sz w:val="24"/>
          <w:szCs w:val="24"/>
          <w:lang w:val="pt-BR" w:eastAsia="pt-BR"/>
        </w:rPr>
      </w:pPr>
    </w:p>
    <w:p w14:paraId="5BBA16CF" w14:textId="76C5D312" w:rsidR="00EB7492" w:rsidRPr="00637E1A" w:rsidRDefault="000856CC" w:rsidP="00B04956">
      <w:pPr>
        <w:widowControl w:val="0"/>
        <w:spacing w:after="0" w:line="240" w:lineRule="auto"/>
        <w:ind w:left="1740" w:hanging="340"/>
        <w:contextualSpacing/>
        <w:jc w:val="both"/>
        <w:rPr>
          <w:rFonts w:eastAsia="Times New Roman" w:cstheme="minorHAnsi"/>
          <w:spacing w:val="-3"/>
          <w:sz w:val="24"/>
          <w:szCs w:val="24"/>
          <w:lang w:val="pt-BR" w:eastAsia="pt-BR"/>
        </w:rPr>
      </w:pPr>
      <w:r w:rsidRPr="00637E1A">
        <w:rPr>
          <w:rFonts w:eastAsia="Times New Roman" w:cstheme="minorHAnsi"/>
          <w:spacing w:val="-3"/>
          <w:sz w:val="24"/>
          <w:szCs w:val="24"/>
          <w:lang w:val="pt-BR" w:eastAsia="pt-BR"/>
        </w:rPr>
        <w:t xml:space="preserve">i) </w:t>
      </w:r>
      <w:r w:rsidR="00B04956" w:rsidRPr="00637E1A">
        <w:rPr>
          <w:rFonts w:eastAsia="Times New Roman" w:cstheme="minorHAnsi"/>
          <w:spacing w:val="-3"/>
          <w:sz w:val="24"/>
          <w:szCs w:val="24"/>
          <w:lang w:val="pt-BR" w:eastAsia="pt-BR"/>
        </w:rPr>
        <w:tab/>
      </w:r>
      <w:r w:rsidR="00EB7492" w:rsidRPr="00637E1A">
        <w:rPr>
          <w:rFonts w:eastAsia="Times New Roman" w:cstheme="minorHAnsi"/>
          <w:spacing w:val="-3"/>
          <w:sz w:val="24"/>
          <w:szCs w:val="24"/>
          <w:lang w:val="pt-BR" w:eastAsia="pt-BR"/>
        </w:rPr>
        <w:t>"</w:t>
      </w:r>
      <w:r w:rsidR="00513A8E" w:rsidRPr="00637E1A">
        <w:rPr>
          <w:rFonts w:eastAsia="Times New Roman" w:cstheme="minorHAnsi"/>
          <w:spacing w:val="-3"/>
          <w:sz w:val="24"/>
          <w:szCs w:val="24"/>
          <w:lang w:val="pt-BR" w:eastAsia="pt-BR"/>
        </w:rPr>
        <w:t>Empresa</w:t>
      </w:r>
      <w:r w:rsidR="000048C5" w:rsidRPr="00637E1A">
        <w:rPr>
          <w:rFonts w:eastAsia="Times New Roman" w:cstheme="minorHAnsi"/>
          <w:spacing w:val="-3"/>
          <w:sz w:val="24"/>
          <w:szCs w:val="24"/>
          <w:lang w:val="pt-BR" w:eastAsia="pt-BR"/>
        </w:rPr>
        <w:t xml:space="preserve"> </w:t>
      </w:r>
      <w:r w:rsidR="00EB7492" w:rsidRPr="00637E1A">
        <w:rPr>
          <w:rFonts w:eastAsia="Times New Roman" w:cstheme="minorHAnsi"/>
          <w:spacing w:val="-3"/>
          <w:sz w:val="24"/>
          <w:szCs w:val="24"/>
          <w:lang w:val="pt-BR" w:eastAsia="pt-BR"/>
        </w:rPr>
        <w:t xml:space="preserve">designada" significa uma </w:t>
      </w:r>
      <w:r w:rsidR="00513A8E" w:rsidRPr="00637E1A">
        <w:rPr>
          <w:rFonts w:eastAsia="Times New Roman" w:cstheme="minorHAnsi"/>
          <w:spacing w:val="-3"/>
          <w:sz w:val="24"/>
          <w:szCs w:val="24"/>
          <w:lang w:val="pt-BR" w:eastAsia="pt-BR"/>
        </w:rPr>
        <w:t>empresa</w:t>
      </w:r>
      <w:r w:rsidR="00EB7492" w:rsidRPr="00637E1A">
        <w:rPr>
          <w:rFonts w:eastAsia="Times New Roman" w:cstheme="minorHAnsi"/>
          <w:spacing w:val="-3"/>
          <w:sz w:val="24"/>
          <w:szCs w:val="24"/>
          <w:lang w:val="pt-BR" w:eastAsia="pt-BR"/>
        </w:rPr>
        <w:t xml:space="preserve"> aérea que tenha sido designada e autorizada de acordo com o Artigo 3 (Designação e Autorização) deste Acordo;</w:t>
      </w:r>
    </w:p>
    <w:p w14:paraId="32D3106C" w14:textId="77777777" w:rsidR="001A026B" w:rsidRPr="00637E1A" w:rsidRDefault="001A026B" w:rsidP="00B04956">
      <w:pPr>
        <w:widowControl w:val="0"/>
        <w:spacing w:after="0" w:line="240" w:lineRule="auto"/>
        <w:ind w:left="1740" w:hanging="340"/>
        <w:contextualSpacing/>
        <w:jc w:val="both"/>
        <w:rPr>
          <w:rFonts w:eastAsia="Times New Roman" w:cstheme="minorHAnsi"/>
          <w:spacing w:val="-3"/>
          <w:sz w:val="24"/>
          <w:szCs w:val="24"/>
          <w:lang w:val="pt-BR" w:eastAsia="pt-BR"/>
        </w:rPr>
      </w:pPr>
    </w:p>
    <w:p w14:paraId="0D09DFE4" w14:textId="1E3F5C5E" w:rsidR="00EB7492" w:rsidRPr="00637E1A" w:rsidRDefault="000856CC" w:rsidP="00B04956">
      <w:pPr>
        <w:widowControl w:val="0"/>
        <w:spacing w:after="0" w:line="240" w:lineRule="auto"/>
        <w:ind w:left="1740" w:hanging="340"/>
        <w:contextualSpacing/>
        <w:jc w:val="both"/>
        <w:rPr>
          <w:rFonts w:eastAsia="Times New Roman" w:cstheme="minorHAnsi"/>
          <w:spacing w:val="-3"/>
          <w:sz w:val="24"/>
          <w:szCs w:val="24"/>
          <w:lang w:val="pt-BR" w:eastAsia="pt-BR"/>
        </w:rPr>
      </w:pPr>
      <w:r w:rsidRPr="00637E1A">
        <w:rPr>
          <w:rFonts w:eastAsia="Times New Roman" w:cstheme="minorHAnsi"/>
          <w:spacing w:val="-3"/>
          <w:sz w:val="24"/>
          <w:szCs w:val="24"/>
          <w:lang w:val="pt-BR" w:eastAsia="pt-BR"/>
        </w:rPr>
        <w:t xml:space="preserve">j) </w:t>
      </w:r>
      <w:r w:rsidR="00B04956" w:rsidRPr="00637E1A">
        <w:rPr>
          <w:rFonts w:eastAsia="Times New Roman" w:cstheme="minorHAnsi"/>
          <w:spacing w:val="-3"/>
          <w:sz w:val="24"/>
          <w:szCs w:val="24"/>
          <w:lang w:val="pt-BR" w:eastAsia="pt-BR"/>
        </w:rPr>
        <w:tab/>
      </w:r>
      <w:r w:rsidR="00EB7492" w:rsidRPr="00637E1A">
        <w:rPr>
          <w:rFonts w:eastAsia="Times New Roman" w:cstheme="minorHAnsi"/>
          <w:spacing w:val="-3"/>
          <w:sz w:val="24"/>
          <w:szCs w:val="24"/>
          <w:lang w:val="pt-BR" w:eastAsia="pt-BR"/>
        </w:rPr>
        <w:t xml:space="preserve">"Preço" significa qualquer tarifa, taxa ou encargo pelo transporte de passageiros, bagagem e/ou carga, excluindo correio, em transporte aéreo, incluindo qualquer outro modo de transporte relacionado, cobrado pelas </w:t>
      </w:r>
      <w:r w:rsidR="00513A8E" w:rsidRPr="00637E1A">
        <w:rPr>
          <w:rFonts w:eastAsia="Times New Roman" w:cstheme="minorHAnsi"/>
          <w:spacing w:val="-3"/>
          <w:sz w:val="24"/>
          <w:szCs w:val="24"/>
          <w:lang w:val="pt-BR" w:eastAsia="pt-BR"/>
        </w:rPr>
        <w:t>empresas</w:t>
      </w:r>
      <w:r w:rsidR="00EB7492" w:rsidRPr="00637E1A">
        <w:rPr>
          <w:rFonts w:eastAsia="Times New Roman" w:cstheme="minorHAnsi"/>
          <w:spacing w:val="-3"/>
          <w:sz w:val="24"/>
          <w:szCs w:val="24"/>
          <w:lang w:val="pt-BR" w:eastAsia="pt-BR"/>
        </w:rPr>
        <w:t xml:space="preserve"> aéreas, incluindo seus agentes, e as condições que regem a disponibilidade de tal tarifa, taxa ou encargo;</w:t>
      </w:r>
    </w:p>
    <w:p w14:paraId="6629E031" w14:textId="77777777" w:rsidR="001A026B" w:rsidRPr="00637E1A" w:rsidRDefault="001A026B" w:rsidP="00B04956">
      <w:pPr>
        <w:widowControl w:val="0"/>
        <w:spacing w:after="0" w:line="240" w:lineRule="auto"/>
        <w:ind w:left="1740" w:hanging="340"/>
        <w:contextualSpacing/>
        <w:jc w:val="both"/>
        <w:rPr>
          <w:rFonts w:eastAsia="Times New Roman" w:cstheme="minorHAnsi"/>
          <w:spacing w:val="-3"/>
          <w:sz w:val="24"/>
          <w:szCs w:val="24"/>
          <w:lang w:val="pt-BR" w:eastAsia="pt-BR"/>
        </w:rPr>
      </w:pPr>
    </w:p>
    <w:p w14:paraId="4EDED564" w14:textId="1B1C3757" w:rsidR="00EB7492" w:rsidRPr="00637E1A" w:rsidRDefault="000856CC" w:rsidP="00B04956">
      <w:pPr>
        <w:widowControl w:val="0"/>
        <w:spacing w:after="0" w:line="240" w:lineRule="auto"/>
        <w:ind w:left="1740" w:hanging="340"/>
        <w:contextualSpacing/>
        <w:jc w:val="both"/>
        <w:rPr>
          <w:rFonts w:eastAsia="Times New Roman" w:cstheme="minorHAnsi"/>
          <w:spacing w:val="-3"/>
          <w:sz w:val="24"/>
          <w:szCs w:val="24"/>
          <w:lang w:val="pt-BR" w:eastAsia="pt-BR"/>
        </w:rPr>
      </w:pPr>
      <w:r w:rsidRPr="00637E1A">
        <w:rPr>
          <w:rFonts w:eastAsia="Times New Roman" w:cstheme="minorHAnsi"/>
          <w:spacing w:val="-3"/>
          <w:sz w:val="24"/>
          <w:szCs w:val="24"/>
          <w:lang w:val="pt-BR" w:eastAsia="pt-BR"/>
        </w:rPr>
        <w:t xml:space="preserve">k) </w:t>
      </w:r>
      <w:r w:rsidR="00B04956" w:rsidRPr="00637E1A">
        <w:rPr>
          <w:rFonts w:eastAsia="Times New Roman" w:cstheme="minorHAnsi"/>
          <w:spacing w:val="-3"/>
          <w:sz w:val="24"/>
          <w:szCs w:val="24"/>
          <w:lang w:val="pt-BR" w:eastAsia="pt-BR"/>
        </w:rPr>
        <w:tab/>
      </w:r>
      <w:r w:rsidR="00EB7492" w:rsidRPr="00637E1A">
        <w:rPr>
          <w:rFonts w:eastAsia="Times New Roman" w:cstheme="minorHAnsi"/>
          <w:spacing w:val="-3"/>
          <w:sz w:val="24"/>
          <w:szCs w:val="24"/>
          <w:lang w:val="pt-BR" w:eastAsia="pt-BR"/>
        </w:rPr>
        <w:t>"Território", em relação a um Estado, tem o significado que lhe é atribuído no Artigo 2 da Convenção;</w:t>
      </w:r>
      <w:r w:rsidR="00B04956" w:rsidRPr="00637E1A">
        <w:rPr>
          <w:rFonts w:eastAsia="Times New Roman" w:cstheme="minorHAnsi"/>
          <w:spacing w:val="-3"/>
          <w:sz w:val="24"/>
          <w:szCs w:val="24"/>
          <w:lang w:val="pt-BR" w:eastAsia="pt-BR"/>
        </w:rPr>
        <w:t xml:space="preserve"> e</w:t>
      </w:r>
    </w:p>
    <w:p w14:paraId="6F8A9349" w14:textId="77777777" w:rsidR="001A026B" w:rsidRPr="00637E1A" w:rsidRDefault="001A026B" w:rsidP="00B04956">
      <w:pPr>
        <w:widowControl w:val="0"/>
        <w:spacing w:after="0" w:line="240" w:lineRule="auto"/>
        <w:ind w:left="1740" w:hanging="340"/>
        <w:contextualSpacing/>
        <w:jc w:val="both"/>
        <w:rPr>
          <w:rFonts w:eastAsia="Times New Roman" w:cstheme="minorHAnsi"/>
          <w:spacing w:val="-3"/>
          <w:sz w:val="24"/>
          <w:szCs w:val="24"/>
          <w:lang w:val="pt-BR" w:eastAsia="pt-BR"/>
        </w:rPr>
      </w:pPr>
    </w:p>
    <w:p w14:paraId="55AD3392" w14:textId="193B82F9" w:rsidR="00EB7492" w:rsidRPr="00637E1A" w:rsidRDefault="000856CC" w:rsidP="00B04956">
      <w:pPr>
        <w:widowControl w:val="0"/>
        <w:spacing w:after="0" w:line="240" w:lineRule="auto"/>
        <w:ind w:left="1740" w:hanging="340"/>
        <w:contextualSpacing/>
        <w:jc w:val="both"/>
        <w:rPr>
          <w:rFonts w:eastAsia="Times New Roman" w:cstheme="minorHAnsi"/>
          <w:spacing w:val="-3"/>
          <w:sz w:val="24"/>
          <w:szCs w:val="24"/>
          <w:lang w:val="pt-BR" w:eastAsia="pt-BR"/>
        </w:rPr>
      </w:pPr>
      <w:r w:rsidRPr="00637E1A">
        <w:rPr>
          <w:rFonts w:eastAsia="Times New Roman" w:cstheme="minorHAnsi"/>
          <w:spacing w:val="-3"/>
          <w:sz w:val="24"/>
          <w:szCs w:val="24"/>
          <w:lang w:val="pt-BR" w:eastAsia="pt-BR"/>
        </w:rPr>
        <w:t xml:space="preserve">l) </w:t>
      </w:r>
      <w:r w:rsidR="00B04956" w:rsidRPr="00637E1A">
        <w:rPr>
          <w:rFonts w:eastAsia="Times New Roman" w:cstheme="minorHAnsi"/>
          <w:spacing w:val="-3"/>
          <w:sz w:val="24"/>
          <w:szCs w:val="24"/>
          <w:lang w:val="pt-BR" w:eastAsia="pt-BR"/>
        </w:rPr>
        <w:tab/>
      </w:r>
      <w:r w:rsidR="00EB7492" w:rsidRPr="00637E1A">
        <w:rPr>
          <w:rFonts w:eastAsia="Times New Roman" w:cstheme="minorHAnsi"/>
          <w:spacing w:val="-3"/>
          <w:sz w:val="24"/>
          <w:szCs w:val="24"/>
          <w:lang w:val="pt-BR" w:eastAsia="pt-BR"/>
        </w:rPr>
        <w:t xml:space="preserve">"Tarifas </w:t>
      </w:r>
      <w:r w:rsidR="00912D36" w:rsidRPr="00637E1A">
        <w:rPr>
          <w:rFonts w:eastAsia="Times New Roman" w:cstheme="minorHAnsi"/>
          <w:spacing w:val="-3"/>
          <w:sz w:val="24"/>
          <w:szCs w:val="24"/>
          <w:lang w:val="pt-BR" w:eastAsia="pt-BR"/>
        </w:rPr>
        <w:t>aeronáutica</w:t>
      </w:r>
      <w:r w:rsidR="000048C5" w:rsidRPr="00637E1A">
        <w:rPr>
          <w:rFonts w:eastAsia="Times New Roman" w:cstheme="minorHAnsi"/>
          <w:spacing w:val="-3"/>
          <w:sz w:val="24"/>
          <w:szCs w:val="24"/>
          <w:lang w:val="pt-BR" w:eastAsia="pt-BR"/>
        </w:rPr>
        <w:t>s</w:t>
      </w:r>
      <w:r w:rsidR="00EB7492" w:rsidRPr="00637E1A">
        <w:rPr>
          <w:rFonts w:eastAsia="Times New Roman" w:cstheme="minorHAnsi"/>
          <w:spacing w:val="-3"/>
          <w:sz w:val="24"/>
          <w:szCs w:val="24"/>
          <w:lang w:val="pt-BR" w:eastAsia="pt-BR"/>
        </w:rPr>
        <w:t>" significa</w:t>
      </w:r>
      <w:r w:rsidR="000048C5" w:rsidRPr="00637E1A">
        <w:rPr>
          <w:rFonts w:eastAsia="Times New Roman" w:cstheme="minorHAnsi"/>
          <w:spacing w:val="-3"/>
          <w:sz w:val="24"/>
          <w:szCs w:val="24"/>
          <w:lang w:val="pt-BR" w:eastAsia="pt-BR"/>
        </w:rPr>
        <w:t>m</w:t>
      </w:r>
      <w:r w:rsidR="00EB7492" w:rsidRPr="00637E1A">
        <w:rPr>
          <w:rFonts w:eastAsia="Times New Roman" w:cstheme="minorHAnsi"/>
          <w:spacing w:val="-3"/>
          <w:sz w:val="24"/>
          <w:szCs w:val="24"/>
          <w:lang w:val="pt-BR" w:eastAsia="pt-BR"/>
        </w:rPr>
        <w:t xml:space="preserve"> </w:t>
      </w:r>
      <w:r w:rsidR="00912D36" w:rsidRPr="00637E1A">
        <w:rPr>
          <w:rFonts w:eastAsia="Times New Roman" w:cstheme="minorHAnsi"/>
          <w:spacing w:val="-3"/>
          <w:sz w:val="24"/>
          <w:szCs w:val="24"/>
          <w:lang w:val="pt-BR" w:eastAsia="pt-BR"/>
        </w:rPr>
        <w:t>o</w:t>
      </w:r>
      <w:r w:rsidR="000048C5" w:rsidRPr="00637E1A">
        <w:rPr>
          <w:rFonts w:eastAsia="Times New Roman" w:cstheme="minorHAnsi"/>
          <w:spacing w:val="-3"/>
          <w:sz w:val="24"/>
          <w:szCs w:val="24"/>
          <w:lang w:val="pt-BR" w:eastAsia="pt-BR"/>
        </w:rPr>
        <w:t>s</w:t>
      </w:r>
      <w:r w:rsidR="00912D36" w:rsidRPr="00637E1A">
        <w:rPr>
          <w:rFonts w:eastAsia="Times New Roman" w:cstheme="minorHAnsi"/>
          <w:spacing w:val="-3"/>
          <w:sz w:val="24"/>
          <w:szCs w:val="24"/>
          <w:lang w:val="pt-BR" w:eastAsia="pt-BR"/>
        </w:rPr>
        <w:t xml:space="preserve"> valor</w:t>
      </w:r>
      <w:r w:rsidR="000048C5" w:rsidRPr="00637E1A">
        <w:rPr>
          <w:rFonts w:eastAsia="Times New Roman" w:cstheme="minorHAnsi"/>
          <w:spacing w:val="-3"/>
          <w:sz w:val="24"/>
          <w:szCs w:val="24"/>
          <w:lang w:val="pt-BR" w:eastAsia="pt-BR"/>
        </w:rPr>
        <w:t>es</w:t>
      </w:r>
      <w:r w:rsidR="00912D36" w:rsidRPr="00637E1A">
        <w:rPr>
          <w:rFonts w:eastAsia="Times New Roman" w:cstheme="minorHAnsi"/>
          <w:spacing w:val="-3"/>
          <w:sz w:val="24"/>
          <w:szCs w:val="24"/>
          <w:lang w:val="pt-BR" w:eastAsia="pt-BR"/>
        </w:rPr>
        <w:t xml:space="preserve"> </w:t>
      </w:r>
      <w:r w:rsidR="00EB7492" w:rsidRPr="00637E1A">
        <w:rPr>
          <w:rFonts w:eastAsia="Times New Roman" w:cstheme="minorHAnsi"/>
          <w:spacing w:val="-3"/>
          <w:sz w:val="24"/>
          <w:szCs w:val="24"/>
          <w:lang w:val="pt-BR" w:eastAsia="pt-BR"/>
        </w:rPr>
        <w:t>cobrad</w:t>
      </w:r>
      <w:r w:rsidR="00912D36" w:rsidRPr="00637E1A">
        <w:rPr>
          <w:rFonts w:eastAsia="Times New Roman" w:cstheme="minorHAnsi"/>
          <w:spacing w:val="-3"/>
          <w:sz w:val="24"/>
          <w:szCs w:val="24"/>
          <w:lang w:val="pt-BR" w:eastAsia="pt-BR"/>
        </w:rPr>
        <w:t>o</w:t>
      </w:r>
      <w:r w:rsidR="000048C5" w:rsidRPr="00637E1A">
        <w:rPr>
          <w:rFonts w:eastAsia="Times New Roman" w:cstheme="minorHAnsi"/>
          <w:spacing w:val="-3"/>
          <w:sz w:val="24"/>
          <w:szCs w:val="24"/>
          <w:lang w:val="pt-BR" w:eastAsia="pt-BR"/>
        </w:rPr>
        <w:t>s</w:t>
      </w:r>
      <w:r w:rsidR="00912D36" w:rsidRPr="00637E1A">
        <w:rPr>
          <w:rFonts w:eastAsia="Times New Roman" w:cstheme="minorHAnsi"/>
          <w:spacing w:val="-3"/>
          <w:sz w:val="24"/>
          <w:szCs w:val="24"/>
          <w:lang w:val="pt-BR" w:eastAsia="pt-BR"/>
        </w:rPr>
        <w:t xml:space="preserve"> das empresa</w:t>
      </w:r>
      <w:r w:rsidR="00EB7492" w:rsidRPr="00637E1A">
        <w:rPr>
          <w:rFonts w:eastAsia="Times New Roman" w:cstheme="minorHAnsi"/>
          <w:spacing w:val="-3"/>
          <w:sz w:val="24"/>
          <w:szCs w:val="24"/>
          <w:lang w:val="pt-BR" w:eastAsia="pt-BR"/>
        </w:rPr>
        <w:t xml:space="preserve">s aéreas pelas autoridades competentes, ou por </w:t>
      </w:r>
      <w:r w:rsidR="00912D36" w:rsidRPr="00637E1A">
        <w:rPr>
          <w:rFonts w:cstheme="minorHAnsi"/>
          <w:sz w:val="24"/>
          <w:szCs w:val="24"/>
          <w:lang w:val="pt-BR"/>
        </w:rPr>
        <w:t xml:space="preserve">estas autorizado a ser cobrado, pelo uso das instalações e serviços dos aeroportos, ou de instalações de navegação aérea, ou de instalações e serviços de segurança da aviação, </w:t>
      </w:r>
      <w:r w:rsidR="00912D36" w:rsidRPr="00637E1A">
        <w:rPr>
          <w:rFonts w:cstheme="minorHAnsi"/>
          <w:sz w:val="24"/>
          <w:szCs w:val="24"/>
          <w:lang w:val="pt-BR"/>
        </w:rPr>
        <w:lastRenderedPageBreak/>
        <w:t>incluindo as instalações e os serviços relacionados, para aeronaves, suas tripulações, passageiros e carga</w:t>
      </w:r>
      <w:r w:rsidR="000048C5" w:rsidRPr="00637E1A">
        <w:rPr>
          <w:rFonts w:cstheme="minorHAnsi"/>
          <w:sz w:val="24"/>
          <w:szCs w:val="24"/>
          <w:lang w:val="pt-BR"/>
        </w:rPr>
        <w:t>.</w:t>
      </w:r>
    </w:p>
    <w:p w14:paraId="13A12FF1" w14:textId="77777777" w:rsidR="00EE5A51" w:rsidRPr="00637E1A" w:rsidRDefault="00EE5A51" w:rsidP="000856CC">
      <w:pPr>
        <w:tabs>
          <w:tab w:val="left" w:pos="992"/>
        </w:tabs>
        <w:spacing w:after="0" w:line="240" w:lineRule="auto"/>
        <w:jc w:val="both"/>
        <w:rPr>
          <w:rFonts w:eastAsia="Times New Roman" w:cstheme="minorHAnsi"/>
          <w:sz w:val="24"/>
          <w:szCs w:val="24"/>
          <w:lang w:val="pt-BR" w:eastAsia="pt-BR"/>
        </w:rPr>
      </w:pPr>
    </w:p>
    <w:p w14:paraId="2483D6E1" w14:textId="77777777" w:rsidR="00B04956" w:rsidRPr="00637E1A" w:rsidRDefault="00B04956" w:rsidP="000856CC">
      <w:pPr>
        <w:tabs>
          <w:tab w:val="left" w:pos="992"/>
        </w:tabs>
        <w:spacing w:after="0" w:line="240" w:lineRule="auto"/>
        <w:jc w:val="both"/>
        <w:rPr>
          <w:rFonts w:eastAsia="Times New Roman" w:cstheme="minorHAnsi"/>
          <w:sz w:val="24"/>
          <w:szCs w:val="24"/>
          <w:lang w:val="pt-BR" w:eastAsia="pt-BR"/>
        </w:rPr>
      </w:pPr>
    </w:p>
    <w:p w14:paraId="29B8FC9B" w14:textId="0DAC7FB6" w:rsidR="00EE5A51" w:rsidRPr="00637E1A" w:rsidRDefault="00EE5A51"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w:t>
      </w:r>
      <w:r w:rsidR="00EB7492" w:rsidRPr="00637E1A">
        <w:rPr>
          <w:rFonts w:eastAsia="Times New Roman" w:cstheme="minorHAnsi"/>
          <w:b/>
          <w:sz w:val="24"/>
          <w:szCs w:val="24"/>
          <w:lang w:val="pt-BR" w:eastAsia="pt-BR"/>
        </w:rPr>
        <w:t>GO</w:t>
      </w:r>
      <w:r w:rsidRPr="00637E1A">
        <w:rPr>
          <w:rFonts w:eastAsia="Times New Roman" w:cstheme="minorHAnsi"/>
          <w:b/>
          <w:sz w:val="24"/>
          <w:szCs w:val="24"/>
          <w:lang w:val="pt-BR" w:eastAsia="pt-BR"/>
        </w:rPr>
        <w:t xml:space="preserve"> 2</w:t>
      </w:r>
    </w:p>
    <w:p w14:paraId="38BF87CC" w14:textId="645E54BF" w:rsidR="00EE5A51" w:rsidRPr="00637E1A" w:rsidRDefault="00EB7492"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Concessão de Direitos</w:t>
      </w:r>
    </w:p>
    <w:p w14:paraId="70D73A25" w14:textId="77777777" w:rsidR="00B04956" w:rsidRPr="00637E1A" w:rsidRDefault="00B04956" w:rsidP="000856CC">
      <w:pPr>
        <w:keepNext/>
        <w:spacing w:after="0" w:line="240" w:lineRule="auto"/>
        <w:jc w:val="center"/>
        <w:rPr>
          <w:rFonts w:eastAsia="Times New Roman" w:cstheme="minorHAnsi"/>
          <w:b/>
          <w:sz w:val="24"/>
          <w:szCs w:val="24"/>
          <w:lang w:val="pt-BR" w:eastAsia="pt-BR"/>
        </w:rPr>
      </w:pPr>
    </w:p>
    <w:p w14:paraId="3C68EC9B" w14:textId="7563FF58" w:rsidR="00EB7492" w:rsidRPr="00637E1A" w:rsidRDefault="00EB7492"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1. </w:t>
      </w:r>
      <w:r w:rsidRPr="00637E1A">
        <w:rPr>
          <w:rFonts w:eastAsia="Times New Roman" w:cstheme="minorHAnsi"/>
          <w:sz w:val="24"/>
          <w:szCs w:val="24"/>
          <w:lang w:val="pt-BR" w:eastAsia="pt-BR"/>
        </w:rPr>
        <w:tab/>
      </w:r>
      <w:r w:rsidR="00B04956" w:rsidRPr="00637E1A">
        <w:rPr>
          <w:rFonts w:eastAsia="Times New Roman" w:cstheme="minorHAnsi"/>
          <w:sz w:val="24"/>
          <w:szCs w:val="24"/>
          <w:lang w:val="pt-BR" w:eastAsia="pt-BR"/>
        </w:rPr>
        <w:tab/>
        <w:t xml:space="preserve"> </w:t>
      </w:r>
      <w:r w:rsidR="00B04956" w:rsidRPr="00637E1A">
        <w:rPr>
          <w:rFonts w:eastAsia="Times New Roman" w:cstheme="minorHAnsi"/>
          <w:sz w:val="24"/>
          <w:szCs w:val="24"/>
          <w:lang w:val="pt-BR" w:eastAsia="pt-BR"/>
        </w:rPr>
        <w:tab/>
      </w:r>
      <w:r w:rsidRPr="00637E1A">
        <w:rPr>
          <w:rFonts w:eastAsia="Times New Roman" w:cstheme="minorHAnsi"/>
          <w:sz w:val="24"/>
          <w:szCs w:val="24"/>
          <w:lang w:val="pt-BR" w:eastAsia="pt-BR"/>
        </w:rPr>
        <w:t>Cada Parte concede à outra Parte os direitos especificados neste Acordo para a operação de serviços aéreos internacionais nas rotas especificadas na Tabela de Rotas deste Acordo.</w:t>
      </w:r>
    </w:p>
    <w:p w14:paraId="32414F68" w14:textId="77777777" w:rsidR="001A026B" w:rsidRPr="00637E1A" w:rsidRDefault="001A026B" w:rsidP="000856CC">
      <w:pPr>
        <w:tabs>
          <w:tab w:val="left" w:pos="567"/>
        </w:tabs>
        <w:spacing w:after="0" w:line="240" w:lineRule="auto"/>
        <w:jc w:val="both"/>
        <w:rPr>
          <w:rFonts w:eastAsia="Times New Roman" w:cstheme="minorHAnsi"/>
          <w:sz w:val="24"/>
          <w:szCs w:val="24"/>
          <w:lang w:val="pt-BR" w:eastAsia="pt-BR"/>
        </w:rPr>
      </w:pPr>
    </w:p>
    <w:p w14:paraId="2049C330" w14:textId="15F03725" w:rsidR="00EB7492" w:rsidRPr="00637E1A" w:rsidRDefault="00EB7492"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2. </w:t>
      </w:r>
      <w:r w:rsidRPr="00637E1A">
        <w:rPr>
          <w:rFonts w:eastAsia="Times New Roman" w:cstheme="minorHAnsi"/>
          <w:sz w:val="24"/>
          <w:szCs w:val="24"/>
          <w:lang w:val="pt-BR" w:eastAsia="pt-BR"/>
        </w:rPr>
        <w:tab/>
      </w:r>
      <w:r w:rsidR="00B04956" w:rsidRPr="00637E1A">
        <w:rPr>
          <w:rFonts w:eastAsia="Times New Roman" w:cstheme="minorHAnsi"/>
          <w:sz w:val="24"/>
          <w:szCs w:val="24"/>
          <w:lang w:val="pt-BR" w:eastAsia="pt-BR"/>
        </w:rPr>
        <w:tab/>
      </w:r>
      <w:proofErr w:type="gramStart"/>
      <w:r w:rsidR="00B04956" w:rsidRPr="00637E1A">
        <w:rPr>
          <w:rFonts w:eastAsia="Times New Roman" w:cstheme="minorHAnsi"/>
          <w:sz w:val="24"/>
          <w:szCs w:val="24"/>
          <w:lang w:val="pt-BR" w:eastAsia="pt-BR"/>
        </w:rPr>
        <w:t xml:space="preserve"> </w:t>
      </w:r>
      <w:r w:rsidR="00B04956" w:rsidRPr="00637E1A">
        <w:rPr>
          <w:rFonts w:eastAsia="Times New Roman" w:cstheme="minorHAnsi"/>
          <w:sz w:val="24"/>
          <w:szCs w:val="24"/>
          <w:lang w:val="pt-BR" w:eastAsia="pt-BR"/>
        </w:rPr>
        <w:tab/>
      </w:r>
      <w:r w:rsidRPr="00637E1A">
        <w:rPr>
          <w:rFonts w:eastAsia="Times New Roman" w:cstheme="minorHAnsi"/>
          <w:sz w:val="24"/>
          <w:szCs w:val="24"/>
          <w:lang w:val="pt-BR" w:eastAsia="pt-BR"/>
        </w:rPr>
        <w:t>Sujeito</w:t>
      </w:r>
      <w:proofErr w:type="gramEnd"/>
      <w:r w:rsidRPr="00637E1A">
        <w:rPr>
          <w:rFonts w:eastAsia="Times New Roman" w:cstheme="minorHAnsi"/>
          <w:sz w:val="24"/>
          <w:szCs w:val="24"/>
          <w:lang w:val="pt-BR" w:eastAsia="pt-BR"/>
        </w:rPr>
        <w:t xml:space="preserve"> às disposições deste Acordo, a</w:t>
      </w:r>
      <w:r w:rsidR="00513A8E" w:rsidRPr="00637E1A">
        <w:rPr>
          <w:rFonts w:eastAsia="Times New Roman" w:cstheme="minorHAnsi"/>
          <w:sz w:val="24"/>
          <w:szCs w:val="24"/>
          <w:lang w:val="pt-BR" w:eastAsia="pt-BR"/>
        </w:rPr>
        <w:t xml:space="preserve">s empresas </w:t>
      </w:r>
      <w:r w:rsidRPr="00637E1A">
        <w:rPr>
          <w:rFonts w:eastAsia="Times New Roman" w:cstheme="minorHAnsi"/>
          <w:sz w:val="24"/>
          <w:szCs w:val="24"/>
          <w:lang w:val="pt-BR" w:eastAsia="pt-BR"/>
        </w:rPr>
        <w:t>aérea</w:t>
      </w:r>
      <w:r w:rsidR="00513A8E" w:rsidRPr="00637E1A">
        <w:rPr>
          <w:rFonts w:eastAsia="Times New Roman" w:cstheme="minorHAnsi"/>
          <w:sz w:val="24"/>
          <w:szCs w:val="24"/>
          <w:lang w:val="pt-BR" w:eastAsia="pt-BR"/>
        </w:rPr>
        <w:t>s</w:t>
      </w:r>
      <w:r w:rsidRPr="00637E1A">
        <w:rPr>
          <w:rFonts w:eastAsia="Times New Roman" w:cstheme="minorHAnsi"/>
          <w:sz w:val="24"/>
          <w:szCs w:val="24"/>
          <w:lang w:val="pt-BR" w:eastAsia="pt-BR"/>
        </w:rPr>
        <w:t xml:space="preserve"> designada</w:t>
      </w:r>
      <w:r w:rsidR="00513A8E" w:rsidRPr="00637E1A">
        <w:rPr>
          <w:rFonts w:eastAsia="Times New Roman" w:cstheme="minorHAnsi"/>
          <w:sz w:val="24"/>
          <w:szCs w:val="24"/>
          <w:lang w:val="pt-BR" w:eastAsia="pt-BR"/>
        </w:rPr>
        <w:t>s</w:t>
      </w:r>
      <w:r w:rsidRPr="00637E1A">
        <w:rPr>
          <w:rFonts w:eastAsia="Times New Roman" w:cstheme="minorHAnsi"/>
          <w:sz w:val="24"/>
          <w:szCs w:val="24"/>
          <w:lang w:val="pt-BR" w:eastAsia="pt-BR"/>
        </w:rPr>
        <w:t xml:space="preserve"> por cada Parte gozarão dos seguintes direitos:</w:t>
      </w:r>
    </w:p>
    <w:p w14:paraId="3B805185" w14:textId="77777777" w:rsidR="00B04956" w:rsidRPr="00637E1A" w:rsidRDefault="00B04956" w:rsidP="000856CC">
      <w:pPr>
        <w:tabs>
          <w:tab w:val="left" w:pos="567"/>
        </w:tabs>
        <w:spacing w:after="0" w:line="240" w:lineRule="auto"/>
        <w:jc w:val="both"/>
        <w:rPr>
          <w:rFonts w:eastAsia="Times New Roman" w:cstheme="minorHAnsi"/>
          <w:sz w:val="24"/>
          <w:szCs w:val="24"/>
          <w:lang w:val="pt-BR" w:eastAsia="pt-BR"/>
        </w:rPr>
      </w:pPr>
    </w:p>
    <w:p w14:paraId="48D1C9DA" w14:textId="0A90333E" w:rsidR="00EB7492" w:rsidRPr="00637E1A" w:rsidRDefault="00EB7492" w:rsidP="00B03BEB">
      <w:pPr>
        <w:tabs>
          <w:tab w:val="left" w:pos="567"/>
        </w:tabs>
        <w:spacing w:after="0" w:line="240" w:lineRule="auto"/>
        <w:ind w:left="174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a) </w:t>
      </w:r>
      <w:r w:rsidR="00B04956" w:rsidRPr="00637E1A">
        <w:rPr>
          <w:rFonts w:eastAsia="Times New Roman" w:cstheme="minorHAnsi"/>
          <w:sz w:val="24"/>
          <w:szCs w:val="24"/>
          <w:lang w:val="pt-BR" w:eastAsia="pt-BR"/>
        </w:rPr>
        <w:tab/>
      </w:r>
      <w:r w:rsidR="00541972" w:rsidRPr="00637E1A">
        <w:rPr>
          <w:rFonts w:eastAsia="Times New Roman" w:cstheme="minorHAnsi"/>
          <w:sz w:val="24"/>
          <w:szCs w:val="24"/>
          <w:lang w:val="pt-BR" w:eastAsia="pt-BR"/>
        </w:rPr>
        <w:t>sobrevoar</w:t>
      </w:r>
      <w:r w:rsidRPr="00637E1A">
        <w:rPr>
          <w:rFonts w:eastAsia="Times New Roman" w:cstheme="minorHAnsi"/>
          <w:sz w:val="24"/>
          <w:szCs w:val="24"/>
          <w:lang w:val="pt-BR" w:eastAsia="pt-BR"/>
        </w:rPr>
        <w:t xml:space="preserve"> o território da outra Parte</w:t>
      </w:r>
      <w:r w:rsidR="00462FBC">
        <w:rPr>
          <w:rFonts w:eastAsia="Times New Roman" w:cstheme="minorHAnsi"/>
          <w:sz w:val="24"/>
          <w:szCs w:val="24"/>
          <w:lang w:val="pt-BR" w:eastAsia="pt-BR"/>
        </w:rPr>
        <w:t xml:space="preserve"> sem </w:t>
      </w:r>
      <w:r w:rsidR="00B03BEB">
        <w:rPr>
          <w:rFonts w:eastAsia="Times New Roman" w:cstheme="minorHAnsi"/>
          <w:sz w:val="24"/>
          <w:szCs w:val="24"/>
          <w:lang w:val="pt-BR" w:eastAsia="pt-BR"/>
        </w:rPr>
        <w:t>pousar</w:t>
      </w:r>
      <w:r w:rsidRPr="00637E1A">
        <w:rPr>
          <w:rFonts w:eastAsia="Times New Roman" w:cstheme="minorHAnsi"/>
          <w:sz w:val="24"/>
          <w:szCs w:val="24"/>
          <w:lang w:val="pt-BR" w:eastAsia="pt-BR"/>
        </w:rPr>
        <w:t>;</w:t>
      </w:r>
    </w:p>
    <w:p w14:paraId="5BB4F079" w14:textId="77777777" w:rsidR="001A026B" w:rsidRPr="00637E1A" w:rsidRDefault="001A026B" w:rsidP="00B04956">
      <w:pPr>
        <w:tabs>
          <w:tab w:val="left" w:pos="567"/>
        </w:tabs>
        <w:spacing w:after="0" w:line="240" w:lineRule="auto"/>
        <w:ind w:left="1740" w:hanging="340"/>
        <w:jc w:val="both"/>
        <w:rPr>
          <w:rFonts w:eastAsia="Times New Roman" w:cstheme="minorHAnsi"/>
          <w:sz w:val="24"/>
          <w:szCs w:val="24"/>
          <w:lang w:val="pt-BR" w:eastAsia="pt-BR"/>
        </w:rPr>
      </w:pPr>
    </w:p>
    <w:p w14:paraId="333979A0" w14:textId="746EB38B" w:rsidR="00EB7492" w:rsidRPr="00637E1A" w:rsidRDefault="00EB7492" w:rsidP="00B04956">
      <w:pPr>
        <w:tabs>
          <w:tab w:val="left" w:pos="567"/>
        </w:tabs>
        <w:spacing w:after="0" w:line="240" w:lineRule="auto"/>
        <w:ind w:left="174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b) </w:t>
      </w:r>
      <w:r w:rsidR="00B04956" w:rsidRPr="00637E1A">
        <w:rPr>
          <w:rFonts w:eastAsia="Times New Roman" w:cstheme="minorHAnsi"/>
          <w:sz w:val="24"/>
          <w:szCs w:val="24"/>
          <w:lang w:val="pt-BR" w:eastAsia="pt-BR"/>
        </w:rPr>
        <w:tab/>
      </w:r>
      <w:r w:rsidRPr="00637E1A">
        <w:rPr>
          <w:rFonts w:eastAsia="Times New Roman" w:cstheme="minorHAnsi"/>
          <w:sz w:val="24"/>
          <w:szCs w:val="24"/>
          <w:lang w:val="pt-BR" w:eastAsia="pt-BR"/>
        </w:rPr>
        <w:t>fazer escalas no território da outra Parte para fins não comerciais;</w:t>
      </w:r>
    </w:p>
    <w:p w14:paraId="477A329D" w14:textId="77777777" w:rsidR="001A026B" w:rsidRPr="00637E1A" w:rsidRDefault="001A026B" w:rsidP="00B04956">
      <w:pPr>
        <w:tabs>
          <w:tab w:val="left" w:pos="567"/>
        </w:tabs>
        <w:spacing w:after="0" w:line="240" w:lineRule="auto"/>
        <w:ind w:left="1740" w:hanging="340"/>
        <w:jc w:val="both"/>
        <w:rPr>
          <w:rFonts w:eastAsia="Times New Roman" w:cstheme="minorHAnsi"/>
          <w:sz w:val="24"/>
          <w:szCs w:val="24"/>
          <w:lang w:val="pt-BR" w:eastAsia="pt-BR"/>
        </w:rPr>
      </w:pPr>
    </w:p>
    <w:p w14:paraId="780CD096" w14:textId="55EAE06B" w:rsidR="00B04956" w:rsidRPr="00637E1A" w:rsidRDefault="00EB7492" w:rsidP="00B04956">
      <w:pPr>
        <w:tabs>
          <w:tab w:val="left" w:pos="567"/>
        </w:tabs>
        <w:spacing w:after="0" w:line="240" w:lineRule="auto"/>
        <w:ind w:left="174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c) </w:t>
      </w:r>
      <w:r w:rsidR="00B04956" w:rsidRPr="00637E1A">
        <w:rPr>
          <w:rFonts w:eastAsia="Times New Roman" w:cstheme="minorHAnsi"/>
          <w:sz w:val="24"/>
          <w:szCs w:val="24"/>
          <w:lang w:val="pt-BR" w:eastAsia="pt-BR"/>
        </w:rPr>
        <w:tab/>
      </w:r>
      <w:r w:rsidRPr="00637E1A">
        <w:rPr>
          <w:rFonts w:eastAsia="Times New Roman" w:cstheme="minorHAnsi"/>
          <w:sz w:val="24"/>
          <w:szCs w:val="24"/>
          <w:lang w:val="pt-BR" w:eastAsia="pt-BR"/>
        </w:rPr>
        <w:t>fazer escalas no</w:t>
      </w:r>
      <w:r w:rsidR="00513A8E" w:rsidRPr="00637E1A">
        <w:rPr>
          <w:rFonts w:eastAsia="Times New Roman" w:cstheme="minorHAnsi"/>
          <w:sz w:val="24"/>
          <w:szCs w:val="24"/>
          <w:lang w:val="pt-BR" w:eastAsia="pt-BR"/>
        </w:rPr>
        <w:t>s</w:t>
      </w:r>
      <w:r w:rsidRPr="00637E1A">
        <w:rPr>
          <w:rFonts w:eastAsia="Times New Roman" w:cstheme="minorHAnsi"/>
          <w:sz w:val="24"/>
          <w:szCs w:val="24"/>
          <w:lang w:val="pt-BR" w:eastAsia="pt-BR"/>
        </w:rPr>
        <w:t xml:space="preserve"> ponto</w:t>
      </w:r>
      <w:r w:rsidR="00513A8E" w:rsidRPr="00637E1A">
        <w:rPr>
          <w:rFonts w:eastAsia="Times New Roman" w:cstheme="minorHAnsi"/>
          <w:sz w:val="24"/>
          <w:szCs w:val="24"/>
          <w:lang w:val="pt-BR" w:eastAsia="pt-BR"/>
        </w:rPr>
        <w:t>s</w:t>
      </w:r>
      <w:r w:rsidRPr="00637E1A">
        <w:rPr>
          <w:rFonts w:eastAsia="Times New Roman" w:cstheme="minorHAnsi"/>
          <w:sz w:val="24"/>
          <w:szCs w:val="24"/>
          <w:lang w:val="pt-BR" w:eastAsia="pt-BR"/>
        </w:rPr>
        <w:t xml:space="preserve"> da</w:t>
      </w:r>
      <w:r w:rsidR="00513A8E" w:rsidRPr="00637E1A">
        <w:rPr>
          <w:rFonts w:eastAsia="Times New Roman" w:cstheme="minorHAnsi"/>
          <w:sz w:val="24"/>
          <w:szCs w:val="24"/>
          <w:lang w:val="pt-BR" w:eastAsia="pt-BR"/>
        </w:rPr>
        <w:t>s</w:t>
      </w:r>
      <w:r w:rsidRPr="00637E1A">
        <w:rPr>
          <w:rFonts w:eastAsia="Times New Roman" w:cstheme="minorHAnsi"/>
          <w:sz w:val="24"/>
          <w:szCs w:val="24"/>
          <w:lang w:val="pt-BR" w:eastAsia="pt-BR"/>
        </w:rPr>
        <w:t xml:space="preserve"> rota</w:t>
      </w:r>
      <w:r w:rsidR="00513A8E" w:rsidRPr="00637E1A">
        <w:rPr>
          <w:rFonts w:eastAsia="Times New Roman" w:cstheme="minorHAnsi"/>
          <w:sz w:val="24"/>
          <w:szCs w:val="24"/>
          <w:lang w:val="pt-BR" w:eastAsia="pt-BR"/>
        </w:rPr>
        <w:t>s</w:t>
      </w:r>
      <w:r w:rsidRPr="00637E1A">
        <w:rPr>
          <w:rFonts w:eastAsia="Times New Roman" w:cstheme="minorHAnsi"/>
          <w:sz w:val="24"/>
          <w:szCs w:val="24"/>
          <w:lang w:val="pt-BR" w:eastAsia="pt-BR"/>
        </w:rPr>
        <w:t xml:space="preserve"> especificada</w:t>
      </w:r>
      <w:r w:rsidR="00513A8E" w:rsidRPr="00637E1A">
        <w:rPr>
          <w:rFonts w:eastAsia="Times New Roman" w:cstheme="minorHAnsi"/>
          <w:sz w:val="24"/>
          <w:szCs w:val="24"/>
          <w:lang w:val="pt-BR" w:eastAsia="pt-BR"/>
        </w:rPr>
        <w:t>s</w:t>
      </w:r>
      <w:r w:rsidRPr="00637E1A">
        <w:rPr>
          <w:rFonts w:eastAsia="Times New Roman" w:cstheme="minorHAnsi"/>
          <w:sz w:val="24"/>
          <w:szCs w:val="24"/>
          <w:lang w:val="pt-BR" w:eastAsia="pt-BR"/>
        </w:rPr>
        <w:t xml:space="preserve"> na Tabela de Rotas deste Acordo para embarque e desembarque de passageiros, bagagem, carga ou correio de tráfego internacional, separadamente ou em combinação; e</w:t>
      </w:r>
    </w:p>
    <w:p w14:paraId="35F49703" w14:textId="77777777" w:rsidR="001A026B" w:rsidRPr="00637E1A" w:rsidRDefault="001A026B" w:rsidP="00B04956">
      <w:pPr>
        <w:tabs>
          <w:tab w:val="left" w:pos="567"/>
        </w:tabs>
        <w:spacing w:after="0" w:line="240" w:lineRule="auto"/>
        <w:ind w:left="1740" w:hanging="340"/>
        <w:jc w:val="both"/>
        <w:rPr>
          <w:rFonts w:eastAsia="Times New Roman" w:cstheme="minorHAnsi"/>
          <w:sz w:val="24"/>
          <w:szCs w:val="24"/>
          <w:lang w:val="pt-BR" w:eastAsia="pt-BR"/>
        </w:rPr>
      </w:pPr>
    </w:p>
    <w:p w14:paraId="5C64FCE2" w14:textId="2EB04BB4" w:rsidR="00EB7492" w:rsidRPr="00637E1A" w:rsidRDefault="00EB7492" w:rsidP="00B04956">
      <w:pPr>
        <w:tabs>
          <w:tab w:val="left" w:pos="567"/>
        </w:tabs>
        <w:spacing w:after="0" w:line="240" w:lineRule="auto"/>
        <w:ind w:left="174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d) </w:t>
      </w:r>
      <w:r w:rsidR="00B04956" w:rsidRPr="00637E1A">
        <w:rPr>
          <w:rFonts w:eastAsia="Times New Roman" w:cstheme="minorHAnsi"/>
          <w:sz w:val="24"/>
          <w:szCs w:val="24"/>
          <w:lang w:val="pt-BR" w:eastAsia="pt-BR"/>
        </w:rPr>
        <w:tab/>
      </w:r>
      <w:r w:rsidRPr="00637E1A">
        <w:rPr>
          <w:rFonts w:eastAsia="Times New Roman" w:cstheme="minorHAnsi"/>
          <w:sz w:val="24"/>
          <w:szCs w:val="24"/>
          <w:lang w:val="pt-BR" w:eastAsia="pt-BR"/>
        </w:rPr>
        <w:t>outros direitos especificados neste Acordo.</w:t>
      </w:r>
    </w:p>
    <w:p w14:paraId="2327DC04" w14:textId="77777777" w:rsidR="00B04956" w:rsidRPr="00637E1A" w:rsidRDefault="00B04956" w:rsidP="000856CC">
      <w:pPr>
        <w:tabs>
          <w:tab w:val="left" w:pos="567"/>
        </w:tabs>
        <w:spacing w:after="0" w:line="240" w:lineRule="auto"/>
        <w:jc w:val="both"/>
        <w:rPr>
          <w:rFonts w:eastAsia="Times New Roman" w:cstheme="minorHAnsi"/>
          <w:sz w:val="24"/>
          <w:szCs w:val="24"/>
          <w:lang w:val="pt-BR" w:eastAsia="pt-BR"/>
        </w:rPr>
      </w:pPr>
    </w:p>
    <w:p w14:paraId="72B4C83D" w14:textId="65467D66" w:rsidR="00EB7492" w:rsidRPr="00637E1A" w:rsidRDefault="00EB7492" w:rsidP="00C616B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3. </w:t>
      </w:r>
      <w:r w:rsidRPr="00637E1A">
        <w:rPr>
          <w:rFonts w:eastAsia="Times New Roman" w:cstheme="minorHAnsi"/>
          <w:sz w:val="24"/>
          <w:szCs w:val="24"/>
          <w:lang w:val="pt-BR" w:eastAsia="pt-BR"/>
        </w:rPr>
        <w:tab/>
      </w:r>
      <w:r w:rsidR="00B04956" w:rsidRPr="00637E1A">
        <w:rPr>
          <w:rFonts w:eastAsia="Times New Roman" w:cstheme="minorHAnsi"/>
          <w:sz w:val="24"/>
          <w:szCs w:val="24"/>
          <w:lang w:val="pt-BR" w:eastAsia="pt-BR"/>
        </w:rPr>
        <w:tab/>
      </w:r>
      <w:proofErr w:type="gramStart"/>
      <w:r w:rsidR="00B04956" w:rsidRPr="00637E1A">
        <w:rPr>
          <w:rFonts w:eastAsia="Times New Roman" w:cstheme="minorHAnsi"/>
          <w:sz w:val="24"/>
          <w:szCs w:val="24"/>
          <w:lang w:val="pt-BR" w:eastAsia="pt-BR"/>
        </w:rPr>
        <w:t xml:space="preserve"> </w:t>
      </w:r>
      <w:r w:rsidR="00B04956" w:rsidRPr="00637E1A">
        <w:rPr>
          <w:rFonts w:eastAsia="Times New Roman" w:cstheme="minorHAnsi"/>
          <w:sz w:val="24"/>
          <w:szCs w:val="24"/>
          <w:lang w:val="pt-BR" w:eastAsia="pt-BR"/>
        </w:rPr>
        <w:tab/>
      </w:r>
      <w:r w:rsidRPr="00637E1A">
        <w:rPr>
          <w:rFonts w:eastAsia="Times New Roman" w:cstheme="minorHAnsi"/>
          <w:sz w:val="24"/>
          <w:szCs w:val="24"/>
          <w:lang w:val="pt-BR" w:eastAsia="pt-BR"/>
        </w:rPr>
        <w:t>As</w:t>
      </w:r>
      <w:proofErr w:type="gramEnd"/>
      <w:r w:rsidRPr="00637E1A">
        <w:rPr>
          <w:rFonts w:eastAsia="Times New Roman" w:cstheme="minorHAnsi"/>
          <w:sz w:val="24"/>
          <w:szCs w:val="24"/>
          <w:lang w:val="pt-BR" w:eastAsia="pt-BR"/>
        </w:rPr>
        <w:t xml:space="preserve"> empresas aéreas de cada Parte, exceto aquelas designadas nos termos do Artigo 3 (Designação e Autorização) deste Acordo, também gozarão dos direitos especificados nos parágrafos 2(a) e 2(b) deste Artigo.</w:t>
      </w:r>
    </w:p>
    <w:p w14:paraId="2D809F5B" w14:textId="77777777" w:rsidR="00EB7492" w:rsidRPr="00637E1A" w:rsidRDefault="00EB7492" w:rsidP="000856CC">
      <w:pPr>
        <w:keepNext/>
        <w:spacing w:after="0" w:line="240" w:lineRule="auto"/>
        <w:rPr>
          <w:rFonts w:eastAsia="Times New Roman" w:cstheme="minorHAnsi"/>
          <w:b/>
          <w:sz w:val="24"/>
          <w:szCs w:val="24"/>
          <w:lang w:val="pt-BR" w:eastAsia="pt-BR"/>
        </w:rPr>
      </w:pPr>
    </w:p>
    <w:p w14:paraId="0384517E" w14:textId="77777777" w:rsidR="00B04956" w:rsidRPr="00637E1A" w:rsidRDefault="00B04956" w:rsidP="000856CC">
      <w:pPr>
        <w:keepNext/>
        <w:spacing w:after="0" w:line="240" w:lineRule="auto"/>
        <w:rPr>
          <w:rFonts w:eastAsia="Times New Roman" w:cstheme="minorHAnsi"/>
          <w:b/>
          <w:sz w:val="24"/>
          <w:szCs w:val="24"/>
          <w:lang w:val="pt-BR" w:eastAsia="pt-BR"/>
        </w:rPr>
      </w:pPr>
    </w:p>
    <w:p w14:paraId="18DD80BA" w14:textId="4FCF620F" w:rsidR="00EE5A51" w:rsidRPr="00637E1A" w:rsidRDefault="00513A8E" w:rsidP="000856CC">
      <w:pPr>
        <w:widowControl w:val="0"/>
        <w:suppressAutoHyphens/>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ARTIGO</w:t>
      </w:r>
      <w:r w:rsidR="00EE5A51" w:rsidRPr="00637E1A">
        <w:rPr>
          <w:rFonts w:eastAsia="Times New Roman" w:cstheme="minorHAnsi"/>
          <w:b/>
          <w:sz w:val="24"/>
          <w:szCs w:val="24"/>
          <w:lang w:val="pt-BR" w:eastAsia="pt-BR"/>
        </w:rPr>
        <w:t xml:space="preserve"> 3</w:t>
      </w:r>
      <w:r w:rsidR="00EE5A51" w:rsidRPr="00637E1A">
        <w:rPr>
          <w:rFonts w:eastAsia="Times New Roman" w:cstheme="minorHAnsi"/>
          <w:b/>
          <w:sz w:val="24"/>
          <w:szCs w:val="24"/>
          <w:lang w:val="pt-BR" w:eastAsia="pt-BR"/>
        </w:rPr>
        <w:br/>
      </w:r>
      <w:r w:rsidR="00CB10DE" w:rsidRPr="00637E1A">
        <w:rPr>
          <w:rFonts w:eastAsia="Times New Roman" w:cstheme="minorHAnsi"/>
          <w:b/>
          <w:sz w:val="24"/>
          <w:szCs w:val="24"/>
          <w:lang w:val="pt-BR" w:eastAsia="pt-BR"/>
        </w:rPr>
        <w:t>Designação e Autorização</w:t>
      </w:r>
    </w:p>
    <w:p w14:paraId="04A0246F" w14:textId="77777777" w:rsidR="00EE5A51" w:rsidRPr="00637E1A" w:rsidRDefault="00EE5A51" w:rsidP="000856CC">
      <w:pPr>
        <w:widowControl w:val="0"/>
        <w:spacing w:after="0" w:line="240" w:lineRule="auto"/>
        <w:jc w:val="both"/>
        <w:rPr>
          <w:rFonts w:eastAsia="Times New Roman" w:cstheme="minorHAnsi"/>
          <w:sz w:val="24"/>
          <w:szCs w:val="24"/>
          <w:lang w:val="pt-BR" w:eastAsia="pt-BR"/>
        </w:rPr>
      </w:pPr>
    </w:p>
    <w:p w14:paraId="31FF3647" w14:textId="0636F391" w:rsidR="00EB7492" w:rsidRPr="00637E1A" w:rsidRDefault="008B2EFE" w:rsidP="000856CC">
      <w:pPr>
        <w:widowControl w:val="0"/>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r w:rsidR="00EE5A51" w:rsidRPr="00637E1A">
        <w:rPr>
          <w:rFonts w:eastAsia="Times New Roman" w:cstheme="minorHAnsi"/>
          <w:sz w:val="24"/>
          <w:szCs w:val="24"/>
          <w:lang w:val="pt-BR" w:eastAsia="pt-BR"/>
        </w:rPr>
        <w:t>.</w:t>
      </w:r>
      <w:r w:rsidRPr="00637E1A">
        <w:rPr>
          <w:rFonts w:eastAsia="Times New Roman" w:cstheme="minorHAnsi"/>
          <w:sz w:val="24"/>
          <w:szCs w:val="24"/>
          <w:lang w:val="pt-BR" w:eastAsia="pt-BR"/>
        </w:rPr>
        <w:tab/>
      </w:r>
      <w:r w:rsidR="00B04956" w:rsidRPr="00637E1A">
        <w:rPr>
          <w:rFonts w:eastAsia="Times New Roman" w:cstheme="minorHAnsi"/>
          <w:sz w:val="24"/>
          <w:szCs w:val="24"/>
          <w:lang w:val="pt-BR" w:eastAsia="pt-BR"/>
        </w:rPr>
        <w:tab/>
      </w:r>
      <w:r w:rsidR="00EB7492" w:rsidRPr="00637E1A">
        <w:rPr>
          <w:rFonts w:eastAsia="Times New Roman" w:cstheme="minorHAnsi"/>
          <w:sz w:val="24"/>
          <w:szCs w:val="24"/>
          <w:lang w:val="pt-BR" w:eastAsia="pt-BR"/>
        </w:rPr>
        <w:t>Cada Parte terá o direito de designar uma ou mais empresas aéreas para a operação dos serviços acordados em cada uma das rotas especificadas e de retirar ou alterar tais designações. Tais designações, retiradas ou alterações deverão ser transmitidas por escrito à outra Parte.</w:t>
      </w:r>
    </w:p>
    <w:p w14:paraId="075753EF" w14:textId="77777777" w:rsidR="00EE5A51" w:rsidRPr="00637E1A" w:rsidRDefault="00EE5A51" w:rsidP="000856CC">
      <w:pPr>
        <w:widowControl w:val="0"/>
        <w:spacing w:after="0" w:line="240" w:lineRule="auto"/>
        <w:jc w:val="both"/>
        <w:rPr>
          <w:rFonts w:eastAsia="Times New Roman" w:cstheme="minorHAnsi"/>
          <w:sz w:val="24"/>
          <w:szCs w:val="24"/>
          <w:lang w:val="pt-BR" w:eastAsia="pt-BR"/>
        </w:rPr>
      </w:pPr>
    </w:p>
    <w:p w14:paraId="3C3BA9E0" w14:textId="2B3C97B1" w:rsidR="00EE5A51" w:rsidRPr="00637E1A" w:rsidRDefault="00EE5A51" w:rsidP="000856CC">
      <w:pPr>
        <w:widowControl w:val="0"/>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2.</w:t>
      </w:r>
      <w:r w:rsidR="008B2EFE" w:rsidRPr="00637E1A">
        <w:rPr>
          <w:rFonts w:eastAsia="Times New Roman" w:cstheme="minorHAnsi"/>
          <w:sz w:val="24"/>
          <w:szCs w:val="24"/>
          <w:lang w:val="pt-BR" w:eastAsia="pt-BR"/>
        </w:rPr>
        <w:tab/>
      </w:r>
      <w:proofErr w:type="gramStart"/>
      <w:r w:rsidR="00782D60" w:rsidRPr="00637E1A">
        <w:rPr>
          <w:rFonts w:eastAsia="Times New Roman" w:cstheme="minorHAnsi"/>
          <w:sz w:val="24"/>
          <w:szCs w:val="24"/>
          <w:lang w:val="pt-BR" w:eastAsia="pt-BR"/>
        </w:rPr>
        <w:tab/>
      </w:r>
      <w:r w:rsidR="00EB7492" w:rsidRPr="00637E1A">
        <w:rPr>
          <w:rFonts w:eastAsia="Times New Roman" w:cstheme="minorHAnsi"/>
          <w:sz w:val="24"/>
          <w:szCs w:val="24"/>
          <w:lang w:val="pt-BR" w:eastAsia="pt-BR"/>
        </w:rPr>
        <w:t>Ao</w:t>
      </w:r>
      <w:proofErr w:type="gramEnd"/>
      <w:r w:rsidR="00EB7492" w:rsidRPr="00637E1A">
        <w:rPr>
          <w:rFonts w:eastAsia="Times New Roman" w:cstheme="minorHAnsi"/>
          <w:sz w:val="24"/>
          <w:szCs w:val="24"/>
          <w:lang w:val="pt-BR" w:eastAsia="pt-BR"/>
        </w:rPr>
        <w:t xml:space="preserve"> receber tal designação e os pedidos de uma empresa aérea designada, na forma e maneira prescritas para autorizações de operação e permissões técnicas, as autoridades aeronáuticas da outra Parte concederão as autorizações de operação e permissões técnicas apropriadas com o mínimo de demora processual, desde que:</w:t>
      </w:r>
    </w:p>
    <w:p w14:paraId="57F0DD1A" w14:textId="77777777" w:rsidR="00EE5A51" w:rsidRPr="00637E1A" w:rsidRDefault="00EE5A51" w:rsidP="000856CC">
      <w:pPr>
        <w:spacing w:after="0" w:line="240" w:lineRule="auto"/>
        <w:rPr>
          <w:rFonts w:eastAsia="Times New Roman" w:cstheme="minorHAnsi"/>
          <w:sz w:val="24"/>
          <w:szCs w:val="24"/>
          <w:lang w:val="pt-BR" w:eastAsia="pt-BR"/>
        </w:rPr>
      </w:pPr>
    </w:p>
    <w:p w14:paraId="2EF8C841" w14:textId="70B6A80D" w:rsidR="00EE5A51" w:rsidRPr="00637E1A" w:rsidRDefault="00EE5A51" w:rsidP="001A026B">
      <w:pPr>
        <w:spacing w:after="0" w:line="240" w:lineRule="auto"/>
        <w:ind w:left="174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a)</w:t>
      </w:r>
      <w:r w:rsidR="00EB7492" w:rsidRPr="00637E1A">
        <w:rPr>
          <w:rFonts w:eastAsia="Times New Roman" w:cstheme="minorHAnsi"/>
          <w:sz w:val="24"/>
          <w:szCs w:val="24"/>
          <w:lang w:val="pt-BR" w:eastAsia="pt-BR"/>
        </w:rPr>
        <w:t xml:space="preserve"> </w:t>
      </w:r>
      <w:r w:rsidR="001A026B" w:rsidRPr="00637E1A">
        <w:rPr>
          <w:rFonts w:eastAsia="Times New Roman" w:cstheme="minorHAnsi"/>
          <w:sz w:val="24"/>
          <w:szCs w:val="24"/>
          <w:lang w:val="pt-BR" w:eastAsia="pt-BR"/>
        </w:rPr>
        <w:tab/>
      </w:r>
      <w:r w:rsidR="00EB7492" w:rsidRPr="00637E1A">
        <w:rPr>
          <w:rFonts w:eastAsia="Times New Roman" w:cstheme="minorHAnsi"/>
          <w:sz w:val="24"/>
          <w:szCs w:val="24"/>
          <w:lang w:val="pt-BR" w:eastAsia="pt-BR"/>
        </w:rPr>
        <w:t>no caso de uma empresa aérea designada pela República Federativa do Brasil:</w:t>
      </w:r>
      <w:r w:rsidRPr="00637E1A">
        <w:rPr>
          <w:rFonts w:eastAsia="Times New Roman" w:cstheme="minorHAnsi"/>
          <w:sz w:val="24"/>
          <w:szCs w:val="24"/>
          <w:lang w:val="pt-BR" w:eastAsia="pt-BR"/>
        </w:rPr>
        <w:t xml:space="preserve">  </w:t>
      </w:r>
    </w:p>
    <w:p w14:paraId="53D60839" w14:textId="77777777" w:rsidR="001A026B" w:rsidRPr="00637E1A" w:rsidRDefault="001A026B" w:rsidP="001A026B">
      <w:pPr>
        <w:spacing w:after="0" w:line="240" w:lineRule="auto"/>
        <w:ind w:left="1740" w:hanging="340"/>
        <w:jc w:val="both"/>
        <w:rPr>
          <w:rFonts w:eastAsia="Times New Roman" w:cstheme="minorHAnsi"/>
          <w:sz w:val="24"/>
          <w:szCs w:val="24"/>
          <w:lang w:val="pt-BR" w:eastAsia="pt-BR"/>
        </w:rPr>
      </w:pPr>
    </w:p>
    <w:p w14:paraId="1927278E" w14:textId="073CB191" w:rsidR="00EE5A51" w:rsidRPr="00637E1A" w:rsidRDefault="001A026B" w:rsidP="001A026B">
      <w:pPr>
        <w:widowControl w:val="0"/>
        <w:tabs>
          <w:tab w:val="num" w:pos="3240"/>
        </w:tabs>
        <w:spacing w:after="0" w:line="240" w:lineRule="auto"/>
        <w:ind w:left="208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i. </w:t>
      </w:r>
      <w:r w:rsidRPr="00637E1A">
        <w:rPr>
          <w:rFonts w:eastAsia="Times New Roman" w:cstheme="minorHAnsi"/>
          <w:sz w:val="24"/>
          <w:szCs w:val="24"/>
          <w:lang w:val="pt-BR" w:eastAsia="pt-BR"/>
        </w:rPr>
        <w:tab/>
      </w:r>
      <w:r w:rsidR="00C616BC">
        <w:rPr>
          <w:rFonts w:eastAsia="Times New Roman" w:cstheme="minorHAnsi"/>
          <w:sz w:val="24"/>
          <w:szCs w:val="24"/>
          <w:lang w:val="pt-BR" w:eastAsia="pt-BR"/>
        </w:rPr>
        <w:t xml:space="preserve">a </w:t>
      </w:r>
      <w:r w:rsidR="00EB7492" w:rsidRPr="00637E1A">
        <w:rPr>
          <w:rFonts w:eastAsia="Times New Roman" w:cstheme="minorHAnsi"/>
          <w:sz w:val="24"/>
          <w:szCs w:val="24"/>
          <w:lang w:val="pt-BR" w:eastAsia="pt-BR"/>
        </w:rPr>
        <w:t xml:space="preserve">empresa aérea tenha sua sede </w:t>
      </w:r>
      <w:r w:rsidR="00541972" w:rsidRPr="00637E1A">
        <w:rPr>
          <w:rFonts w:eastAsia="Times New Roman" w:cstheme="minorHAnsi"/>
          <w:sz w:val="24"/>
          <w:szCs w:val="24"/>
          <w:lang w:val="pt-BR" w:eastAsia="pt-BR"/>
        </w:rPr>
        <w:t xml:space="preserve">principal </w:t>
      </w:r>
      <w:r w:rsidR="00EB7492" w:rsidRPr="00637E1A">
        <w:rPr>
          <w:rFonts w:eastAsia="Times New Roman" w:cstheme="minorHAnsi"/>
          <w:sz w:val="24"/>
          <w:szCs w:val="24"/>
          <w:lang w:val="pt-BR" w:eastAsia="pt-BR"/>
        </w:rPr>
        <w:t>na República Federativa do Brasil; e</w:t>
      </w:r>
    </w:p>
    <w:p w14:paraId="0352301A" w14:textId="77777777" w:rsidR="001A026B" w:rsidRPr="00637E1A" w:rsidRDefault="001A026B" w:rsidP="001A026B">
      <w:pPr>
        <w:widowControl w:val="0"/>
        <w:tabs>
          <w:tab w:val="num" w:pos="3240"/>
        </w:tabs>
        <w:spacing w:after="0" w:line="240" w:lineRule="auto"/>
        <w:ind w:left="2080" w:hanging="340"/>
        <w:jc w:val="both"/>
        <w:rPr>
          <w:rFonts w:eastAsia="Times New Roman" w:cstheme="minorHAnsi"/>
          <w:sz w:val="24"/>
          <w:szCs w:val="24"/>
          <w:lang w:val="pt-BR" w:eastAsia="pt-BR"/>
        </w:rPr>
      </w:pPr>
    </w:p>
    <w:p w14:paraId="414C0FD5" w14:textId="59E21D7F" w:rsidR="00EE5A51" w:rsidRPr="00637E1A" w:rsidRDefault="001A026B" w:rsidP="001A026B">
      <w:pPr>
        <w:widowControl w:val="0"/>
        <w:tabs>
          <w:tab w:val="num" w:pos="3240"/>
        </w:tabs>
        <w:spacing w:after="0" w:line="240" w:lineRule="auto"/>
        <w:ind w:left="2080" w:hanging="340"/>
        <w:jc w:val="both"/>
        <w:rPr>
          <w:rFonts w:eastAsia="Times New Roman" w:cstheme="minorHAnsi"/>
          <w:sz w:val="24"/>
          <w:szCs w:val="24"/>
          <w:lang w:val="pt-BR" w:eastAsia="pt-BR"/>
        </w:rPr>
      </w:pPr>
      <w:proofErr w:type="spellStart"/>
      <w:r w:rsidRPr="00637E1A">
        <w:rPr>
          <w:rFonts w:eastAsia="Times New Roman" w:cstheme="minorHAnsi"/>
          <w:sz w:val="24"/>
          <w:szCs w:val="24"/>
          <w:lang w:val="pt-BR" w:eastAsia="pt-BR"/>
        </w:rPr>
        <w:t>ii</w:t>
      </w:r>
      <w:proofErr w:type="spellEnd"/>
      <w:r w:rsidRPr="00637E1A">
        <w:rPr>
          <w:rFonts w:eastAsia="Times New Roman" w:cstheme="minorHAnsi"/>
          <w:sz w:val="24"/>
          <w:szCs w:val="24"/>
          <w:lang w:val="pt-BR" w:eastAsia="pt-BR"/>
        </w:rPr>
        <w:t xml:space="preserve">. </w:t>
      </w:r>
      <w:r w:rsidRPr="00637E1A">
        <w:rPr>
          <w:rFonts w:eastAsia="Times New Roman" w:cstheme="minorHAnsi"/>
          <w:sz w:val="24"/>
          <w:szCs w:val="24"/>
          <w:lang w:val="pt-BR" w:eastAsia="pt-BR"/>
        </w:rPr>
        <w:tab/>
      </w:r>
      <w:r w:rsidR="00EB7492" w:rsidRPr="00637E1A">
        <w:rPr>
          <w:rFonts w:eastAsia="Times New Roman" w:cstheme="minorHAnsi"/>
          <w:sz w:val="24"/>
          <w:szCs w:val="24"/>
          <w:lang w:val="pt-BR" w:eastAsia="pt-BR"/>
        </w:rPr>
        <w:t>a República Federativa do Brasil detenha e mantenha controle regulatório efetivo sobre a empresa aérea;</w:t>
      </w:r>
    </w:p>
    <w:p w14:paraId="733BAFD9" w14:textId="77777777" w:rsidR="001A026B" w:rsidRPr="00637E1A" w:rsidRDefault="001A026B" w:rsidP="001A026B">
      <w:pPr>
        <w:widowControl w:val="0"/>
        <w:tabs>
          <w:tab w:val="num" w:pos="3240"/>
        </w:tabs>
        <w:spacing w:after="0" w:line="240" w:lineRule="auto"/>
        <w:ind w:left="2080" w:hanging="340"/>
        <w:jc w:val="both"/>
        <w:rPr>
          <w:rFonts w:eastAsia="Times New Roman" w:cstheme="minorHAnsi"/>
          <w:sz w:val="24"/>
          <w:szCs w:val="24"/>
          <w:lang w:val="pt-BR" w:eastAsia="pt-BR"/>
        </w:rPr>
      </w:pPr>
    </w:p>
    <w:p w14:paraId="39FA69B1" w14:textId="52928114" w:rsidR="00EE5A51" w:rsidRPr="00637E1A" w:rsidRDefault="001A026B" w:rsidP="001A026B">
      <w:pPr>
        <w:widowControl w:val="0"/>
        <w:spacing w:after="0" w:line="240" w:lineRule="auto"/>
        <w:ind w:left="174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b) </w:t>
      </w:r>
      <w:r w:rsidRPr="00637E1A">
        <w:rPr>
          <w:rFonts w:eastAsia="Times New Roman" w:cstheme="minorHAnsi"/>
          <w:sz w:val="24"/>
          <w:szCs w:val="24"/>
          <w:lang w:val="pt-BR" w:eastAsia="pt-BR"/>
        </w:rPr>
        <w:tab/>
      </w:r>
      <w:r w:rsidR="00EB7492" w:rsidRPr="00637E1A">
        <w:rPr>
          <w:rFonts w:eastAsia="Times New Roman" w:cstheme="minorHAnsi"/>
          <w:sz w:val="24"/>
          <w:szCs w:val="24"/>
          <w:lang w:val="pt-BR" w:eastAsia="pt-BR"/>
        </w:rPr>
        <w:t>no caso de uma empresa aérea designada por Barbados:</w:t>
      </w:r>
    </w:p>
    <w:p w14:paraId="3529C901" w14:textId="77777777" w:rsidR="001A026B" w:rsidRPr="00637E1A" w:rsidRDefault="001A026B" w:rsidP="001A026B">
      <w:pPr>
        <w:widowControl w:val="0"/>
        <w:spacing w:after="0" w:line="240" w:lineRule="auto"/>
        <w:ind w:left="1740" w:hanging="340"/>
        <w:jc w:val="both"/>
        <w:rPr>
          <w:rFonts w:eastAsia="Times New Roman" w:cstheme="minorHAnsi"/>
          <w:sz w:val="24"/>
          <w:szCs w:val="24"/>
          <w:lang w:val="pt-BR" w:eastAsia="pt-BR"/>
        </w:rPr>
      </w:pPr>
    </w:p>
    <w:p w14:paraId="0C9F094E" w14:textId="596EC457" w:rsidR="00EE5A51" w:rsidRPr="00637E1A" w:rsidRDefault="001A026B" w:rsidP="001A026B">
      <w:pPr>
        <w:widowControl w:val="0"/>
        <w:spacing w:after="0" w:line="240" w:lineRule="auto"/>
        <w:ind w:left="208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i. </w:t>
      </w:r>
      <w:r w:rsidRPr="00637E1A">
        <w:rPr>
          <w:rFonts w:eastAsia="Times New Roman" w:cstheme="minorHAnsi"/>
          <w:sz w:val="24"/>
          <w:szCs w:val="24"/>
          <w:lang w:val="pt-BR" w:eastAsia="pt-BR"/>
        </w:rPr>
        <w:tab/>
      </w:r>
      <w:r w:rsidR="00EB7492" w:rsidRPr="00637E1A">
        <w:rPr>
          <w:rFonts w:eastAsia="Times New Roman" w:cstheme="minorHAnsi"/>
          <w:sz w:val="24"/>
          <w:szCs w:val="24"/>
          <w:lang w:val="pt-BR" w:eastAsia="pt-BR"/>
        </w:rPr>
        <w:t>a empresa aérea esteja estabelecida no território de um Estado-Membro da Comunidade do Caribe e possua Licença de Operação válida emitida por um Estado-Membro da Comunidade do Caribe;</w:t>
      </w:r>
    </w:p>
    <w:p w14:paraId="030BF90A" w14:textId="77777777" w:rsidR="001A026B" w:rsidRPr="00637E1A" w:rsidRDefault="001A026B" w:rsidP="001A026B">
      <w:pPr>
        <w:widowControl w:val="0"/>
        <w:spacing w:after="0" w:line="240" w:lineRule="auto"/>
        <w:ind w:left="2080" w:hanging="340"/>
        <w:jc w:val="both"/>
        <w:rPr>
          <w:rFonts w:eastAsia="Times New Roman" w:cstheme="minorHAnsi"/>
          <w:sz w:val="24"/>
          <w:szCs w:val="24"/>
          <w:lang w:val="pt-BR" w:eastAsia="pt-BR"/>
        </w:rPr>
      </w:pPr>
    </w:p>
    <w:p w14:paraId="1CD532DF" w14:textId="096F22EA" w:rsidR="00EE5A51" w:rsidRPr="00637E1A" w:rsidRDefault="001A026B" w:rsidP="001A026B">
      <w:pPr>
        <w:widowControl w:val="0"/>
        <w:spacing w:after="0" w:line="240" w:lineRule="auto"/>
        <w:ind w:left="2080" w:hanging="340"/>
        <w:jc w:val="both"/>
        <w:rPr>
          <w:rFonts w:eastAsia="Times New Roman" w:cstheme="minorHAnsi"/>
          <w:sz w:val="24"/>
          <w:szCs w:val="24"/>
          <w:lang w:val="pt-BR" w:eastAsia="pt-BR"/>
        </w:rPr>
      </w:pPr>
      <w:proofErr w:type="spellStart"/>
      <w:r w:rsidRPr="00637E1A">
        <w:rPr>
          <w:rFonts w:eastAsia="Times New Roman" w:cstheme="minorHAnsi"/>
          <w:sz w:val="24"/>
          <w:szCs w:val="24"/>
          <w:lang w:val="pt-BR" w:eastAsia="pt-BR"/>
        </w:rPr>
        <w:t>ii</w:t>
      </w:r>
      <w:proofErr w:type="spellEnd"/>
      <w:r w:rsidRPr="00637E1A">
        <w:rPr>
          <w:rFonts w:eastAsia="Times New Roman" w:cstheme="minorHAnsi"/>
          <w:sz w:val="24"/>
          <w:szCs w:val="24"/>
          <w:lang w:val="pt-BR" w:eastAsia="pt-BR"/>
        </w:rPr>
        <w:t xml:space="preserve">. </w:t>
      </w:r>
      <w:r w:rsidRPr="00637E1A">
        <w:rPr>
          <w:rFonts w:eastAsia="Times New Roman" w:cstheme="minorHAnsi"/>
          <w:sz w:val="24"/>
          <w:szCs w:val="24"/>
          <w:lang w:val="pt-BR" w:eastAsia="pt-BR"/>
        </w:rPr>
        <w:tab/>
      </w:r>
      <w:r w:rsidR="00EB7492" w:rsidRPr="00637E1A">
        <w:rPr>
          <w:rFonts w:eastAsia="Times New Roman" w:cstheme="minorHAnsi"/>
          <w:sz w:val="24"/>
          <w:szCs w:val="24"/>
          <w:lang w:val="pt-BR" w:eastAsia="pt-BR"/>
        </w:rPr>
        <w:t>o controle regulatório efetivo da empresa aérea seja exercido e mantido pelo Estado-Membro da Comunidade do Caribe responsável pela emissão de seu Certificado de Operador Aéreo e a autoridade aeronáutica do Estado-Membro da Comunidade do Caribe responsável pela emissão de seu Certificado de Operador Aéreo esteja claramente identificada na designação; e</w:t>
      </w:r>
    </w:p>
    <w:p w14:paraId="572B1B6B" w14:textId="77777777" w:rsidR="00C61708" w:rsidRPr="00637E1A" w:rsidRDefault="00C61708" w:rsidP="00C61708">
      <w:pPr>
        <w:widowControl w:val="0"/>
        <w:spacing w:after="0" w:line="240" w:lineRule="auto"/>
        <w:ind w:left="680" w:firstLine="720"/>
        <w:jc w:val="both"/>
        <w:rPr>
          <w:rFonts w:eastAsia="Times New Roman" w:cstheme="minorHAnsi"/>
          <w:sz w:val="24"/>
          <w:szCs w:val="24"/>
          <w:lang w:val="pt-BR" w:eastAsia="pt-BR"/>
        </w:rPr>
      </w:pPr>
    </w:p>
    <w:p w14:paraId="086EDF77" w14:textId="207F8557" w:rsidR="00C61708" w:rsidRPr="00637E1A" w:rsidRDefault="00C61708" w:rsidP="00C61708">
      <w:pPr>
        <w:widowControl w:val="0"/>
        <w:spacing w:after="0" w:line="240" w:lineRule="auto"/>
        <w:ind w:left="680" w:firstLine="720"/>
        <w:jc w:val="both"/>
        <w:rPr>
          <w:rFonts w:eastAsia="Times New Roman" w:cstheme="minorHAnsi"/>
          <w:sz w:val="24"/>
          <w:szCs w:val="24"/>
          <w:lang w:val="pt-BR" w:eastAsia="pt-BR"/>
        </w:rPr>
      </w:pPr>
      <w:r w:rsidRPr="00637E1A">
        <w:rPr>
          <w:rFonts w:eastAsia="Times New Roman" w:cstheme="minorHAnsi"/>
          <w:sz w:val="24"/>
          <w:szCs w:val="24"/>
          <w:lang w:val="pt-BR" w:eastAsia="pt-BR"/>
        </w:rPr>
        <w:t>E</w:t>
      </w:r>
    </w:p>
    <w:p w14:paraId="1F10EE34" w14:textId="77777777" w:rsidR="001A026B" w:rsidRPr="00637E1A" w:rsidRDefault="001A026B" w:rsidP="001A026B">
      <w:pPr>
        <w:widowControl w:val="0"/>
        <w:spacing w:after="0" w:line="240" w:lineRule="auto"/>
        <w:ind w:left="2080" w:hanging="340"/>
        <w:jc w:val="both"/>
        <w:rPr>
          <w:rFonts w:eastAsia="Times New Roman" w:cstheme="minorHAnsi"/>
          <w:sz w:val="24"/>
          <w:szCs w:val="24"/>
          <w:lang w:val="pt-BR" w:eastAsia="pt-BR"/>
        </w:rPr>
      </w:pPr>
    </w:p>
    <w:p w14:paraId="14AEE3A2" w14:textId="079B0E4E" w:rsidR="00EB7492" w:rsidRPr="00637E1A" w:rsidRDefault="001A026B" w:rsidP="001A026B">
      <w:pPr>
        <w:widowControl w:val="0"/>
        <w:spacing w:after="0" w:line="240" w:lineRule="auto"/>
        <w:ind w:left="174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c) </w:t>
      </w:r>
      <w:r w:rsidRPr="00637E1A">
        <w:rPr>
          <w:rFonts w:eastAsia="Times New Roman" w:cstheme="minorHAnsi"/>
          <w:sz w:val="24"/>
          <w:szCs w:val="24"/>
          <w:lang w:val="pt-BR" w:eastAsia="pt-BR"/>
        </w:rPr>
        <w:tab/>
      </w:r>
      <w:r w:rsidR="00EB7492" w:rsidRPr="00637E1A">
        <w:rPr>
          <w:rFonts w:eastAsia="Times New Roman" w:cstheme="minorHAnsi"/>
          <w:sz w:val="24"/>
          <w:szCs w:val="24"/>
          <w:lang w:val="pt-BR" w:eastAsia="pt-BR"/>
        </w:rPr>
        <w:t>a empresa aérea esteja em condições de comprovar às autoridades aeronáuticas da Parte que recebe a designação que está qualificada para cumprir as condições prescritas pelas leis e regulamentos normalmente e razoavelmente aplicados à operação de serviços aéreos internacionais por tais autoridades, em conformidade com a Convenção; e</w:t>
      </w:r>
    </w:p>
    <w:p w14:paraId="678EF543" w14:textId="77777777" w:rsidR="001A026B" w:rsidRPr="00637E1A" w:rsidRDefault="001A026B" w:rsidP="001A026B">
      <w:pPr>
        <w:widowControl w:val="0"/>
        <w:spacing w:after="0" w:line="240" w:lineRule="auto"/>
        <w:ind w:left="1740" w:hanging="340"/>
        <w:jc w:val="both"/>
        <w:rPr>
          <w:rFonts w:eastAsia="Times New Roman" w:cstheme="minorHAnsi"/>
          <w:sz w:val="24"/>
          <w:szCs w:val="24"/>
          <w:lang w:val="pt-BR" w:eastAsia="pt-BR"/>
        </w:rPr>
      </w:pPr>
    </w:p>
    <w:p w14:paraId="350C218D" w14:textId="628068A7" w:rsidR="00EE5A51" w:rsidRPr="00637E1A" w:rsidRDefault="001A026B" w:rsidP="001A026B">
      <w:pPr>
        <w:spacing w:after="0" w:line="240" w:lineRule="auto"/>
        <w:ind w:left="1740" w:hanging="340"/>
        <w:jc w:val="both"/>
        <w:rPr>
          <w:rFonts w:eastAsia="Times New Roman" w:cstheme="minorHAnsi"/>
          <w:sz w:val="24"/>
          <w:szCs w:val="24"/>
          <w:lang w:val="pt-BR" w:eastAsia="pt-BR"/>
        </w:rPr>
      </w:pPr>
      <w:r w:rsidRPr="00637E1A">
        <w:rPr>
          <w:rFonts w:eastAsia="SimSun" w:cstheme="minorHAnsi"/>
          <w:sz w:val="24"/>
          <w:szCs w:val="24"/>
          <w:lang w:val="pt-BR" w:eastAsia="zh-CN"/>
        </w:rPr>
        <w:t xml:space="preserve">d) </w:t>
      </w:r>
      <w:r w:rsidRPr="00637E1A">
        <w:rPr>
          <w:rFonts w:eastAsia="SimSun" w:cstheme="minorHAnsi"/>
          <w:sz w:val="24"/>
          <w:szCs w:val="24"/>
          <w:lang w:val="pt-BR" w:eastAsia="zh-CN"/>
        </w:rPr>
        <w:tab/>
      </w:r>
      <w:r w:rsidR="00EB7492" w:rsidRPr="00637E1A">
        <w:rPr>
          <w:rFonts w:eastAsia="Times New Roman" w:cstheme="minorHAnsi"/>
          <w:sz w:val="24"/>
          <w:szCs w:val="24"/>
          <w:lang w:val="pt-BR" w:eastAsia="pt-BR"/>
        </w:rPr>
        <w:t>a Parte que designa a empresa aérea esteja em conformidade com o Artigo 7 (Segurança) e o Artigo 8 (Segurança da Aviação) deste Acordo.</w:t>
      </w:r>
    </w:p>
    <w:p w14:paraId="2D6FE688" w14:textId="77777777" w:rsidR="00EE5A51" w:rsidRPr="00637E1A" w:rsidRDefault="00EE5A51" w:rsidP="000856CC">
      <w:pPr>
        <w:widowControl w:val="0"/>
        <w:spacing w:after="0" w:line="240" w:lineRule="auto"/>
        <w:jc w:val="both"/>
        <w:rPr>
          <w:rFonts w:eastAsia="Times New Roman" w:cstheme="minorHAnsi"/>
          <w:b/>
          <w:sz w:val="24"/>
          <w:szCs w:val="24"/>
          <w:lang w:val="pt-BR" w:eastAsia="pt-BR"/>
        </w:rPr>
      </w:pPr>
    </w:p>
    <w:p w14:paraId="38EBADBF" w14:textId="7D5DB2D2" w:rsidR="00EE5A51" w:rsidRPr="00637E1A" w:rsidRDefault="00EE5A51" w:rsidP="000856CC">
      <w:pPr>
        <w:widowControl w:val="0"/>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3.</w:t>
      </w:r>
      <w:r w:rsidRPr="00637E1A">
        <w:rPr>
          <w:rFonts w:eastAsia="Times New Roman" w:cstheme="minorHAnsi"/>
          <w:b/>
          <w:sz w:val="24"/>
          <w:szCs w:val="24"/>
          <w:lang w:val="pt-BR" w:eastAsia="pt-BR"/>
        </w:rPr>
        <w:t xml:space="preserve"> </w:t>
      </w:r>
      <w:r w:rsidR="008B2EFE" w:rsidRPr="00637E1A">
        <w:rPr>
          <w:rFonts w:eastAsia="Times New Roman" w:cstheme="minorHAnsi"/>
          <w:b/>
          <w:sz w:val="24"/>
          <w:szCs w:val="24"/>
          <w:lang w:val="pt-BR" w:eastAsia="pt-BR"/>
        </w:rPr>
        <w:tab/>
      </w:r>
      <w:r w:rsidR="001A026B" w:rsidRPr="00637E1A">
        <w:rPr>
          <w:rFonts w:eastAsia="Times New Roman" w:cstheme="minorHAnsi"/>
          <w:b/>
          <w:sz w:val="24"/>
          <w:szCs w:val="24"/>
          <w:lang w:val="pt-BR" w:eastAsia="pt-BR"/>
        </w:rPr>
        <w:t xml:space="preserve"> </w:t>
      </w:r>
      <w:proofErr w:type="gramStart"/>
      <w:r w:rsidR="001A026B" w:rsidRPr="00637E1A">
        <w:rPr>
          <w:rFonts w:eastAsia="Times New Roman" w:cstheme="minorHAnsi"/>
          <w:b/>
          <w:sz w:val="24"/>
          <w:szCs w:val="24"/>
          <w:lang w:val="pt-BR" w:eastAsia="pt-BR"/>
        </w:rPr>
        <w:tab/>
      </w:r>
      <w:r w:rsidR="00EB7492" w:rsidRPr="00637E1A">
        <w:rPr>
          <w:rFonts w:eastAsia="Times New Roman" w:cstheme="minorHAnsi"/>
          <w:sz w:val="24"/>
          <w:szCs w:val="24"/>
          <w:lang w:val="pt-BR" w:eastAsia="pt-BR"/>
        </w:rPr>
        <w:t>Após</w:t>
      </w:r>
      <w:proofErr w:type="gramEnd"/>
      <w:r w:rsidR="00EB7492" w:rsidRPr="00637E1A">
        <w:rPr>
          <w:rFonts w:eastAsia="Times New Roman" w:cstheme="minorHAnsi"/>
          <w:sz w:val="24"/>
          <w:szCs w:val="24"/>
          <w:lang w:val="pt-BR" w:eastAsia="pt-BR"/>
        </w:rPr>
        <w:t xml:space="preserve"> o recebimento das autorizações de operação e das permissões técnicas, uma empresa aérea designada poderá, a qualquer momento, começar a operar os serviços acordados para os quais foi designada, desde que cumpra as disposições aplicáveis ​​deste Acordo.</w:t>
      </w:r>
    </w:p>
    <w:p w14:paraId="44755705" w14:textId="77777777" w:rsidR="00EE5A51" w:rsidRPr="00637E1A" w:rsidRDefault="00EE5A51" w:rsidP="000856CC">
      <w:pPr>
        <w:widowControl w:val="0"/>
        <w:spacing w:after="0" w:line="240" w:lineRule="auto"/>
        <w:jc w:val="both"/>
        <w:rPr>
          <w:rFonts w:eastAsia="Times New Roman" w:cstheme="minorHAnsi"/>
          <w:sz w:val="24"/>
          <w:szCs w:val="24"/>
          <w:lang w:val="pt-BR" w:eastAsia="pt-BR"/>
        </w:rPr>
      </w:pPr>
    </w:p>
    <w:p w14:paraId="38887E49" w14:textId="0EA2305A" w:rsidR="00EB7492" w:rsidRPr="00637E1A" w:rsidRDefault="00EE5A51" w:rsidP="000856CC">
      <w:pPr>
        <w:widowControl w:val="0"/>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4. </w:t>
      </w:r>
      <w:r w:rsidR="008B2EFE" w:rsidRPr="00637E1A">
        <w:rPr>
          <w:rFonts w:eastAsia="Times New Roman" w:cstheme="minorHAnsi"/>
          <w:sz w:val="24"/>
          <w:szCs w:val="24"/>
          <w:lang w:val="pt-BR" w:eastAsia="pt-BR"/>
        </w:rPr>
        <w:tab/>
      </w:r>
      <w:r w:rsidR="001A026B" w:rsidRPr="00637E1A">
        <w:rPr>
          <w:rFonts w:eastAsia="Times New Roman" w:cstheme="minorHAnsi"/>
          <w:sz w:val="24"/>
          <w:szCs w:val="24"/>
          <w:lang w:val="pt-BR" w:eastAsia="pt-BR"/>
        </w:rPr>
        <w:tab/>
      </w:r>
      <w:r w:rsidR="00EB7492" w:rsidRPr="00637E1A">
        <w:rPr>
          <w:rFonts w:eastAsia="Times New Roman" w:cstheme="minorHAnsi"/>
          <w:sz w:val="24"/>
          <w:szCs w:val="24"/>
          <w:lang w:val="pt-BR" w:eastAsia="pt-BR"/>
        </w:rPr>
        <w:t xml:space="preserve">Se Barbados tiver designado uma empresa aérea de outro Estado-Membro da Comunidade do Caribe, os direitos da República Federativa do Brasil, sob as disposições de </w:t>
      </w:r>
      <w:r w:rsidR="00EB7492" w:rsidRPr="00637E1A">
        <w:rPr>
          <w:rFonts w:eastAsia="Times New Roman" w:cstheme="minorHAnsi"/>
          <w:sz w:val="24"/>
          <w:szCs w:val="24"/>
          <w:lang w:val="pt-BR" w:eastAsia="pt-BR"/>
        </w:rPr>
        <w:lastRenderedPageBreak/>
        <w:t>segurança do Artigo 7 (Segurança da Aviação) e Artigo 8 (Segurança da Aviação) deste Acordo, aplicam-se igualmente à adoção e preservação de padrões de segurança por esse outro Estado-Membro e em relação à autorização de operação dessa empresa aérea.</w:t>
      </w:r>
    </w:p>
    <w:p w14:paraId="259733B6" w14:textId="77777777" w:rsidR="00EE5A51" w:rsidRPr="00637E1A" w:rsidRDefault="00EE5A51" w:rsidP="000856CC">
      <w:pPr>
        <w:spacing w:after="0" w:line="240" w:lineRule="auto"/>
        <w:jc w:val="both"/>
        <w:rPr>
          <w:rFonts w:eastAsia="Times New Roman" w:cstheme="minorHAnsi"/>
          <w:sz w:val="24"/>
          <w:szCs w:val="24"/>
          <w:lang w:val="pt-BR" w:eastAsia="pt-BR"/>
        </w:rPr>
      </w:pPr>
    </w:p>
    <w:p w14:paraId="34A79DAB" w14:textId="77777777" w:rsidR="00EE5A51" w:rsidRPr="00637E1A" w:rsidRDefault="00EE5A51" w:rsidP="000856CC">
      <w:pPr>
        <w:spacing w:after="0" w:line="240" w:lineRule="auto"/>
        <w:jc w:val="both"/>
        <w:rPr>
          <w:rFonts w:eastAsia="Times New Roman" w:cstheme="minorHAnsi"/>
          <w:sz w:val="24"/>
          <w:szCs w:val="24"/>
          <w:lang w:val="pt-BR" w:eastAsia="pt-BR"/>
        </w:rPr>
      </w:pPr>
    </w:p>
    <w:p w14:paraId="09B064C2" w14:textId="77777777" w:rsidR="00CB10DE" w:rsidRPr="00637E1A" w:rsidRDefault="00CB10DE" w:rsidP="000856CC">
      <w:pPr>
        <w:tabs>
          <w:tab w:val="left" w:pos="567"/>
        </w:tabs>
        <w:spacing w:after="0" w:line="240" w:lineRule="auto"/>
        <w:jc w:val="center"/>
        <w:rPr>
          <w:rFonts w:eastAsia="Times New Roman" w:cstheme="minorHAnsi"/>
          <w:b/>
          <w:bCs/>
          <w:sz w:val="24"/>
          <w:szCs w:val="24"/>
          <w:lang w:val="pt-BR" w:eastAsia="pt-BR"/>
        </w:rPr>
      </w:pPr>
      <w:r w:rsidRPr="00637E1A">
        <w:rPr>
          <w:rFonts w:eastAsia="Times New Roman" w:cstheme="minorHAnsi"/>
          <w:b/>
          <w:bCs/>
          <w:sz w:val="24"/>
          <w:szCs w:val="24"/>
          <w:lang w:val="pt-BR" w:eastAsia="pt-BR"/>
        </w:rPr>
        <w:t>ARTIGO 4</w:t>
      </w:r>
    </w:p>
    <w:p w14:paraId="6D24D420" w14:textId="77777777" w:rsidR="00637E1A" w:rsidRDefault="00CB10DE" w:rsidP="00637E1A">
      <w:pPr>
        <w:tabs>
          <w:tab w:val="left" w:pos="567"/>
        </w:tabs>
        <w:spacing w:after="0" w:line="240" w:lineRule="auto"/>
        <w:jc w:val="center"/>
        <w:rPr>
          <w:rFonts w:eastAsia="Times New Roman" w:cstheme="minorHAnsi"/>
          <w:b/>
          <w:bCs/>
          <w:sz w:val="24"/>
          <w:szCs w:val="24"/>
          <w:lang w:val="pt-BR" w:eastAsia="pt-BR"/>
        </w:rPr>
      </w:pPr>
      <w:r w:rsidRPr="00637E1A">
        <w:rPr>
          <w:rFonts w:eastAsia="Times New Roman" w:cstheme="minorHAnsi"/>
          <w:b/>
          <w:bCs/>
          <w:sz w:val="24"/>
          <w:szCs w:val="24"/>
          <w:lang w:val="pt-BR" w:eastAsia="pt-BR"/>
        </w:rPr>
        <w:t xml:space="preserve">Retirada, Revogação, Suspensão e Limitação de </w:t>
      </w:r>
    </w:p>
    <w:p w14:paraId="4F16262A" w14:textId="38EAC2F1" w:rsidR="00CB10DE" w:rsidRPr="00637E1A" w:rsidRDefault="00CB10DE" w:rsidP="00637E1A">
      <w:pPr>
        <w:tabs>
          <w:tab w:val="left" w:pos="567"/>
        </w:tabs>
        <w:spacing w:after="0" w:line="240" w:lineRule="auto"/>
        <w:jc w:val="center"/>
        <w:rPr>
          <w:rFonts w:eastAsia="Times New Roman" w:cstheme="minorHAnsi"/>
          <w:b/>
          <w:bCs/>
          <w:sz w:val="24"/>
          <w:szCs w:val="24"/>
          <w:lang w:val="pt-BR" w:eastAsia="pt-BR"/>
        </w:rPr>
      </w:pPr>
      <w:r w:rsidRPr="00637E1A">
        <w:rPr>
          <w:rFonts w:eastAsia="Times New Roman" w:cstheme="minorHAnsi"/>
          <w:b/>
          <w:bCs/>
          <w:sz w:val="24"/>
          <w:szCs w:val="24"/>
          <w:lang w:val="pt-BR" w:eastAsia="pt-BR"/>
        </w:rPr>
        <w:t>Autorizações de Operação ou Permissões Técnicas</w:t>
      </w:r>
    </w:p>
    <w:p w14:paraId="56DB0D3E" w14:textId="77777777" w:rsidR="00EE5A51" w:rsidRPr="00637E1A" w:rsidRDefault="00EE5A51" w:rsidP="000856CC">
      <w:pPr>
        <w:widowControl w:val="0"/>
        <w:spacing w:after="0" w:line="240" w:lineRule="auto"/>
        <w:jc w:val="both"/>
        <w:rPr>
          <w:rFonts w:eastAsia="Times New Roman" w:cstheme="minorHAnsi"/>
          <w:sz w:val="24"/>
          <w:szCs w:val="24"/>
          <w:lang w:val="pt-BR" w:eastAsia="pt-BR"/>
        </w:rPr>
      </w:pPr>
    </w:p>
    <w:p w14:paraId="073ACDD0" w14:textId="7D0356BB" w:rsidR="00473CBE" w:rsidRPr="00637E1A" w:rsidRDefault="00EE5A51" w:rsidP="000856CC">
      <w:pPr>
        <w:widowControl w:val="0"/>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r w:rsidR="00473CBE" w:rsidRPr="00637E1A">
        <w:rPr>
          <w:rFonts w:eastAsia="Times New Roman" w:cstheme="minorHAnsi"/>
          <w:sz w:val="24"/>
          <w:szCs w:val="24"/>
          <w:lang w:val="pt-BR" w:eastAsia="pt-BR"/>
        </w:rPr>
        <w:tab/>
      </w:r>
      <w:proofErr w:type="gramStart"/>
      <w:r w:rsidR="001A026B" w:rsidRPr="00637E1A">
        <w:rPr>
          <w:rFonts w:eastAsia="Times New Roman" w:cstheme="minorHAnsi"/>
          <w:sz w:val="24"/>
          <w:szCs w:val="24"/>
          <w:lang w:val="pt-BR" w:eastAsia="pt-BR"/>
        </w:rPr>
        <w:tab/>
        <w:t xml:space="preserve"> </w:t>
      </w:r>
      <w:r w:rsidR="00473CBE" w:rsidRPr="00637E1A">
        <w:rPr>
          <w:rFonts w:eastAsia="Times New Roman" w:cstheme="minorHAnsi"/>
          <w:sz w:val="24"/>
          <w:szCs w:val="24"/>
          <w:lang w:val="pt-BR" w:eastAsia="pt-BR"/>
        </w:rPr>
        <w:t>As</w:t>
      </w:r>
      <w:proofErr w:type="gramEnd"/>
      <w:r w:rsidR="00473CBE" w:rsidRPr="00637E1A">
        <w:rPr>
          <w:rFonts w:eastAsia="Times New Roman" w:cstheme="minorHAnsi"/>
          <w:sz w:val="24"/>
          <w:szCs w:val="24"/>
          <w:lang w:val="pt-BR" w:eastAsia="pt-BR"/>
        </w:rPr>
        <w:t xml:space="preserve"> autoridades aeronáuticas de cada Parte terão o direito de negar, revogar, suspender, limitar ou impor condições às autorizações de operação ou permissões técnicas de uma empresa aérea designada da outra Parte, em qualquer caso em que:</w:t>
      </w:r>
    </w:p>
    <w:p w14:paraId="592B096C" w14:textId="77777777" w:rsidR="00EE5A51" w:rsidRPr="00637E1A" w:rsidRDefault="00EE5A51" w:rsidP="000856CC">
      <w:pPr>
        <w:widowControl w:val="0"/>
        <w:spacing w:after="0" w:line="240" w:lineRule="auto"/>
        <w:jc w:val="both"/>
        <w:rPr>
          <w:rFonts w:eastAsia="Times New Roman" w:cstheme="minorHAnsi"/>
          <w:sz w:val="24"/>
          <w:szCs w:val="24"/>
          <w:lang w:val="pt-BR" w:eastAsia="pt-BR"/>
        </w:rPr>
      </w:pPr>
    </w:p>
    <w:p w14:paraId="4B2C25DC" w14:textId="1D792B82" w:rsidR="00473CBE" w:rsidRPr="00637E1A" w:rsidRDefault="00C61708" w:rsidP="00637E1A">
      <w:pPr>
        <w:spacing w:after="0" w:line="240" w:lineRule="auto"/>
        <w:ind w:left="174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a) </w:t>
      </w:r>
      <w:r w:rsidR="00637E1A">
        <w:rPr>
          <w:rFonts w:eastAsia="Times New Roman" w:cstheme="minorHAnsi"/>
          <w:sz w:val="24"/>
          <w:szCs w:val="24"/>
          <w:lang w:val="pt-BR" w:eastAsia="pt-BR"/>
        </w:rPr>
        <w:tab/>
      </w:r>
      <w:r w:rsidR="00473CBE" w:rsidRPr="00637E1A">
        <w:rPr>
          <w:rFonts w:eastAsia="Times New Roman" w:cstheme="minorHAnsi"/>
          <w:sz w:val="24"/>
          <w:szCs w:val="24"/>
          <w:lang w:val="pt-BR" w:eastAsia="pt-BR"/>
        </w:rPr>
        <w:t>no caso de empresa aérea designada pela República Federativa do Brasil:</w:t>
      </w:r>
    </w:p>
    <w:p w14:paraId="441EB80A" w14:textId="77777777" w:rsidR="00EE5A51" w:rsidRPr="00637E1A" w:rsidRDefault="00EE5A51" w:rsidP="00637E1A">
      <w:pPr>
        <w:widowControl w:val="0"/>
        <w:spacing w:after="0" w:line="240" w:lineRule="auto"/>
        <w:ind w:left="1740" w:hanging="340"/>
        <w:jc w:val="both"/>
        <w:rPr>
          <w:rFonts w:eastAsia="Times New Roman" w:cstheme="minorHAnsi"/>
          <w:sz w:val="24"/>
          <w:szCs w:val="24"/>
          <w:lang w:val="pt-BR" w:eastAsia="pt-BR"/>
        </w:rPr>
      </w:pPr>
    </w:p>
    <w:p w14:paraId="01BEDCF1" w14:textId="4C86E5AE" w:rsidR="00473CBE" w:rsidRPr="00637E1A" w:rsidRDefault="00C61708" w:rsidP="00637E1A">
      <w:pPr>
        <w:tabs>
          <w:tab w:val="num" w:pos="3240"/>
        </w:tabs>
        <w:spacing w:after="0" w:line="240" w:lineRule="auto"/>
        <w:ind w:left="2080" w:hanging="340"/>
        <w:contextualSpacing/>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i. </w:t>
      </w:r>
      <w:r w:rsidR="00637E1A">
        <w:rPr>
          <w:rFonts w:eastAsia="Times New Roman" w:cstheme="minorHAnsi"/>
          <w:sz w:val="24"/>
          <w:szCs w:val="24"/>
          <w:lang w:val="pt-BR" w:eastAsia="pt-BR"/>
        </w:rPr>
        <w:tab/>
      </w:r>
      <w:r w:rsidR="00473CBE" w:rsidRPr="00637E1A">
        <w:rPr>
          <w:rFonts w:eastAsia="Times New Roman" w:cstheme="minorHAnsi"/>
          <w:sz w:val="24"/>
          <w:szCs w:val="24"/>
          <w:lang w:val="pt-BR" w:eastAsia="pt-BR"/>
        </w:rPr>
        <w:t xml:space="preserve">a empresa aérea não tenha sua sede </w:t>
      </w:r>
      <w:r w:rsidR="00541972" w:rsidRPr="00637E1A">
        <w:rPr>
          <w:rFonts w:eastAsia="Times New Roman" w:cstheme="minorHAnsi"/>
          <w:sz w:val="24"/>
          <w:szCs w:val="24"/>
          <w:lang w:val="pt-BR" w:eastAsia="pt-BR"/>
        </w:rPr>
        <w:t xml:space="preserve">principal </w:t>
      </w:r>
      <w:r w:rsidR="00473CBE" w:rsidRPr="00637E1A">
        <w:rPr>
          <w:rFonts w:eastAsia="Times New Roman" w:cstheme="minorHAnsi"/>
          <w:sz w:val="24"/>
          <w:szCs w:val="24"/>
          <w:lang w:val="pt-BR" w:eastAsia="pt-BR"/>
        </w:rPr>
        <w:t>na República Federativa do Brasil; ou</w:t>
      </w:r>
    </w:p>
    <w:p w14:paraId="01EC475C" w14:textId="77777777" w:rsidR="00EE5A51" w:rsidRPr="00637E1A" w:rsidRDefault="00EE5A51" w:rsidP="00637E1A">
      <w:pPr>
        <w:spacing w:after="0" w:line="240" w:lineRule="auto"/>
        <w:ind w:left="2080" w:hanging="340"/>
        <w:contextualSpacing/>
        <w:jc w:val="both"/>
        <w:rPr>
          <w:rFonts w:eastAsia="Times New Roman" w:cstheme="minorHAnsi"/>
          <w:sz w:val="24"/>
          <w:szCs w:val="24"/>
          <w:lang w:val="pt-BR" w:eastAsia="pt-BR"/>
        </w:rPr>
      </w:pPr>
    </w:p>
    <w:p w14:paraId="4BB2706C" w14:textId="6E261AAD" w:rsidR="00EE5A51" w:rsidRPr="00637E1A" w:rsidRDefault="00C61708" w:rsidP="00637E1A">
      <w:pPr>
        <w:tabs>
          <w:tab w:val="num" w:pos="3240"/>
        </w:tabs>
        <w:spacing w:after="0" w:line="240" w:lineRule="auto"/>
        <w:ind w:left="2080" w:hanging="340"/>
        <w:contextualSpacing/>
        <w:jc w:val="both"/>
        <w:rPr>
          <w:rFonts w:eastAsia="Times New Roman" w:cstheme="minorHAnsi"/>
          <w:sz w:val="24"/>
          <w:szCs w:val="24"/>
          <w:lang w:val="pt-BR" w:eastAsia="pt-BR"/>
        </w:rPr>
      </w:pPr>
      <w:proofErr w:type="spellStart"/>
      <w:r w:rsidRPr="00637E1A">
        <w:rPr>
          <w:rFonts w:eastAsia="Times New Roman" w:cstheme="minorHAnsi"/>
          <w:sz w:val="24"/>
          <w:szCs w:val="24"/>
          <w:lang w:val="pt-BR" w:eastAsia="pt-BR"/>
        </w:rPr>
        <w:t>ii</w:t>
      </w:r>
      <w:proofErr w:type="spellEnd"/>
      <w:r w:rsidRPr="00637E1A">
        <w:rPr>
          <w:rFonts w:eastAsia="Times New Roman" w:cstheme="minorHAnsi"/>
          <w:sz w:val="24"/>
          <w:szCs w:val="24"/>
          <w:lang w:val="pt-BR" w:eastAsia="pt-BR"/>
        </w:rPr>
        <w:t xml:space="preserve">. </w:t>
      </w:r>
      <w:r w:rsidR="00637E1A">
        <w:rPr>
          <w:rFonts w:eastAsia="Times New Roman" w:cstheme="minorHAnsi"/>
          <w:sz w:val="24"/>
          <w:szCs w:val="24"/>
          <w:lang w:val="pt-BR" w:eastAsia="pt-BR"/>
        </w:rPr>
        <w:tab/>
      </w:r>
      <w:r w:rsidR="00473CBE" w:rsidRPr="00637E1A">
        <w:rPr>
          <w:rFonts w:eastAsia="Times New Roman" w:cstheme="minorHAnsi"/>
          <w:sz w:val="24"/>
          <w:szCs w:val="24"/>
          <w:lang w:val="pt-BR" w:eastAsia="pt-BR"/>
        </w:rPr>
        <w:t>a República Federativa do Brasil não esteja mantendo controle regulatório efetivo sobre a empresa aérea;</w:t>
      </w:r>
    </w:p>
    <w:p w14:paraId="6D07A250" w14:textId="77777777" w:rsidR="00473CBE" w:rsidRPr="00637E1A" w:rsidRDefault="00473CBE" w:rsidP="00637E1A">
      <w:pPr>
        <w:spacing w:after="0" w:line="240" w:lineRule="auto"/>
        <w:ind w:left="1740" w:hanging="340"/>
        <w:contextualSpacing/>
        <w:jc w:val="both"/>
        <w:rPr>
          <w:rFonts w:eastAsia="Times New Roman" w:cstheme="minorHAnsi"/>
          <w:sz w:val="24"/>
          <w:szCs w:val="24"/>
          <w:lang w:val="pt-BR" w:eastAsia="pt-BR"/>
        </w:rPr>
      </w:pPr>
    </w:p>
    <w:p w14:paraId="7B53B341" w14:textId="46DA5037" w:rsidR="00642F23" w:rsidRPr="00637E1A" w:rsidRDefault="00C61708" w:rsidP="00637E1A">
      <w:pPr>
        <w:widowControl w:val="0"/>
        <w:spacing w:after="0" w:line="240" w:lineRule="auto"/>
        <w:ind w:left="174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b) </w:t>
      </w:r>
      <w:r w:rsidR="00637E1A">
        <w:rPr>
          <w:rFonts w:eastAsia="Times New Roman" w:cstheme="minorHAnsi"/>
          <w:sz w:val="24"/>
          <w:szCs w:val="24"/>
          <w:lang w:val="pt-BR" w:eastAsia="pt-BR"/>
        </w:rPr>
        <w:tab/>
      </w:r>
      <w:r w:rsidR="00642F23" w:rsidRPr="00637E1A">
        <w:rPr>
          <w:rFonts w:eastAsia="Times New Roman" w:cstheme="minorHAnsi"/>
          <w:sz w:val="24"/>
          <w:szCs w:val="24"/>
          <w:lang w:val="pt-BR" w:eastAsia="pt-BR"/>
        </w:rPr>
        <w:t>no caso de empresa aérea designada por Barbados:</w:t>
      </w:r>
    </w:p>
    <w:p w14:paraId="7FC47F2F" w14:textId="77777777" w:rsidR="00EE5A51" w:rsidRPr="00637E1A" w:rsidRDefault="00EE5A51" w:rsidP="00637E1A">
      <w:pPr>
        <w:widowControl w:val="0"/>
        <w:spacing w:after="0" w:line="240" w:lineRule="auto"/>
        <w:ind w:left="1740" w:hanging="340"/>
        <w:jc w:val="both"/>
        <w:rPr>
          <w:rFonts w:eastAsia="Times New Roman" w:cstheme="minorHAnsi"/>
          <w:sz w:val="24"/>
          <w:szCs w:val="24"/>
          <w:lang w:val="pt-BR" w:eastAsia="pt-BR"/>
        </w:rPr>
      </w:pPr>
    </w:p>
    <w:p w14:paraId="3B0A7EAC" w14:textId="40442114" w:rsidR="00CB10DE" w:rsidRPr="00637E1A" w:rsidRDefault="00637E1A" w:rsidP="00637E1A">
      <w:pPr>
        <w:widowControl w:val="0"/>
        <w:spacing w:after="0" w:line="240" w:lineRule="auto"/>
        <w:ind w:left="2080" w:hanging="340"/>
        <w:jc w:val="both"/>
        <w:rPr>
          <w:rFonts w:eastAsia="Times New Roman" w:cstheme="minorHAnsi"/>
          <w:sz w:val="24"/>
          <w:szCs w:val="24"/>
          <w:lang w:val="pt-BR" w:eastAsia="pt-BR"/>
        </w:rPr>
      </w:pPr>
      <w:r>
        <w:rPr>
          <w:rFonts w:eastAsia="Times New Roman" w:cstheme="minorHAnsi"/>
          <w:sz w:val="24"/>
          <w:szCs w:val="24"/>
          <w:lang w:val="pt-BR" w:eastAsia="pt-BR"/>
        </w:rPr>
        <w:t xml:space="preserve">i. </w:t>
      </w:r>
      <w:r>
        <w:rPr>
          <w:rFonts w:eastAsia="Times New Roman" w:cstheme="minorHAnsi"/>
          <w:sz w:val="24"/>
          <w:szCs w:val="24"/>
          <w:lang w:val="pt-BR" w:eastAsia="pt-BR"/>
        </w:rPr>
        <w:tab/>
      </w:r>
      <w:r w:rsidR="00CB10DE" w:rsidRPr="00637E1A">
        <w:rPr>
          <w:rFonts w:eastAsia="Times New Roman" w:cstheme="minorHAnsi"/>
          <w:sz w:val="24"/>
          <w:szCs w:val="24"/>
          <w:lang w:val="pt-BR" w:eastAsia="pt-BR"/>
        </w:rPr>
        <w:t>a empresa aérea não esteja estabelecida no território de um Estado-Membro da Comunidade do Caribe ou não tenha recebido Licença de Operação válida de um Estado-Membro da Comunidade do Caribe; ou</w:t>
      </w:r>
    </w:p>
    <w:p w14:paraId="0D20A195" w14:textId="77777777" w:rsidR="00EE5A51" w:rsidRPr="00637E1A" w:rsidRDefault="00EE5A51" w:rsidP="00637E1A">
      <w:pPr>
        <w:widowControl w:val="0"/>
        <w:spacing w:after="0" w:line="240" w:lineRule="auto"/>
        <w:ind w:left="2080" w:hanging="340"/>
        <w:jc w:val="both"/>
        <w:rPr>
          <w:rFonts w:eastAsia="Times New Roman" w:cstheme="minorHAnsi"/>
          <w:sz w:val="24"/>
          <w:szCs w:val="24"/>
          <w:highlight w:val="yellow"/>
          <w:lang w:val="pt-BR" w:eastAsia="pt-BR"/>
        </w:rPr>
      </w:pPr>
    </w:p>
    <w:p w14:paraId="283DFCA0" w14:textId="5C45AA77" w:rsidR="00CB10DE" w:rsidRPr="00637E1A" w:rsidRDefault="00637E1A" w:rsidP="00B2336D">
      <w:pPr>
        <w:widowControl w:val="0"/>
        <w:spacing w:after="0" w:line="240" w:lineRule="auto"/>
        <w:ind w:left="2080" w:hanging="340"/>
        <w:jc w:val="both"/>
        <w:rPr>
          <w:rFonts w:eastAsia="Times New Roman" w:cstheme="minorHAnsi"/>
          <w:sz w:val="24"/>
          <w:szCs w:val="24"/>
          <w:lang w:val="pt-BR" w:eastAsia="pt-BR"/>
        </w:rPr>
      </w:pPr>
      <w:proofErr w:type="spellStart"/>
      <w:r>
        <w:rPr>
          <w:rFonts w:eastAsia="Times New Roman" w:cstheme="minorHAnsi"/>
          <w:sz w:val="24"/>
          <w:szCs w:val="24"/>
          <w:lang w:val="pt-BR" w:eastAsia="pt-BR"/>
        </w:rPr>
        <w:t>ii</w:t>
      </w:r>
      <w:proofErr w:type="spellEnd"/>
      <w:r>
        <w:rPr>
          <w:rFonts w:eastAsia="Times New Roman" w:cstheme="minorHAnsi"/>
          <w:sz w:val="24"/>
          <w:szCs w:val="24"/>
          <w:lang w:val="pt-BR" w:eastAsia="pt-BR"/>
        </w:rPr>
        <w:t xml:space="preserve">. </w:t>
      </w:r>
      <w:r>
        <w:rPr>
          <w:rFonts w:eastAsia="Times New Roman" w:cstheme="minorHAnsi"/>
          <w:sz w:val="24"/>
          <w:szCs w:val="24"/>
          <w:lang w:val="pt-BR" w:eastAsia="pt-BR"/>
        </w:rPr>
        <w:tab/>
      </w:r>
      <w:r w:rsidR="00B2336D">
        <w:rPr>
          <w:rFonts w:eastAsia="Times New Roman" w:cstheme="minorHAnsi"/>
          <w:sz w:val="24"/>
          <w:szCs w:val="24"/>
          <w:lang w:val="pt-BR" w:eastAsia="pt-BR"/>
        </w:rPr>
        <w:t>o</w:t>
      </w:r>
      <w:r w:rsidR="00CB10DE" w:rsidRPr="00637E1A">
        <w:rPr>
          <w:rFonts w:eastAsia="Times New Roman" w:cstheme="minorHAnsi"/>
          <w:sz w:val="24"/>
          <w:szCs w:val="24"/>
          <w:lang w:val="pt-BR" w:eastAsia="pt-BR"/>
        </w:rPr>
        <w:t xml:space="preserve"> controle regulatório efetivo da empresa aérea não seja exercido ou mantido pelo Estado-Membro da Comunidade do Caribe responsável pela emissão do seu Certificado de Operador Aéreo, ou a autoridade aeronáutica relevante não esteja claramente identificada na designação;</w:t>
      </w:r>
    </w:p>
    <w:p w14:paraId="30710851" w14:textId="77777777" w:rsidR="00EE5A51" w:rsidRPr="00637E1A" w:rsidRDefault="00EE5A51" w:rsidP="00637E1A">
      <w:pPr>
        <w:widowControl w:val="0"/>
        <w:spacing w:after="0" w:line="240" w:lineRule="auto"/>
        <w:ind w:left="1740" w:hanging="340"/>
        <w:jc w:val="both"/>
        <w:rPr>
          <w:rFonts w:eastAsia="Times New Roman" w:cstheme="minorHAnsi"/>
          <w:sz w:val="24"/>
          <w:szCs w:val="24"/>
          <w:highlight w:val="yellow"/>
          <w:lang w:val="pt-BR" w:eastAsia="pt-BR"/>
        </w:rPr>
      </w:pPr>
    </w:p>
    <w:p w14:paraId="18863FBD" w14:textId="5E7F1B90" w:rsidR="00EE5A51" w:rsidRPr="000E2BF3" w:rsidRDefault="00EE5A51" w:rsidP="00637E1A">
      <w:pPr>
        <w:spacing w:after="0" w:line="240" w:lineRule="auto"/>
        <w:ind w:left="1740" w:hanging="340"/>
        <w:rPr>
          <w:rFonts w:eastAsia="Times New Roman" w:cstheme="minorHAnsi"/>
          <w:sz w:val="24"/>
          <w:szCs w:val="24"/>
          <w:lang w:val="pt-BR" w:eastAsia="pt-BR"/>
        </w:rPr>
      </w:pPr>
      <w:r w:rsidRPr="000E2BF3">
        <w:rPr>
          <w:rFonts w:eastAsia="Times New Roman" w:cstheme="minorHAnsi"/>
          <w:sz w:val="24"/>
          <w:szCs w:val="24"/>
          <w:lang w:val="pt-BR" w:eastAsia="pt-BR"/>
        </w:rPr>
        <w:t>O</w:t>
      </w:r>
      <w:r w:rsidR="00CB10DE" w:rsidRPr="000E2BF3">
        <w:rPr>
          <w:rFonts w:eastAsia="Times New Roman" w:cstheme="minorHAnsi"/>
          <w:sz w:val="24"/>
          <w:szCs w:val="24"/>
          <w:lang w:val="pt-BR" w:eastAsia="pt-BR"/>
        </w:rPr>
        <w:t>U</w:t>
      </w:r>
    </w:p>
    <w:p w14:paraId="0FF19E22" w14:textId="61D2B9B4" w:rsidR="00642F23" w:rsidRPr="00637E1A" w:rsidRDefault="00642F23" w:rsidP="00637E1A">
      <w:pPr>
        <w:widowControl w:val="0"/>
        <w:spacing w:after="0" w:line="240" w:lineRule="auto"/>
        <w:ind w:left="1740" w:hanging="340"/>
        <w:jc w:val="both"/>
        <w:rPr>
          <w:rFonts w:eastAsia="Times New Roman" w:cstheme="minorHAnsi"/>
          <w:sz w:val="24"/>
          <w:szCs w:val="24"/>
          <w:lang w:val="pt-BR" w:eastAsia="pt-BR"/>
        </w:rPr>
      </w:pPr>
    </w:p>
    <w:p w14:paraId="0803C878" w14:textId="27AAA099" w:rsidR="00077817" w:rsidRPr="00637E1A" w:rsidRDefault="00637E1A" w:rsidP="00637E1A">
      <w:pPr>
        <w:widowControl w:val="0"/>
        <w:spacing w:after="0" w:line="240" w:lineRule="auto"/>
        <w:ind w:left="1740" w:hanging="340"/>
        <w:jc w:val="both"/>
        <w:rPr>
          <w:rFonts w:eastAsia="Times New Roman" w:cstheme="minorHAnsi"/>
          <w:sz w:val="24"/>
          <w:szCs w:val="24"/>
          <w:lang w:val="pt-BR" w:eastAsia="pt-BR"/>
        </w:rPr>
      </w:pPr>
      <w:r>
        <w:rPr>
          <w:rFonts w:eastAsia="Times New Roman" w:cstheme="minorHAnsi"/>
          <w:sz w:val="24"/>
          <w:szCs w:val="24"/>
          <w:lang w:val="pt-BR" w:eastAsia="pt-BR"/>
        </w:rPr>
        <w:t xml:space="preserve">c) </w:t>
      </w:r>
      <w:r>
        <w:rPr>
          <w:rFonts w:eastAsia="Times New Roman" w:cstheme="minorHAnsi"/>
          <w:sz w:val="24"/>
          <w:szCs w:val="24"/>
          <w:lang w:val="pt-BR" w:eastAsia="pt-BR"/>
        </w:rPr>
        <w:tab/>
      </w:r>
      <w:r w:rsidR="00077817" w:rsidRPr="00637E1A">
        <w:rPr>
          <w:rFonts w:eastAsia="Times New Roman" w:cstheme="minorHAnsi"/>
          <w:sz w:val="24"/>
          <w:szCs w:val="24"/>
          <w:lang w:val="pt-BR" w:eastAsia="pt-BR"/>
        </w:rPr>
        <w:t>a empresa aérea não consiga comprovar às autoridades da Parte que recebe a designação de que esteja qualificada para cumprir com as condições estabelecidas nas leis e regulamentos normalmente e razoavelmente aplicados à operação de serviços aéreos internacionais por tais autoridades, em conformidade com a Convenção; ou</w:t>
      </w:r>
    </w:p>
    <w:p w14:paraId="4F6BB1B0" w14:textId="77777777" w:rsidR="00EE5A51" w:rsidRPr="00637E1A" w:rsidRDefault="00EE5A51" w:rsidP="00637E1A">
      <w:pPr>
        <w:widowControl w:val="0"/>
        <w:spacing w:after="0" w:line="240" w:lineRule="auto"/>
        <w:ind w:left="1740" w:hanging="340"/>
        <w:jc w:val="both"/>
        <w:rPr>
          <w:rFonts w:eastAsia="Times New Roman" w:cstheme="minorHAnsi"/>
          <w:sz w:val="24"/>
          <w:szCs w:val="24"/>
          <w:lang w:val="pt-BR" w:eastAsia="pt-BR"/>
        </w:rPr>
      </w:pPr>
    </w:p>
    <w:p w14:paraId="387FC1EE" w14:textId="57DFE074" w:rsidR="00EE5A51" w:rsidRPr="00637E1A" w:rsidRDefault="00637E1A" w:rsidP="00637E1A">
      <w:pPr>
        <w:widowControl w:val="0"/>
        <w:spacing w:after="0" w:line="240" w:lineRule="auto"/>
        <w:ind w:left="1740" w:hanging="340"/>
        <w:contextualSpacing/>
        <w:jc w:val="both"/>
        <w:rPr>
          <w:rFonts w:eastAsia="Times New Roman" w:cstheme="minorHAnsi"/>
          <w:sz w:val="24"/>
          <w:szCs w:val="24"/>
          <w:lang w:val="pt-BR" w:eastAsia="pt-BR"/>
        </w:rPr>
      </w:pPr>
      <w:r>
        <w:rPr>
          <w:rFonts w:eastAsia="Times New Roman" w:cstheme="minorHAnsi"/>
          <w:sz w:val="24"/>
          <w:szCs w:val="24"/>
          <w:lang w:val="pt-BR" w:eastAsia="pt-BR"/>
        </w:rPr>
        <w:t xml:space="preserve">d) </w:t>
      </w:r>
      <w:r>
        <w:rPr>
          <w:rFonts w:eastAsia="Times New Roman" w:cstheme="minorHAnsi"/>
          <w:sz w:val="24"/>
          <w:szCs w:val="24"/>
          <w:lang w:val="pt-BR" w:eastAsia="pt-BR"/>
        </w:rPr>
        <w:tab/>
      </w:r>
      <w:r w:rsidR="00077817" w:rsidRPr="00637E1A">
        <w:rPr>
          <w:rFonts w:eastAsia="Times New Roman" w:cstheme="minorHAnsi"/>
          <w:sz w:val="24"/>
          <w:szCs w:val="24"/>
          <w:lang w:val="pt-BR" w:eastAsia="pt-BR"/>
        </w:rPr>
        <w:t xml:space="preserve">a Parte que designa a empresa aérea ou o Estado-Membro da Comunidade </w:t>
      </w:r>
      <w:r w:rsidR="00077817" w:rsidRPr="00637E1A">
        <w:rPr>
          <w:rFonts w:eastAsia="Times New Roman" w:cstheme="minorHAnsi"/>
          <w:sz w:val="24"/>
          <w:szCs w:val="24"/>
          <w:lang w:val="pt-BR" w:eastAsia="pt-BR"/>
        </w:rPr>
        <w:lastRenderedPageBreak/>
        <w:t>do Caribe responsável pela emissão do Certificado de Operador Aéreo válido não esteja em conformidade com o Artigo 7 (Segurança) e o Artigo 8 (Segurança da Aviação) deste Acordo; ou</w:t>
      </w:r>
    </w:p>
    <w:p w14:paraId="32486F34" w14:textId="77777777" w:rsidR="00077817" w:rsidRPr="00637E1A" w:rsidRDefault="00077817" w:rsidP="00637E1A">
      <w:pPr>
        <w:widowControl w:val="0"/>
        <w:spacing w:after="0" w:line="240" w:lineRule="auto"/>
        <w:ind w:left="1740" w:hanging="340"/>
        <w:contextualSpacing/>
        <w:jc w:val="both"/>
        <w:rPr>
          <w:rFonts w:eastAsia="Times New Roman" w:cstheme="minorHAnsi"/>
          <w:sz w:val="24"/>
          <w:szCs w:val="24"/>
          <w:lang w:val="pt-BR" w:eastAsia="pt-BR"/>
        </w:rPr>
      </w:pPr>
    </w:p>
    <w:p w14:paraId="183F94B7" w14:textId="1865D80E" w:rsidR="00EE5A51" w:rsidRPr="00637E1A" w:rsidRDefault="00077817" w:rsidP="00637E1A">
      <w:pPr>
        <w:widowControl w:val="0"/>
        <w:spacing w:after="0" w:line="240" w:lineRule="auto"/>
        <w:ind w:left="1740" w:hanging="340"/>
        <w:jc w:val="both"/>
        <w:rPr>
          <w:rFonts w:eastAsia="Times New Roman" w:cstheme="minorHAnsi"/>
          <w:sz w:val="24"/>
          <w:szCs w:val="24"/>
          <w:lang w:val="pt-BR" w:eastAsia="pt-BR"/>
        </w:rPr>
      </w:pPr>
      <w:proofErr w:type="gramStart"/>
      <w:r w:rsidRPr="00637E1A">
        <w:rPr>
          <w:rFonts w:eastAsia="Times New Roman" w:cstheme="minorHAnsi"/>
          <w:sz w:val="24"/>
          <w:szCs w:val="24"/>
          <w:lang w:val="pt-BR" w:eastAsia="pt-BR"/>
        </w:rPr>
        <w:t>no</w:t>
      </w:r>
      <w:proofErr w:type="gramEnd"/>
      <w:r w:rsidRPr="00637E1A">
        <w:rPr>
          <w:rFonts w:eastAsia="Times New Roman" w:cstheme="minorHAnsi"/>
          <w:sz w:val="24"/>
          <w:szCs w:val="24"/>
          <w:lang w:val="pt-BR" w:eastAsia="pt-BR"/>
        </w:rPr>
        <w:t xml:space="preserve"> caso de empresa aérea designada por Barbados,</w:t>
      </w:r>
    </w:p>
    <w:p w14:paraId="5A38EE5F" w14:textId="77777777" w:rsidR="00EE5A51" w:rsidRPr="00637E1A" w:rsidRDefault="00EE5A51" w:rsidP="00637E1A">
      <w:pPr>
        <w:spacing w:after="0" w:line="240" w:lineRule="auto"/>
        <w:ind w:left="1740" w:hanging="340"/>
        <w:rPr>
          <w:rFonts w:eastAsia="Times New Roman" w:cstheme="minorHAnsi"/>
          <w:spacing w:val="-3"/>
          <w:sz w:val="24"/>
          <w:szCs w:val="24"/>
          <w:lang w:val="pt-BR" w:eastAsia="pt-BR"/>
        </w:rPr>
      </w:pPr>
    </w:p>
    <w:p w14:paraId="6A4F1725" w14:textId="42B297EF" w:rsidR="00077817" w:rsidRPr="00637E1A" w:rsidRDefault="00637E1A" w:rsidP="00637E1A">
      <w:pPr>
        <w:widowControl w:val="0"/>
        <w:spacing w:after="0" w:line="240" w:lineRule="auto"/>
        <w:ind w:left="1740" w:hanging="340"/>
        <w:jc w:val="both"/>
        <w:rPr>
          <w:rFonts w:eastAsia="Times New Roman" w:cstheme="minorHAnsi"/>
          <w:spacing w:val="-3"/>
          <w:sz w:val="24"/>
          <w:szCs w:val="24"/>
          <w:lang w:val="pt-BR" w:eastAsia="pt-BR"/>
        </w:rPr>
      </w:pPr>
      <w:r>
        <w:rPr>
          <w:rFonts w:eastAsia="Times New Roman" w:cstheme="minorHAnsi"/>
          <w:spacing w:val="-3"/>
          <w:sz w:val="24"/>
          <w:szCs w:val="24"/>
          <w:lang w:val="pt-BR" w:eastAsia="pt-BR"/>
        </w:rPr>
        <w:t xml:space="preserve">e) </w:t>
      </w:r>
      <w:r>
        <w:rPr>
          <w:rFonts w:eastAsia="Times New Roman" w:cstheme="minorHAnsi"/>
          <w:spacing w:val="-3"/>
          <w:sz w:val="24"/>
          <w:szCs w:val="24"/>
          <w:lang w:val="pt-BR" w:eastAsia="pt-BR"/>
        </w:rPr>
        <w:tab/>
      </w:r>
      <w:r w:rsidR="00077817" w:rsidRPr="00637E1A">
        <w:rPr>
          <w:rFonts w:eastAsia="Times New Roman" w:cstheme="minorHAnsi"/>
          <w:spacing w:val="-3"/>
          <w:sz w:val="24"/>
          <w:szCs w:val="24"/>
          <w:lang w:val="pt-BR" w:eastAsia="pt-BR"/>
        </w:rPr>
        <w:t>a empresa aérea já esteja autorizada a operar sob acordo bilateral sobre serviços aéreos entre a República Federativa do Brasil e outro Estado-Membro da Comunidade do Caribe e possa ser demonstrado que, ao exercer direitos de tráfego, sob a égide deste Acordo, em rota que inclua um ponto naquele outro Estado-Membro da Comunidade do Caribe, incluindo a operação de um serviço comercializado como, ou de outra forma constitua como um serviço direto, a empresa aérea esteja, na prática, contornando as restrições aos direitos de tráfego impostos pelo acordo bilateral sobre serviços aéreos entre a República Federativa do Brasil e aquele outro Estado-Membro da Comunidade do Caribe; ou</w:t>
      </w:r>
    </w:p>
    <w:p w14:paraId="69D1E809" w14:textId="77777777" w:rsidR="00EE5A51" w:rsidRPr="00637E1A" w:rsidRDefault="00EE5A51" w:rsidP="00637E1A">
      <w:pPr>
        <w:spacing w:after="0" w:line="240" w:lineRule="auto"/>
        <w:ind w:left="1740" w:hanging="340"/>
        <w:contextualSpacing/>
        <w:jc w:val="both"/>
        <w:rPr>
          <w:rFonts w:eastAsia="Times New Roman" w:cstheme="minorHAnsi"/>
          <w:sz w:val="24"/>
          <w:szCs w:val="24"/>
          <w:lang w:val="pt-BR" w:eastAsia="pt-BR"/>
        </w:rPr>
      </w:pPr>
    </w:p>
    <w:p w14:paraId="13DF290B" w14:textId="587B84D6" w:rsidR="00077817" w:rsidRPr="00637E1A" w:rsidRDefault="00637E1A" w:rsidP="00637E1A">
      <w:pPr>
        <w:widowControl w:val="0"/>
        <w:spacing w:after="0" w:line="240" w:lineRule="auto"/>
        <w:ind w:left="1740" w:hanging="340"/>
        <w:jc w:val="both"/>
        <w:rPr>
          <w:rFonts w:eastAsia="Times New Roman" w:cstheme="minorHAnsi"/>
          <w:spacing w:val="-3"/>
          <w:sz w:val="24"/>
          <w:szCs w:val="24"/>
          <w:lang w:val="pt-BR" w:eastAsia="pt-BR"/>
        </w:rPr>
      </w:pPr>
      <w:r>
        <w:rPr>
          <w:rFonts w:eastAsia="Times New Roman" w:cstheme="minorHAnsi"/>
          <w:spacing w:val="-3"/>
          <w:sz w:val="24"/>
          <w:szCs w:val="24"/>
          <w:lang w:val="pt-BR" w:eastAsia="pt-BR"/>
        </w:rPr>
        <w:t xml:space="preserve">f) </w:t>
      </w:r>
      <w:r>
        <w:rPr>
          <w:rFonts w:eastAsia="Times New Roman" w:cstheme="minorHAnsi"/>
          <w:spacing w:val="-3"/>
          <w:sz w:val="24"/>
          <w:szCs w:val="24"/>
          <w:lang w:val="pt-BR" w:eastAsia="pt-BR"/>
        </w:rPr>
        <w:tab/>
      </w:r>
      <w:r w:rsidR="00077817" w:rsidRPr="00637E1A">
        <w:rPr>
          <w:rFonts w:eastAsia="Times New Roman" w:cstheme="minorHAnsi"/>
          <w:spacing w:val="-3"/>
          <w:sz w:val="24"/>
          <w:szCs w:val="24"/>
          <w:lang w:val="pt-BR" w:eastAsia="pt-BR"/>
        </w:rPr>
        <w:t xml:space="preserve">a empresa aérea designada possua um Certificado de Operador Aéreo emitido por outro Estado-Membro da Comunidade do Caribe e não haja acordo bilateral sobre serviços aéreos entre a República Federativa do Brasil e aquele Estado-Membro da Comunidade do Caribe, e possa ser demonstrado que os direitos de tráfego necessários para conduzir a operação proposta não estejam reciprocamente disponíveis para as </w:t>
      </w:r>
      <w:r w:rsidR="00513A8E" w:rsidRPr="00637E1A">
        <w:rPr>
          <w:rFonts w:eastAsia="Times New Roman" w:cstheme="minorHAnsi"/>
          <w:spacing w:val="-3"/>
          <w:sz w:val="24"/>
          <w:szCs w:val="24"/>
          <w:lang w:val="pt-BR" w:eastAsia="pt-BR"/>
        </w:rPr>
        <w:t>empresas</w:t>
      </w:r>
      <w:r w:rsidR="00077817" w:rsidRPr="00637E1A">
        <w:rPr>
          <w:rFonts w:eastAsia="Times New Roman" w:cstheme="minorHAnsi"/>
          <w:spacing w:val="-3"/>
          <w:sz w:val="24"/>
          <w:szCs w:val="24"/>
          <w:lang w:val="pt-BR" w:eastAsia="pt-BR"/>
        </w:rPr>
        <w:t xml:space="preserve"> aéreas designadas pela República Federativa do Brasil; ou</w:t>
      </w:r>
    </w:p>
    <w:p w14:paraId="6579B7DA" w14:textId="77777777" w:rsidR="00637E1A" w:rsidRDefault="00637E1A" w:rsidP="00637E1A">
      <w:pPr>
        <w:widowControl w:val="0"/>
        <w:spacing w:after="0" w:line="240" w:lineRule="auto"/>
        <w:ind w:left="1740" w:hanging="340"/>
        <w:jc w:val="both"/>
        <w:rPr>
          <w:rFonts w:eastAsia="Times New Roman" w:cstheme="minorHAnsi"/>
          <w:sz w:val="24"/>
          <w:szCs w:val="24"/>
          <w:lang w:val="pt-BR" w:eastAsia="pt-BR"/>
        </w:rPr>
      </w:pPr>
    </w:p>
    <w:p w14:paraId="3325B0A4" w14:textId="15A3FDDB" w:rsidR="00EE5A51" w:rsidRPr="00637E1A" w:rsidRDefault="00637E1A" w:rsidP="00637E1A">
      <w:pPr>
        <w:widowControl w:val="0"/>
        <w:spacing w:after="0" w:line="240" w:lineRule="auto"/>
        <w:ind w:left="1740" w:hanging="340"/>
        <w:jc w:val="both"/>
        <w:rPr>
          <w:rFonts w:eastAsia="Times New Roman" w:cstheme="minorHAnsi"/>
          <w:sz w:val="24"/>
          <w:szCs w:val="24"/>
          <w:lang w:val="pt-BR" w:eastAsia="pt-BR"/>
        </w:rPr>
      </w:pPr>
      <w:r>
        <w:rPr>
          <w:rFonts w:eastAsia="Times New Roman" w:cstheme="minorHAnsi"/>
          <w:sz w:val="24"/>
          <w:szCs w:val="24"/>
          <w:lang w:val="pt-BR" w:eastAsia="pt-BR"/>
        </w:rPr>
        <w:t xml:space="preserve">g) </w:t>
      </w:r>
      <w:r>
        <w:rPr>
          <w:rFonts w:eastAsia="Times New Roman" w:cstheme="minorHAnsi"/>
          <w:sz w:val="24"/>
          <w:szCs w:val="24"/>
          <w:lang w:val="pt-BR" w:eastAsia="pt-BR"/>
        </w:rPr>
        <w:tab/>
      </w:r>
      <w:r w:rsidR="00077817" w:rsidRPr="00637E1A">
        <w:rPr>
          <w:rFonts w:eastAsia="Times New Roman" w:cstheme="minorHAnsi"/>
          <w:sz w:val="24"/>
          <w:szCs w:val="24"/>
          <w:lang w:val="pt-BR" w:eastAsia="pt-BR"/>
        </w:rPr>
        <w:t xml:space="preserve">a </w:t>
      </w:r>
      <w:r w:rsidR="004A19A9" w:rsidRPr="00637E1A">
        <w:rPr>
          <w:rFonts w:eastAsia="Times New Roman" w:cstheme="minorHAnsi"/>
          <w:sz w:val="24"/>
          <w:szCs w:val="24"/>
          <w:lang w:val="pt-BR" w:eastAsia="pt-BR"/>
        </w:rPr>
        <w:t>empresa</w:t>
      </w:r>
      <w:r w:rsidR="00077817" w:rsidRPr="00637E1A">
        <w:rPr>
          <w:rFonts w:eastAsia="Times New Roman" w:cstheme="minorHAnsi"/>
          <w:sz w:val="24"/>
          <w:szCs w:val="24"/>
          <w:lang w:val="pt-BR" w:eastAsia="pt-BR"/>
        </w:rPr>
        <w:t xml:space="preserve"> aérea não oper</w:t>
      </w:r>
      <w:r w:rsidR="004A19A9" w:rsidRPr="00637E1A">
        <w:rPr>
          <w:rFonts w:eastAsia="Times New Roman" w:cstheme="minorHAnsi"/>
          <w:sz w:val="24"/>
          <w:szCs w:val="24"/>
          <w:lang w:val="pt-BR" w:eastAsia="pt-BR"/>
        </w:rPr>
        <w:t>ar</w:t>
      </w:r>
      <w:r w:rsidR="00077817" w:rsidRPr="00637E1A">
        <w:rPr>
          <w:rFonts w:eastAsia="Times New Roman" w:cstheme="minorHAnsi"/>
          <w:sz w:val="24"/>
          <w:szCs w:val="24"/>
          <w:lang w:val="pt-BR" w:eastAsia="pt-BR"/>
        </w:rPr>
        <w:t xml:space="preserve"> em conformidade com as condições </w:t>
      </w:r>
      <w:r w:rsidR="004A19A9" w:rsidRPr="00637E1A">
        <w:rPr>
          <w:rFonts w:eastAsia="Times New Roman" w:cstheme="minorHAnsi"/>
          <w:sz w:val="24"/>
          <w:szCs w:val="24"/>
          <w:lang w:val="pt-BR" w:eastAsia="pt-BR"/>
        </w:rPr>
        <w:t>estabelecidas</w:t>
      </w:r>
      <w:r w:rsidR="00077817" w:rsidRPr="00637E1A">
        <w:rPr>
          <w:rFonts w:eastAsia="Times New Roman" w:cstheme="minorHAnsi"/>
          <w:sz w:val="24"/>
          <w:szCs w:val="24"/>
          <w:lang w:val="pt-BR" w:eastAsia="pt-BR"/>
        </w:rPr>
        <w:t xml:space="preserve"> neste Acordo.</w:t>
      </w:r>
    </w:p>
    <w:p w14:paraId="47F65FD1" w14:textId="77777777" w:rsidR="00EE5A51" w:rsidRPr="00637E1A" w:rsidRDefault="00EE5A51" w:rsidP="000856CC">
      <w:pPr>
        <w:spacing w:after="0" w:line="240" w:lineRule="auto"/>
        <w:jc w:val="both"/>
        <w:rPr>
          <w:rFonts w:eastAsia="Times New Roman" w:cstheme="minorHAnsi"/>
          <w:spacing w:val="-3"/>
          <w:sz w:val="24"/>
          <w:szCs w:val="24"/>
          <w:lang w:val="pt-BR" w:eastAsia="pt-BR"/>
        </w:rPr>
      </w:pPr>
    </w:p>
    <w:p w14:paraId="3EA13594" w14:textId="4F4E748D" w:rsidR="004A19A9"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2.</w:t>
      </w:r>
      <w:r w:rsidRPr="00637E1A">
        <w:rPr>
          <w:rFonts w:eastAsia="Times New Roman" w:cstheme="minorHAnsi"/>
          <w:sz w:val="24"/>
          <w:szCs w:val="24"/>
          <w:lang w:val="pt-BR" w:eastAsia="pt-BR"/>
        </w:rPr>
        <w:tab/>
      </w:r>
      <w:r w:rsidR="00637E1A">
        <w:rPr>
          <w:rFonts w:eastAsia="Times New Roman" w:cstheme="minorHAnsi"/>
          <w:sz w:val="24"/>
          <w:szCs w:val="24"/>
          <w:lang w:val="pt-BR" w:eastAsia="pt-BR"/>
        </w:rPr>
        <w:t xml:space="preserve"> </w:t>
      </w:r>
      <w:r w:rsidR="00637E1A">
        <w:rPr>
          <w:rFonts w:eastAsia="Times New Roman" w:cstheme="minorHAnsi"/>
          <w:sz w:val="24"/>
          <w:szCs w:val="24"/>
          <w:lang w:val="pt-BR" w:eastAsia="pt-BR"/>
        </w:rPr>
        <w:tab/>
        <w:t xml:space="preserve"> </w:t>
      </w:r>
      <w:r w:rsidR="00637E1A">
        <w:rPr>
          <w:rFonts w:eastAsia="Times New Roman" w:cstheme="minorHAnsi"/>
          <w:sz w:val="24"/>
          <w:szCs w:val="24"/>
          <w:lang w:val="pt-BR" w:eastAsia="pt-BR"/>
        </w:rPr>
        <w:tab/>
      </w:r>
      <w:r w:rsidR="004A19A9" w:rsidRPr="00637E1A">
        <w:rPr>
          <w:rFonts w:eastAsia="Times New Roman" w:cstheme="minorHAnsi"/>
          <w:sz w:val="24"/>
          <w:szCs w:val="24"/>
          <w:lang w:val="pt-BR" w:eastAsia="pt-BR"/>
        </w:rPr>
        <w:t>A menos que a revogação, suspensão ou imposição imediata das condições mencionadas no parágrafo 1 deste artigo seja essencial para evitar novas violações de leis e regulamentos, ou das disposições deste Acordo, tal direito será exercido somente após consulta à outra Parte. Tais consultas ocorrerão antes do término de trinta (30) dias após a solicitação de uma das Partes, a menos que ambas as Partes acordem de outra forma.</w:t>
      </w:r>
    </w:p>
    <w:p w14:paraId="46F8E98A" w14:textId="77777777" w:rsidR="00473CBE" w:rsidRPr="00637E1A" w:rsidRDefault="00473CBE" w:rsidP="000856CC">
      <w:pPr>
        <w:tabs>
          <w:tab w:val="left" w:pos="567"/>
        </w:tabs>
        <w:spacing w:after="0" w:line="240" w:lineRule="auto"/>
        <w:jc w:val="both"/>
        <w:rPr>
          <w:rFonts w:eastAsia="Times New Roman" w:cstheme="minorHAnsi"/>
          <w:sz w:val="24"/>
          <w:szCs w:val="24"/>
          <w:lang w:val="pt-BR" w:eastAsia="pt-BR"/>
        </w:rPr>
      </w:pPr>
    </w:p>
    <w:p w14:paraId="3F078BDD" w14:textId="77777777"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p>
    <w:p w14:paraId="1F8D6212" w14:textId="0202BE53" w:rsidR="00EE5A51" w:rsidRPr="000E2BF3" w:rsidRDefault="00513A8E" w:rsidP="000856CC">
      <w:pPr>
        <w:tabs>
          <w:tab w:val="left" w:pos="567"/>
        </w:tabs>
        <w:spacing w:after="0" w:line="240" w:lineRule="auto"/>
        <w:jc w:val="center"/>
        <w:rPr>
          <w:rFonts w:eastAsia="Times New Roman" w:cstheme="minorHAnsi"/>
          <w:b/>
          <w:sz w:val="24"/>
          <w:szCs w:val="24"/>
          <w:lang w:val="pt-BR" w:eastAsia="pt-BR"/>
        </w:rPr>
      </w:pPr>
      <w:r w:rsidRPr="000E2BF3">
        <w:rPr>
          <w:rFonts w:eastAsia="Times New Roman" w:cstheme="minorHAnsi"/>
          <w:b/>
          <w:sz w:val="24"/>
          <w:szCs w:val="24"/>
          <w:lang w:val="pt-BR" w:eastAsia="pt-BR"/>
        </w:rPr>
        <w:t>ARTIGO</w:t>
      </w:r>
      <w:r w:rsidR="00EE5A51" w:rsidRPr="000E2BF3">
        <w:rPr>
          <w:rFonts w:eastAsia="Times New Roman" w:cstheme="minorHAnsi"/>
          <w:b/>
          <w:sz w:val="24"/>
          <w:szCs w:val="24"/>
          <w:lang w:val="pt-BR" w:eastAsia="pt-BR"/>
        </w:rPr>
        <w:t xml:space="preserve"> 5</w:t>
      </w:r>
    </w:p>
    <w:p w14:paraId="0DF81CA4" w14:textId="3143E630" w:rsidR="00EE5A51" w:rsidRDefault="000048C5"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Aplicação das Leis</w:t>
      </w:r>
    </w:p>
    <w:p w14:paraId="0FDA35B1" w14:textId="77777777" w:rsidR="00637E1A" w:rsidRPr="00637E1A" w:rsidRDefault="00637E1A" w:rsidP="000856CC">
      <w:pPr>
        <w:keepNext/>
        <w:spacing w:after="0" w:line="240" w:lineRule="auto"/>
        <w:jc w:val="center"/>
        <w:rPr>
          <w:rFonts w:eastAsia="Times New Roman" w:cstheme="minorHAnsi"/>
          <w:b/>
          <w:sz w:val="24"/>
          <w:szCs w:val="24"/>
          <w:lang w:val="pt-BR" w:eastAsia="pt-BR"/>
        </w:rPr>
      </w:pPr>
    </w:p>
    <w:p w14:paraId="026F79BA" w14:textId="6506AB6A" w:rsidR="00EE5A51"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r w:rsidRPr="00637E1A">
        <w:rPr>
          <w:rFonts w:eastAsia="Times New Roman" w:cstheme="minorHAnsi"/>
          <w:sz w:val="24"/>
          <w:szCs w:val="24"/>
          <w:lang w:val="pt-BR" w:eastAsia="pt-BR"/>
        </w:rPr>
        <w:tab/>
      </w:r>
      <w:r w:rsidR="00637E1A">
        <w:rPr>
          <w:rFonts w:eastAsia="Times New Roman" w:cstheme="minorHAnsi"/>
          <w:sz w:val="24"/>
          <w:szCs w:val="24"/>
          <w:lang w:val="pt-BR" w:eastAsia="pt-BR"/>
        </w:rPr>
        <w:tab/>
        <w:t xml:space="preserve"> </w:t>
      </w:r>
      <w:proofErr w:type="gramStart"/>
      <w:r w:rsidR="00637E1A">
        <w:rPr>
          <w:rFonts w:eastAsia="Times New Roman" w:cstheme="minorHAnsi"/>
          <w:sz w:val="24"/>
          <w:szCs w:val="24"/>
          <w:lang w:val="pt-BR" w:eastAsia="pt-BR"/>
        </w:rPr>
        <w:tab/>
      </w:r>
      <w:r w:rsidR="000048C5" w:rsidRPr="00637E1A">
        <w:rPr>
          <w:rFonts w:eastAsia="Times New Roman" w:cstheme="minorHAnsi"/>
          <w:sz w:val="24"/>
          <w:szCs w:val="24"/>
          <w:lang w:val="pt-BR" w:eastAsia="pt-BR"/>
        </w:rPr>
        <w:t>As</w:t>
      </w:r>
      <w:proofErr w:type="gramEnd"/>
      <w:r w:rsidR="000048C5" w:rsidRPr="00637E1A">
        <w:rPr>
          <w:rFonts w:eastAsia="Times New Roman" w:cstheme="minorHAnsi"/>
          <w:sz w:val="24"/>
          <w:szCs w:val="24"/>
          <w:lang w:val="pt-BR" w:eastAsia="pt-BR"/>
        </w:rPr>
        <w:t xml:space="preserve"> leis e regulamentos de uma Parte, que regem a entrada e a saída de seu território de aeronaves envolvidas em serviços aéreos internacionais, ou a operação e </w:t>
      </w:r>
      <w:r w:rsidR="000048C5" w:rsidRPr="00637E1A">
        <w:rPr>
          <w:rFonts w:eastAsia="Times New Roman" w:cstheme="minorHAnsi"/>
          <w:sz w:val="24"/>
          <w:szCs w:val="24"/>
          <w:lang w:val="pt-BR" w:eastAsia="pt-BR"/>
        </w:rPr>
        <w:lastRenderedPageBreak/>
        <w:t xml:space="preserve">navegação dessas aeronaves enquanto em seu território, serão aplicados às aeronaves das empresas aéreas </w:t>
      </w:r>
      <w:r w:rsidR="00EC44CC" w:rsidRPr="00637E1A">
        <w:rPr>
          <w:rFonts w:eastAsia="Times New Roman" w:cstheme="minorHAnsi"/>
          <w:sz w:val="24"/>
          <w:szCs w:val="24"/>
          <w:lang w:val="pt-BR" w:eastAsia="pt-BR"/>
        </w:rPr>
        <w:t xml:space="preserve">designadas </w:t>
      </w:r>
      <w:r w:rsidR="000048C5" w:rsidRPr="00637E1A">
        <w:rPr>
          <w:rFonts w:eastAsia="Times New Roman" w:cstheme="minorHAnsi"/>
          <w:sz w:val="24"/>
          <w:szCs w:val="24"/>
          <w:lang w:val="pt-BR" w:eastAsia="pt-BR"/>
        </w:rPr>
        <w:t>da outra Parte.</w:t>
      </w:r>
    </w:p>
    <w:p w14:paraId="4BEAF426" w14:textId="77777777" w:rsidR="00637E1A" w:rsidRPr="00637E1A" w:rsidRDefault="00637E1A" w:rsidP="000856CC">
      <w:pPr>
        <w:tabs>
          <w:tab w:val="left" w:pos="567"/>
        </w:tabs>
        <w:spacing w:after="0" w:line="240" w:lineRule="auto"/>
        <w:jc w:val="both"/>
        <w:rPr>
          <w:rFonts w:eastAsia="Times New Roman" w:cstheme="minorHAnsi"/>
          <w:sz w:val="24"/>
          <w:szCs w:val="24"/>
          <w:lang w:val="pt-BR" w:eastAsia="pt-BR"/>
        </w:rPr>
      </w:pPr>
    </w:p>
    <w:p w14:paraId="099D8640" w14:textId="24DC475F"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2.</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proofErr w:type="gramStart"/>
      <w:r w:rsidR="0088594F">
        <w:rPr>
          <w:rFonts w:eastAsia="Times New Roman" w:cstheme="minorHAnsi"/>
          <w:sz w:val="24"/>
          <w:szCs w:val="24"/>
          <w:lang w:val="pt-BR" w:eastAsia="pt-BR"/>
        </w:rPr>
        <w:tab/>
      </w:r>
      <w:r w:rsidR="000048C5" w:rsidRPr="00637E1A">
        <w:rPr>
          <w:rFonts w:eastAsia="Times New Roman" w:cstheme="minorHAnsi"/>
          <w:sz w:val="24"/>
          <w:szCs w:val="24"/>
          <w:lang w:val="pt-BR" w:eastAsia="pt-BR"/>
        </w:rPr>
        <w:t>As</w:t>
      </w:r>
      <w:proofErr w:type="gramEnd"/>
      <w:r w:rsidR="000048C5" w:rsidRPr="00637E1A">
        <w:rPr>
          <w:rFonts w:eastAsia="Times New Roman" w:cstheme="minorHAnsi"/>
          <w:sz w:val="24"/>
          <w:szCs w:val="24"/>
          <w:lang w:val="pt-BR" w:eastAsia="pt-BR"/>
        </w:rPr>
        <w:t xml:space="preserve"> leis e regulamentos de uma Parte relativos à entrada, permanência e saída de seu território de passageiros, tripulação e carga, incluindo correio, tais como aqueles relativos à entrada, desembaraço, segurança da aviação, passaportes, imigração, alfândega, moeda e saúde e quarentena, serão aplicados aos passageiros, tripulação, carga e correio transportados pelas aeronaves da empresa aérea da outra Parte enquanto estiverem no referido território.</w:t>
      </w:r>
    </w:p>
    <w:p w14:paraId="4B78F9C6"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7B340922" w14:textId="77A96D18" w:rsidR="00EE5A51" w:rsidRPr="00637E1A" w:rsidRDefault="00EE5A51" w:rsidP="00C27100">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3.</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r w:rsidR="000048C5" w:rsidRPr="00637E1A">
        <w:rPr>
          <w:rFonts w:eastAsia="Times New Roman" w:cstheme="minorHAnsi"/>
          <w:sz w:val="24"/>
          <w:szCs w:val="24"/>
          <w:lang w:val="pt-BR" w:eastAsia="pt-BR"/>
        </w:rPr>
        <w:t xml:space="preserve">Nenhuma das Partes dará preferência à sua própria empresa aérea ou a qualquer outra empresa aérea em relação a uma empresa aérea </w:t>
      </w:r>
      <w:r w:rsidR="00C27100" w:rsidRPr="00637E1A">
        <w:rPr>
          <w:rFonts w:eastAsia="Times New Roman" w:cstheme="minorHAnsi"/>
          <w:sz w:val="24"/>
          <w:szCs w:val="24"/>
          <w:lang w:val="pt-BR" w:eastAsia="pt-BR"/>
        </w:rPr>
        <w:t xml:space="preserve">designada </w:t>
      </w:r>
      <w:r w:rsidR="000048C5" w:rsidRPr="00637E1A">
        <w:rPr>
          <w:rFonts w:eastAsia="Times New Roman" w:cstheme="minorHAnsi"/>
          <w:sz w:val="24"/>
          <w:szCs w:val="24"/>
          <w:lang w:val="pt-BR" w:eastAsia="pt-BR"/>
        </w:rPr>
        <w:t>da outra Parte envolvida em transporte aéreo internacional similar na aplicação de seus regulamentos de imigração, alfândega, quarentena e similares.</w:t>
      </w:r>
    </w:p>
    <w:p w14:paraId="7B12F838"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164F63EB" w14:textId="02201FB5"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4.</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r w:rsidR="000048C5" w:rsidRPr="00637E1A">
        <w:rPr>
          <w:rFonts w:eastAsia="Times New Roman" w:cstheme="minorHAnsi"/>
          <w:sz w:val="24"/>
          <w:szCs w:val="24"/>
          <w:lang w:val="pt-BR" w:eastAsia="pt-BR"/>
        </w:rPr>
        <w:t>Passageiros, bagagem, carga e correio em trânsito direto estarão sujeitos a apenas um controle simplificado. Bagagem e carga em trânsito direto estarão isentas de direitos aduaneiros e outros impostos similares.</w:t>
      </w:r>
    </w:p>
    <w:p w14:paraId="21C96DA3" w14:textId="77777777" w:rsidR="00637E1A" w:rsidRDefault="00637E1A" w:rsidP="000856CC">
      <w:pPr>
        <w:keepNext/>
        <w:spacing w:after="0" w:line="240" w:lineRule="auto"/>
        <w:jc w:val="center"/>
        <w:rPr>
          <w:rFonts w:eastAsia="Times New Roman" w:cstheme="minorHAnsi"/>
          <w:b/>
          <w:sz w:val="24"/>
          <w:szCs w:val="24"/>
          <w:lang w:val="pt-BR" w:eastAsia="pt-BR"/>
        </w:rPr>
      </w:pPr>
    </w:p>
    <w:p w14:paraId="477FD244" w14:textId="77777777" w:rsidR="00637E1A" w:rsidRDefault="00637E1A" w:rsidP="000856CC">
      <w:pPr>
        <w:keepNext/>
        <w:spacing w:after="0" w:line="240" w:lineRule="auto"/>
        <w:jc w:val="center"/>
        <w:rPr>
          <w:rFonts w:eastAsia="Times New Roman" w:cstheme="minorHAnsi"/>
          <w:b/>
          <w:sz w:val="24"/>
          <w:szCs w:val="24"/>
          <w:lang w:val="pt-BR" w:eastAsia="pt-BR"/>
        </w:rPr>
      </w:pPr>
    </w:p>
    <w:p w14:paraId="7EB8DB66" w14:textId="59516364" w:rsidR="00EE5A51" w:rsidRPr="00637E1A" w:rsidRDefault="004A19A9"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ARTIGO</w:t>
      </w:r>
      <w:r w:rsidR="00EE5A51" w:rsidRPr="00637E1A">
        <w:rPr>
          <w:rFonts w:eastAsia="Times New Roman" w:cstheme="minorHAnsi"/>
          <w:b/>
          <w:sz w:val="24"/>
          <w:szCs w:val="24"/>
          <w:lang w:val="pt-BR" w:eastAsia="pt-BR"/>
        </w:rPr>
        <w:t xml:space="preserve"> 6</w:t>
      </w:r>
    </w:p>
    <w:p w14:paraId="14C5DEA1" w14:textId="45A65E51" w:rsidR="00EE5A51" w:rsidRPr="00637E1A" w:rsidRDefault="004A19A9"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Reconhecimento de Certificados e Licenças</w:t>
      </w:r>
    </w:p>
    <w:p w14:paraId="0DB2628F"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05FA82A9" w14:textId="743FC026"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r>
      <w:r w:rsidR="0088594F">
        <w:rPr>
          <w:rFonts w:eastAsia="Times New Roman" w:cstheme="minorHAnsi"/>
          <w:sz w:val="24"/>
          <w:szCs w:val="24"/>
          <w:lang w:val="pt-BR" w:eastAsia="pt-BR"/>
        </w:rPr>
        <w:tab/>
      </w:r>
      <w:r w:rsidR="004A19A9" w:rsidRPr="00637E1A">
        <w:rPr>
          <w:rFonts w:eastAsia="Times New Roman" w:cstheme="minorHAnsi"/>
          <w:sz w:val="24"/>
          <w:szCs w:val="24"/>
          <w:lang w:val="pt-BR" w:eastAsia="pt-BR"/>
        </w:rPr>
        <w:t xml:space="preserve">Certificados de </w:t>
      </w:r>
      <w:proofErr w:type="spellStart"/>
      <w:r w:rsidR="004A19A9" w:rsidRPr="00637E1A">
        <w:rPr>
          <w:rFonts w:eastAsia="Times New Roman" w:cstheme="minorHAnsi"/>
          <w:sz w:val="24"/>
          <w:szCs w:val="24"/>
          <w:lang w:val="pt-BR" w:eastAsia="pt-BR"/>
        </w:rPr>
        <w:t>aeronavegabilidade</w:t>
      </w:r>
      <w:proofErr w:type="spellEnd"/>
      <w:r w:rsidR="004A19A9" w:rsidRPr="00637E1A">
        <w:rPr>
          <w:rFonts w:eastAsia="Times New Roman" w:cstheme="minorHAnsi"/>
          <w:sz w:val="24"/>
          <w:szCs w:val="24"/>
          <w:lang w:val="pt-BR" w:eastAsia="pt-BR"/>
        </w:rPr>
        <w:t xml:space="preserve">, certificados de competência e licenças emitidos ou validados de acordo com as leis e regulamentos da Parte responsável pela emissão desses certificados e ainda em vigor serão reconhecidos como válidos pela outra Parte para fins de operação dos serviços acordados, desde que os requisitos sob os quais tais certificados e licenças foram emitidos ou validados sejam </w:t>
      </w:r>
      <w:r w:rsidR="00312756" w:rsidRPr="00637E1A">
        <w:rPr>
          <w:rFonts w:eastAsia="Times New Roman" w:cstheme="minorHAnsi"/>
          <w:sz w:val="24"/>
          <w:szCs w:val="24"/>
          <w:lang w:val="pt-BR" w:eastAsia="pt-BR"/>
        </w:rPr>
        <w:t>iguais</w:t>
      </w:r>
      <w:r w:rsidR="004A19A9" w:rsidRPr="00637E1A">
        <w:rPr>
          <w:rFonts w:eastAsia="Times New Roman" w:cstheme="minorHAnsi"/>
          <w:sz w:val="24"/>
          <w:szCs w:val="24"/>
          <w:lang w:val="pt-BR" w:eastAsia="pt-BR"/>
        </w:rPr>
        <w:t xml:space="preserve"> ou superiores aos padrões mínimos estabelecidos de acordo com a Convenção.</w:t>
      </w:r>
    </w:p>
    <w:p w14:paraId="0F7BB1FD"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6C2E4F35" w14:textId="01D56866" w:rsidR="00E93389"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2.</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r w:rsidR="00E93389" w:rsidRPr="00637E1A">
        <w:rPr>
          <w:rFonts w:eastAsia="Times New Roman" w:cstheme="minorHAnsi"/>
          <w:sz w:val="24"/>
          <w:szCs w:val="24"/>
          <w:lang w:val="pt-BR" w:eastAsia="pt-BR"/>
        </w:rPr>
        <w:t>Se os privilégios ou condições das licenças ou certificados mencionados no parágrafo 1 acima, emitidos pelas autoridades aeronáuticas responsáveis ​​por sua emissão a qualquer pessoa ou empresa aérea designada, ou em relação a uma aeronave utilizada na operação dos serviços acordados, permitirem uma diferença em relação aos padrões mínimos estabelecidos pela Convenção, e essa diferença tiver sido registrada junto à Organização da Aviação Civil Internacional (OACI), a outra Parte poderá solicitar consultas entre as autoridades aeronáuticas com o objetivo de esclarecer a prática em questão.</w:t>
      </w:r>
    </w:p>
    <w:p w14:paraId="1767E691"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3DBAA620" w14:textId="336BF72D"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3.</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r w:rsidR="00E93389" w:rsidRPr="00637E1A">
        <w:rPr>
          <w:rFonts w:eastAsia="Times New Roman" w:cstheme="minorHAnsi"/>
          <w:sz w:val="24"/>
          <w:szCs w:val="24"/>
          <w:lang w:val="pt-BR" w:eastAsia="pt-BR"/>
        </w:rPr>
        <w:t>Cada Parte reserva-se, contudo, o direito de recusar-se a reconhecer, para efeitos de voos sobrevoando ou aterrissando no seu território, os certificados de competência e licenças concedidos aos seus próprios nacionais pela outra Parte.</w:t>
      </w:r>
    </w:p>
    <w:p w14:paraId="0805103C" w14:textId="77777777" w:rsidR="00637E1A" w:rsidRDefault="00637E1A" w:rsidP="000856CC">
      <w:pPr>
        <w:keepNext/>
        <w:spacing w:after="0" w:line="240" w:lineRule="auto"/>
        <w:jc w:val="center"/>
        <w:rPr>
          <w:rFonts w:eastAsia="Times New Roman" w:cstheme="minorHAnsi"/>
          <w:b/>
          <w:sz w:val="24"/>
          <w:szCs w:val="24"/>
          <w:lang w:val="pt-BR" w:eastAsia="pt-BR"/>
        </w:rPr>
      </w:pPr>
    </w:p>
    <w:p w14:paraId="3C83ED05" w14:textId="6B3EF8C5" w:rsidR="00EE5A51" w:rsidRPr="00637E1A" w:rsidRDefault="00E93389"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ARTIGO</w:t>
      </w:r>
      <w:r w:rsidR="00EE5A51" w:rsidRPr="00637E1A">
        <w:rPr>
          <w:rFonts w:eastAsia="Times New Roman" w:cstheme="minorHAnsi"/>
          <w:b/>
          <w:sz w:val="24"/>
          <w:szCs w:val="24"/>
          <w:lang w:val="pt-BR" w:eastAsia="pt-BR"/>
        </w:rPr>
        <w:t xml:space="preserve"> 7</w:t>
      </w:r>
    </w:p>
    <w:p w14:paraId="2C28B907" w14:textId="30C79B78" w:rsidR="00EE5A51" w:rsidRPr="00637E1A" w:rsidRDefault="00EE5A51"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S</w:t>
      </w:r>
      <w:r w:rsidR="00E93389" w:rsidRPr="00637E1A">
        <w:rPr>
          <w:rFonts w:eastAsia="Times New Roman" w:cstheme="minorHAnsi"/>
          <w:b/>
          <w:sz w:val="24"/>
          <w:szCs w:val="24"/>
          <w:lang w:val="pt-BR" w:eastAsia="pt-BR"/>
        </w:rPr>
        <w:t>egurança</w:t>
      </w:r>
      <w:r w:rsidR="00513A8E" w:rsidRPr="00637E1A">
        <w:rPr>
          <w:rFonts w:eastAsia="Times New Roman" w:cstheme="minorHAnsi"/>
          <w:b/>
          <w:sz w:val="24"/>
          <w:szCs w:val="24"/>
          <w:lang w:val="pt-BR" w:eastAsia="pt-BR"/>
        </w:rPr>
        <w:t xml:space="preserve"> Operacional</w:t>
      </w:r>
    </w:p>
    <w:p w14:paraId="454C932E"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314EFDB6" w14:textId="3E7C9A7E"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r w:rsidR="00E93389" w:rsidRPr="00637E1A">
        <w:rPr>
          <w:rFonts w:eastAsia="Times New Roman" w:cstheme="minorHAnsi"/>
          <w:sz w:val="24"/>
          <w:szCs w:val="24"/>
          <w:lang w:val="pt-BR" w:eastAsia="pt-BR"/>
        </w:rPr>
        <w:t>Cada Parte poderá solicitar consultas a qualquer momento acerca dos padrões de segurança mantidos pela outra Parte, em áreas relacionadas a instalações aeronáuticas, tripulação de voo, aeronaves e operação de aeronaves. Tais consultas deverão ocorrer dentro de 30</w:t>
      </w:r>
      <w:r w:rsidR="00513A8E" w:rsidRPr="00637E1A">
        <w:rPr>
          <w:rFonts w:eastAsia="Times New Roman" w:cstheme="minorHAnsi"/>
          <w:sz w:val="24"/>
          <w:szCs w:val="24"/>
          <w:lang w:val="pt-BR" w:eastAsia="pt-BR"/>
        </w:rPr>
        <w:t xml:space="preserve"> (trinta)</w:t>
      </w:r>
      <w:r w:rsidR="00E93389" w:rsidRPr="00637E1A">
        <w:rPr>
          <w:rFonts w:eastAsia="Times New Roman" w:cstheme="minorHAnsi"/>
          <w:sz w:val="24"/>
          <w:szCs w:val="24"/>
          <w:lang w:val="pt-BR" w:eastAsia="pt-BR"/>
        </w:rPr>
        <w:t xml:space="preserve"> dias a partir da solicitação.</w:t>
      </w:r>
    </w:p>
    <w:p w14:paraId="25B72D32"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3E68037D" w14:textId="1CEEC8FD"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2.</w:t>
      </w:r>
      <w:r w:rsidRPr="00637E1A">
        <w:rPr>
          <w:rFonts w:eastAsia="Times New Roman" w:cstheme="minorHAnsi"/>
          <w:sz w:val="24"/>
          <w:szCs w:val="24"/>
          <w:lang w:val="pt-BR" w:eastAsia="pt-BR"/>
        </w:rPr>
        <w:tab/>
      </w:r>
      <w:proofErr w:type="gramStart"/>
      <w:r w:rsidR="0088594F">
        <w:rPr>
          <w:rFonts w:eastAsia="Times New Roman" w:cstheme="minorHAnsi"/>
          <w:sz w:val="24"/>
          <w:szCs w:val="24"/>
          <w:lang w:val="pt-BR" w:eastAsia="pt-BR"/>
        </w:rPr>
        <w:tab/>
      </w:r>
      <w:r w:rsidR="0088594F">
        <w:rPr>
          <w:rFonts w:eastAsia="Times New Roman" w:cstheme="minorHAnsi"/>
          <w:sz w:val="24"/>
          <w:szCs w:val="24"/>
          <w:lang w:val="pt-BR" w:eastAsia="pt-BR"/>
        </w:rPr>
        <w:tab/>
      </w:r>
      <w:r w:rsidR="00E93389" w:rsidRPr="00637E1A">
        <w:rPr>
          <w:rFonts w:eastAsia="Times New Roman" w:cstheme="minorHAnsi"/>
          <w:sz w:val="24"/>
          <w:szCs w:val="24"/>
          <w:lang w:val="pt-BR" w:eastAsia="pt-BR"/>
        </w:rPr>
        <w:t>Se</w:t>
      </w:r>
      <w:proofErr w:type="gramEnd"/>
      <w:r w:rsidR="00E93389" w:rsidRPr="00637E1A">
        <w:rPr>
          <w:rFonts w:eastAsia="Times New Roman" w:cstheme="minorHAnsi"/>
          <w:sz w:val="24"/>
          <w:szCs w:val="24"/>
          <w:lang w:val="pt-BR" w:eastAsia="pt-BR"/>
        </w:rPr>
        <w:t>, após tais consultas, uma Parte constatar que a outra Parte não mantém e administra efetivamente os padrões de segurança nas áreas mencionadas no parágrafo 1, que atendam aos padrões estabelecidos naquele momento em conformidade com a Convenção, a outra Parte será informada de tais constatações e das medidas consideradas necessárias para entrar em conformidade com os padrões da OACI. A outra Parte deverá então tomar as medidas corretivas apropriadas dentro de um prazo acordado. A não adoção pela outra Parte das medidas apropriadas, dentro de quinze 15</w:t>
      </w:r>
      <w:r w:rsidR="00513A8E" w:rsidRPr="00637E1A">
        <w:rPr>
          <w:rFonts w:eastAsia="Times New Roman" w:cstheme="minorHAnsi"/>
          <w:sz w:val="24"/>
          <w:szCs w:val="24"/>
          <w:lang w:val="pt-BR" w:eastAsia="pt-BR"/>
        </w:rPr>
        <w:t xml:space="preserve"> (quinze)</w:t>
      </w:r>
      <w:r w:rsidR="00E93389" w:rsidRPr="00637E1A">
        <w:rPr>
          <w:rFonts w:eastAsia="Times New Roman" w:cstheme="minorHAnsi"/>
          <w:sz w:val="24"/>
          <w:szCs w:val="24"/>
          <w:lang w:val="pt-BR" w:eastAsia="pt-BR"/>
        </w:rPr>
        <w:t xml:space="preserve"> dias ou em um prazo maior, que possa ser acordado, constituirá fundamento para a aplicação do parágrafo (1) do Artigo 4 (Recusa, Revogação, Suspensão e Limitação de Autorizações de Operação ou Permissões Técnicas) deste Acordo.</w:t>
      </w:r>
    </w:p>
    <w:p w14:paraId="7F4D96B3"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375A9A1E" w14:textId="3ACCE32B"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3.</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r>
      <w:r w:rsidR="0088594F">
        <w:rPr>
          <w:rFonts w:eastAsia="Times New Roman" w:cstheme="minorHAnsi"/>
          <w:sz w:val="24"/>
          <w:szCs w:val="24"/>
          <w:lang w:val="pt-BR" w:eastAsia="pt-BR"/>
        </w:rPr>
        <w:tab/>
      </w:r>
      <w:r w:rsidR="00312756" w:rsidRPr="00637E1A">
        <w:rPr>
          <w:rFonts w:eastAsia="Times New Roman" w:cstheme="minorHAnsi"/>
          <w:sz w:val="24"/>
          <w:szCs w:val="24"/>
          <w:lang w:val="pt-BR" w:eastAsia="pt-BR"/>
        </w:rPr>
        <w:t xml:space="preserve">De acordo com o Artigo 16 da Convenção, fica ainda acordado que qualquer aeronave operada por, ou em nome </w:t>
      </w:r>
      <w:proofErr w:type="gramStart"/>
      <w:r w:rsidR="00312756" w:rsidRPr="00637E1A">
        <w:rPr>
          <w:rFonts w:eastAsia="Times New Roman" w:cstheme="minorHAnsi"/>
          <w:sz w:val="24"/>
          <w:szCs w:val="24"/>
          <w:lang w:val="pt-BR" w:eastAsia="pt-BR"/>
        </w:rPr>
        <w:t>de, empresa</w:t>
      </w:r>
      <w:proofErr w:type="gramEnd"/>
      <w:r w:rsidR="00312756" w:rsidRPr="00637E1A">
        <w:rPr>
          <w:rFonts w:eastAsia="Times New Roman" w:cstheme="minorHAnsi"/>
          <w:sz w:val="24"/>
          <w:szCs w:val="24"/>
          <w:lang w:val="pt-BR" w:eastAsia="pt-BR"/>
        </w:rPr>
        <w:t xml:space="preserve"> aérea de uma Parte, em serviço com destino ou partida do território de outra Parte, poderá, enquanto estiver no território da outra Parte, ser objeto de busca pelos representantes autorizados da outra Parte, desde que isso não cause atraso injustificado na operação da aeronave. Não obstante as obrigações mencionadas no Artigo 33 da Convenção, o objetivo dessa busca é verificar a validade da documentação pertinente da aeronave, o licenciamento de sua tripulação e se o equipamento e as condições da aeronave estão em conformidade com os padrões estabelecidos naquele momento, de acordo com a Convenção.</w:t>
      </w:r>
    </w:p>
    <w:p w14:paraId="5E9B526D" w14:textId="77777777" w:rsidR="00637E1A" w:rsidRDefault="00637E1A" w:rsidP="000856CC">
      <w:pPr>
        <w:widowControl w:val="0"/>
        <w:spacing w:after="0" w:line="240" w:lineRule="auto"/>
        <w:jc w:val="both"/>
        <w:rPr>
          <w:rFonts w:eastAsia="Times New Roman" w:cstheme="minorHAnsi"/>
          <w:sz w:val="24"/>
          <w:szCs w:val="24"/>
          <w:lang w:val="pt-BR" w:eastAsia="pt-BR"/>
        </w:rPr>
      </w:pPr>
    </w:p>
    <w:p w14:paraId="29D74438" w14:textId="1A9DF032" w:rsidR="00EE5A51" w:rsidRPr="00637E1A" w:rsidRDefault="00EE5A51" w:rsidP="000856CC">
      <w:pPr>
        <w:widowControl w:val="0"/>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4.      </w:t>
      </w:r>
      <w:r w:rsidR="0088594F">
        <w:rPr>
          <w:rFonts w:eastAsia="Times New Roman" w:cstheme="minorHAnsi"/>
          <w:sz w:val="24"/>
          <w:szCs w:val="24"/>
          <w:lang w:val="pt-BR" w:eastAsia="pt-BR"/>
        </w:rPr>
        <w:tab/>
      </w:r>
      <w:proofErr w:type="gramStart"/>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r>
      <w:r w:rsidR="00312756" w:rsidRPr="00637E1A">
        <w:rPr>
          <w:rFonts w:eastAsia="Times New Roman" w:cstheme="minorHAnsi"/>
          <w:sz w:val="24"/>
          <w:szCs w:val="24"/>
          <w:lang w:val="pt-BR" w:eastAsia="pt-BR"/>
        </w:rPr>
        <w:t>Se</w:t>
      </w:r>
      <w:proofErr w:type="gramEnd"/>
      <w:r w:rsidR="00312756" w:rsidRPr="00637E1A">
        <w:rPr>
          <w:rFonts w:eastAsia="Times New Roman" w:cstheme="minorHAnsi"/>
          <w:sz w:val="24"/>
          <w:szCs w:val="24"/>
          <w:lang w:val="pt-BR" w:eastAsia="pt-BR"/>
        </w:rPr>
        <w:t xml:space="preserve"> qualquer busca ou série de buscas desse tipo der origem a:</w:t>
      </w:r>
    </w:p>
    <w:p w14:paraId="07B6141D" w14:textId="77777777" w:rsidR="00637E1A" w:rsidRDefault="00637E1A" w:rsidP="000856CC">
      <w:pPr>
        <w:spacing w:after="0" w:line="240" w:lineRule="auto"/>
        <w:jc w:val="both"/>
        <w:rPr>
          <w:rFonts w:eastAsia="Times New Roman" w:cstheme="minorHAnsi"/>
          <w:sz w:val="24"/>
          <w:szCs w:val="24"/>
          <w:lang w:val="pt-BR" w:eastAsia="pt-BR"/>
        </w:rPr>
      </w:pPr>
    </w:p>
    <w:p w14:paraId="4260F195" w14:textId="294A9276" w:rsidR="00EE5A51" w:rsidRPr="00637E1A" w:rsidRDefault="00EE5A51" w:rsidP="0088594F">
      <w:pPr>
        <w:spacing w:after="0" w:line="240" w:lineRule="auto"/>
        <w:ind w:left="174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a) </w:t>
      </w:r>
      <w:r w:rsidR="0088594F">
        <w:rPr>
          <w:rFonts w:eastAsia="Times New Roman" w:cstheme="minorHAnsi"/>
          <w:sz w:val="24"/>
          <w:szCs w:val="24"/>
          <w:lang w:val="pt-BR" w:eastAsia="pt-BR"/>
        </w:rPr>
        <w:tab/>
      </w:r>
      <w:r w:rsidR="00312756" w:rsidRPr="00637E1A">
        <w:rPr>
          <w:rFonts w:eastAsia="Times New Roman" w:cstheme="minorHAnsi"/>
          <w:sz w:val="24"/>
          <w:szCs w:val="24"/>
          <w:lang w:val="pt-BR" w:eastAsia="pt-BR"/>
        </w:rPr>
        <w:t>sérias preocupações de que uma aeronave ou a operação de uma aeronave não esteja em conformidade com os padrões mínimos estabelecidos naquele momento, de acordo com a Convenção; ou</w:t>
      </w:r>
    </w:p>
    <w:p w14:paraId="6F2E6151" w14:textId="77777777" w:rsidR="00637E1A" w:rsidRDefault="00637E1A" w:rsidP="0088594F">
      <w:pPr>
        <w:widowControl w:val="0"/>
        <w:spacing w:after="0" w:line="240" w:lineRule="auto"/>
        <w:ind w:left="1740" w:hanging="340"/>
        <w:jc w:val="both"/>
        <w:rPr>
          <w:rFonts w:eastAsia="Times New Roman" w:cstheme="minorHAnsi"/>
          <w:sz w:val="24"/>
          <w:szCs w:val="24"/>
          <w:lang w:val="pt-BR" w:eastAsia="pt-BR"/>
        </w:rPr>
      </w:pPr>
    </w:p>
    <w:p w14:paraId="4F4BA869" w14:textId="77777777" w:rsidR="00CF4EF7" w:rsidRDefault="0088594F" w:rsidP="0088594F">
      <w:pPr>
        <w:widowControl w:val="0"/>
        <w:spacing w:after="0" w:line="240" w:lineRule="auto"/>
        <w:ind w:left="1740" w:hanging="340"/>
        <w:jc w:val="both"/>
        <w:rPr>
          <w:rFonts w:eastAsia="Times New Roman" w:cstheme="minorHAnsi"/>
          <w:sz w:val="24"/>
          <w:szCs w:val="24"/>
          <w:lang w:val="pt-BR" w:eastAsia="pt-BR"/>
        </w:rPr>
      </w:pPr>
      <w:r>
        <w:rPr>
          <w:rFonts w:eastAsia="Times New Roman" w:cstheme="minorHAnsi"/>
          <w:sz w:val="24"/>
          <w:szCs w:val="24"/>
          <w:lang w:val="pt-BR" w:eastAsia="pt-BR"/>
        </w:rPr>
        <w:t xml:space="preserve">b) </w:t>
      </w:r>
      <w:r>
        <w:rPr>
          <w:rFonts w:eastAsia="Times New Roman" w:cstheme="minorHAnsi"/>
          <w:sz w:val="24"/>
          <w:szCs w:val="24"/>
          <w:lang w:val="pt-BR" w:eastAsia="pt-BR"/>
        </w:rPr>
        <w:tab/>
      </w:r>
      <w:r w:rsidR="00312756" w:rsidRPr="00637E1A">
        <w:rPr>
          <w:rFonts w:eastAsia="Times New Roman" w:cstheme="minorHAnsi"/>
          <w:sz w:val="24"/>
          <w:szCs w:val="24"/>
          <w:lang w:val="pt-BR" w:eastAsia="pt-BR"/>
        </w:rPr>
        <w:t>sérias preocupações quanto à falta de manutenção e administração eficazes dos</w:t>
      </w:r>
      <w:r>
        <w:rPr>
          <w:rFonts w:eastAsia="Times New Roman" w:cstheme="minorHAnsi"/>
          <w:sz w:val="24"/>
          <w:szCs w:val="24"/>
          <w:lang w:val="pt-BR" w:eastAsia="pt-BR"/>
        </w:rPr>
        <w:t xml:space="preserve"> </w:t>
      </w:r>
      <w:r w:rsidR="00312756" w:rsidRPr="00637E1A">
        <w:rPr>
          <w:rFonts w:eastAsia="Times New Roman" w:cstheme="minorHAnsi"/>
          <w:sz w:val="24"/>
          <w:szCs w:val="24"/>
          <w:lang w:val="pt-BR" w:eastAsia="pt-BR"/>
        </w:rPr>
        <w:t>padrões de segurança estabelecidos naquele momento, em conformidade com a Convenção,</w:t>
      </w:r>
      <w:r w:rsidR="00637E1A">
        <w:rPr>
          <w:rFonts w:eastAsia="Times New Roman" w:cstheme="minorHAnsi"/>
          <w:sz w:val="24"/>
          <w:szCs w:val="24"/>
          <w:lang w:val="pt-BR" w:eastAsia="pt-BR"/>
        </w:rPr>
        <w:t xml:space="preserve"> </w:t>
      </w:r>
    </w:p>
    <w:p w14:paraId="77D11B9E" w14:textId="77777777" w:rsidR="00CF4EF7" w:rsidRDefault="00CF4EF7" w:rsidP="0088594F">
      <w:pPr>
        <w:widowControl w:val="0"/>
        <w:spacing w:after="0" w:line="240" w:lineRule="auto"/>
        <w:ind w:left="1740" w:hanging="340"/>
        <w:jc w:val="both"/>
        <w:rPr>
          <w:rFonts w:eastAsia="Times New Roman" w:cstheme="minorHAnsi"/>
          <w:sz w:val="24"/>
          <w:szCs w:val="24"/>
          <w:lang w:val="pt-BR" w:eastAsia="pt-BR"/>
        </w:rPr>
      </w:pPr>
    </w:p>
    <w:p w14:paraId="6344351D" w14:textId="2811E78F" w:rsidR="00EE5A51" w:rsidRPr="00637E1A" w:rsidRDefault="00CF4EF7" w:rsidP="00CF4EF7">
      <w:pPr>
        <w:widowControl w:val="0"/>
        <w:spacing w:after="0" w:line="240" w:lineRule="auto"/>
        <w:ind w:firstLine="720"/>
        <w:jc w:val="both"/>
        <w:rPr>
          <w:rFonts w:eastAsia="Times New Roman" w:cstheme="minorHAnsi"/>
          <w:sz w:val="24"/>
          <w:szCs w:val="24"/>
          <w:lang w:val="pt-BR" w:eastAsia="pt-BR"/>
        </w:rPr>
      </w:pPr>
      <w:r>
        <w:rPr>
          <w:rFonts w:eastAsia="Times New Roman" w:cstheme="minorHAnsi"/>
          <w:sz w:val="24"/>
          <w:szCs w:val="24"/>
          <w:lang w:val="pt-BR" w:eastAsia="pt-BR"/>
        </w:rPr>
        <w:t xml:space="preserve"> </w:t>
      </w:r>
      <w:r>
        <w:rPr>
          <w:rFonts w:eastAsia="Times New Roman" w:cstheme="minorHAnsi"/>
          <w:sz w:val="24"/>
          <w:szCs w:val="24"/>
          <w:lang w:val="pt-BR" w:eastAsia="pt-BR"/>
        </w:rPr>
        <w:tab/>
      </w:r>
      <w:proofErr w:type="gramStart"/>
      <w:r w:rsidR="00312756" w:rsidRPr="00637E1A">
        <w:rPr>
          <w:rFonts w:eastAsia="Times New Roman" w:cstheme="minorHAnsi"/>
          <w:sz w:val="24"/>
          <w:szCs w:val="24"/>
          <w:lang w:val="pt-BR" w:eastAsia="pt-BR"/>
        </w:rPr>
        <w:t>a</w:t>
      </w:r>
      <w:proofErr w:type="gramEnd"/>
      <w:r w:rsidR="00312756" w:rsidRPr="00637E1A">
        <w:rPr>
          <w:rFonts w:eastAsia="Times New Roman" w:cstheme="minorHAnsi"/>
          <w:sz w:val="24"/>
          <w:szCs w:val="24"/>
          <w:lang w:val="pt-BR" w:eastAsia="pt-BR"/>
        </w:rPr>
        <w:t xml:space="preserve"> Parte que realiza a inspeção poderá, para os fins do Artigo 33 da Convenção, </w:t>
      </w:r>
      <w:r w:rsidR="00312756" w:rsidRPr="00637E1A">
        <w:rPr>
          <w:rFonts w:eastAsia="Times New Roman" w:cstheme="minorHAnsi"/>
          <w:sz w:val="24"/>
          <w:szCs w:val="24"/>
          <w:lang w:val="pt-BR" w:eastAsia="pt-BR"/>
        </w:rPr>
        <w:lastRenderedPageBreak/>
        <w:t>concluir que os requisitos sob os quais os certificados ou licenças referentes a essa aeronave ou à tripulação de voo dessa aeronave foram emitidos ou validados, ou que os requisitos sob os quais essa aeronave é operada não são iguais ou superiores aos padrões mínimos estabelecidos pela Convenção.</w:t>
      </w:r>
    </w:p>
    <w:p w14:paraId="4AB69744" w14:textId="77777777" w:rsidR="00EE5A51" w:rsidRPr="00637E1A" w:rsidRDefault="00EE5A51" w:rsidP="000856CC">
      <w:pPr>
        <w:widowControl w:val="0"/>
        <w:spacing w:after="0" w:line="240" w:lineRule="auto"/>
        <w:jc w:val="both"/>
        <w:rPr>
          <w:rFonts w:eastAsia="Times New Roman" w:cstheme="minorHAnsi"/>
          <w:sz w:val="24"/>
          <w:szCs w:val="24"/>
          <w:lang w:val="pt-BR" w:eastAsia="pt-BR"/>
        </w:rPr>
      </w:pPr>
    </w:p>
    <w:p w14:paraId="59D5DD99" w14:textId="5D2FD1CC"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5.     </w:t>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t xml:space="preserve"> </w:t>
      </w:r>
      <w:proofErr w:type="gramStart"/>
      <w:r w:rsidR="0088594F">
        <w:rPr>
          <w:rFonts w:eastAsia="Times New Roman" w:cstheme="minorHAnsi"/>
          <w:sz w:val="24"/>
          <w:szCs w:val="24"/>
          <w:lang w:val="pt-BR" w:eastAsia="pt-BR"/>
        </w:rPr>
        <w:tab/>
      </w:r>
      <w:r w:rsidR="00312756" w:rsidRPr="00637E1A">
        <w:rPr>
          <w:rFonts w:eastAsia="Times New Roman" w:cstheme="minorHAnsi"/>
          <w:sz w:val="24"/>
          <w:szCs w:val="24"/>
          <w:lang w:val="pt-BR" w:eastAsia="pt-BR"/>
        </w:rPr>
        <w:t>Caso</w:t>
      </w:r>
      <w:proofErr w:type="gramEnd"/>
      <w:r w:rsidR="00312756" w:rsidRPr="00637E1A">
        <w:rPr>
          <w:rFonts w:eastAsia="Times New Roman" w:cstheme="minorHAnsi"/>
          <w:sz w:val="24"/>
          <w:szCs w:val="24"/>
          <w:lang w:val="pt-BR" w:eastAsia="pt-BR"/>
        </w:rPr>
        <w:t xml:space="preserve"> o acesso para realizar inspeção de rampa de uma aeronave operada por uma empresa aérea de uma Parte, em conformidade com o parágrafo (3) deste Artigo, seja negado por um representante dessa empresa aérea, a outra Parte poderá concluir que há sérias preocupações do tipo mencionado no parágrafo (4) deste Artigo e poderá tirar as conclusões mencionadas nesse parágrafo.</w:t>
      </w:r>
    </w:p>
    <w:p w14:paraId="7CA324E0" w14:textId="77777777" w:rsidR="00EE5A51" w:rsidRPr="00637E1A" w:rsidRDefault="00EE5A51" w:rsidP="000856CC">
      <w:pPr>
        <w:spacing w:after="0" w:line="240" w:lineRule="auto"/>
        <w:jc w:val="both"/>
        <w:rPr>
          <w:rFonts w:eastAsia="Times New Roman" w:cstheme="minorHAnsi"/>
          <w:sz w:val="24"/>
          <w:szCs w:val="24"/>
          <w:lang w:val="pt-BR" w:eastAsia="pt-BR"/>
        </w:rPr>
      </w:pPr>
    </w:p>
    <w:p w14:paraId="19CA8D9A" w14:textId="0E906C95" w:rsidR="00EE5A51" w:rsidRPr="00637E1A" w:rsidRDefault="00EE5A51" w:rsidP="000856CC">
      <w:pPr>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6.</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r>
      <w:r w:rsidR="00312756" w:rsidRPr="00637E1A">
        <w:rPr>
          <w:rFonts w:eastAsia="Times New Roman" w:cstheme="minorHAnsi"/>
          <w:sz w:val="24"/>
          <w:szCs w:val="24"/>
          <w:lang w:val="pt-BR" w:eastAsia="pt-BR"/>
        </w:rPr>
        <w:t>As Autoridades Aeronáuticas de cada Parte reservam-se o direito de suspender ou alterar imediatamente a autorização de operação de uma empresa aérea da outra Parte, caso a primeira Parte conclua, seja em decorrência de inspeção de rampa, de série de inspeções de rampa, de recusa de acesso para inspeção de rampa, de consultas ou de outra forma, que uma ação imediata é essencial para garantir a segurança da operação de uma empresa aérea.</w:t>
      </w:r>
    </w:p>
    <w:p w14:paraId="0AA719E6" w14:textId="77777777" w:rsidR="00EE5A51" w:rsidRPr="00637E1A" w:rsidRDefault="00EE5A51" w:rsidP="000856CC">
      <w:pPr>
        <w:spacing w:after="0" w:line="240" w:lineRule="auto"/>
        <w:jc w:val="both"/>
        <w:rPr>
          <w:rFonts w:eastAsia="Times New Roman" w:cstheme="minorHAnsi"/>
          <w:sz w:val="24"/>
          <w:szCs w:val="24"/>
          <w:lang w:val="pt-BR" w:eastAsia="pt-BR"/>
        </w:rPr>
      </w:pPr>
    </w:p>
    <w:p w14:paraId="479954EF" w14:textId="7D2672DF"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7.</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proofErr w:type="gramStart"/>
      <w:r w:rsidR="0088594F">
        <w:rPr>
          <w:rFonts w:eastAsia="Times New Roman" w:cstheme="minorHAnsi"/>
          <w:sz w:val="24"/>
          <w:szCs w:val="24"/>
          <w:lang w:val="pt-BR" w:eastAsia="pt-BR"/>
        </w:rPr>
        <w:tab/>
      </w:r>
      <w:r w:rsidR="004307FF" w:rsidRPr="00637E1A">
        <w:rPr>
          <w:rFonts w:eastAsia="Times New Roman" w:cstheme="minorHAnsi"/>
          <w:sz w:val="24"/>
          <w:szCs w:val="24"/>
          <w:lang w:val="pt-BR" w:eastAsia="pt-BR"/>
        </w:rPr>
        <w:t>Qualquer</w:t>
      </w:r>
      <w:proofErr w:type="gramEnd"/>
      <w:r w:rsidR="004307FF" w:rsidRPr="00637E1A">
        <w:rPr>
          <w:rFonts w:eastAsia="Times New Roman" w:cstheme="minorHAnsi"/>
          <w:sz w:val="24"/>
          <w:szCs w:val="24"/>
          <w:lang w:val="pt-BR" w:eastAsia="pt-BR"/>
        </w:rPr>
        <w:t xml:space="preserve"> ação de uma Parte, em conformidade com o parágrafo </w:t>
      </w:r>
      <w:r w:rsidR="00B2336D">
        <w:rPr>
          <w:rFonts w:eastAsia="Times New Roman" w:cstheme="minorHAnsi"/>
          <w:sz w:val="24"/>
          <w:szCs w:val="24"/>
          <w:lang w:val="pt-BR" w:eastAsia="pt-BR"/>
        </w:rPr>
        <w:t>(</w:t>
      </w:r>
      <w:r w:rsidR="000048C5" w:rsidRPr="00637E1A">
        <w:rPr>
          <w:rFonts w:eastAsia="Times New Roman" w:cstheme="minorHAnsi"/>
          <w:sz w:val="24"/>
          <w:szCs w:val="24"/>
          <w:lang w:val="pt-BR" w:eastAsia="pt-BR"/>
        </w:rPr>
        <w:t>6</w:t>
      </w:r>
      <w:r w:rsidR="00B2336D">
        <w:rPr>
          <w:rFonts w:eastAsia="Times New Roman" w:cstheme="minorHAnsi"/>
          <w:sz w:val="24"/>
          <w:szCs w:val="24"/>
          <w:lang w:val="pt-BR" w:eastAsia="pt-BR"/>
        </w:rPr>
        <w:t>)</w:t>
      </w:r>
      <w:r w:rsidR="004307FF" w:rsidRPr="00637E1A">
        <w:rPr>
          <w:rFonts w:eastAsia="Times New Roman" w:cstheme="minorHAnsi"/>
          <w:sz w:val="24"/>
          <w:szCs w:val="24"/>
          <w:lang w:val="pt-BR" w:eastAsia="pt-BR"/>
        </w:rPr>
        <w:t xml:space="preserve"> acima, será descontinuada assim que a base para a adoção dessa ação deixar de existir.</w:t>
      </w:r>
    </w:p>
    <w:p w14:paraId="78DFE578" w14:textId="77777777" w:rsidR="0088594F" w:rsidRDefault="0088594F" w:rsidP="000856CC">
      <w:pPr>
        <w:tabs>
          <w:tab w:val="left" w:pos="567"/>
        </w:tabs>
        <w:spacing w:after="0" w:line="240" w:lineRule="auto"/>
        <w:jc w:val="both"/>
        <w:rPr>
          <w:rFonts w:eastAsia="Times New Roman" w:cstheme="minorHAnsi"/>
          <w:sz w:val="24"/>
          <w:szCs w:val="24"/>
          <w:lang w:val="pt-BR" w:eastAsia="pt-BR"/>
        </w:rPr>
      </w:pPr>
    </w:p>
    <w:p w14:paraId="605C407F" w14:textId="39CB3811"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8.</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proofErr w:type="gramStart"/>
      <w:r w:rsidR="0088594F">
        <w:rPr>
          <w:rFonts w:eastAsia="Times New Roman" w:cstheme="minorHAnsi"/>
          <w:sz w:val="24"/>
          <w:szCs w:val="24"/>
          <w:lang w:val="pt-BR" w:eastAsia="pt-BR"/>
        </w:rPr>
        <w:tab/>
      </w:r>
      <w:r w:rsidR="004307FF" w:rsidRPr="00637E1A">
        <w:rPr>
          <w:rFonts w:eastAsia="Times New Roman" w:cstheme="minorHAnsi"/>
          <w:sz w:val="24"/>
          <w:szCs w:val="24"/>
          <w:lang w:val="pt-BR" w:eastAsia="pt-BR"/>
        </w:rPr>
        <w:t>Com</w:t>
      </w:r>
      <w:proofErr w:type="gramEnd"/>
      <w:r w:rsidR="004307FF" w:rsidRPr="00637E1A">
        <w:rPr>
          <w:rFonts w:eastAsia="Times New Roman" w:cstheme="minorHAnsi"/>
          <w:sz w:val="24"/>
          <w:szCs w:val="24"/>
          <w:lang w:val="pt-BR" w:eastAsia="pt-BR"/>
        </w:rPr>
        <w:t xml:space="preserve"> referência ao parágrafo </w:t>
      </w:r>
      <w:r w:rsidR="00B2336D">
        <w:rPr>
          <w:rFonts w:eastAsia="Times New Roman" w:cstheme="minorHAnsi"/>
          <w:sz w:val="24"/>
          <w:szCs w:val="24"/>
          <w:lang w:val="pt-BR" w:eastAsia="pt-BR"/>
        </w:rPr>
        <w:t>(</w:t>
      </w:r>
      <w:r w:rsidR="004307FF" w:rsidRPr="00637E1A">
        <w:rPr>
          <w:rFonts w:eastAsia="Times New Roman" w:cstheme="minorHAnsi"/>
          <w:sz w:val="24"/>
          <w:szCs w:val="24"/>
          <w:lang w:val="pt-BR" w:eastAsia="pt-BR"/>
        </w:rPr>
        <w:t>2</w:t>
      </w:r>
      <w:r w:rsidR="00B2336D">
        <w:rPr>
          <w:rFonts w:eastAsia="Times New Roman" w:cstheme="minorHAnsi"/>
          <w:sz w:val="24"/>
          <w:szCs w:val="24"/>
          <w:lang w:val="pt-BR" w:eastAsia="pt-BR"/>
        </w:rPr>
        <w:t>)</w:t>
      </w:r>
      <w:r w:rsidR="004307FF" w:rsidRPr="00637E1A">
        <w:rPr>
          <w:rFonts w:eastAsia="Times New Roman" w:cstheme="minorHAnsi"/>
          <w:sz w:val="24"/>
          <w:szCs w:val="24"/>
          <w:lang w:val="pt-BR" w:eastAsia="pt-BR"/>
        </w:rPr>
        <w:t xml:space="preserve">, caso seja determinado que uma Parte continua </w:t>
      </w:r>
      <w:r w:rsidR="00B338EB">
        <w:rPr>
          <w:rFonts w:eastAsia="Times New Roman" w:cstheme="minorHAnsi"/>
          <w:sz w:val="24"/>
          <w:szCs w:val="24"/>
          <w:lang w:val="pt-BR" w:eastAsia="pt-BR"/>
        </w:rPr>
        <w:t>a</w:t>
      </w:r>
      <w:r w:rsidR="00B338EB" w:rsidRPr="00637E1A">
        <w:rPr>
          <w:rFonts w:eastAsia="Times New Roman" w:cstheme="minorHAnsi"/>
          <w:sz w:val="24"/>
          <w:szCs w:val="24"/>
          <w:lang w:val="pt-BR" w:eastAsia="pt-BR"/>
        </w:rPr>
        <w:t xml:space="preserve"> </w:t>
      </w:r>
      <w:r w:rsidR="004307FF" w:rsidRPr="00637E1A">
        <w:rPr>
          <w:rFonts w:eastAsia="Times New Roman" w:cstheme="minorHAnsi"/>
          <w:sz w:val="24"/>
          <w:szCs w:val="24"/>
          <w:lang w:val="pt-BR" w:eastAsia="pt-BR"/>
        </w:rPr>
        <w:t>descumprir as normas da OACI, após o término do prazo acordado, o Secretário-Geral da OACI deverá ser informado. Este também deverá ser informado da subsequente resolução satisfatória da situação.</w:t>
      </w:r>
    </w:p>
    <w:p w14:paraId="6F043B61" w14:textId="77777777" w:rsidR="00637E1A" w:rsidRDefault="00637E1A" w:rsidP="000856CC">
      <w:pPr>
        <w:keepNext/>
        <w:spacing w:after="0" w:line="240" w:lineRule="auto"/>
        <w:jc w:val="center"/>
        <w:rPr>
          <w:rFonts w:eastAsia="Times New Roman" w:cstheme="minorHAnsi"/>
          <w:b/>
          <w:sz w:val="24"/>
          <w:szCs w:val="24"/>
          <w:lang w:val="pt-BR" w:eastAsia="pt-BR"/>
        </w:rPr>
      </w:pPr>
    </w:p>
    <w:p w14:paraId="1066EB2E" w14:textId="77777777" w:rsidR="00637E1A" w:rsidRDefault="00637E1A" w:rsidP="000856CC">
      <w:pPr>
        <w:keepNext/>
        <w:spacing w:after="0" w:line="240" w:lineRule="auto"/>
        <w:jc w:val="center"/>
        <w:rPr>
          <w:rFonts w:eastAsia="Times New Roman" w:cstheme="minorHAnsi"/>
          <w:b/>
          <w:sz w:val="24"/>
          <w:szCs w:val="24"/>
          <w:lang w:val="pt-BR" w:eastAsia="pt-BR"/>
        </w:rPr>
      </w:pPr>
    </w:p>
    <w:p w14:paraId="4E2322A6" w14:textId="01E0961A" w:rsidR="00EE5A51" w:rsidRPr="00637E1A" w:rsidRDefault="00E93389"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ARTIGO</w:t>
      </w:r>
      <w:r w:rsidR="00EE5A51" w:rsidRPr="00637E1A">
        <w:rPr>
          <w:rFonts w:eastAsia="Times New Roman" w:cstheme="minorHAnsi"/>
          <w:b/>
          <w:sz w:val="24"/>
          <w:szCs w:val="24"/>
          <w:lang w:val="pt-BR" w:eastAsia="pt-BR"/>
        </w:rPr>
        <w:t xml:space="preserve"> 8</w:t>
      </w:r>
    </w:p>
    <w:p w14:paraId="34F52454" w14:textId="4C86C42E" w:rsidR="00EE5A51" w:rsidRPr="00637E1A" w:rsidRDefault="00E93389"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Segurança da Aviação</w:t>
      </w:r>
    </w:p>
    <w:p w14:paraId="57590FC3"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3B7F852E" w14:textId="1DC9DD63"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proofErr w:type="gramStart"/>
      <w:r w:rsidRPr="00637E1A">
        <w:rPr>
          <w:rFonts w:eastAsia="Times New Roman" w:cstheme="minorHAnsi"/>
          <w:sz w:val="24"/>
          <w:szCs w:val="24"/>
          <w:lang w:val="pt-BR" w:eastAsia="pt-BR"/>
        </w:rPr>
        <w:tab/>
      </w:r>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r>
      <w:proofErr w:type="gramEnd"/>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r>
      <w:r w:rsidR="004307FF" w:rsidRPr="00637E1A">
        <w:rPr>
          <w:rFonts w:eastAsia="Times New Roman" w:cstheme="minorHAnsi"/>
          <w:sz w:val="24"/>
          <w:szCs w:val="24"/>
          <w:lang w:val="pt-BR" w:eastAsia="pt-BR"/>
        </w:rPr>
        <w:t xml:space="preserve">Em conformidade com seus direitos e obrigações sob o direito internacional, as Partes reafirmam que suas obrigações mútuas de proteger a segurança da aviação civil contra atos de interferência ilícita constituem parte integrante deste Acordo. Sem se limitarem à generalidade dos seus direitos e obrigações ao abrigo do direito internacional, as Partes agirão em conformidade com as disposições da Convenção sobre Infrações e Certos Outros Atos Praticados a Bordo de Aeronaves, assinada em Tóquio em 14 de setembro de 1963, da Convenção para a Repressão da Captura Ilícita de Aeronaves, assinada em Haia em 16 de dezembro de 1970, e da Convenção para a Repressão de Atos Ilícitos contra a Segurança da Aviação Civil, assinada em Montreal em 23 de setembro de 1971, do seu Protocolo Suplementar para a Repressão de Atos Ilícitos de Violência em Aeroportos que Servem a Aviação Civil Internacional, assinado em Montreal em 24 de fevereiro de 1988, da Convenção </w:t>
      </w:r>
      <w:r w:rsidR="004307FF" w:rsidRPr="00637E1A">
        <w:rPr>
          <w:rFonts w:eastAsia="Times New Roman" w:cstheme="minorHAnsi"/>
          <w:sz w:val="24"/>
          <w:szCs w:val="24"/>
          <w:lang w:val="pt-BR" w:eastAsia="pt-BR"/>
        </w:rPr>
        <w:lastRenderedPageBreak/>
        <w:t>sobre a Marcação de Explosivos Plásticos para Fins de Detecção, assinada em Montreal em 1º de março de 1991, bem como de quaisquer outras convenções e protocolos relativos à segurança da aviação civil aos quais ambas as Partes tenham aderido.</w:t>
      </w:r>
    </w:p>
    <w:p w14:paraId="0EBE93B2"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2625074F" w14:textId="5C9A0280"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2.</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r w:rsidR="00563066" w:rsidRPr="00637E1A">
        <w:rPr>
          <w:rFonts w:eastAsia="Times New Roman" w:cstheme="minorHAnsi"/>
          <w:sz w:val="24"/>
          <w:szCs w:val="24"/>
          <w:lang w:val="pt-BR" w:eastAsia="pt-BR"/>
        </w:rPr>
        <w:t>As Partes prestarão, mediante solicitação, toda a assistência mútua necessária para prevenir atos de apreensão ilícita de aeronaves civis e outros atos ilícitos contra a segurança dessas aeronaves, seus passageiros e tripulações, aeroportos e instalações de navegação aérea, bem como qualquer outra ameaça à segurança da aviação civil.</w:t>
      </w:r>
    </w:p>
    <w:p w14:paraId="4034BDB3"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7596341E" w14:textId="1ED11F22" w:rsidR="00EE5A51" w:rsidRPr="00637E1A" w:rsidRDefault="00EE5A51" w:rsidP="00B03BEB">
      <w:pPr>
        <w:tabs>
          <w:tab w:val="left" w:pos="567"/>
        </w:tabs>
        <w:spacing w:after="0" w:line="240" w:lineRule="auto"/>
        <w:jc w:val="both"/>
        <w:rPr>
          <w:rFonts w:eastAsia="Times New Roman" w:cstheme="minorHAnsi"/>
          <w:sz w:val="24"/>
          <w:szCs w:val="24"/>
          <w:lang w:val="pt-BR" w:eastAsia="pt-BR"/>
        </w:rPr>
      </w:pPr>
      <w:r w:rsidRPr="00B03BEB">
        <w:rPr>
          <w:rFonts w:eastAsia="Times New Roman" w:cstheme="minorHAnsi"/>
          <w:sz w:val="24"/>
          <w:szCs w:val="24"/>
          <w:lang w:val="pt-BR" w:eastAsia="pt-BR"/>
        </w:rPr>
        <w:t>3.</w:t>
      </w:r>
      <w:r w:rsidRPr="00B03BEB">
        <w:rPr>
          <w:rFonts w:eastAsia="Times New Roman" w:cstheme="minorHAnsi"/>
          <w:sz w:val="24"/>
          <w:szCs w:val="24"/>
          <w:lang w:val="pt-BR" w:eastAsia="pt-BR"/>
        </w:rPr>
        <w:tab/>
      </w:r>
      <w:r w:rsidR="0088594F" w:rsidRPr="00B03BEB">
        <w:rPr>
          <w:rFonts w:eastAsia="Times New Roman" w:cstheme="minorHAnsi"/>
          <w:sz w:val="24"/>
          <w:szCs w:val="24"/>
          <w:lang w:val="pt-BR" w:eastAsia="pt-BR"/>
        </w:rPr>
        <w:tab/>
        <w:t xml:space="preserve"> </w:t>
      </w:r>
      <w:r w:rsidR="0088594F" w:rsidRPr="00B03BEB">
        <w:rPr>
          <w:rFonts w:eastAsia="Times New Roman" w:cstheme="minorHAnsi"/>
          <w:sz w:val="24"/>
          <w:szCs w:val="24"/>
          <w:lang w:val="pt-BR" w:eastAsia="pt-BR"/>
        </w:rPr>
        <w:tab/>
      </w:r>
      <w:r w:rsidR="00B03BEB" w:rsidRPr="00B03BEB">
        <w:rPr>
          <w:rFonts w:eastAsia="Times New Roman" w:cstheme="minorHAnsi"/>
          <w:sz w:val="24"/>
          <w:szCs w:val="24"/>
          <w:lang w:val="pt-BR" w:eastAsia="pt-BR"/>
        </w:rPr>
        <w:t>As Partes agirão, em suas relações mútuas, segundo as disposições sobre segurança da aviação estabelecidas pela OACI e designadas como Anexos à Convenção; exigirão que operadores de aeronaves por elas registradas, ou operadores de aeronaves estabelecidos em seu território e os operadores de aeroportos situados em seu território ajam em conformidade com as referidas disposições sobre a segurança da aviação.</w:t>
      </w:r>
      <w:r w:rsidR="00B03BEB">
        <w:rPr>
          <w:rFonts w:eastAsia="Times New Roman" w:cstheme="minorHAnsi"/>
          <w:sz w:val="24"/>
          <w:szCs w:val="24"/>
          <w:lang w:val="pt-BR" w:eastAsia="pt-BR"/>
        </w:rPr>
        <w:t xml:space="preserve"> </w:t>
      </w:r>
      <w:r w:rsidR="00563066" w:rsidRPr="00637E1A">
        <w:rPr>
          <w:rFonts w:eastAsia="Times New Roman" w:cstheme="minorHAnsi"/>
          <w:sz w:val="24"/>
          <w:szCs w:val="24"/>
          <w:lang w:val="pt-BR" w:eastAsia="pt-BR"/>
        </w:rPr>
        <w:t>Cada Parte informará a outra Parte sobre qualquer diferença entre seus regulamentos e práticas nacionais e as normas de segurança da aviação dos Anexos. Qualquer uma das Partes poderá solicitar consultas imediatas com a outra Parte a qualquer momento para discutir tais diferenças.</w:t>
      </w:r>
    </w:p>
    <w:p w14:paraId="425E520C"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1E5A5B9C" w14:textId="0CA205D2"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4.</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r w:rsidR="00563066" w:rsidRPr="00637E1A">
        <w:rPr>
          <w:rFonts w:eastAsia="Times New Roman" w:cstheme="minorHAnsi"/>
          <w:sz w:val="24"/>
          <w:szCs w:val="24"/>
          <w:lang w:val="pt-BR" w:eastAsia="pt-BR"/>
        </w:rPr>
        <w:t xml:space="preserve">Cada Parte concorda que tais operadores de aeronaves poderão ser obrigados a observar as disposições de segurança da aviação mencionadas no parágrafo </w:t>
      </w:r>
      <w:r w:rsidR="005F61C9">
        <w:rPr>
          <w:rFonts w:eastAsia="Times New Roman" w:cstheme="minorHAnsi"/>
          <w:sz w:val="24"/>
          <w:szCs w:val="24"/>
          <w:lang w:val="pt-BR" w:eastAsia="pt-BR"/>
        </w:rPr>
        <w:t>(</w:t>
      </w:r>
      <w:r w:rsidR="00563066" w:rsidRPr="00637E1A">
        <w:rPr>
          <w:rFonts w:eastAsia="Times New Roman" w:cstheme="minorHAnsi"/>
          <w:sz w:val="24"/>
          <w:szCs w:val="24"/>
          <w:lang w:val="pt-BR" w:eastAsia="pt-BR"/>
        </w:rPr>
        <w:t>3</w:t>
      </w:r>
      <w:r w:rsidR="005F61C9">
        <w:rPr>
          <w:rFonts w:eastAsia="Times New Roman" w:cstheme="minorHAnsi"/>
          <w:sz w:val="24"/>
          <w:szCs w:val="24"/>
          <w:lang w:val="pt-BR" w:eastAsia="pt-BR"/>
        </w:rPr>
        <w:t>)</w:t>
      </w:r>
      <w:r w:rsidR="00563066" w:rsidRPr="00637E1A">
        <w:rPr>
          <w:rFonts w:eastAsia="Times New Roman" w:cstheme="minorHAnsi"/>
          <w:sz w:val="24"/>
          <w:szCs w:val="24"/>
          <w:lang w:val="pt-BR" w:eastAsia="pt-BR"/>
        </w:rPr>
        <w:t xml:space="preserve"> acima, exigidas pela outra Parte para entrada, saída ou permanência no território da outra Parte. Cada Parte assegurará a aplicação efetiva de medidas adequadas em seu território para proteger a aeronave e inspecionar passageiros, tripulantes, bagagem de mão, bagagem, carga e provisões de bordo antes e durante o embarque ou carregamento. Cada Parte também considerará positivamente qualquer solicitação da outra Parte para medidas especiais de segurança razoáveis ​​para enfrentar uma ameaça específica.</w:t>
      </w:r>
    </w:p>
    <w:p w14:paraId="377E5DEB"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0B793B21" w14:textId="779362C2"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5.</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proofErr w:type="gramStart"/>
      <w:r w:rsidR="0088594F">
        <w:rPr>
          <w:rFonts w:eastAsia="Times New Roman" w:cstheme="minorHAnsi"/>
          <w:sz w:val="24"/>
          <w:szCs w:val="24"/>
          <w:lang w:val="pt-BR" w:eastAsia="pt-BR"/>
        </w:rPr>
        <w:tab/>
      </w:r>
      <w:r w:rsidR="00563066" w:rsidRPr="00637E1A">
        <w:rPr>
          <w:rFonts w:eastAsia="Times New Roman" w:cstheme="minorHAnsi"/>
          <w:sz w:val="24"/>
          <w:szCs w:val="24"/>
          <w:lang w:val="pt-BR" w:eastAsia="pt-BR"/>
        </w:rPr>
        <w:t>Quando</w:t>
      </w:r>
      <w:proofErr w:type="gramEnd"/>
      <w:r w:rsidR="00563066" w:rsidRPr="00637E1A">
        <w:rPr>
          <w:rFonts w:eastAsia="Times New Roman" w:cstheme="minorHAnsi"/>
          <w:sz w:val="24"/>
          <w:szCs w:val="24"/>
          <w:lang w:val="pt-BR" w:eastAsia="pt-BR"/>
        </w:rPr>
        <w:t xml:space="preserve"> ocorrer um incidente ou ameaça de incidente de apreensão ilícita de aeronave civil ou outros atos ilícitos contra a segurança de tal aeronave, seus passageiros e tripulantes, aeroportos ou instalações de navegação aérea, as Partes auxiliarão uma à outra facilitando as comunicações e outras medidas apropriadas destinadas a pôr fim a tal incidente ou ameaça de forma rápida e segura.</w:t>
      </w:r>
    </w:p>
    <w:p w14:paraId="05E5C5C2"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44DE1118" w14:textId="67DEC613" w:rsidR="00EE5A51" w:rsidRPr="00637E1A" w:rsidRDefault="00EE5A51" w:rsidP="005F61C9">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6.</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r w:rsidR="00563066" w:rsidRPr="00637E1A">
        <w:rPr>
          <w:rFonts w:eastAsia="Times New Roman" w:cstheme="minorHAnsi"/>
          <w:sz w:val="24"/>
          <w:szCs w:val="24"/>
          <w:lang w:val="pt-BR" w:eastAsia="pt-BR"/>
        </w:rPr>
        <w:t xml:space="preserve">Cada Parte terá o direito, no prazo de </w:t>
      </w:r>
      <w:proofErr w:type="gramStart"/>
      <w:r w:rsidR="005F61C9" w:rsidRPr="00637E1A">
        <w:rPr>
          <w:rFonts w:eastAsia="Times New Roman" w:cstheme="minorHAnsi"/>
          <w:sz w:val="24"/>
          <w:szCs w:val="24"/>
          <w:lang w:val="pt-BR" w:eastAsia="pt-BR"/>
        </w:rPr>
        <w:t xml:space="preserve">sessenta </w:t>
      </w:r>
      <w:r w:rsidR="00513A8E" w:rsidRPr="00637E1A">
        <w:rPr>
          <w:rFonts w:eastAsia="Times New Roman" w:cstheme="minorHAnsi"/>
          <w:sz w:val="24"/>
          <w:szCs w:val="24"/>
          <w:lang w:val="pt-BR" w:eastAsia="pt-BR"/>
        </w:rPr>
        <w:t xml:space="preserve"> (</w:t>
      </w:r>
      <w:proofErr w:type="gramEnd"/>
      <w:r w:rsidR="005F61C9" w:rsidRPr="00637E1A">
        <w:rPr>
          <w:rFonts w:eastAsia="Times New Roman" w:cstheme="minorHAnsi"/>
          <w:sz w:val="24"/>
          <w:szCs w:val="24"/>
          <w:lang w:val="pt-BR" w:eastAsia="pt-BR"/>
        </w:rPr>
        <w:t>60</w:t>
      </w:r>
      <w:r w:rsidR="00513A8E" w:rsidRPr="00637E1A">
        <w:rPr>
          <w:rFonts w:eastAsia="Times New Roman" w:cstheme="minorHAnsi"/>
          <w:sz w:val="24"/>
          <w:szCs w:val="24"/>
          <w:lang w:val="pt-BR" w:eastAsia="pt-BR"/>
        </w:rPr>
        <w:t>)</w:t>
      </w:r>
      <w:r w:rsidR="00563066" w:rsidRPr="00637E1A">
        <w:rPr>
          <w:rFonts w:eastAsia="Times New Roman" w:cstheme="minorHAnsi"/>
          <w:sz w:val="24"/>
          <w:szCs w:val="24"/>
          <w:lang w:val="pt-BR" w:eastAsia="pt-BR"/>
        </w:rPr>
        <w:t xml:space="preserve"> dias após a notificação de sua intenção para esse fim, de que suas autoridades aeronáuticas realizem avaliação no território da outra Parte das medidas de segurança que estão sendo executadas, ou planejadas para serem executadas, por operadores de aeronaves em relação a voos com chegada ou partida do território da primeira Parte. Os arranjos administrativos para a realização dessas avaliações deverão ser acordados entre as autoridades aeronáuticas e </w:t>
      </w:r>
      <w:r w:rsidR="00563066" w:rsidRPr="00637E1A">
        <w:rPr>
          <w:rFonts w:eastAsia="Times New Roman" w:cstheme="minorHAnsi"/>
          <w:sz w:val="24"/>
          <w:szCs w:val="24"/>
          <w:lang w:val="pt-BR" w:eastAsia="pt-BR"/>
        </w:rPr>
        <w:lastRenderedPageBreak/>
        <w:t>implementados sem demora, de modo a garantir que as avaliações sejam conduzidas com celeridade.</w:t>
      </w:r>
    </w:p>
    <w:p w14:paraId="5AE05E98"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164290BA" w14:textId="3F53CE01"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7.</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r w:rsidR="00885755" w:rsidRPr="00637E1A">
        <w:rPr>
          <w:rFonts w:eastAsia="Times New Roman" w:cstheme="minorHAnsi"/>
          <w:sz w:val="24"/>
          <w:szCs w:val="24"/>
          <w:lang w:val="pt-BR" w:eastAsia="pt-BR"/>
        </w:rPr>
        <w:t xml:space="preserve">Quando uma Parte tiver motivos razoáveis ​​para crer que a outra Parte se desvia do disposto neste Artigo, a primeira Parte poderá solicitar consultas. Tais consultas deverão ter início no prazo de </w:t>
      </w:r>
      <w:r w:rsidR="00513A8E" w:rsidRPr="00637E1A">
        <w:rPr>
          <w:rFonts w:eastAsia="Times New Roman" w:cstheme="minorHAnsi"/>
          <w:sz w:val="24"/>
          <w:szCs w:val="24"/>
          <w:lang w:val="pt-BR" w:eastAsia="pt-BR"/>
        </w:rPr>
        <w:t>15 (</w:t>
      </w:r>
      <w:r w:rsidR="00885755" w:rsidRPr="00637E1A">
        <w:rPr>
          <w:rFonts w:eastAsia="Times New Roman" w:cstheme="minorHAnsi"/>
          <w:sz w:val="24"/>
          <w:szCs w:val="24"/>
          <w:lang w:val="pt-BR" w:eastAsia="pt-BR"/>
        </w:rPr>
        <w:t>quinze</w:t>
      </w:r>
      <w:r w:rsidR="00513A8E" w:rsidRPr="00637E1A">
        <w:rPr>
          <w:rFonts w:eastAsia="Times New Roman" w:cstheme="minorHAnsi"/>
          <w:sz w:val="24"/>
          <w:szCs w:val="24"/>
          <w:lang w:val="pt-BR" w:eastAsia="pt-BR"/>
        </w:rPr>
        <w:t>)</w:t>
      </w:r>
      <w:r w:rsidR="00885755" w:rsidRPr="00637E1A">
        <w:rPr>
          <w:rFonts w:eastAsia="Times New Roman" w:cstheme="minorHAnsi"/>
          <w:sz w:val="24"/>
          <w:szCs w:val="24"/>
          <w:lang w:val="pt-BR" w:eastAsia="pt-BR"/>
        </w:rPr>
        <w:t xml:space="preserve"> dias a contar da data de recebimento da solicitação de qualquer uma das Partes. A não obtenção de um acordo satisfatório no prazo de </w:t>
      </w:r>
      <w:r w:rsidR="00513A8E" w:rsidRPr="00637E1A">
        <w:rPr>
          <w:rFonts w:eastAsia="Times New Roman" w:cstheme="minorHAnsi"/>
          <w:sz w:val="24"/>
          <w:szCs w:val="24"/>
          <w:lang w:val="pt-BR" w:eastAsia="pt-BR"/>
        </w:rPr>
        <w:t>15 (</w:t>
      </w:r>
      <w:r w:rsidR="00885755" w:rsidRPr="00637E1A">
        <w:rPr>
          <w:rFonts w:eastAsia="Times New Roman" w:cstheme="minorHAnsi"/>
          <w:sz w:val="24"/>
          <w:szCs w:val="24"/>
          <w:lang w:val="pt-BR" w:eastAsia="pt-BR"/>
        </w:rPr>
        <w:t>quinze</w:t>
      </w:r>
      <w:r w:rsidR="00513A8E" w:rsidRPr="00637E1A">
        <w:rPr>
          <w:rFonts w:eastAsia="Times New Roman" w:cstheme="minorHAnsi"/>
          <w:sz w:val="24"/>
          <w:szCs w:val="24"/>
          <w:lang w:val="pt-BR" w:eastAsia="pt-BR"/>
        </w:rPr>
        <w:t xml:space="preserve">) </w:t>
      </w:r>
      <w:r w:rsidR="00885755" w:rsidRPr="00637E1A">
        <w:rPr>
          <w:rFonts w:eastAsia="Times New Roman" w:cstheme="minorHAnsi"/>
          <w:sz w:val="24"/>
          <w:szCs w:val="24"/>
          <w:lang w:val="pt-BR" w:eastAsia="pt-BR"/>
        </w:rPr>
        <w:t>dias a contar do início das consultas constituirá fundamento para a recusa, revogação, suspensão ou imposição de condições às autorizações da</w:t>
      </w:r>
      <w:r w:rsidR="00513A8E" w:rsidRPr="00637E1A">
        <w:rPr>
          <w:rFonts w:eastAsia="Times New Roman" w:cstheme="minorHAnsi"/>
          <w:sz w:val="24"/>
          <w:szCs w:val="24"/>
          <w:lang w:val="pt-BR" w:eastAsia="pt-BR"/>
        </w:rPr>
        <w:t>s</w:t>
      </w:r>
      <w:r w:rsidR="00885755" w:rsidRPr="00637E1A">
        <w:rPr>
          <w:rFonts w:eastAsia="Times New Roman" w:cstheme="minorHAnsi"/>
          <w:sz w:val="24"/>
          <w:szCs w:val="24"/>
          <w:lang w:val="pt-BR" w:eastAsia="pt-BR"/>
        </w:rPr>
        <w:t xml:space="preserve"> </w:t>
      </w:r>
      <w:r w:rsidR="00513A8E" w:rsidRPr="00637E1A">
        <w:rPr>
          <w:rFonts w:eastAsia="Times New Roman" w:cstheme="minorHAnsi"/>
          <w:sz w:val="24"/>
          <w:szCs w:val="24"/>
          <w:lang w:val="pt-BR" w:eastAsia="pt-BR"/>
        </w:rPr>
        <w:t>empresas</w:t>
      </w:r>
      <w:r w:rsidR="00885755" w:rsidRPr="00637E1A">
        <w:rPr>
          <w:rFonts w:eastAsia="Times New Roman" w:cstheme="minorHAnsi"/>
          <w:sz w:val="24"/>
          <w:szCs w:val="24"/>
          <w:lang w:val="pt-BR" w:eastAsia="pt-BR"/>
        </w:rPr>
        <w:t xml:space="preserve"> aérea</w:t>
      </w:r>
      <w:r w:rsidR="00513A8E" w:rsidRPr="00637E1A">
        <w:rPr>
          <w:rFonts w:eastAsia="Times New Roman" w:cstheme="minorHAnsi"/>
          <w:sz w:val="24"/>
          <w:szCs w:val="24"/>
          <w:lang w:val="pt-BR" w:eastAsia="pt-BR"/>
        </w:rPr>
        <w:t>s</w:t>
      </w:r>
      <w:r w:rsidR="00885755" w:rsidRPr="00637E1A">
        <w:rPr>
          <w:rFonts w:eastAsia="Times New Roman" w:cstheme="minorHAnsi"/>
          <w:sz w:val="24"/>
          <w:szCs w:val="24"/>
          <w:lang w:val="pt-BR" w:eastAsia="pt-BR"/>
        </w:rPr>
        <w:t xml:space="preserve"> designada</w:t>
      </w:r>
      <w:r w:rsidR="00513A8E" w:rsidRPr="00637E1A">
        <w:rPr>
          <w:rFonts w:eastAsia="Times New Roman" w:cstheme="minorHAnsi"/>
          <w:sz w:val="24"/>
          <w:szCs w:val="24"/>
          <w:lang w:val="pt-BR" w:eastAsia="pt-BR"/>
        </w:rPr>
        <w:t>s</w:t>
      </w:r>
      <w:r w:rsidR="00885755" w:rsidRPr="00637E1A">
        <w:rPr>
          <w:rFonts w:eastAsia="Times New Roman" w:cstheme="minorHAnsi"/>
          <w:sz w:val="24"/>
          <w:szCs w:val="24"/>
          <w:lang w:val="pt-BR" w:eastAsia="pt-BR"/>
        </w:rPr>
        <w:t xml:space="preserve"> pela outra Parte. Quando justificado por uma emergência, ou para evitar novos descumprimentos das disposições deste Artigo, a primeira Parte poderá tomar medidas provisórias a qualquer momento.</w:t>
      </w:r>
    </w:p>
    <w:p w14:paraId="6C99D31E" w14:textId="77777777" w:rsidR="00637E1A" w:rsidRDefault="00637E1A" w:rsidP="000856CC">
      <w:pPr>
        <w:keepNext/>
        <w:spacing w:after="0" w:line="240" w:lineRule="auto"/>
        <w:jc w:val="center"/>
        <w:rPr>
          <w:rFonts w:eastAsia="Times New Roman" w:cstheme="minorHAnsi"/>
          <w:b/>
          <w:sz w:val="24"/>
          <w:szCs w:val="24"/>
          <w:lang w:val="pt-BR" w:eastAsia="pt-BR"/>
        </w:rPr>
      </w:pPr>
    </w:p>
    <w:p w14:paraId="6445274C" w14:textId="77777777" w:rsidR="00637E1A" w:rsidRDefault="00637E1A" w:rsidP="000856CC">
      <w:pPr>
        <w:keepNext/>
        <w:spacing w:after="0" w:line="240" w:lineRule="auto"/>
        <w:jc w:val="center"/>
        <w:rPr>
          <w:rFonts w:eastAsia="Times New Roman" w:cstheme="minorHAnsi"/>
          <w:b/>
          <w:sz w:val="24"/>
          <w:szCs w:val="24"/>
          <w:lang w:val="pt-BR" w:eastAsia="pt-BR"/>
        </w:rPr>
      </w:pPr>
    </w:p>
    <w:p w14:paraId="12B6DC3B" w14:textId="26E8094E" w:rsidR="00EE5A51" w:rsidRPr="00637E1A" w:rsidRDefault="00EE5A51"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w:t>
      </w:r>
      <w:r w:rsidR="00E079C6" w:rsidRPr="00637E1A">
        <w:rPr>
          <w:rFonts w:eastAsia="Times New Roman" w:cstheme="minorHAnsi"/>
          <w:b/>
          <w:sz w:val="24"/>
          <w:szCs w:val="24"/>
          <w:lang w:val="pt-BR" w:eastAsia="pt-BR"/>
        </w:rPr>
        <w:t>IGO</w:t>
      </w:r>
      <w:r w:rsidRPr="00637E1A">
        <w:rPr>
          <w:rFonts w:eastAsia="Times New Roman" w:cstheme="minorHAnsi"/>
          <w:b/>
          <w:sz w:val="24"/>
          <w:szCs w:val="24"/>
          <w:lang w:val="pt-BR" w:eastAsia="pt-BR"/>
        </w:rPr>
        <w:t xml:space="preserve"> 9</w:t>
      </w:r>
    </w:p>
    <w:p w14:paraId="0C2B80CE" w14:textId="5239676B" w:rsidR="00EE5A51" w:rsidRPr="00637E1A" w:rsidRDefault="00513A8E"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Tarifas Aeronáuticas</w:t>
      </w:r>
    </w:p>
    <w:p w14:paraId="4C01831F"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7BF9093E" w14:textId="6861AFBA"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r>
      <w:r w:rsidR="0088594F">
        <w:rPr>
          <w:rFonts w:eastAsia="Times New Roman" w:cstheme="minorHAnsi"/>
          <w:sz w:val="24"/>
          <w:szCs w:val="24"/>
          <w:lang w:val="pt-BR" w:eastAsia="pt-BR"/>
        </w:rPr>
        <w:tab/>
      </w:r>
      <w:r w:rsidR="00885755" w:rsidRPr="00637E1A">
        <w:rPr>
          <w:rFonts w:eastAsia="Times New Roman" w:cstheme="minorHAnsi"/>
          <w:sz w:val="24"/>
          <w:szCs w:val="24"/>
          <w:lang w:val="pt-BR" w:eastAsia="pt-BR"/>
        </w:rPr>
        <w:t xml:space="preserve">Nenhuma das Partes imporá ou permitirá que sejam impostas às empresas aéreas designadas da outra Parte tarifas de utilização superiores às impostas às suas próprias </w:t>
      </w:r>
      <w:r w:rsidR="00513A8E" w:rsidRPr="00637E1A">
        <w:rPr>
          <w:rFonts w:eastAsia="Times New Roman" w:cstheme="minorHAnsi"/>
          <w:sz w:val="24"/>
          <w:szCs w:val="24"/>
          <w:lang w:val="pt-BR" w:eastAsia="pt-BR"/>
        </w:rPr>
        <w:t>empresas</w:t>
      </w:r>
      <w:r w:rsidR="00885755" w:rsidRPr="00637E1A">
        <w:rPr>
          <w:rFonts w:eastAsia="Times New Roman" w:cstheme="minorHAnsi"/>
          <w:sz w:val="24"/>
          <w:szCs w:val="24"/>
          <w:lang w:val="pt-BR" w:eastAsia="pt-BR"/>
        </w:rPr>
        <w:t xml:space="preserve"> aéreas que operam serviços internacionais similares.</w:t>
      </w:r>
    </w:p>
    <w:p w14:paraId="71102768"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1BE48863" w14:textId="6C142EA5"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2.</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r w:rsidR="00885755" w:rsidRPr="00637E1A">
        <w:rPr>
          <w:rFonts w:eastAsia="Times New Roman" w:cstheme="minorHAnsi"/>
          <w:sz w:val="24"/>
          <w:szCs w:val="24"/>
          <w:lang w:val="pt-BR" w:eastAsia="pt-BR"/>
        </w:rPr>
        <w:t>Cada Parte incentivará a realização de consultas sobre tarifas de utilização entre a sua autoridade competente e as empresas aéreas que utilizam o serviço e as instalações disponibilizados, sempre que possível através das organizações representativas dessas empresas aéreas. Quaisquer propostas de alterações nas tarifas de utilização deverão ser notificadas a esses utilizadores com antecedência razoável, para que possam expressar as suas opiniões antes da introdução das alterações. Cada Parte incentivará ainda a sua autoridade competente e os respe</w:t>
      </w:r>
      <w:r w:rsidR="00D17926">
        <w:rPr>
          <w:rFonts w:eastAsia="Times New Roman" w:cstheme="minorHAnsi"/>
          <w:sz w:val="24"/>
          <w:szCs w:val="24"/>
          <w:lang w:val="pt-BR" w:eastAsia="pt-BR"/>
        </w:rPr>
        <w:t>c</w:t>
      </w:r>
      <w:r w:rsidR="00885755" w:rsidRPr="00637E1A">
        <w:rPr>
          <w:rFonts w:eastAsia="Times New Roman" w:cstheme="minorHAnsi"/>
          <w:sz w:val="24"/>
          <w:szCs w:val="24"/>
          <w:lang w:val="pt-BR" w:eastAsia="pt-BR"/>
        </w:rPr>
        <w:t>tivos utilizadores a trocarem informações adequadas sobre as tarifas de utilização.</w:t>
      </w:r>
    </w:p>
    <w:p w14:paraId="13C4B73F" w14:textId="77777777" w:rsidR="00637E1A" w:rsidRDefault="00637E1A" w:rsidP="000856CC">
      <w:pPr>
        <w:keepNext/>
        <w:spacing w:after="0" w:line="240" w:lineRule="auto"/>
        <w:jc w:val="center"/>
        <w:rPr>
          <w:rFonts w:eastAsia="Times New Roman" w:cstheme="minorHAnsi"/>
          <w:b/>
          <w:sz w:val="24"/>
          <w:szCs w:val="24"/>
          <w:lang w:val="pt-BR" w:eastAsia="pt-BR"/>
        </w:rPr>
      </w:pPr>
    </w:p>
    <w:p w14:paraId="7CB6A61A" w14:textId="77777777" w:rsidR="00637E1A" w:rsidRDefault="00637E1A" w:rsidP="000856CC">
      <w:pPr>
        <w:keepNext/>
        <w:spacing w:after="0" w:line="240" w:lineRule="auto"/>
        <w:jc w:val="center"/>
        <w:rPr>
          <w:rFonts w:eastAsia="Times New Roman" w:cstheme="minorHAnsi"/>
          <w:b/>
          <w:sz w:val="24"/>
          <w:szCs w:val="24"/>
          <w:lang w:val="pt-BR" w:eastAsia="pt-BR"/>
        </w:rPr>
      </w:pPr>
    </w:p>
    <w:p w14:paraId="2950F0FE" w14:textId="31E043BA" w:rsidR="00EE5A51" w:rsidRPr="00637E1A" w:rsidRDefault="00513A8E"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ARTIGO</w:t>
      </w:r>
      <w:r w:rsidR="00EE5A51" w:rsidRPr="00637E1A">
        <w:rPr>
          <w:rFonts w:eastAsia="Times New Roman" w:cstheme="minorHAnsi"/>
          <w:b/>
          <w:sz w:val="24"/>
          <w:szCs w:val="24"/>
          <w:lang w:val="pt-BR" w:eastAsia="pt-BR"/>
        </w:rPr>
        <w:t xml:space="preserve"> 10</w:t>
      </w:r>
    </w:p>
    <w:p w14:paraId="213A0E80" w14:textId="617D0EB8" w:rsidR="00EE5A51" w:rsidRPr="00637E1A" w:rsidRDefault="00E079C6"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 xml:space="preserve">Direitos </w:t>
      </w:r>
      <w:r w:rsidR="00513A8E" w:rsidRPr="00637E1A">
        <w:rPr>
          <w:rFonts w:eastAsia="Times New Roman" w:cstheme="minorHAnsi"/>
          <w:b/>
          <w:sz w:val="24"/>
          <w:szCs w:val="24"/>
          <w:lang w:val="pt-BR" w:eastAsia="pt-BR"/>
        </w:rPr>
        <w:t>Alfandegários</w:t>
      </w:r>
    </w:p>
    <w:p w14:paraId="060F38D2"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4B4B1041" w14:textId="0179DD41"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r w:rsidR="00E079C6" w:rsidRPr="00637E1A">
        <w:rPr>
          <w:rFonts w:eastAsia="Times New Roman" w:cstheme="minorHAnsi"/>
          <w:sz w:val="24"/>
          <w:szCs w:val="24"/>
          <w:lang w:val="pt-BR" w:eastAsia="pt-BR"/>
        </w:rPr>
        <w:t xml:space="preserve">Cada Parte isentará, com base na reciprocidade, uma empresa aérea designada da outra Parte, na medida máxima permitida pela sua legislação nacional, de restrições de importação, direitos aduaneiros, impostos especiais de consumo, taxas de inspeção e outros direitos e encargos nacionais, não baseados no custo dos serviços prestados na chegada, sobre aeronaves, combustível, óleos lubrificantes, suprimentos técnicos consumíveis, peças de reposição, incluindo motores, equipamentos regulares de aeronaves, provisões de bordo e outros itens, como bilhetes impressos, conhecimentos aéreos, qualquer material impresso </w:t>
      </w:r>
      <w:r w:rsidR="00E079C6" w:rsidRPr="00637E1A">
        <w:rPr>
          <w:rFonts w:eastAsia="Times New Roman" w:cstheme="minorHAnsi"/>
          <w:sz w:val="24"/>
          <w:szCs w:val="24"/>
          <w:lang w:val="pt-BR" w:eastAsia="pt-BR"/>
        </w:rPr>
        <w:lastRenderedPageBreak/>
        <w:t>que contenha o emblema da empresa aérea designada e material publicitário usual distribuído gratuitamente por essa empresa aérea designada, destinado ao uso ou utilizado exclusivamente em conexão com a operação ou manutenção de aeronaves da empresa aérea designada da outra Parte, que opera os serviços acordados.</w:t>
      </w:r>
    </w:p>
    <w:p w14:paraId="1103900E"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19BB5998" w14:textId="3D45F11F"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2.</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r>
      <w:proofErr w:type="gramStart"/>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r>
      <w:r w:rsidR="00E079C6" w:rsidRPr="00637E1A">
        <w:rPr>
          <w:rFonts w:eastAsia="Times New Roman" w:cstheme="minorHAnsi"/>
          <w:sz w:val="24"/>
          <w:szCs w:val="24"/>
          <w:lang w:val="pt-BR" w:eastAsia="pt-BR"/>
        </w:rPr>
        <w:t>As</w:t>
      </w:r>
      <w:proofErr w:type="gramEnd"/>
      <w:r w:rsidR="00E079C6" w:rsidRPr="00637E1A">
        <w:rPr>
          <w:rFonts w:eastAsia="Times New Roman" w:cstheme="minorHAnsi"/>
          <w:sz w:val="24"/>
          <w:szCs w:val="24"/>
          <w:lang w:val="pt-BR" w:eastAsia="pt-BR"/>
        </w:rPr>
        <w:t xml:space="preserve"> isenções concedidas por este artigo aplicar-se-ão aos itens referidos no parágrafo </w:t>
      </w:r>
      <w:r w:rsidR="000B4E60">
        <w:rPr>
          <w:rFonts w:eastAsia="Times New Roman" w:cstheme="minorHAnsi"/>
          <w:sz w:val="24"/>
          <w:szCs w:val="24"/>
          <w:lang w:val="pt-BR" w:eastAsia="pt-BR"/>
        </w:rPr>
        <w:t>(</w:t>
      </w:r>
      <w:r w:rsidR="00E079C6" w:rsidRPr="00637E1A">
        <w:rPr>
          <w:rFonts w:eastAsia="Times New Roman" w:cstheme="minorHAnsi"/>
          <w:sz w:val="24"/>
          <w:szCs w:val="24"/>
          <w:lang w:val="pt-BR" w:eastAsia="pt-BR"/>
        </w:rPr>
        <w:t>1</w:t>
      </w:r>
      <w:r w:rsidR="000B4E60">
        <w:rPr>
          <w:rFonts w:eastAsia="Times New Roman" w:cstheme="minorHAnsi"/>
          <w:sz w:val="24"/>
          <w:szCs w:val="24"/>
          <w:lang w:val="pt-BR" w:eastAsia="pt-BR"/>
        </w:rPr>
        <w:t>)</w:t>
      </w:r>
      <w:r w:rsidR="00E079C6" w:rsidRPr="00637E1A">
        <w:rPr>
          <w:rFonts w:eastAsia="Times New Roman" w:cstheme="minorHAnsi"/>
          <w:sz w:val="24"/>
          <w:szCs w:val="24"/>
          <w:lang w:val="pt-BR" w:eastAsia="pt-BR"/>
        </w:rPr>
        <w:t>, independentemente desses itens serem ou não utilizados ou consumidos integralmente dentro do território da Parte que concede a isenção, desde que a propriedade desses itens não seja transferida no território da referida Parte, se os itens forem:</w:t>
      </w:r>
    </w:p>
    <w:p w14:paraId="50BA32AA" w14:textId="77777777" w:rsidR="00637E1A" w:rsidRDefault="00637E1A" w:rsidP="000856CC">
      <w:pPr>
        <w:tabs>
          <w:tab w:val="left" w:pos="992"/>
        </w:tabs>
        <w:spacing w:after="0" w:line="240" w:lineRule="auto"/>
        <w:jc w:val="both"/>
        <w:rPr>
          <w:rFonts w:eastAsia="Times New Roman" w:cstheme="minorHAnsi"/>
          <w:sz w:val="24"/>
          <w:szCs w:val="24"/>
          <w:lang w:val="pt-BR" w:eastAsia="pt-BR"/>
        </w:rPr>
      </w:pPr>
    </w:p>
    <w:p w14:paraId="4368D6BD" w14:textId="13AB0DC0" w:rsidR="00EE5A51" w:rsidRPr="00637E1A" w:rsidRDefault="0088594F" w:rsidP="0088594F">
      <w:pPr>
        <w:tabs>
          <w:tab w:val="left" w:pos="992"/>
        </w:tabs>
        <w:spacing w:after="0" w:line="240" w:lineRule="auto"/>
        <w:ind w:left="1672" w:hanging="340"/>
        <w:jc w:val="both"/>
        <w:rPr>
          <w:rFonts w:eastAsia="Times New Roman" w:cstheme="minorHAnsi"/>
          <w:sz w:val="24"/>
          <w:szCs w:val="24"/>
          <w:lang w:val="pt-BR" w:eastAsia="pt-BR"/>
        </w:rPr>
      </w:pPr>
      <w:r>
        <w:rPr>
          <w:rFonts w:eastAsia="Times New Roman" w:cstheme="minorHAnsi"/>
          <w:sz w:val="24"/>
          <w:szCs w:val="24"/>
          <w:lang w:val="pt-BR" w:eastAsia="pt-BR"/>
        </w:rPr>
        <w:t xml:space="preserve">a) </w:t>
      </w:r>
      <w:r>
        <w:rPr>
          <w:rFonts w:eastAsia="Times New Roman" w:cstheme="minorHAnsi"/>
          <w:sz w:val="24"/>
          <w:szCs w:val="24"/>
          <w:lang w:val="pt-BR" w:eastAsia="pt-BR"/>
        </w:rPr>
        <w:tab/>
      </w:r>
      <w:r w:rsidR="00E079C6" w:rsidRPr="00637E1A">
        <w:rPr>
          <w:rFonts w:eastAsia="Times New Roman" w:cstheme="minorHAnsi"/>
          <w:sz w:val="24"/>
          <w:szCs w:val="24"/>
          <w:lang w:val="pt-BR" w:eastAsia="pt-BR"/>
        </w:rPr>
        <w:t>introduzidos no território da Parte por ou em nome da empresa aérea designada da outra Parte;</w:t>
      </w:r>
    </w:p>
    <w:p w14:paraId="12368BD6" w14:textId="77777777" w:rsidR="00637E1A" w:rsidRDefault="00637E1A" w:rsidP="0088594F">
      <w:pPr>
        <w:tabs>
          <w:tab w:val="left" w:pos="992"/>
        </w:tabs>
        <w:spacing w:after="0" w:line="240" w:lineRule="auto"/>
        <w:ind w:left="1672" w:hanging="340"/>
        <w:jc w:val="both"/>
        <w:rPr>
          <w:rFonts w:eastAsia="Times New Roman" w:cstheme="minorHAnsi"/>
          <w:sz w:val="24"/>
          <w:szCs w:val="24"/>
          <w:lang w:val="pt-BR" w:eastAsia="pt-BR"/>
        </w:rPr>
      </w:pPr>
    </w:p>
    <w:p w14:paraId="2802E52E" w14:textId="243B4629" w:rsidR="00EE5A51" w:rsidRPr="00637E1A" w:rsidRDefault="0088594F" w:rsidP="0088594F">
      <w:pPr>
        <w:tabs>
          <w:tab w:val="left" w:pos="992"/>
        </w:tabs>
        <w:spacing w:after="0" w:line="240" w:lineRule="auto"/>
        <w:ind w:left="1672" w:hanging="340"/>
        <w:jc w:val="both"/>
        <w:rPr>
          <w:rFonts w:eastAsia="Times New Roman" w:cstheme="minorHAnsi"/>
          <w:sz w:val="24"/>
          <w:szCs w:val="24"/>
          <w:lang w:val="pt-BR" w:eastAsia="pt-BR"/>
        </w:rPr>
      </w:pPr>
      <w:r>
        <w:rPr>
          <w:rFonts w:eastAsia="Times New Roman" w:cstheme="minorHAnsi"/>
          <w:sz w:val="24"/>
          <w:szCs w:val="24"/>
          <w:lang w:val="pt-BR" w:eastAsia="pt-BR"/>
        </w:rPr>
        <w:t xml:space="preserve">b) </w:t>
      </w:r>
      <w:r>
        <w:rPr>
          <w:rFonts w:eastAsia="Times New Roman" w:cstheme="minorHAnsi"/>
          <w:sz w:val="24"/>
          <w:szCs w:val="24"/>
          <w:lang w:val="pt-BR" w:eastAsia="pt-BR"/>
        </w:rPr>
        <w:tab/>
      </w:r>
      <w:r w:rsidR="00E079C6" w:rsidRPr="00637E1A">
        <w:rPr>
          <w:rFonts w:eastAsia="Times New Roman" w:cstheme="minorHAnsi"/>
          <w:sz w:val="24"/>
          <w:szCs w:val="24"/>
          <w:lang w:val="pt-BR" w:eastAsia="pt-BR"/>
        </w:rPr>
        <w:t>retidos a bordo de aeronaves da empresa aérea designada de uma Parte na chegada ou saída do território da outra Parte; ou</w:t>
      </w:r>
    </w:p>
    <w:p w14:paraId="519F4FAE" w14:textId="77777777" w:rsidR="00637E1A" w:rsidRDefault="00637E1A" w:rsidP="0088594F">
      <w:pPr>
        <w:tabs>
          <w:tab w:val="left" w:pos="992"/>
        </w:tabs>
        <w:spacing w:after="0" w:line="240" w:lineRule="auto"/>
        <w:ind w:left="1672" w:hanging="340"/>
        <w:jc w:val="both"/>
        <w:rPr>
          <w:rFonts w:eastAsia="Times New Roman" w:cstheme="minorHAnsi"/>
          <w:sz w:val="24"/>
          <w:szCs w:val="24"/>
          <w:lang w:val="pt-BR" w:eastAsia="pt-BR"/>
        </w:rPr>
      </w:pPr>
    </w:p>
    <w:p w14:paraId="121EEB5B" w14:textId="10FF4A58" w:rsidR="00EE5A51" w:rsidRPr="00637E1A" w:rsidRDefault="0088594F" w:rsidP="0088594F">
      <w:pPr>
        <w:tabs>
          <w:tab w:val="left" w:pos="992"/>
        </w:tabs>
        <w:spacing w:after="0" w:line="240" w:lineRule="auto"/>
        <w:ind w:left="1672" w:hanging="340"/>
        <w:jc w:val="both"/>
        <w:rPr>
          <w:rFonts w:eastAsia="Times New Roman" w:cstheme="minorHAnsi"/>
          <w:sz w:val="24"/>
          <w:szCs w:val="24"/>
          <w:lang w:val="pt-BR" w:eastAsia="pt-BR"/>
        </w:rPr>
      </w:pPr>
      <w:r>
        <w:rPr>
          <w:rFonts w:eastAsia="Times New Roman" w:cstheme="minorHAnsi"/>
          <w:sz w:val="24"/>
          <w:szCs w:val="24"/>
          <w:lang w:val="pt-BR" w:eastAsia="pt-BR"/>
        </w:rPr>
        <w:t xml:space="preserve">c) </w:t>
      </w:r>
      <w:r>
        <w:rPr>
          <w:rFonts w:eastAsia="Times New Roman" w:cstheme="minorHAnsi"/>
          <w:sz w:val="24"/>
          <w:szCs w:val="24"/>
          <w:lang w:val="pt-BR" w:eastAsia="pt-BR"/>
        </w:rPr>
        <w:tab/>
      </w:r>
      <w:r w:rsidR="00E079C6" w:rsidRPr="00637E1A">
        <w:rPr>
          <w:rFonts w:eastAsia="Times New Roman" w:cstheme="minorHAnsi"/>
          <w:sz w:val="24"/>
          <w:szCs w:val="24"/>
          <w:lang w:val="pt-BR" w:eastAsia="pt-BR"/>
        </w:rPr>
        <w:t>levados a bordo de aeronaves da empresa aérea designada de uma Parte no território da outra Parte e destinados à operação dos serviços acordados.</w:t>
      </w:r>
    </w:p>
    <w:p w14:paraId="67C0B63A"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4737CD23" w14:textId="2CD3D555"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3.</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r>
      <w:proofErr w:type="gramStart"/>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r>
      <w:r w:rsidR="00E079C6" w:rsidRPr="00637E1A">
        <w:rPr>
          <w:rFonts w:eastAsia="Times New Roman" w:cstheme="minorHAnsi"/>
          <w:sz w:val="24"/>
          <w:szCs w:val="24"/>
          <w:lang w:val="pt-BR" w:eastAsia="pt-BR"/>
        </w:rPr>
        <w:t>Os</w:t>
      </w:r>
      <w:proofErr w:type="gramEnd"/>
      <w:r w:rsidR="00E079C6" w:rsidRPr="00637E1A">
        <w:rPr>
          <w:rFonts w:eastAsia="Times New Roman" w:cstheme="minorHAnsi"/>
          <w:sz w:val="24"/>
          <w:szCs w:val="24"/>
          <w:lang w:val="pt-BR" w:eastAsia="pt-BR"/>
        </w:rPr>
        <w:t xml:space="preserve"> equipamentos de bordo regulares, bem como os materiais e suprimentos normalmente retidos a bordo das aeronaves de uma empresa aérea designada de qualquer das Partes, poderão ser descarregados no território da outra Parte somente com a aprovação das autoridades alfandegárias desse território. Nesse caso, eles poderão ser colocados sob a supervisão das referidas autoridades até que sejam reexportados ou descartados de acordo com os regulamentos aduaneiros.</w:t>
      </w:r>
    </w:p>
    <w:p w14:paraId="671BBE1D" w14:textId="77777777" w:rsidR="00637E1A" w:rsidRDefault="00637E1A" w:rsidP="000856CC">
      <w:pPr>
        <w:keepNext/>
        <w:spacing w:after="0" w:line="240" w:lineRule="auto"/>
        <w:jc w:val="center"/>
        <w:rPr>
          <w:rFonts w:eastAsia="Times New Roman" w:cstheme="minorHAnsi"/>
          <w:b/>
          <w:sz w:val="24"/>
          <w:szCs w:val="24"/>
          <w:lang w:val="pt-BR" w:eastAsia="pt-BR"/>
        </w:rPr>
      </w:pPr>
    </w:p>
    <w:p w14:paraId="2E593FB8" w14:textId="77777777" w:rsidR="00637E1A" w:rsidRDefault="00637E1A" w:rsidP="000856CC">
      <w:pPr>
        <w:keepNext/>
        <w:spacing w:after="0" w:line="240" w:lineRule="auto"/>
        <w:jc w:val="center"/>
        <w:rPr>
          <w:rFonts w:eastAsia="Times New Roman" w:cstheme="minorHAnsi"/>
          <w:b/>
          <w:sz w:val="24"/>
          <w:szCs w:val="24"/>
          <w:lang w:val="pt-BR" w:eastAsia="pt-BR"/>
        </w:rPr>
      </w:pPr>
    </w:p>
    <w:p w14:paraId="42C591B4" w14:textId="03B6CC78" w:rsidR="00EE5A51" w:rsidRPr="00637E1A" w:rsidRDefault="00E079C6"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ARTIGO</w:t>
      </w:r>
      <w:r w:rsidR="00EE5A51" w:rsidRPr="00637E1A">
        <w:rPr>
          <w:rFonts w:eastAsia="Times New Roman" w:cstheme="minorHAnsi"/>
          <w:b/>
          <w:sz w:val="24"/>
          <w:szCs w:val="24"/>
          <w:lang w:val="pt-BR" w:eastAsia="pt-BR"/>
        </w:rPr>
        <w:t xml:space="preserve"> 11</w:t>
      </w:r>
    </w:p>
    <w:p w14:paraId="30738600" w14:textId="64445F2F" w:rsidR="00EE5A51" w:rsidRPr="00637E1A" w:rsidRDefault="00E079C6"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Capacidade</w:t>
      </w:r>
    </w:p>
    <w:p w14:paraId="30EE3FE0"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5AE87F25" w14:textId="0189470D"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r w:rsidRPr="00637E1A">
        <w:rPr>
          <w:rFonts w:eastAsia="Times New Roman" w:cstheme="minorHAnsi"/>
          <w:sz w:val="24"/>
          <w:szCs w:val="24"/>
          <w:lang w:val="pt-BR" w:eastAsia="pt-BR"/>
        </w:rPr>
        <w:tab/>
      </w:r>
      <w:proofErr w:type="gramStart"/>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proofErr w:type="gramEnd"/>
      <w:r w:rsidR="00E079C6" w:rsidRPr="00637E1A">
        <w:rPr>
          <w:rFonts w:eastAsia="Times New Roman" w:cstheme="minorHAnsi"/>
          <w:sz w:val="24"/>
          <w:szCs w:val="24"/>
          <w:lang w:val="pt-BR" w:eastAsia="pt-BR"/>
        </w:rPr>
        <w:t>Cada Parte permitirá que cada empresa aérea designada determine a frequência e a capacidade do transporte aéreo internacional que oferece</w:t>
      </w:r>
      <w:r w:rsidR="00C85A01" w:rsidRPr="00637E1A">
        <w:rPr>
          <w:rFonts w:eastAsia="Times New Roman" w:cstheme="minorHAnsi"/>
          <w:sz w:val="24"/>
          <w:szCs w:val="24"/>
          <w:lang w:val="pt-BR" w:eastAsia="pt-BR"/>
        </w:rPr>
        <w:t>,</w:t>
      </w:r>
      <w:r w:rsidR="00E079C6" w:rsidRPr="00637E1A">
        <w:rPr>
          <w:rFonts w:eastAsia="Times New Roman" w:cstheme="minorHAnsi"/>
          <w:sz w:val="24"/>
          <w:szCs w:val="24"/>
          <w:lang w:val="pt-BR" w:eastAsia="pt-BR"/>
        </w:rPr>
        <w:t xml:space="preserve"> com base em considerações comerciais de mercado.</w:t>
      </w:r>
    </w:p>
    <w:p w14:paraId="3F153989"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2462A3C8" w14:textId="0A777A0B"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2.</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r w:rsidR="00C85A01" w:rsidRPr="00637E1A">
        <w:rPr>
          <w:rFonts w:eastAsia="Times New Roman" w:cstheme="minorHAnsi"/>
          <w:sz w:val="24"/>
          <w:szCs w:val="24"/>
          <w:lang w:val="pt-BR" w:eastAsia="pt-BR"/>
        </w:rPr>
        <w:t>Nenhuma das Partes limitará unilateralmente o volume de tráfego, a frequência ou a regularidade do serviço, ou o</w:t>
      </w:r>
      <w:r w:rsidR="00513A8E" w:rsidRPr="00637E1A">
        <w:rPr>
          <w:rFonts w:eastAsia="Times New Roman" w:cstheme="minorHAnsi"/>
          <w:sz w:val="24"/>
          <w:szCs w:val="24"/>
          <w:lang w:val="pt-BR" w:eastAsia="pt-BR"/>
        </w:rPr>
        <w:t>s</w:t>
      </w:r>
      <w:r w:rsidR="00C85A01" w:rsidRPr="00637E1A">
        <w:rPr>
          <w:rFonts w:eastAsia="Times New Roman" w:cstheme="minorHAnsi"/>
          <w:sz w:val="24"/>
          <w:szCs w:val="24"/>
          <w:lang w:val="pt-BR" w:eastAsia="pt-BR"/>
        </w:rPr>
        <w:t xml:space="preserve"> tipo</w:t>
      </w:r>
      <w:r w:rsidR="00513A8E" w:rsidRPr="00637E1A">
        <w:rPr>
          <w:rFonts w:eastAsia="Times New Roman" w:cstheme="minorHAnsi"/>
          <w:sz w:val="24"/>
          <w:szCs w:val="24"/>
          <w:lang w:val="pt-BR" w:eastAsia="pt-BR"/>
        </w:rPr>
        <w:t>s</w:t>
      </w:r>
      <w:r w:rsidR="00C85A01" w:rsidRPr="00637E1A">
        <w:rPr>
          <w:rFonts w:eastAsia="Times New Roman" w:cstheme="minorHAnsi"/>
          <w:sz w:val="24"/>
          <w:szCs w:val="24"/>
          <w:lang w:val="pt-BR" w:eastAsia="pt-BR"/>
        </w:rPr>
        <w:t xml:space="preserve"> de aeronave</w:t>
      </w:r>
      <w:r w:rsidR="00513A8E" w:rsidRPr="00637E1A">
        <w:rPr>
          <w:rFonts w:eastAsia="Times New Roman" w:cstheme="minorHAnsi"/>
          <w:sz w:val="24"/>
          <w:szCs w:val="24"/>
          <w:lang w:val="pt-BR" w:eastAsia="pt-BR"/>
        </w:rPr>
        <w:t xml:space="preserve">s </w:t>
      </w:r>
      <w:r w:rsidR="00C85A01" w:rsidRPr="00637E1A">
        <w:rPr>
          <w:rFonts w:eastAsia="Times New Roman" w:cstheme="minorHAnsi"/>
          <w:sz w:val="24"/>
          <w:szCs w:val="24"/>
          <w:lang w:val="pt-BR" w:eastAsia="pt-BR"/>
        </w:rPr>
        <w:t>operado</w:t>
      </w:r>
      <w:r w:rsidR="00513A8E" w:rsidRPr="00637E1A">
        <w:rPr>
          <w:rFonts w:eastAsia="Times New Roman" w:cstheme="minorHAnsi"/>
          <w:sz w:val="24"/>
          <w:szCs w:val="24"/>
          <w:lang w:val="pt-BR" w:eastAsia="pt-BR"/>
        </w:rPr>
        <w:t>s</w:t>
      </w:r>
      <w:r w:rsidR="00C85A01" w:rsidRPr="00637E1A">
        <w:rPr>
          <w:rFonts w:eastAsia="Times New Roman" w:cstheme="minorHAnsi"/>
          <w:sz w:val="24"/>
          <w:szCs w:val="24"/>
          <w:lang w:val="pt-BR" w:eastAsia="pt-BR"/>
        </w:rPr>
        <w:t xml:space="preserve"> pelas </w:t>
      </w:r>
      <w:r w:rsidR="00513A8E" w:rsidRPr="00637E1A">
        <w:rPr>
          <w:rFonts w:eastAsia="Times New Roman" w:cstheme="minorHAnsi"/>
          <w:sz w:val="24"/>
          <w:szCs w:val="24"/>
          <w:lang w:val="pt-BR" w:eastAsia="pt-BR"/>
        </w:rPr>
        <w:t>empresas</w:t>
      </w:r>
      <w:r w:rsidR="00C85A01" w:rsidRPr="00637E1A">
        <w:rPr>
          <w:rFonts w:eastAsia="Times New Roman" w:cstheme="minorHAnsi"/>
          <w:sz w:val="24"/>
          <w:szCs w:val="24"/>
          <w:lang w:val="pt-BR" w:eastAsia="pt-BR"/>
        </w:rPr>
        <w:t xml:space="preserve"> aéreas designadas da outra Parte, exceto quando exigido por razões alfandegárias, técnicas, operacionais ou ambientais, em condições uniformes, consistentes com o Artigo 15 da Convenção.</w:t>
      </w:r>
    </w:p>
    <w:p w14:paraId="04B0EF85" w14:textId="23270097" w:rsidR="0088594F" w:rsidRDefault="0088594F">
      <w:pPr>
        <w:rPr>
          <w:rFonts w:eastAsia="Times New Roman" w:cstheme="minorHAnsi"/>
          <w:b/>
          <w:sz w:val="24"/>
          <w:szCs w:val="24"/>
          <w:lang w:val="pt-BR" w:eastAsia="pt-BR"/>
        </w:rPr>
      </w:pPr>
      <w:bookmarkStart w:id="0" w:name="_Hlk195621904"/>
    </w:p>
    <w:p w14:paraId="34137072" w14:textId="77777777" w:rsidR="0088594F" w:rsidRDefault="0088594F">
      <w:pPr>
        <w:rPr>
          <w:rFonts w:eastAsia="Times New Roman" w:cstheme="minorHAnsi"/>
          <w:b/>
          <w:sz w:val="24"/>
          <w:szCs w:val="24"/>
          <w:lang w:val="pt-BR" w:eastAsia="pt-BR"/>
        </w:rPr>
      </w:pPr>
    </w:p>
    <w:p w14:paraId="7731F45D" w14:textId="2491B3F1" w:rsidR="00EE5A51" w:rsidRPr="00637E1A" w:rsidRDefault="00513A8E"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lastRenderedPageBreak/>
        <w:t>ARTIGO</w:t>
      </w:r>
      <w:r w:rsidR="00EE5A51" w:rsidRPr="00637E1A">
        <w:rPr>
          <w:rFonts w:eastAsia="Times New Roman" w:cstheme="minorHAnsi"/>
          <w:b/>
          <w:sz w:val="24"/>
          <w:szCs w:val="24"/>
          <w:lang w:val="pt-BR" w:eastAsia="pt-BR"/>
        </w:rPr>
        <w:t xml:space="preserve"> 12</w:t>
      </w:r>
    </w:p>
    <w:p w14:paraId="58B77697" w14:textId="5EF47A79" w:rsidR="0088594F" w:rsidRDefault="005A1C18" w:rsidP="0088594F">
      <w:pPr>
        <w:keepNext/>
        <w:spacing w:after="0" w:line="240" w:lineRule="auto"/>
        <w:jc w:val="center"/>
        <w:rPr>
          <w:rFonts w:eastAsia="Times New Roman" w:cstheme="minorHAnsi"/>
          <w:sz w:val="24"/>
          <w:szCs w:val="24"/>
          <w:lang w:val="pt-BR" w:eastAsia="pt-BR"/>
        </w:rPr>
      </w:pPr>
      <w:r w:rsidRPr="00637E1A">
        <w:rPr>
          <w:rFonts w:eastAsia="Times New Roman" w:cstheme="minorHAnsi"/>
          <w:b/>
          <w:sz w:val="24"/>
          <w:szCs w:val="24"/>
          <w:lang w:val="pt-BR" w:eastAsia="pt-BR"/>
        </w:rPr>
        <w:t>Preços</w:t>
      </w:r>
    </w:p>
    <w:p w14:paraId="640B5E21" w14:textId="77777777" w:rsidR="0088594F" w:rsidRDefault="0088594F" w:rsidP="0088594F">
      <w:pPr>
        <w:keepNext/>
        <w:spacing w:after="0" w:line="240" w:lineRule="auto"/>
        <w:jc w:val="center"/>
        <w:rPr>
          <w:rFonts w:eastAsia="Times New Roman" w:cstheme="minorHAnsi"/>
          <w:sz w:val="24"/>
          <w:szCs w:val="24"/>
          <w:lang w:val="pt-BR" w:eastAsia="pt-BR"/>
        </w:rPr>
      </w:pPr>
    </w:p>
    <w:p w14:paraId="74511F6B" w14:textId="069F50D5" w:rsidR="00EE5A51" w:rsidRPr="00637E1A" w:rsidRDefault="0088594F" w:rsidP="00B76C33">
      <w:pPr>
        <w:ind w:firstLine="720"/>
        <w:jc w:val="both"/>
        <w:rPr>
          <w:rFonts w:eastAsia="Times New Roman" w:cstheme="minorHAnsi"/>
          <w:sz w:val="24"/>
          <w:szCs w:val="24"/>
          <w:lang w:val="pt-BR" w:eastAsia="pt-BR"/>
        </w:rPr>
      </w:pPr>
      <w:r>
        <w:rPr>
          <w:rFonts w:eastAsia="Times New Roman" w:cstheme="minorHAnsi"/>
          <w:sz w:val="24"/>
          <w:szCs w:val="24"/>
          <w:lang w:val="pt-BR" w:eastAsia="pt-BR"/>
        </w:rPr>
        <w:t xml:space="preserve"> </w:t>
      </w:r>
      <w:r>
        <w:rPr>
          <w:rFonts w:eastAsia="Times New Roman" w:cstheme="minorHAnsi"/>
          <w:sz w:val="24"/>
          <w:szCs w:val="24"/>
          <w:lang w:val="pt-BR" w:eastAsia="pt-BR"/>
        </w:rPr>
        <w:tab/>
      </w:r>
      <w:r w:rsidR="005A1C18" w:rsidRPr="00637E1A">
        <w:rPr>
          <w:rFonts w:eastAsia="Times New Roman" w:cstheme="minorHAnsi"/>
          <w:sz w:val="24"/>
          <w:szCs w:val="24"/>
          <w:lang w:val="pt-BR" w:eastAsia="pt-BR"/>
        </w:rPr>
        <w:t xml:space="preserve">Os preços cobrados pelos serviços aéreos operados sob este </w:t>
      </w:r>
      <w:r w:rsidR="00B76C33">
        <w:rPr>
          <w:rFonts w:eastAsia="Times New Roman" w:cstheme="minorHAnsi"/>
          <w:sz w:val="24"/>
          <w:szCs w:val="24"/>
          <w:lang w:val="pt-BR" w:eastAsia="pt-BR"/>
        </w:rPr>
        <w:t>Acordo</w:t>
      </w:r>
      <w:r w:rsidR="00B76C33" w:rsidRPr="00637E1A">
        <w:rPr>
          <w:rFonts w:eastAsia="Times New Roman" w:cstheme="minorHAnsi"/>
          <w:sz w:val="24"/>
          <w:szCs w:val="24"/>
          <w:lang w:val="pt-BR" w:eastAsia="pt-BR"/>
        </w:rPr>
        <w:t xml:space="preserve"> </w:t>
      </w:r>
      <w:r w:rsidR="005A1C18" w:rsidRPr="00637E1A">
        <w:rPr>
          <w:rFonts w:eastAsia="Times New Roman" w:cstheme="minorHAnsi"/>
          <w:sz w:val="24"/>
          <w:szCs w:val="24"/>
          <w:lang w:val="pt-BR" w:eastAsia="pt-BR"/>
        </w:rPr>
        <w:t>poderão ser livremente estabelecidos pelas empresas aéreas e não estarão sujeitos à aprovação.</w:t>
      </w:r>
    </w:p>
    <w:bookmarkEnd w:id="0"/>
    <w:p w14:paraId="7BA79FBE" w14:textId="77777777" w:rsidR="00637E1A" w:rsidRDefault="00637E1A" w:rsidP="000856CC">
      <w:pPr>
        <w:keepNext/>
        <w:spacing w:after="0" w:line="240" w:lineRule="auto"/>
        <w:jc w:val="center"/>
        <w:rPr>
          <w:rFonts w:eastAsia="Times New Roman" w:cstheme="minorHAnsi"/>
          <w:b/>
          <w:sz w:val="24"/>
          <w:szCs w:val="24"/>
          <w:lang w:val="pt-BR" w:eastAsia="pt-BR"/>
        </w:rPr>
      </w:pPr>
    </w:p>
    <w:p w14:paraId="1C32EA7A" w14:textId="7C6DDC1E" w:rsidR="00EE5A51" w:rsidRPr="00637E1A" w:rsidRDefault="00513A8E"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 xml:space="preserve">ARTIGO </w:t>
      </w:r>
      <w:r w:rsidR="00EE5A51" w:rsidRPr="00637E1A">
        <w:rPr>
          <w:rFonts w:eastAsia="Times New Roman" w:cstheme="minorHAnsi"/>
          <w:b/>
          <w:sz w:val="24"/>
          <w:szCs w:val="24"/>
          <w:lang w:val="pt-BR" w:eastAsia="pt-BR"/>
        </w:rPr>
        <w:t>13</w:t>
      </w:r>
    </w:p>
    <w:p w14:paraId="685A0FB4" w14:textId="40D19231" w:rsidR="00EE5A51" w:rsidRPr="00637E1A" w:rsidRDefault="005A1C18" w:rsidP="003E7D80">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Concorrência</w:t>
      </w:r>
    </w:p>
    <w:p w14:paraId="68A830FC"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62194DDF" w14:textId="6F4A1AD4"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proofErr w:type="gramStart"/>
      <w:r w:rsidRPr="00637E1A">
        <w:rPr>
          <w:rFonts w:eastAsia="Times New Roman" w:cstheme="minorHAnsi"/>
          <w:sz w:val="24"/>
          <w:szCs w:val="24"/>
          <w:lang w:val="pt-BR" w:eastAsia="pt-BR"/>
        </w:rPr>
        <w:tab/>
      </w:r>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r>
      <w:proofErr w:type="gramEnd"/>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r>
      <w:r w:rsidR="005A1C18" w:rsidRPr="00637E1A">
        <w:rPr>
          <w:rFonts w:eastAsia="Times New Roman" w:cstheme="minorHAnsi"/>
          <w:sz w:val="24"/>
          <w:szCs w:val="24"/>
          <w:lang w:val="pt-BR" w:eastAsia="pt-BR"/>
        </w:rPr>
        <w:t>As Partes informar-se-ão mutuamente, mediante solicitação, acerca das suas leis, políticas e práticas de concorrência, ou alterações, e quaisquer dos seus objetivos específicos, que possam afetar a operação dos serviços de transporte aéreo previstos neste Acordo, e identificarão as autoridades responsáveis ​​por sua implementação.</w:t>
      </w:r>
    </w:p>
    <w:p w14:paraId="176C2238"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7FCD49E9" w14:textId="08F43ABE"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2.</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r w:rsidR="005A1C18" w:rsidRPr="00637E1A">
        <w:rPr>
          <w:rFonts w:eastAsia="Times New Roman" w:cstheme="minorHAnsi"/>
          <w:sz w:val="24"/>
          <w:szCs w:val="24"/>
          <w:lang w:val="pt-BR" w:eastAsia="pt-BR"/>
        </w:rPr>
        <w:t>As Partes notificar-se-ão mutuamente sempre que considerarem a possibilidade de haver incompatibilidade entre a aplicação de suas leis, políticas e práticas de concorrência e as questões relacionadas à operacionalização deste Acordo.</w:t>
      </w:r>
    </w:p>
    <w:p w14:paraId="2A697CB0"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0199710D" w14:textId="1C7E4B17"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3.</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r>
      <w:r w:rsidR="0088594F">
        <w:rPr>
          <w:rFonts w:eastAsia="Times New Roman" w:cstheme="minorHAnsi"/>
          <w:sz w:val="24"/>
          <w:szCs w:val="24"/>
          <w:lang w:val="pt-BR" w:eastAsia="pt-BR"/>
        </w:rPr>
        <w:tab/>
      </w:r>
      <w:r w:rsidR="005A1C18" w:rsidRPr="00637E1A">
        <w:rPr>
          <w:rFonts w:eastAsia="Times New Roman" w:cstheme="minorHAnsi"/>
          <w:sz w:val="24"/>
          <w:szCs w:val="24"/>
          <w:lang w:val="pt-BR" w:eastAsia="pt-BR"/>
        </w:rPr>
        <w:t xml:space="preserve">Cada Parte tomará todas as medidas cabíveis dentro de sua jurisdição para eliminar todas as formas de discriminação e práticas </w:t>
      </w:r>
      <w:proofErr w:type="spellStart"/>
      <w:r w:rsidR="005A1C18" w:rsidRPr="00637E1A">
        <w:rPr>
          <w:rFonts w:eastAsia="Times New Roman" w:cstheme="minorHAnsi"/>
          <w:sz w:val="24"/>
          <w:szCs w:val="24"/>
          <w:lang w:val="pt-BR" w:eastAsia="pt-BR"/>
        </w:rPr>
        <w:t>anticompetitivas</w:t>
      </w:r>
      <w:proofErr w:type="spellEnd"/>
      <w:r w:rsidR="005A1C18" w:rsidRPr="00637E1A">
        <w:rPr>
          <w:rFonts w:eastAsia="Times New Roman" w:cstheme="minorHAnsi"/>
          <w:sz w:val="24"/>
          <w:szCs w:val="24"/>
          <w:lang w:val="pt-BR" w:eastAsia="pt-BR"/>
        </w:rPr>
        <w:t xml:space="preserve"> ou predatórias no exercício dos direitos e prerrogativas estabelecidos neste Acordo.</w:t>
      </w:r>
    </w:p>
    <w:p w14:paraId="2BE12436" w14:textId="77777777" w:rsidR="00637E1A" w:rsidRDefault="00637E1A" w:rsidP="000856CC">
      <w:pPr>
        <w:keepNext/>
        <w:spacing w:after="0" w:line="240" w:lineRule="auto"/>
        <w:jc w:val="center"/>
        <w:rPr>
          <w:rFonts w:eastAsia="Times New Roman" w:cstheme="minorHAnsi"/>
          <w:b/>
          <w:sz w:val="24"/>
          <w:szCs w:val="24"/>
          <w:lang w:val="pt-BR" w:eastAsia="pt-BR"/>
        </w:rPr>
      </w:pPr>
    </w:p>
    <w:p w14:paraId="7736EEE6" w14:textId="77777777" w:rsidR="00637E1A" w:rsidRDefault="00637E1A" w:rsidP="000856CC">
      <w:pPr>
        <w:keepNext/>
        <w:spacing w:after="0" w:line="240" w:lineRule="auto"/>
        <w:jc w:val="center"/>
        <w:rPr>
          <w:rFonts w:eastAsia="Times New Roman" w:cstheme="minorHAnsi"/>
          <w:b/>
          <w:sz w:val="24"/>
          <w:szCs w:val="24"/>
          <w:lang w:val="pt-BR" w:eastAsia="pt-BR"/>
        </w:rPr>
      </w:pPr>
    </w:p>
    <w:p w14:paraId="7692A782" w14:textId="0337FADF" w:rsidR="00EE5A51" w:rsidRPr="00637E1A" w:rsidRDefault="00EE5A51"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w:t>
      </w:r>
      <w:r w:rsidR="005A1C18" w:rsidRPr="00637E1A">
        <w:rPr>
          <w:rFonts w:eastAsia="Times New Roman" w:cstheme="minorHAnsi"/>
          <w:b/>
          <w:sz w:val="24"/>
          <w:szCs w:val="24"/>
          <w:lang w:val="pt-BR" w:eastAsia="pt-BR"/>
        </w:rPr>
        <w:t>GO</w:t>
      </w:r>
      <w:r w:rsidRPr="00637E1A">
        <w:rPr>
          <w:rFonts w:eastAsia="Times New Roman" w:cstheme="minorHAnsi"/>
          <w:b/>
          <w:sz w:val="24"/>
          <w:szCs w:val="24"/>
          <w:lang w:val="pt-BR" w:eastAsia="pt-BR"/>
        </w:rPr>
        <w:t xml:space="preserve"> 14</w:t>
      </w:r>
    </w:p>
    <w:p w14:paraId="7331115F" w14:textId="14DE7F4A" w:rsidR="00EE5A51" w:rsidRPr="00637E1A" w:rsidRDefault="005A1C18" w:rsidP="000856CC">
      <w:pPr>
        <w:keepNext/>
        <w:spacing w:after="0" w:line="240" w:lineRule="auto"/>
        <w:jc w:val="center"/>
        <w:rPr>
          <w:rFonts w:eastAsia="Times New Roman" w:cstheme="minorHAnsi"/>
          <w:sz w:val="24"/>
          <w:szCs w:val="24"/>
          <w:lang w:val="pt-BR" w:eastAsia="pt-BR"/>
        </w:rPr>
      </w:pPr>
      <w:r w:rsidRPr="00637E1A">
        <w:rPr>
          <w:rFonts w:eastAsia="Times New Roman" w:cstheme="minorHAnsi"/>
          <w:b/>
          <w:sz w:val="24"/>
          <w:szCs w:val="24"/>
          <w:lang w:val="pt-BR" w:eastAsia="pt-BR"/>
        </w:rPr>
        <w:t xml:space="preserve">Conversão de </w:t>
      </w:r>
      <w:r w:rsidR="00513A8E" w:rsidRPr="00637E1A">
        <w:rPr>
          <w:rFonts w:eastAsia="Times New Roman" w:cstheme="minorHAnsi"/>
          <w:b/>
          <w:sz w:val="24"/>
          <w:szCs w:val="24"/>
          <w:lang w:val="pt-BR" w:eastAsia="pt-BR"/>
        </w:rPr>
        <w:t>Divisas</w:t>
      </w:r>
      <w:r w:rsidRPr="00637E1A">
        <w:rPr>
          <w:rFonts w:eastAsia="Times New Roman" w:cstheme="minorHAnsi"/>
          <w:b/>
          <w:sz w:val="24"/>
          <w:szCs w:val="24"/>
          <w:lang w:val="pt-BR" w:eastAsia="pt-BR"/>
        </w:rPr>
        <w:t xml:space="preserve"> e Remessa de </w:t>
      </w:r>
      <w:r w:rsidR="00513A8E" w:rsidRPr="00637E1A">
        <w:rPr>
          <w:rFonts w:eastAsia="Times New Roman" w:cstheme="minorHAnsi"/>
          <w:b/>
          <w:sz w:val="24"/>
          <w:szCs w:val="24"/>
          <w:lang w:val="pt-BR" w:eastAsia="pt-BR"/>
        </w:rPr>
        <w:t>Receitas</w:t>
      </w:r>
    </w:p>
    <w:p w14:paraId="1177F21B"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3C746B83" w14:textId="1E9D47D9"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proofErr w:type="gramStart"/>
      <w:r w:rsidRPr="00637E1A">
        <w:rPr>
          <w:rFonts w:eastAsia="Times New Roman" w:cstheme="minorHAnsi"/>
          <w:sz w:val="24"/>
          <w:szCs w:val="24"/>
          <w:lang w:val="pt-BR" w:eastAsia="pt-BR"/>
        </w:rPr>
        <w:tab/>
      </w:r>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r>
      <w:proofErr w:type="gramEnd"/>
      <w:r w:rsidR="0088594F">
        <w:rPr>
          <w:rFonts w:eastAsia="Times New Roman" w:cstheme="minorHAnsi"/>
          <w:sz w:val="24"/>
          <w:szCs w:val="24"/>
          <w:lang w:val="pt-BR" w:eastAsia="pt-BR"/>
        </w:rPr>
        <w:tab/>
      </w:r>
      <w:r w:rsidR="005A1C18" w:rsidRPr="00637E1A">
        <w:rPr>
          <w:rFonts w:eastAsia="Times New Roman" w:cstheme="minorHAnsi"/>
          <w:sz w:val="24"/>
          <w:szCs w:val="24"/>
          <w:lang w:val="pt-BR" w:eastAsia="pt-BR"/>
        </w:rPr>
        <w:t xml:space="preserve">Cada Parte permitirá que as </w:t>
      </w:r>
      <w:r w:rsidR="00513A8E" w:rsidRPr="00637E1A">
        <w:rPr>
          <w:rFonts w:eastAsia="Times New Roman" w:cstheme="minorHAnsi"/>
          <w:sz w:val="24"/>
          <w:szCs w:val="24"/>
          <w:lang w:val="pt-BR" w:eastAsia="pt-BR"/>
        </w:rPr>
        <w:t>empresas</w:t>
      </w:r>
      <w:r w:rsidR="005A1C18" w:rsidRPr="00637E1A">
        <w:rPr>
          <w:rFonts w:eastAsia="Times New Roman" w:cstheme="minorHAnsi"/>
          <w:sz w:val="24"/>
          <w:szCs w:val="24"/>
          <w:lang w:val="pt-BR" w:eastAsia="pt-BR"/>
        </w:rPr>
        <w:t xml:space="preserve"> aéreas da outra Parte convertam e transfiram para o exterior, mediante solicitação, todas as receitas locais provenientes da venda de serviços de transporte aéreo e atividades correlatas diretamente vinculadas ao transporte aéreo, que excedam os valores desembolsados ​​localmente, sendo permitida a conversão e a remessa prontamente à taxa de câmbio aplicável na data da solicitação de conversão e remessa. </w:t>
      </w:r>
    </w:p>
    <w:p w14:paraId="418FB5B9"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594D601F" w14:textId="12DA14B2"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2.</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r w:rsidR="005A1C18" w:rsidRPr="00637E1A">
        <w:rPr>
          <w:rFonts w:eastAsia="Times New Roman" w:cstheme="minorHAnsi"/>
          <w:sz w:val="24"/>
          <w:szCs w:val="24"/>
          <w:lang w:val="pt-BR" w:eastAsia="pt-BR"/>
        </w:rPr>
        <w:t>A conversão e a remessa dessas receitas serão permitidas em conformidade com as leis e regulamentos aplicáveis ​​e não estarão sujeitas a quaisquer encargos administrativos ou cambiais, exceto aqueles normalmente cobrados pelos bancos para a realização de tal conversão e remessa.</w:t>
      </w:r>
    </w:p>
    <w:p w14:paraId="413B51B9"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086D75CF" w14:textId="0A336F8A"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3.</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proofErr w:type="gramStart"/>
      <w:r w:rsidR="0088594F">
        <w:rPr>
          <w:rFonts w:eastAsia="Times New Roman" w:cstheme="minorHAnsi"/>
          <w:sz w:val="24"/>
          <w:szCs w:val="24"/>
          <w:lang w:val="pt-BR" w:eastAsia="pt-BR"/>
        </w:rPr>
        <w:tab/>
      </w:r>
      <w:r w:rsidR="005A1C18" w:rsidRPr="00637E1A">
        <w:rPr>
          <w:rFonts w:eastAsia="Times New Roman" w:cstheme="minorHAnsi"/>
          <w:sz w:val="24"/>
          <w:szCs w:val="24"/>
          <w:lang w:val="pt-BR" w:eastAsia="pt-BR"/>
        </w:rPr>
        <w:t>As</w:t>
      </w:r>
      <w:proofErr w:type="gramEnd"/>
      <w:r w:rsidR="005A1C18" w:rsidRPr="00637E1A">
        <w:rPr>
          <w:rFonts w:eastAsia="Times New Roman" w:cstheme="minorHAnsi"/>
          <w:sz w:val="24"/>
          <w:szCs w:val="24"/>
          <w:lang w:val="pt-BR" w:eastAsia="pt-BR"/>
        </w:rPr>
        <w:t xml:space="preserve"> disposições deste Artigo não isentam as empresas aéreas de ambas as Partes dos impostos, taxas e contribuições aos quais estão sujeitas.</w:t>
      </w:r>
    </w:p>
    <w:p w14:paraId="1BBB060B"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0AE51269" w14:textId="42E239B1" w:rsidR="0088594F" w:rsidRDefault="00EE5A51" w:rsidP="0088594F">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lastRenderedPageBreak/>
        <w:t>4.</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r w:rsidR="005A1C18" w:rsidRPr="00637E1A">
        <w:rPr>
          <w:rFonts w:eastAsia="Times New Roman" w:cstheme="minorHAnsi"/>
          <w:sz w:val="24"/>
          <w:szCs w:val="24"/>
          <w:lang w:val="pt-BR" w:eastAsia="pt-BR"/>
        </w:rPr>
        <w:t>Caso haja acordo especial entre as Partes para evitar a dupla tributação, ou acordo especial que regule a transferência de fundos entre as Partes, esses acordos prevalecerão</w:t>
      </w:r>
      <w:r w:rsidR="00B338EB">
        <w:rPr>
          <w:rFonts w:eastAsia="Times New Roman" w:cstheme="minorHAnsi"/>
          <w:sz w:val="24"/>
          <w:szCs w:val="24"/>
          <w:lang w:val="pt-BR" w:eastAsia="pt-BR"/>
        </w:rPr>
        <w:t xml:space="preserve"> sobre as disposições deste Acordo de Serviços Aéreos</w:t>
      </w:r>
      <w:r w:rsidR="005A1C18" w:rsidRPr="00637E1A">
        <w:rPr>
          <w:rFonts w:eastAsia="Times New Roman" w:cstheme="minorHAnsi"/>
          <w:sz w:val="24"/>
          <w:szCs w:val="24"/>
          <w:lang w:val="pt-BR" w:eastAsia="pt-BR"/>
        </w:rPr>
        <w:t>.</w:t>
      </w:r>
    </w:p>
    <w:p w14:paraId="31D5AC88" w14:textId="02801191" w:rsidR="0088594F" w:rsidRDefault="0088594F">
      <w:pPr>
        <w:rPr>
          <w:rFonts w:eastAsia="Times New Roman" w:cstheme="minorHAnsi"/>
          <w:sz w:val="24"/>
          <w:szCs w:val="24"/>
          <w:lang w:val="pt-BR" w:eastAsia="pt-BR"/>
        </w:rPr>
      </w:pPr>
    </w:p>
    <w:p w14:paraId="062EAB1D" w14:textId="77777777" w:rsidR="009C145F" w:rsidRDefault="009C145F">
      <w:pPr>
        <w:rPr>
          <w:rFonts w:eastAsia="Times New Roman" w:cstheme="minorHAnsi"/>
          <w:sz w:val="24"/>
          <w:szCs w:val="24"/>
          <w:lang w:val="pt-BR" w:eastAsia="pt-BR"/>
        </w:rPr>
      </w:pPr>
    </w:p>
    <w:p w14:paraId="2EA7BF29" w14:textId="48098F92" w:rsidR="00EE5A51" w:rsidRPr="0088594F" w:rsidRDefault="00513A8E" w:rsidP="0088594F">
      <w:pPr>
        <w:tabs>
          <w:tab w:val="left" w:pos="567"/>
        </w:tabs>
        <w:spacing w:after="0" w:line="240" w:lineRule="auto"/>
        <w:jc w:val="center"/>
        <w:rPr>
          <w:rFonts w:eastAsia="Times New Roman" w:cstheme="minorHAnsi"/>
          <w:sz w:val="24"/>
          <w:szCs w:val="24"/>
          <w:lang w:val="pt-BR" w:eastAsia="pt-BR"/>
        </w:rPr>
      </w:pPr>
      <w:r w:rsidRPr="00637E1A">
        <w:rPr>
          <w:rFonts w:eastAsia="Times New Roman" w:cstheme="minorHAnsi"/>
          <w:b/>
          <w:sz w:val="24"/>
          <w:szCs w:val="24"/>
          <w:lang w:val="pt-BR" w:eastAsia="pt-BR"/>
        </w:rPr>
        <w:t>ARTIGO</w:t>
      </w:r>
      <w:r w:rsidR="00EE5A51" w:rsidRPr="00637E1A">
        <w:rPr>
          <w:rFonts w:eastAsia="Times New Roman" w:cstheme="minorHAnsi"/>
          <w:b/>
          <w:sz w:val="24"/>
          <w:szCs w:val="24"/>
          <w:lang w:val="pt-BR" w:eastAsia="pt-BR"/>
        </w:rPr>
        <w:t xml:space="preserve"> 15</w:t>
      </w:r>
    </w:p>
    <w:p w14:paraId="745D548B" w14:textId="55DCFCF2" w:rsidR="00EE5A51" w:rsidRPr="00637E1A" w:rsidRDefault="00513A8E"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Atividades Comerciais</w:t>
      </w:r>
    </w:p>
    <w:p w14:paraId="1A9AAC22"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3B8151BB" w14:textId="41D4DE84"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r w:rsidR="00B332F4" w:rsidRPr="00637E1A">
        <w:rPr>
          <w:rFonts w:eastAsia="Times New Roman" w:cstheme="minorHAnsi"/>
          <w:sz w:val="24"/>
          <w:szCs w:val="24"/>
          <w:lang w:val="pt-BR" w:eastAsia="pt-BR"/>
        </w:rPr>
        <w:t xml:space="preserve">Cada Parte concederá às empresas aéreas da outra Parte o direito de vender e comercializar serviços aéreos internacionais em seu território, diretamente ou por meio de agentes ou outros intermediários de sua escolha, incluindo o direito de estabelecer escritórios, tanto online quanto </w:t>
      </w:r>
      <w:proofErr w:type="spellStart"/>
      <w:r w:rsidR="00B332F4" w:rsidRPr="00637E1A">
        <w:rPr>
          <w:rFonts w:eastAsia="Times New Roman" w:cstheme="minorHAnsi"/>
          <w:sz w:val="24"/>
          <w:szCs w:val="24"/>
          <w:lang w:val="pt-BR" w:eastAsia="pt-BR"/>
        </w:rPr>
        <w:t>offline</w:t>
      </w:r>
      <w:proofErr w:type="spellEnd"/>
      <w:r w:rsidR="00B332F4" w:rsidRPr="00637E1A">
        <w:rPr>
          <w:rFonts w:eastAsia="Times New Roman" w:cstheme="minorHAnsi"/>
          <w:sz w:val="24"/>
          <w:szCs w:val="24"/>
          <w:lang w:val="pt-BR" w:eastAsia="pt-BR"/>
        </w:rPr>
        <w:t>.</w:t>
      </w:r>
    </w:p>
    <w:p w14:paraId="3ACA59E3"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6B2948E0" w14:textId="47C60A7D"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2.</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proofErr w:type="gramStart"/>
      <w:r w:rsidR="0088594F">
        <w:rPr>
          <w:rFonts w:eastAsia="Times New Roman" w:cstheme="minorHAnsi"/>
          <w:sz w:val="24"/>
          <w:szCs w:val="24"/>
          <w:lang w:val="pt-BR" w:eastAsia="pt-BR"/>
        </w:rPr>
        <w:tab/>
      </w:r>
      <w:r w:rsidR="00B332F4" w:rsidRPr="00637E1A">
        <w:rPr>
          <w:rFonts w:eastAsia="Times New Roman" w:cstheme="minorHAnsi"/>
          <w:sz w:val="24"/>
          <w:szCs w:val="24"/>
          <w:lang w:val="pt-BR" w:eastAsia="pt-BR"/>
        </w:rPr>
        <w:t>Cada</w:t>
      </w:r>
      <w:proofErr w:type="gramEnd"/>
      <w:r w:rsidR="00B332F4" w:rsidRPr="00637E1A">
        <w:rPr>
          <w:rFonts w:eastAsia="Times New Roman" w:cstheme="minorHAnsi"/>
          <w:sz w:val="24"/>
          <w:szCs w:val="24"/>
          <w:lang w:val="pt-BR" w:eastAsia="pt-BR"/>
        </w:rPr>
        <w:t xml:space="preserve"> empresa aérea terá o direito de vender serviços de transporte na moeda de seu território ou, sujeito às suas leis e regulamentos nacionais, em moedas livremente conversíveis de outros países, e qualquer pessoa terá a liberdade de adquirir tal serviço de transporte em moedas aceitas por essa empresa aérea.</w:t>
      </w:r>
    </w:p>
    <w:p w14:paraId="7FE72284"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29DDA054" w14:textId="29DE3753"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3.</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proofErr w:type="gramStart"/>
      <w:r w:rsidR="0088594F">
        <w:rPr>
          <w:rFonts w:eastAsia="Times New Roman" w:cstheme="minorHAnsi"/>
          <w:sz w:val="24"/>
          <w:szCs w:val="24"/>
          <w:lang w:val="pt-BR" w:eastAsia="pt-BR"/>
        </w:rPr>
        <w:tab/>
      </w:r>
      <w:r w:rsidR="000738D7" w:rsidRPr="00637E1A">
        <w:rPr>
          <w:rFonts w:eastAsia="Times New Roman" w:cstheme="minorHAnsi"/>
          <w:sz w:val="24"/>
          <w:szCs w:val="24"/>
          <w:lang w:val="pt-BR" w:eastAsia="pt-BR"/>
        </w:rPr>
        <w:t>A</w:t>
      </w:r>
      <w:r w:rsidR="00513A8E" w:rsidRPr="00637E1A">
        <w:rPr>
          <w:rFonts w:eastAsia="Times New Roman" w:cstheme="minorHAnsi"/>
          <w:sz w:val="24"/>
          <w:szCs w:val="24"/>
          <w:lang w:val="pt-BR" w:eastAsia="pt-BR"/>
        </w:rPr>
        <w:t>s</w:t>
      </w:r>
      <w:proofErr w:type="gramEnd"/>
      <w:r w:rsidR="00513A8E" w:rsidRPr="00637E1A">
        <w:rPr>
          <w:rFonts w:eastAsia="Times New Roman" w:cstheme="minorHAnsi"/>
          <w:sz w:val="24"/>
          <w:szCs w:val="24"/>
          <w:lang w:val="pt-BR" w:eastAsia="pt-BR"/>
        </w:rPr>
        <w:t xml:space="preserve"> </w:t>
      </w:r>
      <w:r w:rsidR="000738D7" w:rsidRPr="00637E1A">
        <w:rPr>
          <w:rFonts w:eastAsia="Times New Roman" w:cstheme="minorHAnsi"/>
          <w:sz w:val="24"/>
          <w:szCs w:val="24"/>
          <w:lang w:val="pt-BR" w:eastAsia="pt-BR"/>
        </w:rPr>
        <w:t>empresa</w:t>
      </w:r>
      <w:r w:rsidR="00513A8E" w:rsidRPr="00637E1A">
        <w:rPr>
          <w:rFonts w:eastAsia="Times New Roman" w:cstheme="minorHAnsi"/>
          <w:sz w:val="24"/>
          <w:szCs w:val="24"/>
          <w:lang w:val="pt-BR" w:eastAsia="pt-BR"/>
        </w:rPr>
        <w:t>s</w:t>
      </w:r>
      <w:r w:rsidR="000738D7" w:rsidRPr="00637E1A">
        <w:rPr>
          <w:rFonts w:eastAsia="Times New Roman" w:cstheme="minorHAnsi"/>
          <w:sz w:val="24"/>
          <w:szCs w:val="24"/>
          <w:lang w:val="pt-BR" w:eastAsia="pt-BR"/>
        </w:rPr>
        <w:t xml:space="preserve"> aérea</w:t>
      </w:r>
      <w:r w:rsidR="00513A8E" w:rsidRPr="00637E1A">
        <w:rPr>
          <w:rFonts w:eastAsia="Times New Roman" w:cstheme="minorHAnsi"/>
          <w:sz w:val="24"/>
          <w:szCs w:val="24"/>
          <w:lang w:val="pt-BR" w:eastAsia="pt-BR"/>
        </w:rPr>
        <w:t xml:space="preserve">s </w:t>
      </w:r>
      <w:r w:rsidR="000738D7" w:rsidRPr="00637E1A">
        <w:rPr>
          <w:rFonts w:eastAsia="Times New Roman" w:cstheme="minorHAnsi"/>
          <w:sz w:val="24"/>
          <w:szCs w:val="24"/>
          <w:lang w:val="pt-BR" w:eastAsia="pt-BR"/>
        </w:rPr>
        <w:t>designada</w:t>
      </w:r>
      <w:r w:rsidR="00513A8E" w:rsidRPr="00637E1A">
        <w:rPr>
          <w:rFonts w:eastAsia="Times New Roman" w:cstheme="minorHAnsi"/>
          <w:sz w:val="24"/>
          <w:szCs w:val="24"/>
          <w:lang w:val="pt-BR" w:eastAsia="pt-BR"/>
        </w:rPr>
        <w:t>s</w:t>
      </w:r>
      <w:r w:rsidR="000738D7" w:rsidRPr="00637E1A">
        <w:rPr>
          <w:rFonts w:eastAsia="Times New Roman" w:cstheme="minorHAnsi"/>
          <w:sz w:val="24"/>
          <w:szCs w:val="24"/>
          <w:lang w:val="pt-BR" w:eastAsia="pt-BR"/>
        </w:rPr>
        <w:t xml:space="preserve"> de uma Parte poder</w:t>
      </w:r>
      <w:r w:rsidR="00513A8E" w:rsidRPr="00637E1A">
        <w:rPr>
          <w:rFonts w:eastAsia="Times New Roman" w:cstheme="minorHAnsi"/>
          <w:sz w:val="24"/>
          <w:szCs w:val="24"/>
          <w:lang w:val="pt-BR" w:eastAsia="pt-BR"/>
        </w:rPr>
        <w:t>ão</w:t>
      </w:r>
      <w:r w:rsidR="000738D7" w:rsidRPr="00637E1A">
        <w:rPr>
          <w:rFonts w:eastAsia="Times New Roman" w:cstheme="minorHAnsi"/>
          <w:sz w:val="24"/>
          <w:szCs w:val="24"/>
          <w:lang w:val="pt-BR" w:eastAsia="pt-BR"/>
        </w:rPr>
        <w:t>, com base na reciprocidade, trazer e manter no território da outra Parte seus representantes e pessoal comercial, operacional e técnico, conforme necessário em relação à operação dos serviços acordados.</w:t>
      </w:r>
    </w:p>
    <w:p w14:paraId="612425FA"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365C802C" w14:textId="26225170"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4.</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ab/>
        <w:t xml:space="preserve"> </w:t>
      </w:r>
      <w:proofErr w:type="gramStart"/>
      <w:r w:rsidR="0088594F">
        <w:rPr>
          <w:rFonts w:eastAsia="Times New Roman" w:cstheme="minorHAnsi"/>
          <w:sz w:val="24"/>
          <w:szCs w:val="24"/>
          <w:lang w:val="pt-BR" w:eastAsia="pt-BR"/>
        </w:rPr>
        <w:tab/>
      </w:r>
      <w:r w:rsidR="000738D7" w:rsidRPr="00637E1A">
        <w:rPr>
          <w:rFonts w:eastAsia="Times New Roman" w:cstheme="minorHAnsi"/>
          <w:sz w:val="24"/>
          <w:szCs w:val="24"/>
          <w:lang w:val="pt-BR" w:eastAsia="pt-BR"/>
        </w:rPr>
        <w:t>Essas</w:t>
      </w:r>
      <w:proofErr w:type="gramEnd"/>
      <w:r w:rsidR="000738D7" w:rsidRPr="00637E1A">
        <w:rPr>
          <w:rFonts w:eastAsia="Times New Roman" w:cstheme="minorHAnsi"/>
          <w:sz w:val="24"/>
          <w:szCs w:val="24"/>
          <w:lang w:val="pt-BR" w:eastAsia="pt-BR"/>
        </w:rPr>
        <w:t xml:space="preserve"> necessidades de pessoal poderão, a critério da</w:t>
      </w:r>
      <w:r w:rsidR="00513A8E" w:rsidRPr="00637E1A">
        <w:rPr>
          <w:rFonts w:eastAsia="Times New Roman" w:cstheme="minorHAnsi"/>
          <w:sz w:val="24"/>
          <w:szCs w:val="24"/>
          <w:lang w:val="pt-BR" w:eastAsia="pt-BR"/>
        </w:rPr>
        <w:t>s</w:t>
      </w:r>
      <w:r w:rsidR="000738D7" w:rsidRPr="00637E1A">
        <w:rPr>
          <w:rFonts w:eastAsia="Times New Roman" w:cstheme="minorHAnsi"/>
          <w:sz w:val="24"/>
          <w:szCs w:val="24"/>
          <w:lang w:val="pt-BR" w:eastAsia="pt-BR"/>
        </w:rPr>
        <w:t xml:space="preserve"> em</w:t>
      </w:r>
      <w:r w:rsidR="00513A8E" w:rsidRPr="00637E1A">
        <w:rPr>
          <w:rFonts w:eastAsia="Times New Roman" w:cstheme="minorHAnsi"/>
          <w:sz w:val="24"/>
          <w:szCs w:val="24"/>
          <w:lang w:val="pt-BR" w:eastAsia="pt-BR"/>
        </w:rPr>
        <w:t>pre</w:t>
      </w:r>
      <w:r w:rsidR="000738D7" w:rsidRPr="00637E1A">
        <w:rPr>
          <w:rFonts w:eastAsia="Times New Roman" w:cstheme="minorHAnsi"/>
          <w:sz w:val="24"/>
          <w:szCs w:val="24"/>
          <w:lang w:val="pt-BR" w:eastAsia="pt-BR"/>
        </w:rPr>
        <w:t>sas aéreas designadas de uma Parte, ser atendidas por seu próprio pessoal ou pela utilização dos serviços de qualquer outra organização, empresa ou empresa aérea que opere no território da outra Parte e esteja autorizada a prestar tais serviços para outras empresas aéreas.</w:t>
      </w:r>
    </w:p>
    <w:p w14:paraId="42D1C3C2"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15ADE0AB" w14:textId="0D9AF89A"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5.</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r>
      <w:proofErr w:type="gramStart"/>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r>
      <w:r w:rsidR="000738D7" w:rsidRPr="00637E1A">
        <w:rPr>
          <w:rFonts w:eastAsia="Times New Roman" w:cstheme="minorHAnsi"/>
          <w:sz w:val="24"/>
          <w:szCs w:val="24"/>
          <w:lang w:val="pt-BR" w:eastAsia="pt-BR"/>
        </w:rPr>
        <w:t>Os</w:t>
      </w:r>
      <w:proofErr w:type="gramEnd"/>
      <w:r w:rsidR="000738D7" w:rsidRPr="00637E1A">
        <w:rPr>
          <w:rFonts w:eastAsia="Times New Roman" w:cstheme="minorHAnsi"/>
          <w:sz w:val="24"/>
          <w:szCs w:val="24"/>
          <w:lang w:val="pt-BR" w:eastAsia="pt-BR"/>
        </w:rPr>
        <w:t xml:space="preserve"> representantes e funcionários estarão sujeitos às leis e regulamentos em vigor na outra Parte e, em conformidade com essas leis e regulamentos:</w:t>
      </w:r>
    </w:p>
    <w:p w14:paraId="044FBE73" w14:textId="77777777" w:rsidR="00637E1A" w:rsidRDefault="00637E1A" w:rsidP="000856CC">
      <w:pPr>
        <w:tabs>
          <w:tab w:val="left" w:pos="992"/>
        </w:tabs>
        <w:spacing w:after="0" w:line="240" w:lineRule="auto"/>
        <w:jc w:val="both"/>
        <w:rPr>
          <w:rFonts w:eastAsia="Times New Roman" w:cstheme="minorHAnsi"/>
          <w:sz w:val="24"/>
          <w:szCs w:val="24"/>
          <w:lang w:val="pt-BR" w:eastAsia="pt-BR"/>
        </w:rPr>
      </w:pPr>
    </w:p>
    <w:p w14:paraId="4A90BAF1" w14:textId="13D898C1" w:rsidR="00EE5A51" w:rsidRPr="00637E1A" w:rsidRDefault="0088594F" w:rsidP="0088594F">
      <w:pPr>
        <w:tabs>
          <w:tab w:val="left" w:pos="992"/>
        </w:tabs>
        <w:spacing w:after="0" w:line="240" w:lineRule="auto"/>
        <w:ind w:left="1780" w:hanging="340"/>
        <w:jc w:val="both"/>
        <w:rPr>
          <w:rFonts w:eastAsia="Times New Roman" w:cstheme="minorHAnsi"/>
          <w:sz w:val="24"/>
          <w:szCs w:val="24"/>
          <w:lang w:val="pt-BR" w:eastAsia="pt-BR"/>
        </w:rPr>
      </w:pPr>
      <w:r>
        <w:rPr>
          <w:rFonts w:eastAsia="Times New Roman" w:cstheme="minorHAnsi"/>
          <w:sz w:val="24"/>
          <w:szCs w:val="24"/>
          <w:lang w:val="pt-BR" w:eastAsia="pt-BR"/>
        </w:rPr>
        <w:t xml:space="preserve">a) </w:t>
      </w:r>
      <w:r>
        <w:rPr>
          <w:rFonts w:eastAsia="Times New Roman" w:cstheme="minorHAnsi"/>
          <w:sz w:val="24"/>
          <w:szCs w:val="24"/>
          <w:lang w:val="pt-BR" w:eastAsia="pt-BR"/>
        </w:rPr>
        <w:tab/>
      </w:r>
      <w:r w:rsidR="000738D7" w:rsidRPr="00637E1A">
        <w:rPr>
          <w:rFonts w:eastAsia="Times New Roman" w:cstheme="minorHAnsi"/>
          <w:sz w:val="24"/>
          <w:szCs w:val="24"/>
          <w:lang w:val="pt-BR" w:eastAsia="pt-BR"/>
        </w:rPr>
        <w:t xml:space="preserve">cada Parte concederá, com base na reciprocidade e com o mínimo de atraso, as autorizações de trabalho, vistos de visitante ou outros documentos similares necessários aos representantes e funcionários mencionados no parágrafo </w:t>
      </w:r>
      <w:r w:rsidR="000B4E60">
        <w:rPr>
          <w:rFonts w:eastAsia="Times New Roman" w:cstheme="minorHAnsi"/>
          <w:sz w:val="24"/>
          <w:szCs w:val="24"/>
          <w:lang w:val="pt-BR" w:eastAsia="pt-BR"/>
        </w:rPr>
        <w:t>(</w:t>
      </w:r>
      <w:r w:rsidR="000738D7" w:rsidRPr="00637E1A">
        <w:rPr>
          <w:rFonts w:eastAsia="Times New Roman" w:cstheme="minorHAnsi"/>
          <w:sz w:val="24"/>
          <w:szCs w:val="24"/>
          <w:lang w:val="pt-BR" w:eastAsia="pt-BR"/>
        </w:rPr>
        <w:t>3</w:t>
      </w:r>
      <w:r w:rsidR="000B4E60">
        <w:rPr>
          <w:rFonts w:eastAsia="Times New Roman" w:cstheme="minorHAnsi"/>
          <w:sz w:val="24"/>
          <w:szCs w:val="24"/>
          <w:lang w:val="pt-BR" w:eastAsia="pt-BR"/>
        </w:rPr>
        <w:t>)</w:t>
      </w:r>
      <w:r w:rsidR="000738D7" w:rsidRPr="00637E1A">
        <w:rPr>
          <w:rFonts w:eastAsia="Times New Roman" w:cstheme="minorHAnsi"/>
          <w:sz w:val="24"/>
          <w:szCs w:val="24"/>
          <w:lang w:val="pt-BR" w:eastAsia="pt-BR"/>
        </w:rPr>
        <w:t xml:space="preserve"> deste Artigo; e</w:t>
      </w:r>
    </w:p>
    <w:p w14:paraId="0249F482" w14:textId="77777777" w:rsidR="00637E1A" w:rsidRDefault="00637E1A" w:rsidP="0088594F">
      <w:pPr>
        <w:tabs>
          <w:tab w:val="left" w:pos="992"/>
        </w:tabs>
        <w:spacing w:after="0" w:line="240" w:lineRule="auto"/>
        <w:ind w:left="1780" w:hanging="340"/>
        <w:jc w:val="both"/>
        <w:rPr>
          <w:rFonts w:eastAsia="Times New Roman" w:cstheme="minorHAnsi"/>
          <w:sz w:val="24"/>
          <w:szCs w:val="24"/>
          <w:lang w:val="pt-BR" w:eastAsia="pt-BR"/>
        </w:rPr>
      </w:pPr>
    </w:p>
    <w:p w14:paraId="2D607995" w14:textId="5FB2B37B" w:rsidR="00EE5A51" w:rsidRPr="00637E1A" w:rsidRDefault="0088594F" w:rsidP="000B4E60">
      <w:pPr>
        <w:tabs>
          <w:tab w:val="left" w:pos="992"/>
        </w:tabs>
        <w:spacing w:after="0" w:line="240" w:lineRule="auto"/>
        <w:ind w:left="1780" w:hanging="340"/>
        <w:jc w:val="both"/>
        <w:rPr>
          <w:rFonts w:eastAsia="Times New Roman" w:cstheme="minorHAnsi"/>
          <w:sz w:val="24"/>
          <w:szCs w:val="24"/>
          <w:lang w:val="pt-BR" w:eastAsia="pt-BR"/>
        </w:rPr>
      </w:pPr>
      <w:r>
        <w:rPr>
          <w:rFonts w:eastAsia="Times New Roman" w:cstheme="minorHAnsi"/>
          <w:sz w:val="24"/>
          <w:szCs w:val="24"/>
          <w:lang w:val="pt-BR" w:eastAsia="pt-BR"/>
        </w:rPr>
        <w:t xml:space="preserve">b) </w:t>
      </w:r>
      <w:r>
        <w:rPr>
          <w:rFonts w:eastAsia="Times New Roman" w:cstheme="minorHAnsi"/>
          <w:sz w:val="24"/>
          <w:szCs w:val="24"/>
          <w:lang w:val="pt-BR" w:eastAsia="pt-BR"/>
        </w:rPr>
        <w:tab/>
      </w:r>
      <w:r w:rsidR="000738D7" w:rsidRPr="00637E1A">
        <w:rPr>
          <w:rFonts w:eastAsia="Times New Roman" w:cstheme="minorHAnsi"/>
          <w:sz w:val="24"/>
          <w:szCs w:val="24"/>
          <w:lang w:val="pt-BR" w:eastAsia="pt-BR"/>
        </w:rPr>
        <w:t xml:space="preserve">ambas as Partes facilitarão e agilizarão a solicitação de autorizações de trabalho para o pessoal que desempenhar determinadas funções temporárias por período não superior a </w:t>
      </w:r>
      <w:r w:rsidR="000B4E60" w:rsidRPr="00637E1A">
        <w:rPr>
          <w:rFonts w:eastAsia="Times New Roman" w:cstheme="minorHAnsi"/>
          <w:sz w:val="24"/>
          <w:szCs w:val="24"/>
          <w:lang w:val="pt-BR" w:eastAsia="pt-BR"/>
        </w:rPr>
        <w:t xml:space="preserve">noventa </w:t>
      </w:r>
      <w:r w:rsidR="00513A8E" w:rsidRPr="00637E1A">
        <w:rPr>
          <w:rFonts w:eastAsia="Times New Roman" w:cstheme="minorHAnsi"/>
          <w:sz w:val="24"/>
          <w:szCs w:val="24"/>
          <w:lang w:val="pt-BR" w:eastAsia="pt-BR"/>
        </w:rPr>
        <w:t>(</w:t>
      </w:r>
      <w:r w:rsidR="000B4E60" w:rsidRPr="00637E1A">
        <w:rPr>
          <w:rFonts w:eastAsia="Times New Roman" w:cstheme="minorHAnsi"/>
          <w:sz w:val="24"/>
          <w:szCs w:val="24"/>
          <w:lang w:val="pt-BR" w:eastAsia="pt-BR"/>
        </w:rPr>
        <w:t>90</w:t>
      </w:r>
      <w:r w:rsidR="00513A8E" w:rsidRPr="00637E1A">
        <w:rPr>
          <w:rFonts w:eastAsia="Times New Roman" w:cstheme="minorHAnsi"/>
          <w:sz w:val="24"/>
          <w:szCs w:val="24"/>
          <w:lang w:val="pt-BR" w:eastAsia="pt-BR"/>
        </w:rPr>
        <w:t>)</w:t>
      </w:r>
      <w:r w:rsidR="000738D7" w:rsidRPr="00637E1A">
        <w:rPr>
          <w:rFonts w:eastAsia="Times New Roman" w:cstheme="minorHAnsi"/>
          <w:sz w:val="24"/>
          <w:szCs w:val="24"/>
          <w:lang w:val="pt-BR" w:eastAsia="pt-BR"/>
        </w:rPr>
        <w:t xml:space="preserve"> dias.</w:t>
      </w:r>
    </w:p>
    <w:p w14:paraId="6A35D193" w14:textId="77777777" w:rsidR="00637E1A" w:rsidRDefault="00637E1A" w:rsidP="000856CC">
      <w:pPr>
        <w:spacing w:after="0" w:line="240" w:lineRule="auto"/>
        <w:jc w:val="both"/>
        <w:rPr>
          <w:rFonts w:eastAsia="Times New Roman" w:cstheme="minorHAnsi"/>
          <w:spacing w:val="-3"/>
          <w:sz w:val="24"/>
          <w:szCs w:val="24"/>
          <w:lang w:val="pt-BR" w:eastAsia="pt-BR"/>
        </w:rPr>
      </w:pPr>
    </w:p>
    <w:p w14:paraId="69250E49" w14:textId="0517B333" w:rsidR="00EE5A51" w:rsidRPr="00637E1A" w:rsidRDefault="00EE5A51" w:rsidP="000856CC">
      <w:pPr>
        <w:spacing w:after="0" w:line="240" w:lineRule="auto"/>
        <w:jc w:val="both"/>
        <w:rPr>
          <w:rFonts w:eastAsia="Times New Roman" w:cstheme="minorHAnsi"/>
          <w:spacing w:val="-3"/>
          <w:sz w:val="24"/>
          <w:szCs w:val="24"/>
          <w:lang w:val="pt-BR" w:eastAsia="pt-BR"/>
        </w:rPr>
      </w:pPr>
      <w:r w:rsidRPr="00637E1A">
        <w:rPr>
          <w:rFonts w:eastAsia="Times New Roman" w:cstheme="minorHAnsi"/>
          <w:spacing w:val="-3"/>
          <w:sz w:val="24"/>
          <w:szCs w:val="24"/>
          <w:lang w:val="pt-BR" w:eastAsia="pt-BR"/>
        </w:rPr>
        <w:lastRenderedPageBreak/>
        <w:t>6.</w:t>
      </w:r>
      <w:r w:rsidRPr="00637E1A">
        <w:rPr>
          <w:rFonts w:eastAsia="Times New Roman" w:cstheme="minorHAnsi"/>
          <w:spacing w:val="-3"/>
          <w:sz w:val="24"/>
          <w:szCs w:val="24"/>
          <w:lang w:val="pt-BR" w:eastAsia="pt-BR"/>
        </w:rPr>
        <w:tab/>
      </w:r>
      <w:r w:rsidR="0088594F">
        <w:rPr>
          <w:rFonts w:eastAsia="Times New Roman" w:cstheme="minorHAnsi"/>
          <w:spacing w:val="-3"/>
          <w:sz w:val="24"/>
          <w:szCs w:val="24"/>
          <w:lang w:val="pt-BR" w:eastAsia="pt-BR"/>
        </w:rPr>
        <w:tab/>
      </w:r>
      <w:r w:rsidR="000738D7" w:rsidRPr="00637E1A">
        <w:rPr>
          <w:rFonts w:eastAsia="Times New Roman" w:cstheme="minorHAnsi"/>
          <w:spacing w:val="-3"/>
          <w:sz w:val="24"/>
          <w:szCs w:val="24"/>
          <w:lang w:val="pt-BR" w:eastAsia="pt-BR"/>
        </w:rPr>
        <w:t>Cada empresa aérea designada terá o direito de realizar seu próprio serviço de assistência em escala no território da outra Parte (“self-</w:t>
      </w:r>
      <w:proofErr w:type="spellStart"/>
      <w:r w:rsidR="000738D7" w:rsidRPr="00637E1A">
        <w:rPr>
          <w:rFonts w:eastAsia="Times New Roman" w:cstheme="minorHAnsi"/>
          <w:spacing w:val="-3"/>
          <w:sz w:val="24"/>
          <w:szCs w:val="24"/>
          <w:lang w:val="pt-BR" w:eastAsia="pt-BR"/>
        </w:rPr>
        <w:t>handling</w:t>
      </w:r>
      <w:proofErr w:type="spellEnd"/>
      <w:r w:rsidR="000738D7" w:rsidRPr="00637E1A">
        <w:rPr>
          <w:rFonts w:eastAsia="Times New Roman" w:cstheme="minorHAnsi"/>
          <w:spacing w:val="-3"/>
          <w:sz w:val="24"/>
          <w:szCs w:val="24"/>
          <w:lang w:val="pt-BR" w:eastAsia="pt-BR"/>
        </w:rPr>
        <w:t>”) ou, a seu critério, selecionar entre agentes concorrentes para esses serviços, no todo ou em parte. Os direitos estarão sujeitos apenas às restrições físicas decorrentes de considerações de segurança aeroportuária. Quando essas considerações impedirem o self-</w:t>
      </w:r>
      <w:proofErr w:type="spellStart"/>
      <w:r w:rsidR="000738D7" w:rsidRPr="00637E1A">
        <w:rPr>
          <w:rFonts w:eastAsia="Times New Roman" w:cstheme="minorHAnsi"/>
          <w:spacing w:val="-3"/>
          <w:sz w:val="24"/>
          <w:szCs w:val="24"/>
          <w:lang w:val="pt-BR" w:eastAsia="pt-BR"/>
        </w:rPr>
        <w:t>handling</w:t>
      </w:r>
      <w:proofErr w:type="spellEnd"/>
      <w:r w:rsidR="000738D7" w:rsidRPr="00637E1A">
        <w:rPr>
          <w:rFonts w:eastAsia="Times New Roman" w:cstheme="minorHAnsi"/>
          <w:spacing w:val="-3"/>
          <w:sz w:val="24"/>
          <w:szCs w:val="24"/>
          <w:lang w:val="pt-BR" w:eastAsia="pt-BR"/>
        </w:rPr>
        <w:t xml:space="preserve">, os serviços em terra estarão disponíveis em igualdade de condições para todas as </w:t>
      </w:r>
      <w:r w:rsidR="00513A8E" w:rsidRPr="00637E1A">
        <w:rPr>
          <w:rFonts w:eastAsia="Times New Roman" w:cstheme="minorHAnsi"/>
          <w:spacing w:val="-3"/>
          <w:sz w:val="24"/>
          <w:szCs w:val="24"/>
          <w:lang w:val="pt-BR" w:eastAsia="pt-BR"/>
        </w:rPr>
        <w:t>empresas</w:t>
      </w:r>
      <w:r w:rsidR="000738D7" w:rsidRPr="00637E1A">
        <w:rPr>
          <w:rFonts w:eastAsia="Times New Roman" w:cstheme="minorHAnsi"/>
          <w:spacing w:val="-3"/>
          <w:sz w:val="24"/>
          <w:szCs w:val="24"/>
          <w:lang w:val="pt-BR" w:eastAsia="pt-BR"/>
        </w:rPr>
        <w:t xml:space="preserve"> aéreas; as tarifas serão baseadas nos custos dos serviços prestados; e esses serviços serão comparáveis ​​em tipo e qualidade aos serviços que seriam prestados se o self-</w:t>
      </w:r>
      <w:proofErr w:type="spellStart"/>
      <w:r w:rsidR="000738D7" w:rsidRPr="00637E1A">
        <w:rPr>
          <w:rFonts w:eastAsia="Times New Roman" w:cstheme="minorHAnsi"/>
          <w:spacing w:val="-3"/>
          <w:sz w:val="24"/>
          <w:szCs w:val="24"/>
          <w:lang w:val="pt-BR" w:eastAsia="pt-BR"/>
        </w:rPr>
        <w:t>handling</w:t>
      </w:r>
      <w:proofErr w:type="spellEnd"/>
      <w:r w:rsidR="000738D7" w:rsidRPr="00637E1A">
        <w:rPr>
          <w:rFonts w:eastAsia="Times New Roman" w:cstheme="minorHAnsi"/>
          <w:spacing w:val="-3"/>
          <w:sz w:val="24"/>
          <w:szCs w:val="24"/>
          <w:lang w:val="pt-BR" w:eastAsia="pt-BR"/>
        </w:rPr>
        <w:t xml:space="preserve"> fosse possível.</w:t>
      </w:r>
    </w:p>
    <w:p w14:paraId="4DA1F976" w14:textId="77777777" w:rsidR="00EE5A51" w:rsidRPr="00637E1A" w:rsidRDefault="00EE5A51" w:rsidP="000856CC">
      <w:pPr>
        <w:spacing w:after="0" w:line="240" w:lineRule="auto"/>
        <w:rPr>
          <w:rFonts w:eastAsia="Times New Roman" w:cstheme="minorHAnsi"/>
          <w:sz w:val="24"/>
          <w:szCs w:val="24"/>
          <w:lang w:val="pt-BR" w:eastAsia="pt-BR"/>
        </w:rPr>
      </w:pPr>
    </w:p>
    <w:p w14:paraId="59EBEFC5" w14:textId="029C9708" w:rsidR="00EE5A51" w:rsidRPr="00637E1A" w:rsidRDefault="00EE5A51" w:rsidP="000856CC">
      <w:pPr>
        <w:spacing w:after="0" w:line="240" w:lineRule="auto"/>
        <w:jc w:val="both"/>
        <w:rPr>
          <w:rFonts w:eastAsia="Times New Roman" w:cstheme="minorHAnsi"/>
          <w:bCs/>
          <w:spacing w:val="-3"/>
          <w:sz w:val="24"/>
          <w:szCs w:val="24"/>
          <w:lang w:val="pt-BR" w:eastAsia="pt-BR"/>
        </w:rPr>
      </w:pPr>
      <w:r w:rsidRPr="00637E1A">
        <w:rPr>
          <w:rFonts w:eastAsia="Times New Roman" w:cstheme="minorHAnsi"/>
          <w:bCs/>
          <w:spacing w:val="-3"/>
          <w:sz w:val="24"/>
          <w:szCs w:val="24"/>
          <w:lang w:val="pt-BR" w:eastAsia="pt-BR"/>
        </w:rPr>
        <w:t xml:space="preserve">7.     </w:t>
      </w:r>
      <w:r w:rsidR="0088594F">
        <w:rPr>
          <w:rFonts w:eastAsia="Times New Roman" w:cstheme="minorHAnsi"/>
          <w:bCs/>
          <w:spacing w:val="-3"/>
          <w:sz w:val="24"/>
          <w:szCs w:val="24"/>
          <w:lang w:val="pt-BR" w:eastAsia="pt-BR"/>
        </w:rPr>
        <w:tab/>
        <w:t xml:space="preserve"> </w:t>
      </w:r>
      <w:proofErr w:type="gramStart"/>
      <w:r w:rsidR="0088594F">
        <w:rPr>
          <w:rFonts w:eastAsia="Times New Roman" w:cstheme="minorHAnsi"/>
          <w:bCs/>
          <w:spacing w:val="-3"/>
          <w:sz w:val="24"/>
          <w:szCs w:val="24"/>
          <w:lang w:val="pt-BR" w:eastAsia="pt-BR"/>
        </w:rPr>
        <w:tab/>
      </w:r>
      <w:r w:rsidR="000738D7" w:rsidRPr="00637E1A">
        <w:rPr>
          <w:rFonts w:eastAsia="Times New Roman" w:cstheme="minorHAnsi"/>
          <w:bCs/>
          <w:spacing w:val="-3"/>
          <w:sz w:val="24"/>
          <w:szCs w:val="24"/>
          <w:lang w:val="pt-BR" w:eastAsia="pt-BR"/>
        </w:rPr>
        <w:t>As</w:t>
      </w:r>
      <w:proofErr w:type="gramEnd"/>
      <w:r w:rsidR="000738D7" w:rsidRPr="00637E1A">
        <w:rPr>
          <w:rFonts w:eastAsia="Times New Roman" w:cstheme="minorHAnsi"/>
          <w:bCs/>
          <w:spacing w:val="-3"/>
          <w:sz w:val="24"/>
          <w:szCs w:val="24"/>
          <w:lang w:val="pt-BR" w:eastAsia="pt-BR"/>
        </w:rPr>
        <w:t xml:space="preserve"> empresas aéreas designadas de cada Parte poderão pagar despesas locais, incluindo compras de combustível, no território da outra Parte em moeda local. A seu critério, as empresas aéreas de cada Parte poderão pagar tais despesas no território da outra Parte em moedas livremente conversíveis, de acordo com a regulamentação monetária local.</w:t>
      </w:r>
    </w:p>
    <w:p w14:paraId="2DB5F702" w14:textId="77777777" w:rsidR="00637E1A" w:rsidRDefault="00637E1A" w:rsidP="000856CC">
      <w:pPr>
        <w:keepNext/>
        <w:spacing w:after="0" w:line="240" w:lineRule="auto"/>
        <w:jc w:val="center"/>
        <w:rPr>
          <w:rFonts w:eastAsia="Times New Roman" w:cstheme="minorHAnsi"/>
          <w:b/>
          <w:sz w:val="24"/>
          <w:szCs w:val="24"/>
          <w:lang w:val="pt-BR" w:eastAsia="pt-BR"/>
        </w:rPr>
      </w:pPr>
    </w:p>
    <w:p w14:paraId="38D1C2D9" w14:textId="77777777" w:rsidR="00637E1A" w:rsidRDefault="00637E1A" w:rsidP="000856CC">
      <w:pPr>
        <w:keepNext/>
        <w:spacing w:after="0" w:line="240" w:lineRule="auto"/>
        <w:jc w:val="center"/>
        <w:rPr>
          <w:rFonts w:eastAsia="Times New Roman" w:cstheme="minorHAnsi"/>
          <w:b/>
          <w:sz w:val="24"/>
          <w:szCs w:val="24"/>
          <w:lang w:val="pt-BR" w:eastAsia="pt-BR"/>
        </w:rPr>
      </w:pPr>
    </w:p>
    <w:p w14:paraId="4B5A327B" w14:textId="5FFEA355" w:rsidR="00EE5A51" w:rsidRPr="00637E1A" w:rsidRDefault="007D7671"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ARTIGO</w:t>
      </w:r>
      <w:r w:rsidR="00EE5A51" w:rsidRPr="00637E1A">
        <w:rPr>
          <w:rFonts w:eastAsia="Times New Roman" w:cstheme="minorHAnsi"/>
          <w:b/>
          <w:sz w:val="24"/>
          <w:szCs w:val="24"/>
          <w:lang w:val="pt-BR" w:eastAsia="pt-BR"/>
        </w:rPr>
        <w:t xml:space="preserve"> 16</w:t>
      </w:r>
    </w:p>
    <w:p w14:paraId="5E4F7152" w14:textId="7EAF9212" w:rsidR="00EE5A51" w:rsidRPr="00637E1A" w:rsidRDefault="00513A8E"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Código Compartilhado</w:t>
      </w:r>
    </w:p>
    <w:p w14:paraId="622CBE5F"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28BB526C" w14:textId="024E1713"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r w:rsidRPr="00637E1A">
        <w:rPr>
          <w:rFonts w:eastAsia="Times New Roman" w:cstheme="minorHAnsi"/>
          <w:sz w:val="24"/>
          <w:szCs w:val="24"/>
          <w:lang w:val="pt-BR" w:eastAsia="pt-BR"/>
        </w:rPr>
        <w:tab/>
      </w:r>
      <w:proofErr w:type="gramStart"/>
      <w:r w:rsidR="0088594F">
        <w:rPr>
          <w:rFonts w:eastAsia="Times New Roman" w:cstheme="minorHAnsi"/>
          <w:sz w:val="24"/>
          <w:szCs w:val="24"/>
          <w:lang w:val="pt-BR" w:eastAsia="pt-BR"/>
        </w:rPr>
        <w:tab/>
        <w:t xml:space="preserve">  </w:t>
      </w:r>
      <w:r w:rsidR="0088594F">
        <w:rPr>
          <w:rFonts w:eastAsia="Times New Roman" w:cstheme="minorHAnsi"/>
          <w:sz w:val="24"/>
          <w:szCs w:val="24"/>
          <w:lang w:val="pt-BR" w:eastAsia="pt-BR"/>
        </w:rPr>
        <w:tab/>
      </w:r>
      <w:proofErr w:type="gramEnd"/>
      <w:r w:rsidR="000738D7" w:rsidRPr="00637E1A">
        <w:rPr>
          <w:rFonts w:eastAsia="Times New Roman" w:cstheme="minorHAnsi"/>
          <w:sz w:val="24"/>
          <w:szCs w:val="24"/>
          <w:lang w:val="pt-BR" w:eastAsia="pt-BR"/>
        </w:rPr>
        <w:t>Ao operar ou oferecer os serviços acordados nas rotas especificadas, qualquer empresa aérea de uma Parte poderá celebrar acordos comerciais de compartilhamento de código com uma ou mais empresas aéreas de qualquer uma das Partes ou com uma ou mais empresas aéreas de uma terceira Parte, desde que todas as empresas aéreas envolvidas nesses acordos:</w:t>
      </w:r>
    </w:p>
    <w:p w14:paraId="69901D8C" w14:textId="77777777" w:rsidR="00637E1A" w:rsidRDefault="00637E1A" w:rsidP="000856CC">
      <w:pPr>
        <w:tabs>
          <w:tab w:val="left" w:pos="992"/>
          <w:tab w:val="left" w:pos="4776"/>
        </w:tabs>
        <w:spacing w:after="0" w:line="240" w:lineRule="auto"/>
        <w:jc w:val="both"/>
        <w:rPr>
          <w:rFonts w:eastAsia="Times New Roman" w:cstheme="minorHAnsi"/>
          <w:sz w:val="24"/>
          <w:szCs w:val="24"/>
          <w:lang w:val="pt-BR" w:eastAsia="pt-BR"/>
        </w:rPr>
      </w:pPr>
    </w:p>
    <w:p w14:paraId="3555C7D6" w14:textId="2C96E23F" w:rsidR="00EE5A51" w:rsidRPr="00637E1A" w:rsidRDefault="0088594F" w:rsidP="0088594F">
      <w:pPr>
        <w:tabs>
          <w:tab w:val="left" w:pos="992"/>
          <w:tab w:val="left" w:pos="4776"/>
        </w:tabs>
        <w:spacing w:after="0" w:line="240" w:lineRule="auto"/>
        <w:ind w:left="1780" w:hanging="340"/>
        <w:jc w:val="both"/>
        <w:rPr>
          <w:rFonts w:eastAsia="Times New Roman" w:cstheme="minorHAnsi"/>
          <w:sz w:val="24"/>
          <w:szCs w:val="24"/>
          <w:lang w:val="pt-BR" w:eastAsia="pt-BR"/>
        </w:rPr>
      </w:pPr>
      <w:r>
        <w:rPr>
          <w:rFonts w:eastAsia="Times New Roman" w:cstheme="minorHAnsi"/>
          <w:sz w:val="24"/>
          <w:szCs w:val="24"/>
          <w:lang w:val="pt-BR" w:eastAsia="pt-BR"/>
        </w:rPr>
        <w:t xml:space="preserve">a) </w:t>
      </w:r>
      <w:r>
        <w:rPr>
          <w:rFonts w:eastAsia="Times New Roman" w:cstheme="minorHAnsi"/>
          <w:sz w:val="24"/>
          <w:szCs w:val="24"/>
          <w:lang w:val="pt-BR" w:eastAsia="pt-BR"/>
        </w:rPr>
        <w:tab/>
      </w:r>
      <w:r w:rsidR="000738D7" w:rsidRPr="00637E1A">
        <w:rPr>
          <w:rFonts w:eastAsia="Times New Roman" w:cstheme="minorHAnsi"/>
          <w:sz w:val="24"/>
          <w:szCs w:val="24"/>
          <w:lang w:val="pt-BR" w:eastAsia="pt-BR"/>
        </w:rPr>
        <w:t>possuam a devida autorização; e</w:t>
      </w:r>
      <w:r w:rsidR="000738D7" w:rsidRPr="00637E1A">
        <w:rPr>
          <w:rFonts w:eastAsia="Times New Roman" w:cstheme="minorHAnsi"/>
          <w:sz w:val="24"/>
          <w:szCs w:val="24"/>
          <w:lang w:val="pt-BR" w:eastAsia="pt-BR"/>
        </w:rPr>
        <w:tab/>
      </w:r>
    </w:p>
    <w:p w14:paraId="58CA784C" w14:textId="77777777" w:rsidR="00637E1A" w:rsidRDefault="00637E1A" w:rsidP="0088594F">
      <w:pPr>
        <w:tabs>
          <w:tab w:val="left" w:pos="992"/>
        </w:tabs>
        <w:spacing w:after="0" w:line="240" w:lineRule="auto"/>
        <w:ind w:left="1780" w:hanging="340"/>
        <w:jc w:val="both"/>
        <w:rPr>
          <w:rFonts w:eastAsia="Times New Roman" w:cstheme="minorHAnsi"/>
          <w:sz w:val="24"/>
          <w:szCs w:val="24"/>
          <w:lang w:val="pt-BR" w:eastAsia="pt-BR"/>
        </w:rPr>
      </w:pPr>
    </w:p>
    <w:p w14:paraId="36E024F9" w14:textId="5C1F2B94" w:rsidR="00EE5A51" w:rsidRPr="00637E1A" w:rsidRDefault="0088594F" w:rsidP="0088594F">
      <w:pPr>
        <w:tabs>
          <w:tab w:val="left" w:pos="992"/>
        </w:tabs>
        <w:spacing w:after="0" w:line="240" w:lineRule="auto"/>
        <w:ind w:left="1780" w:hanging="340"/>
        <w:jc w:val="both"/>
        <w:rPr>
          <w:rFonts w:eastAsia="Times New Roman" w:cstheme="minorHAnsi"/>
          <w:sz w:val="24"/>
          <w:szCs w:val="24"/>
          <w:lang w:val="pt-BR" w:eastAsia="pt-BR"/>
        </w:rPr>
      </w:pPr>
      <w:r>
        <w:rPr>
          <w:rFonts w:eastAsia="Times New Roman" w:cstheme="minorHAnsi"/>
          <w:sz w:val="24"/>
          <w:szCs w:val="24"/>
          <w:lang w:val="pt-BR" w:eastAsia="pt-BR"/>
        </w:rPr>
        <w:t xml:space="preserve">b) </w:t>
      </w:r>
      <w:r w:rsidR="000738D7" w:rsidRPr="00637E1A">
        <w:rPr>
          <w:rFonts w:eastAsia="Times New Roman" w:cstheme="minorHAnsi"/>
          <w:sz w:val="24"/>
          <w:szCs w:val="24"/>
          <w:lang w:val="pt-BR" w:eastAsia="pt-BR"/>
        </w:rPr>
        <w:t>atendam aos requisitos normalmente aplicados a tais acordos, como proteção e informação ao passageiro quanto à responsabilidade.</w:t>
      </w:r>
    </w:p>
    <w:p w14:paraId="6A75DFC9"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4FF74231" w14:textId="33725FDB"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2.</w:t>
      </w:r>
      <w:r w:rsidRPr="00637E1A">
        <w:rPr>
          <w:rFonts w:eastAsia="Times New Roman" w:cstheme="minorHAnsi"/>
          <w:sz w:val="24"/>
          <w:szCs w:val="24"/>
          <w:lang w:val="pt-BR" w:eastAsia="pt-BR"/>
        </w:rPr>
        <w:tab/>
      </w:r>
      <w:r w:rsidR="0088594F">
        <w:rPr>
          <w:rFonts w:eastAsia="Times New Roman" w:cstheme="minorHAnsi"/>
          <w:sz w:val="24"/>
          <w:szCs w:val="24"/>
          <w:lang w:val="pt-BR" w:eastAsia="pt-BR"/>
        </w:rPr>
        <w:t xml:space="preserve"> </w:t>
      </w:r>
      <w:r w:rsidR="0088594F">
        <w:rPr>
          <w:rFonts w:eastAsia="Times New Roman" w:cstheme="minorHAnsi"/>
          <w:sz w:val="24"/>
          <w:szCs w:val="24"/>
          <w:lang w:val="pt-BR" w:eastAsia="pt-BR"/>
        </w:rPr>
        <w:tab/>
      </w:r>
      <w:r w:rsidR="0088594F">
        <w:rPr>
          <w:rFonts w:eastAsia="Times New Roman" w:cstheme="minorHAnsi"/>
          <w:sz w:val="24"/>
          <w:szCs w:val="24"/>
          <w:lang w:val="pt-BR" w:eastAsia="pt-BR"/>
        </w:rPr>
        <w:tab/>
      </w:r>
      <w:r w:rsidR="000738D7" w:rsidRPr="00637E1A">
        <w:rPr>
          <w:rFonts w:eastAsia="Times New Roman" w:cstheme="minorHAnsi"/>
          <w:sz w:val="24"/>
          <w:szCs w:val="24"/>
          <w:lang w:val="pt-BR" w:eastAsia="pt-BR"/>
        </w:rPr>
        <w:t>Todas as empresas aéreas envolvidas em tais acordos deverão, em relação a qualquer bilhete vendido por elas, esclarecer ao comprador, no ponto de venda, com qual empresa aérea ou empresas aéreas o comprador está estabelecendo uma relação contratual.</w:t>
      </w:r>
    </w:p>
    <w:p w14:paraId="47171C9A"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5BB3348E" w14:textId="7B68E627"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3.</w:t>
      </w:r>
      <w:r w:rsidRPr="00637E1A">
        <w:rPr>
          <w:rFonts w:eastAsia="Times New Roman" w:cstheme="minorHAnsi"/>
          <w:sz w:val="24"/>
          <w:szCs w:val="24"/>
          <w:lang w:val="pt-BR" w:eastAsia="pt-BR"/>
        </w:rPr>
        <w:tab/>
      </w:r>
      <w:r w:rsidR="002E6B72">
        <w:rPr>
          <w:rFonts w:eastAsia="Times New Roman" w:cstheme="minorHAnsi"/>
          <w:sz w:val="24"/>
          <w:szCs w:val="24"/>
          <w:lang w:val="pt-BR" w:eastAsia="pt-BR"/>
        </w:rPr>
        <w:tab/>
        <w:t xml:space="preserve"> </w:t>
      </w:r>
      <w:r w:rsidR="002E6B72">
        <w:rPr>
          <w:rFonts w:eastAsia="Times New Roman" w:cstheme="minorHAnsi"/>
          <w:sz w:val="24"/>
          <w:szCs w:val="24"/>
          <w:lang w:val="pt-BR" w:eastAsia="pt-BR"/>
        </w:rPr>
        <w:tab/>
      </w:r>
      <w:r w:rsidR="002E6B72" w:rsidRPr="00637E1A">
        <w:rPr>
          <w:rFonts w:eastAsia="Times New Roman" w:cstheme="minorHAnsi"/>
          <w:sz w:val="24"/>
          <w:szCs w:val="24"/>
          <w:lang w:val="pt-BR" w:eastAsia="pt-BR"/>
        </w:rPr>
        <w:t xml:space="preserve">Acordos </w:t>
      </w:r>
      <w:r w:rsidR="000738D7" w:rsidRPr="00637E1A">
        <w:rPr>
          <w:rFonts w:eastAsia="Times New Roman" w:cstheme="minorHAnsi"/>
          <w:sz w:val="24"/>
          <w:szCs w:val="24"/>
          <w:lang w:val="pt-BR" w:eastAsia="pt-BR"/>
        </w:rPr>
        <w:t>de compartilhamento de código poderão estar sujeitos à aprovação prévia das autoridades competentes, antes de sua implementação.</w:t>
      </w:r>
    </w:p>
    <w:p w14:paraId="5CB12014" w14:textId="77777777" w:rsidR="00637E1A" w:rsidRDefault="00637E1A" w:rsidP="000856CC">
      <w:pPr>
        <w:keepNext/>
        <w:spacing w:after="0" w:line="240" w:lineRule="auto"/>
        <w:jc w:val="center"/>
        <w:rPr>
          <w:rFonts w:eastAsia="Times New Roman" w:cstheme="minorHAnsi"/>
          <w:b/>
          <w:sz w:val="24"/>
          <w:szCs w:val="24"/>
          <w:lang w:val="pt-BR" w:eastAsia="pt-BR"/>
        </w:rPr>
      </w:pPr>
    </w:p>
    <w:p w14:paraId="12287AD5" w14:textId="77777777" w:rsidR="00637E1A" w:rsidRDefault="00637E1A" w:rsidP="000856CC">
      <w:pPr>
        <w:keepNext/>
        <w:spacing w:after="0" w:line="240" w:lineRule="auto"/>
        <w:jc w:val="center"/>
        <w:rPr>
          <w:rFonts w:eastAsia="Times New Roman" w:cstheme="minorHAnsi"/>
          <w:b/>
          <w:sz w:val="24"/>
          <w:szCs w:val="24"/>
          <w:lang w:val="pt-BR" w:eastAsia="pt-BR"/>
        </w:rPr>
      </w:pPr>
    </w:p>
    <w:p w14:paraId="5EA75B33" w14:textId="77777777" w:rsidR="009C145F" w:rsidRDefault="009C145F">
      <w:pPr>
        <w:rPr>
          <w:rFonts w:eastAsia="Times New Roman" w:cstheme="minorHAnsi"/>
          <w:b/>
          <w:sz w:val="24"/>
          <w:szCs w:val="24"/>
          <w:lang w:val="pt-BR" w:eastAsia="pt-BR"/>
        </w:rPr>
      </w:pPr>
      <w:r>
        <w:rPr>
          <w:rFonts w:eastAsia="Times New Roman" w:cstheme="minorHAnsi"/>
          <w:b/>
          <w:sz w:val="24"/>
          <w:szCs w:val="24"/>
          <w:lang w:val="pt-BR" w:eastAsia="pt-BR"/>
        </w:rPr>
        <w:br w:type="page"/>
      </w:r>
    </w:p>
    <w:p w14:paraId="04F414DD" w14:textId="47673D4C" w:rsidR="00EE5A51" w:rsidRPr="00637E1A" w:rsidRDefault="00513A8E"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lastRenderedPageBreak/>
        <w:t>ARTIGO</w:t>
      </w:r>
      <w:r w:rsidR="00EE5A51" w:rsidRPr="00637E1A">
        <w:rPr>
          <w:rFonts w:eastAsia="Times New Roman" w:cstheme="minorHAnsi"/>
          <w:b/>
          <w:sz w:val="24"/>
          <w:szCs w:val="24"/>
          <w:lang w:val="pt-BR" w:eastAsia="pt-BR"/>
        </w:rPr>
        <w:t xml:space="preserve"> 17</w:t>
      </w:r>
    </w:p>
    <w:p w14:paraId="22D11DA1" w14:textId="5924F397" w:rsidR="00EE5A51" w:rsidRPr="00637E1A" w:rsidRDefault="00513A8E"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Flexibilidade Operacional</w:t>
      </w:r>
    </w:p>
    <w:p w14:paraId="35FCEF82"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4B6A7DEF" w14:textId="6DD98744"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r w:rsidRPr="00637E1A">
        <w:rPr>
          <w:rFonts w:eastAsia="Times New Roman" w:cstheme="minorHAnsi"/>
          <w:sz w:val="24"/>
          <w:szCs w:val="24"/>
          <w:lang w:val="pt-BR" w:eastAsia="pt-BR"/>
        </w:rPr>
        <w:tab/>
      </w:r>
      <w:r w:rsidR="002E6B72">
        <w:rPr>
          <w:rFonts w:eastAsia="Times New Roman" w:cstheme="minorHAnsi"/>
          <w:sz w:val="24"/>
          <w:szCs w:val="24"/>
          <w:lang w:val="pt-BR" w:eastAsia="pt-BR"/>
        </w:rPr>
        <w:t xml:space="preserve"> </w:t>
      </w:r>
      <w:r w:rsidR="002E6B72">
        <w:rPr>
          <w:rFonts w:eastAsia="Times New Roman" w:cstheme="minorHAnsi"/>
          <w:sz w:val="24"/>
          <w:szCs w:val="24"/>
          <w:lang w:val="pt-BR" w:eastAsia="pt-BR"/>
        </w:rPr>
        <w:tab/>
      </w:r>
      <w:r w:rsidR="002E6B72">
        <w:rPr>
          <w:rFonts w:eastAsia="Times New Roman" w:cstheme="minorHAnsi"/>
          <w:sz w:val="24"/>
          <w:szCs w:val="24"/>
          <w:lang w:val="pt-BR" w:eastAsia="pt-BR"/>
        </w:rPr>
        <w:tab/>
      </w:r>
      <w:r w:rsidR="00801BD9" w:rsidRPr="00637E1A">
        <w:rPr>
          <w:rFonts w:eastAsia="Times New Roman" w:cstheme="minorHAnsi"/>
          <w:sz w:val="24"/>
          <w:szCs w:val="24"/>
          <w:lang w:val="pt-BR" w:eastAsia="pt-BR"/>
        </w:rPr>
        <w:t>Cada empresa aérea poderá, na operação de serviços autorizados por este instrumento, utilizar aeronaves próprias ou aeronaves arrendadas ("</w:t>
      </w:r>
      <w:proofErr w:type="spellStart"/>
      <w:r w:rsidR="00801BD9" w:rsidRPr="00637E1A">
        <w:rPr>
          <w:rFonts w:eastAsia="Times New Roman" w:cstheme="minorHAnsi"/>
          <w:sz w:val="24"/>
          <w:szCs w:val="24"/>
          <w:lang w:val="pt-BR" w:eastAsia="pt-BR"/>
        </w:rPr>
        <w:t>dry</w:t>
      </w:r>
      <w:proofErr w:type="spellEnd"/>
      <w:r w:rsidR="00801BD9" w:rsidRPr="00637E1A">
        <w:rPr>
          <w:rFonts w:eastAsia="Times New Roman" w:cstheme="minorHAnsi"/>
          <w:sz w:val="24"/>
          <w:szCs w:val="24"/>
          <w:lang w:val="pt-BR" w:eastAsia="pt-BR"/>
        </w:rPr>
        <w:t xml:space="preserve"> </w:t>
      </w:r>
      <w:proofErr w:type="spellStart"/>
      <w:r w:rsidR="00801BD9" w:rsidRPr="00637E1A">
        <w:rPr>
          <w:rFonts w:eastAsia="Times New Roman" w:cstheme="minorHAnsi"/>
          <w:sz w:val="24"/>
          <w:szCs w:val="24"/>
          <w:lang w:val="pt-BR" w:eastAsia="pt-BR"/>
        </w:rPr>
        <w:t>lease</w:t>
      </w:r>
      <w:proofErr w:type="spellEnd"/>
      <w:r w:rsidR="00801BD9" w:rsidRPr="00637E1A">
        <w:rPr>
          <w:rFonts w:eastAsia="Times New Roman" w:cstheme="minorHAnsi"/>
          <w:sz w:val="24"/>
          <w:szCs w:val="24"/>
          <w:lang w:val="pt-BR" w:eastAsia="pt-BR"/>
        </w:rPr>
        <w:t>"), subarrendadas, alugadas por hora ("</w:t>
      </w:r>
      <w:proofErr w:type="spellStart"/>
      <w:r w:rsidR="00801BD9" w:rsidRPr="00637E1A">
        <w:rPr>
          <w:rFonts w:eastAsia="Times New Roman" w:cstheme="minorHAnsi"/>
          <w:sz w:val="24"/>
          <w:szCs w:val="24"/>
          <w:lang w:val="pt-BR" w:eastAsia="pt-BR"/>
        </w:rPr>
        <w:t>interchange</w:t>
      </w:r>
      <w:proofErr w:type="spellEnd"/>
      <w:r w:rsidR="00801BD9" w:rsidRPr="00637E1A">
        <w:rPr>
          <w:rFonts w:eastAsia="Times New Roman" w:cstheme="minorHAnsi"/>
          <w:sz w:val="24"/>
          <w:szCs w:val="24"/>
          <w:lang w:val="pt-BR" w:eastAsia="pt-BR"/>
        </w:rPr>
        <w:t>" ou "</w:t>
      </w:r>
      <w:proofErr w:type="spellStart"/>
      <w:r w:rsidR="00801BD9" w:rsidRPr="00637E1A">
        <w:rPr>
          <w:rFonts w:eastAsia="Times New Roman" w:cstheme="minorHAnsi"/>
          <w:sz w:val="24"/>
          <w:szCs w:val="24"/>
          <w:lang w:val="pt-BR" w:eastAsia="pt-BR"/>
        </w:rPr>
        <w:t>lease</w:t>
      </w:r>
      <w:proofErr w:type="spellEnd"/>
      <w:r w:rsidR="00801BD9" w:rsidRPr="00637E1A">
        <w:rPr>
          <w:rFonts w:eastAsia="Times New Roman" w:cstheme="minorHAnsi"/>
          <w:sz w:val="24"/>
          <w:szCs w:val="24"/>
          <w:lang w:val="pt-BR" w:eastAsia="pt-BR"/>
        </w:rPr>
        <w:t xml:space="preserve"> for hours") ou arrendadas com tripulação, seguro e manutenção ("</w:t>
      </w:r>
      <w:proofErr w:type="spellStart"/>
      <w:r w:rsidR="00801BD9" w:rsidRPr="00637E1A">
        <w:rPr>
          <w:rFonts w:eastAsia="Times New Roman" w:cstheme="minorHAnsi"/>
          <w:sz w:val="24"/>
          <w:szCs w:val="24"/>
          <w:lang w:val="pt-BR" w:eastAsia="pt-BR"/>
        </w:rPr>
        <w:t>wet</w:t>
      </w:r>
      <w:proofErr w:type="spellEnd"/>
      <w:r w:rsidR="00801BD9" w:rsidRPr="00637E1A">
        <w:rPr>
          <w:rFonts w:eastAsia="Times New Roman" w:cstheme="minorHAnsi"/>
          <w:sz w:val="24"/>
          <w:szCs w:val="24"/>
          <w:lang w:val="pt-BR" w:eastAsia="pt-BR"/>
        </w:rPr>
        <w:t xml:space="preserve"> </w:t>
      </w:r>
      <w:proofErr w:type="spellStart"/>
      <w:r w:rsidR="00801BD9" w:rsidRPr="00637E1A">
        <w:rPr>
          <w:rFonts w:eastAsia="Times New Roman" w:cstheme="minorHAnsi"/>
          <w:sz w:val="24"/>
          <w:szCs w:val="24"/>
          <w:lang w:val="pt-BR" w:eastAsia="pt-BR"/>
        </w:rPr>
        <w:t>lease</w:t>
      </w:r>
      <w:proofErr w:type="spellEnd"/>
      <w:r w:rsidR="00801BD9" w:rsidRPr="00637E1A">
        <w:rPr>
          <w:rFonts w:eastAsia="Times New Roman" w:cstheme="minorHAnsi"/>
          <w:sz w:val="24"/>
          <w:szCs w:val="24"/>
          <w:lang w:val="pt-BR" w:eastAsia="pt-BR"/>
        </w:rPr>
        <w:t>"), mediante contrato entre empresas aéreas de qualquer das Partes ou de terceiros países, observando as leis e regulamentos de cada Parte e o Protocolo de Emenda à Convenção (Artigo 83</w:t>
      </w:r>
      <w:r w:rsidR="00513A8E" w:rsidRPr="00637E1A">
        <w:rPr>
          <w:rFonts w:eastAsia="Times New Roman" w:cstheme="minorHAnsi"/>
          <w:sz w:val="24"/>
          <w:szCs w:val="24"/>
          <w:lang w:val="pt-BR" w:eastAsia="pt-BR"/>
        </w:rPr>
        <w:t xml:space="preserve"> bis</w:t>
      </w:r>
      <w:r w:rsidR="00801BD9" w:rsidRPr="00637E1A">
        <w:rPr>
          <w:rFonts w:eastAsia="Times New Roman" w:cstheme="minorHAnsi"/>
          <w:sz w:val="24"/>
          <w:szCs w:val="24"/>
          <w:lang w:val="pt-BR" w:eastAsia="pt-BR"/>
        </w:rPr>
        <w:t xml:space="preserve">). As autoridades aeronáuticas das Partes avaliarão a necessidade de celebrar acordo específico que estabeleça as condições de transferência de responsabilidade pela segurança, conforme previsto pela </w:t>
      </w:r>
      <w:r w:rsidR="00513A8E" w:rsidRPr="00637E1A">
        <w:rPr>
          <w:rFonts w:eastAsia="Times New Roman" w:cstheme="minorHAnsi"/>
          <w:sz w:val="24"/>
          <w:szCs w:val="24"/>
          <w:lang w:val="pt-BR" w:eastAsia="pt-BR"/>
        </w:rPr>
        <w:t>OACI</w:t>
      </w:r>
      <w:r w:rsidR="00801BD9" w:rsidRPr="00637E1A">
        <w:rPr>
          <w:rFonts w:eastAsia="Times New Roman" w:cstheme="minorHAnsi"/>
          <w:sz w:val="24"/>
          <w:szCs w:val="24"/>
          <w:lang w:val="pt-BR" w:eastAsia="pt-BR"/>
        </w:rPr>
        <w:t>.</w:t>
      </w:r>
    </w:p>
    <w:p w14:paraId="437D158F"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4F6E0880" w14:textId="703B7E30"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2.</w:t>
      </w:r>
      <w:r w:rsidRPr="00637E1A">
        <w:rPr>
          <w:rFonts w:eastAsia="Times New Roman" w:cstheme="minorHAnsi"/>
          <w:sz w:val="24"/>
          <w:szCs w:val="24"/>
          <w:lang w:val="pt-BR" w:eastAsia="pt-BR"/>
        </w:rPr>
        <w:tab/>
      </w:r>
      <w:r w:rsidR="002E6B72">
        <w:rPr>
          <w:rFonts w:eastAsia="Times New Roman" w:cstheme="minorHAnsi"/>
          <w:sz w:val="24"/>
          <w:szCs w:val="24"/>
          <w:lang w:val="pt-BR" w:eastAsia="pt-BR"/>
        </w:rPr>
        <w:tab/>
      </w:r>
      <w:r w:rsidR="002E6B72">
        <w:rPr>
          <w:rFonts w:eastAsia="Times New Roman" w:cstheme="minorHAnsi"/>
          <w:sz w:val="24"/>
          <w:szCs w:val="24"/>
          <w:lang w:val="pt-BR" w:eastAsia="pt-BR"/>
        </w:rPr>
        <w:tab/>
      </w:r>
      <w:r w:rsidR="00801BD9" w:rsidRPr="00637E1A">
        <w:rPr>
          <w:rFonts w:eastAsia="Times New Roman" w:cstheme="minorHAnsi"/>
          <w:sz w:val="24"/>
          <w:szCs w:val="24"/>
          <w:lang w:val="pt-BR" w:eastAsia="pt-BR"/>
        </w:rPr>
        <w:t xml:space="preserve">Em qualquer setor ou setores das rotas especificadas neste Acordo, qualquer empresa aérea terá o direito de realizar transporte aéreo internacional, inclusive sob acordos de compartilhamento de código com outras </w:t>
      </w:r>
      <w:r w:rsidR="00513A8E" w:rsidRPr="00637E1A">
        <w:rPr>
          <w:rFonts w:eastAsia="Times New Roman" w:cstheme="minorHAnsi"/>
          <w:sz w:val="24"/>
          <w:szCs w:val="24"/>
          <w:lang w:val="pt-BR" w:eastAsia="pt-BR"/>
        </w:rPr>
        <w:t>empresas</w:t>
      </w:r>
      <w:r w:rsidR="00801BD9" w:rsidRPr="00637E1A">
        <w:rPr>
          <w:rFonts w:eastAsia="Times New Roman" w:cstheme="minorHAnsi"/>
          <w:sz w:val="24"/>
          <w:szCs w:val="24"/>
          <w:lang w:val="pt-BR" w:eastAsia="pt-BR"/>
        </w:rPr>
        <w:t xml:space="preserve"> aéreas, sem qualquer limitação quanto a alterações em qualquer ponto ou pontos da rota, no tipo, tamanho ou número de aeronaves operadas, desde que o transporte além desse ponto seja uma continuação do transporte do território da Parte que designou a </w:t>
      </w:r>
      <w:r w:rsidR="00513A8E" w:rsidRPr="00637E1A">
        <w:rPr>
          <w:rFonts w:eastAsia="Times New Roman" w:cstheme="minorHAnsi"/>
          <w:sz w:val="24"/>
          <w:szCs w:val="24"/>
          <w:lang w:val="pt-BR" w:eastAsia="pt-BR"/>
        </w:rPr>
        <w:t>empresa</w:t>
      </w:r>
      <w:r w:rsidR="00801BD9" w:rsidRPr="00637E1A">
        <w:rPr>
          <w:rFonts w:eastAsia="Times New Roman" w:cstheme="minorHAnsi"/>
          <w:sz w:val="24"/>
          <w:szCs w:val="24"/>
          <w:lang w:val="pt-BR" w:eastAsia="pt-BR"/>
        </w:rPr>
        <w:t xml:space="preserve"> aérea e na direção de entrada o transporte para o território da Parte que designou a </w:t>
      </w:r>
      <w:r w:rsidR="00513A8E" w:rsidRPr="00637E1A">
        <w:rPr>
          <w:rFonts w:eastAsia="Times New Roman" w:cstheme="minorHAnsi"/>
          <w:sz w:val="24"/>
          <w:szCs w:val="24"/>
          <w:lang w:val="pt-BR" w:eastAsia="pt-BR"/>
        </w:rPr>
        <w:t>empresa</w:t>
      </w:r>
      <w:r w:rsidR="00801BD9" w:rsidRPr="00637E1A">
        <w:rPr>
          <w:rFonts w:eastAsia="Times New Roman" w:cstheme="minorHAnsi"/>
          <w:sz w:val="24"/>
          <w:szCs w:val="24"/>
          <w:lang w:val="pt-BR" w:eastAsia="pt-BR"/>
        </w:rPr>
        <w:t xml:space="preserve"> aérea seja uma continuação do transporte de além desse ponto.</w:t>
      </w:r>
    </w:p>
    <w:p w14:paraId="30B0E5CB" w14:textId="77777777" w:rsidR="00637E1A" w:rsidRDefault="00637E1A" w:rsidP="000856CC">
      <w:pPr>
        <w:keepNext/>
        <w:spacing w:after="0" w:line="240" w:lineRule="auto"/>
        <w:jc w:val="center"/>
        <w:rPr>
          <w:rFonts w:eastAsia="Times New Roman" w:cstheme="minorHAnsi"/>
          <w:b/>
          <w:sz w:val="24"/>
          <w:szCs w:val="24"/>
          <w:lang w:val="pt-BR" w:eastAsia="pt-BR"/>
        </w:rPr>
      </w:pPr>
    </w:p>
    <w:p w14:paraId="0D6C643B" w14:textId="77777777" w:rsidR="00637E1A" w:rsidRDefault="00637E1A" w:rsidP="000856CC">
      <w:pPr>
        <w:keepNext/>
        <w:spacing w:after="0" w:line="240" w:lineRule="auto"/>
        <w:jc w:val="center"/>
        <w:rPr>
          <w:rFonts w:eastAsia="Times New Roman" w:cstheme="minorHAnsi"/>
          <w:b/>
          <w:sz w:val="24"/>
          <w:szCs w:val="24"/>
          <w:lang w:val="pt-BR" w:eastAsia="pt-BR"/>
        </w:rPr>
      </w:pPr>
    </w:p>
    <w:p w14:paraId="4B48E5B3" w14:textId="6CFA622A" w:rsidR="00EE5A51" w:rsidRPr="00637E1A" w:rsidRDefault="00C17BC7"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ARTIGO</w:t>
      </w:r>
      <w:r w:rsidR="00EE5A51" w:rsidRPr="00637E1A">
        <w:rPr>
          <w:rFonts w:eastAsia="Times New Roman" w:cstheme="minorHAnsi"/>
          <w:b/>
          <w:sz w:val="24"/>
          <w:szCs w:val="24"/>
          <w:lang w:val="pt-BR" w:eastAsia="pt-BR"/>
        </w:rPr>
        <w:t xml:space="preserve"> 18</w:t>
      </w:r>
    </w:p>
    <w:p w14:paraId="46A0DDA4" w14:textId="601EF2B5" w:rsidR="00EE5A51" w:rsidRPr="00637E1A" w:rsidRDefault="00C17BC7"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Estatísticas</w:t>
      </w:r>
    </w:p>
    <w:p w14:paraId="124DE9DA" w14:textId="77777777" w:rsidR="00637E1A" w:rsidRDefault="00637E1A" w:rsidP="000856CC">
      <w:pPr>
        <w:spacing w:after="0" w:line="240" w:lineRule="auto"/>
        <w:jc w:val="both"/>
        <w:rPr>
          <w:rFonts w:eastAsia="Times New Roman" w:cstheme="minorHAnsi"/>
          <w:sz w:val="24"/>
          <w:szCs w:val="24"/>
          <w:lang w:val="pt-BR" w:eastAsia="pt-BR"/>
        </w:rPr>
      </w:pPr>
    </w:p>
    <w:p w14:paraId="2463BFB6" w14:textId="3564EA3B" w:rsidR="00EE5A51" w:rsidRPr="00637E1A" w:rsidRDefault="002E6B72" w:rsidP="002E6B72">
      <w:pPr>
        <w:spacing w:after="0" w:line="240" w:lineRule="auto"/>
        <w:ind w:firstLine="720"/>
        <w:jc w:val="both"/>
        <w:rPr>
          <w:rFonts w:eastAsia="Times New Roman" w:cstheme="minorHAnsi"/>
          <w:sz w:val="24"/>
          <w:szCs w:val="24"/>
          <w:lang w:val="pt-BR" w:eastAsia="pt-BR"/>
        </w:rPr>
      </w:pPr>
      <w:r>
        <w:rPr>
          <w:rFonts w:eastAsia="Times New Roman" w:cstheme="minorHAnsi"/>
          <w:sz w:val="24"/>
          <w:szCs w:val="24"/>
          <w:lang w:val="pt-BR" w:eastAsia="pt-BR"/>
        </w:rPr>
        <w:t xml:space="preserve"> </w:t>
      </w:r>
      <w:r>
        <w:rPr>
          <w:rFonts w:eastAsia="Times New Roman" w:cstheme="minorHAnsi"/>
          <w:sz w:val="24"/>
          <w:szCs w:val="24"/>
          <w:lang w:val="pt-BR" w:eastAsia="pt-BR"/>
        </w:rPr>
        <w:tab/>
      </w:r>
      <w:r w:rsidR="00C17BC7" w:rsidRPr="00637E1A">
        <w:rPr>
          <w:rFonts w:eastAsia="Times New Roman" w:cstheme="minorHAnsi"/>
          <w:sz w:val="24"/>
          <w:szCs w:val="24"/>
          <w:lang w:val="pt-BR" w:eastAsia="pt-BR"/>
        </w:rPr>
        <w:t>As autoridades aeronáuticas de cada Parte fornecerão ou farão com que sua</w:t>
      </w:r>
      <w:r w:rsidR="00513A8E" w:rsidRPr="00637E1A">
        <w:rPr>
          <w:rFonts w:eastAsia="Times New Roman" w:cstheme="minorHAnsi"/>
          <w:sz w:val="24"/>
          <w:szCs w:val="24"/>
          <w:lang w:val="pt-BR" w:eastAsia="pt-BR"/>
        </w:rPr>
        <w:t>s</w:t>
      </w:r>
      <w:r w:rsidR="00C17BC7" w:rsidRPr="00637E1A">
        <w:rPr>
          <w:rFonts w:eastAsia="Times New Roman" w:cstheme="minorHAnsi"/>
          <w:sz w:val="24"/>
          <w:szCs w:val="24"/>
          <w:lang w:val="pt-BR" w:eastAsia="pt-BR"/>
        </w:rPr>
        <w:t xml:space="preserve"> empresas aéreas designadas forneçam às autoridades aeronáuticas da outra Parte, mediante solicitação, estatísticas periódicas ou de outra natureza que possam ser razoavelmente exigidas.</w:t>
      </w:r>
    </w:p>
    <w:p w14:paraId="52110F6F" w14:textId="77777777" w:rsidR="00637E1A" w:rsidRDefault="00637E1A" w:rsidP="000856CC">
      <w:pPr>
        <w:keepNext/>
        <w:spacing w:after="0" w:line="240" w:lineRule="auto"/>
        <w:jc w:val="center"/>
        <w:rPr>
          <w:rFonts w:eastAsia="Times New Roman" w:cstheme="minorHAnsi"/>
          <w:b/>
          <w:sz w:val="24"/>
          <w:szCs w:val="24"/>
          <w:lang w:val="pt-BR" w:eastAsia="pt-BR"/>
        </w:rPr>
      </w:pPr>
    </w:p>
    <w:p w14:paraId="7389FAD9" w14:textId="77777777" w:rsidR="00637E1A" w:rsidRDefault="00637E1A" w:rsidP="000856CC">
      <w:pPr>
        <w:keepNext/>
        <w:spacing w:after="0" w:line="240" w:lineRule="auto"/>
        <w:jc w:val="center"/>
        <w:rPr>
          <w:rFonts w:eastAsia="Times New Roman" w:cstheme="minorHAnsi"/>
          <w:b/>
          <w:sz w:val="24"/>
          <w:szCs w:val="24"/>
          <w:lang w:val="pt-BR" w:eastAsia="pt-BR"/>
        </w:rPr>
      </w:pPr>
    </w:p>
    <w:p w14:paraId="21BE6882" w14:textId="159EEA0E" w:rsidR="00EE5A51" w:rsidRPr="00637E1A" w:rsidRDefault="00C17BC7"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ARTIGO</w:t>
      </w:r>
      <w:r w:rsidR="00EE5A51" w:rsidRPr="00637E1A">
        <w:rPr>
          <w:rFonts w:eastAsia="Times New Roman" w:cstheme="minorHAnsi"/>
          <w:b/>
          <w:sz w:val="24"/>
          <w:szCs w:val="24"/>
          <w:lang w:val="pt-BR" w:eastAsia="pt-BR"/>
        </w:rPr>
        <w:t xml:space="preserve"> 19</w:t>
      </w:r>
    </w:p>
    <w:p w14:paraId="20BC1054" w14:textId="4621AA00" w:rsidR="00EE5A51" w:rsidRPr="00637E1A" w:rsidRDefault="00513A8E"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Registro</w:t>
      </w:r>
      <w:r w:rsidR="00C17BC7" w:rsidRPr="00637E1A">
        <w:rPr>
          <w:rFonts w:eastAsia="Times New Roman" w:cstheme="minorHAnsi"/>
          <w:b/>
          <w:sz w:val="24"/>
          <w:szCs w:val="24"/>
          <w:lang w:val="pt-BR" w:eastAsia="pt-BR"/>
        </w:rPr>
        <w:t xml:space="preserve"> de Horários</w:t>
      </w:r>
      <w:r w:rsidR="00EE5A51" w:rsidRPr="00637E1A">
        <w:rPr>
          <w:rFonts w:eastAsia="Times New Roman" w:cstheme="minorHAnsi"/>
          <w:b/>
          <w:sz w:val="24"/>
          <w:szCs w:val="24"/>
          <w:lang w:val="pt-BR" w:eastAsia="pt-BR"/>
        </w:rPr>
        <w:t xml:space="preserve"> </w:t>
      </w:r>
    </w:p>
    <w:p w14:paraId="0F695BC2" w14:textId="77777777" w:rsidR="00637E1A" w:rsidRDefault="00637E1A" w:rsidP="000856CC">
      <w:pPr>
        <w:spacing w:after="0" w:line="240" w:lineRule="auto"/>
        <w:jc w:val="both"/>
        <w:rPr>
          <w:rFonts w:eastAsia="Times New Roman" w:cstheme="minorHAnsi"/>
          <w:sz w:val="24"/>
          <w:szCs w:val="24"/>
          <w:lang w:val="pt-BR" w:eastAsia="pt-BR"/>
        </w:rPr>
      </w:pPr>
    </w:p>
    <w:p w14:paraId="1838C4CB" w14:textId="7B7A9765" w:rsidR="00823E0B" w:rsidRPr="00637E1A" w:rsidRDefault="002E6B72" w:rsidP="002E6B72">
      <w:pPr>
        <w:spacing w:after="0" w:line="240" w:lineRule="auto"/>
        <w:ind w:firstLine="720"/>
        <w:jc w:val="both"/>
        <w:rPr>
          <w:rFonts w:eastAsia="Times New Roman" w:cstheme="minorHAnsi"/>
          <w:sz w:val="24"/>
          <w:szCs w:val="24"/>
          <w:lang w:val="pt-BR" w:eastAsia="pt-BR"/>
        </w:rPr>
      </w:pPr>
      <w:r>
        <w:rPr>
          <w:rFonts w:eastAsia="Times New Roman" w:cstheme="minorHAnsi"/>
          <w:sz w:val="24"/>
          <w:szCs w:val="24"/>
          <w:lang w:val="pt-BR" w:eastAsia="pt-BR"/>
        </w:rPr>
        <w:t xml:space="preserve"> </w:t>
      </w:r>
      <w:r>
        <w:rPr>
          <w:rFonts w:eastAsia="Times New Roman" w:cstheme="minorHAnsi"/>
          <w:sz w:val="24"/>
          <w:szCs w:val="24"/>
          <w:lang w:val="pt-BR" w:eastAsia="pt-BR"/>
        </w:rPr>
        <w:tab/>
      </w:r>
      <w:r w:rsidR="00C17BC7" w:rsidRPr="00637E1A">
        <w:rPr>
          <w:rFonts w:eastAsia="Times New Roman" w:cstheme="minorHAnsi"/>
          <w:sz w:val="24"/>
          <w:szCs w:val="24"/>
          <w:lang w:val="pt-BR" w:eastAsia="pt-BR"/>
        </w:rPr>
        <w:t>A empresa aérea designada de cada Parte deverá cumprir o regulamento para apresentação de seus horários de voos previstos às autoridades aeronáuticas da outra Parte, bem como para qualquer modificação desses.</w:t>
      </w:r>
    </w:p>
    <w:p w14:paraId="57F1DDF1" w14:textId="77777777" w:rsidR="00637E1A" w:rsidRDefault="00637E1A" w:rsidP="000856CC">
      <w:pPr>
        <w:keepNext/>
        <w:spacing w:after="0" w:line="240" w:lineRule="auto"/>
        <w:jc w:val="center"/>
        <w:rPr>
          <w:rFonts w:eastAsia="Times New Roman" w:cstheme="minorHAnsi"/>
          <w:b/>
          <w:sz w:val="24"/>
          <w:szCs w:val="24"/>
          <w:lang w:val="pt-BR" w:eastAsia="pt-BR"/>
        </w:rPr>
      </w:pPr>
    </w:p>
    <w:p w14:paraId="74DC56CA" w14:textId="77777777" w:rsidR="00637E1A" w:rsidRDefault="00637E1A" w:rsidP="000856CC">
      <w:pPr>
        <w:keepNext/>
        <w:spacing w:after="0" w:line="240" w:lineRule="auto"/>
        <w:jc w:val="center"/>
        <w:rPr>
          <w:rFonts w:eastAsia="Times New Roman" w:cstheme="minorHAnsi"/>
          <w:b/>
          <w:sz w:val="24"/>
          <w:szCs w:val="24"/>
          <w:lang w:val="pt-BR" w:eastAsia="pt-BR"/>
        </w:rPr>
      </w:pPr>
    </w:p>
    <w:p w14:paraId="41A7F761" w14:textId="77777777" w:rsidR="009C145F" w:rsidRDefault="009C145F">
      <w:pPr>
        <w:rPr>
          <w:rFonts w:eastAsia="Times New Roman" w:cstheme="minorHAnsi"/>
          <w:b/>
          <w:sz w:val="24"/>
          <w:szCs w:val="24"/>
          <w:lang w:val="pt-BR" w:eastAsia="pt-BR"/>
        </w:rPr>
      </w:pPr>
      <w:r>
        <w:rPr>
          <w:rFonts w:eastAsia="Times New Roman" w:cstheme="minorHAnsi"/>
          <w:b/>
          <w:sz w:val="24"/>
          <w:szCs w:val="24"/>
          <w:lang w:val="pt-BR" w:eastAsia="pt-BR"/>
        </w:rPr>
        <w:br w:type="page"/>
      </w:r>
    </w:p>
    <w:p w14:paraId="3AF17C5A" w14:textId="556292D6" w:rsidR="00823E0B" w:rsidRPr="00637E1A" w:rsidRDefault="00C17BC7"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lastRenderedPageBreak/>
        <w:t>ARTIGO</w:t>
      </w:r>
      <w:r w:rsidR="00823E0B" w:rsidRPr="00637E1A">
        <w:rPr>
          <w:rFonts w:eastAsia="Times New Roman" w:cstheme="minorHAnsi"/>
          <w:b/>
          <w:sz w:val="24"/>
          <w:szCs w:val="24"/>
          <w:lang w:val="pt-BR" w:eastAsia="pt-BR"/>
        </w:rPr>
        <w:t xml:space="preserve"> 20</w:t>
      </w:r>
    </w:p>
    <w:p w14:paraId="2BEEB98C" w14:textId="6559AE5B" w:rsidR="00823E0B" w:rsidRPr="00637E1A" w:rsidRDefault="00823E0B" w:rsidP="000856CC">
      <w:pPr>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T</w:t>
      </w:r>
      <w:r w:rsidR="00C17BC7" w:rsidRPr="00637E1A">
        <w:rPr>
          <w:rFonts w:eastAsia="Times New Roman" w:cstheme="minorHAnsi"/>
          <w:b/>
          <w:sz w:val="24"/>
          <w:szCs w:val="24"/>
          <w:lang w:val="pt-BR" w:eastAsia="pt-BR"/>
        </w:rPr>
        <w:t>ributação</w:t>
      </w:r>
    </w:p>
    <w:p w14:paraId="693AF8DD" w14:textId="77777777" w:rsidR="00823E0B" w:rsidRDefault="00823E0B" w:rsidP="000856CC">
      <w:pPr>
        <w:spacing w:after="0" w:line="240" w:lineRule="auto"/>
        <w:jc w:val="both"/>
        <w:rPr>
          <w:rFonts w:eastAsia="Times New Roman" w:cstheme="minorHAnsi"/>
          <w:sz w:val="24"/>
          <w:szCs w:val="24"/>
          <w:lang w:val="pt-BR"/>
        </w:rPr>
      </w:pPr>
    </w:p>
    <w:p w14:paraId="166A2CE6" w14:textId="3B32FBDE" w:rsidR="00823E0B" w:rsidRPr="00637E1A" w:rsidRDefault="00BE2353" w:rsidP="00BE2353">
      <w:pPr>
        <w:spacing w:after="0" w:line="240" w:lineRule="auto"/>
        <w:jc w:val="both"/>
        <w:rPr>
          <w:rFonts w:eastAsia="Garamond" w:cstheme="minorHAnsi"/>
          <w:sz w:val="24"/>
          <w:szCs w:val="24"/>
          <w:lang w:val="pt-BR"/>
        </w:rPr>
      </w:pPr>
      <w:r>
        <w:rPr>
          <w:rFonts w:eastAsia="Garamond" w:cstheme="minorHAnsi"/>
          <w:spacing w:val="1"/>
          <w:sz w:val="24"/>
          <w:szCs w:val="24"/>
          <w:lang w:val="pt-BR"/>
        </w:rPr>
        <w:t>1.</w:t>
      </w:r>
      <w:r w:rsidR="00823E0B" w:rsidRPr="00637E1A">
        <w:rPr>
          <w:rFonts w:eastAsia="Garamond" w:cstheme="minorHAnsi"/>
          <w:spacing w:val="-2"/>
          <w:sz w:val="24"/>
          <w:szCs w:val="24"/>
          <w:lang w:val="pt-BR"/>
        </w:rPr>
        <w:t xml:space="preserve"> </w:t>
      </w:r>
      <w:proofErr w:type="gramStart"/>
      <w:r w:rsidR="002E6B72">
        <w:rPr>
          <w:rFonts w:eastAsia="Garamond" w:cstheme="minorHAnsi"/>
          <w:spacing w:val="-2"/>
          <w:sz w:val="24"/>
          <w:szCs w:val="24"/>
          <w:lang w:val="pt-BR"/>
        </w:rPr>
        <w:tab/>
      </w:r>
      <w:r>
        <w:rPr>
          <w:rFonts w:eastAsia="Garamond" w:cstheme="minorHAnsi"/>
          <w:spacing w:val="-2"/>
          <w:sz w:val="24"/>
          <w:szCs w:val="24"/>
          <w:lang w:val="pt-BR"/>
        </w:rPr>
        <w:tab/>
      </w:r>
      <w:r w:rsidR="00C17BC7" w:rsidRPr="00637E1A">
        <w:rPr>
          <w:rFonts w:eastAsia="Garamond" w:cstheme="minorHAnsi"/>
          <w:sz w:val="24"/>
          <w:szCs w:val="24"/>
          <w:lang w:val="pt-BR"/>
        </w:rPr>
        <w:t>Os</w:t>
      </w:r>
      <w:proofErr w:type="gramEnd"/>
      <w:r w:rsidR="00C17BC7" w:rsidRPr="00637E1A">
        <w:rPr>
          <w:rFonts w:eastAsia="Garamond" w:cstheme="minorHAnsi"/>
          <w:sz w:val="24"/>
          <w:szCs w:val="24"/>
          <w:lang w:val="pt-BR"/>
        </w:rPr>
        <w:t xml:space="preserve"> lucros provenientes da operação de aeronaves de uma empresa aérea designada em tráfego internacional serão tributáveis ​​somente no território da Parte onde se situa a sede da administração efetiva dessa empresa aérea.</w:t>
      </w:r>
    </w:p>
    <w:p w14:paraId="7D269CC5" w14:textId="77777777" w:rsidR="00637E1A" w:rsidRDefault="00637E1A" w:rsidP="00BE2353">
      <w:pPr>
        <w:spacing w:after="0" w:line="240" w:lineRule="auto"/>
        <w:jc w:val="both"/>
        <w:rPr>
          <w:rFonts w:eastAsia="Garamond" w:cstheme="minorHAnsi"/>
          <w:spacing w:val="1"/>
          <w:sz w:val="24"/>
          <w:szCs w:val="24"/>
          <w:lang w:val="pt-BR"/>
        </w:rPr>
      </w:pPr>
    </w:p>
    <w:p w14:paraId="02493BA4" w14:textId="2DF53A28" w:rsidR="00823E0B" w:rsidRPr="00637E1A" w:rsidRDefault="00BE2353" w:rsidP="00BE2353">
      <w:pPr>
        <w:spacing w:after="0" w:line="240" w:lineRule="auto"/>
        <w:jc w:val="both"/>
        <w:rPr>
          <w:rFonts w:eastAsia="Garamond" w:cstheme="minorHAnsi"/>
          <w:sz w:val="24"/>
          <w:szCs w:val="24"/>
          <w:lang w:val="pt-BR"/>
        </w:rPr>
      </w:pPr>
      <w:r>
        <w:rPr>
          <w:rFonts w:eastAsia="Garamond" w:cstheme="minorHAnsi"/>
          <w:spacing w:val="1"/>
          <w:sz w:val="24"/>
          <w:szCs w:val="24"/>
          <w:lang w:val="pt-BR"/>
        </w:rPr>
        <w:t>2.</w:t>
      </w:r>
      <w:r w:rsidR="00823E0B" w:rsidRPr="00637E1A">
        <w:rPr>
          <w:rFonts w:eastAsia="Garamond" w:cstheme="minorHAnsi"/>
          <w:spacing w:val="-2"/>
          <w:sz w:val="24"/>
          <w:szCs w:val="24"/>
          <w:lang w:val="pt-BR"/>
        </w:rPr>
        <w:t xml:space="preserve"> </w:t>
      </w:r>
      <w:r w:rsidR="002E6B72">
        <w:rPr>
          <w:rFonts w:eastAsia="Garamond" w:cstheme="minorHAnsi"/>
          <w:spacing w:val="-2"/>
          <w:sz w:val="24"/>
          <w:szCs w:val="24"/>
          <w:lang w:val="pt-BR"/>
        </w:rPr>
        <w:tab/>
      </w:r>
      <w:r>
        <w:rPr>
          <w:rFonts w:eastAsia="Garamond" w:cstheme="minorHAnsi"/>
          <w:spacing w:val="-2"/>
          <w:sz w:val="24"/>
          <w:szCs w:val="24"/>
          <w:lang w:val="pt-BR"/>
        </w:rPr>
        <w:tab/>
      </w:r>
      <w:r w:rsidR="00C17BC7" w:rsidRPr="00637E1A">
        <w:rPr>
          <w:rFonts w:eastAsia="Garamond" w:cstheme="minorHAnsi"/>
          <w:sz w:val="24"/>
          <w:szCs w:val="24"/>
          <w:lang w:val="pt-BR"/>
        </w:rPr>
        <w:t>O capital representado por aeronaves operadas em tráfego internacional por uma empresa aérea designada e por bens móveis pertencentes à operação dessas aeronaves será tributável somente no território da Parte onde se situa a sede da administração efetiva da empresa aérea.</w:t>
      </w:r>
    </w:p>
    <w:p w14:paraId="4D592A0D" w14:textId="77777777" w:rsidR="00637E1A" w:rsidRDefault="00637E1A" w:rsidP="00BE2353">
      <w:pPr>
        <w:spacing w:after="0" w:line="240" w:lineRule="auto"/>
        <w:jc w:val="both"/>
        <w:rPr>
          <w:rFonts w:eastAsia="Garamond" w:cstheme="minorHAnsi"/>
          <w:spacing w:val="1"/>
          <w:position w:val="1"/>
          <w:sz w:val="24"/>
          <w:szCs w:val="24"/>
          <w:lang w:val="pt-BR"/>
        </w:rPr>
      </w:pPr>
    </w:p>
    <w:p w14:paraId="4E81AC03" w14:textId="23EFF53B" w:rsidR="00823E0B" w:rsidRPr="00637E1A" w:rsidRDefault="00BE2353" w:rsidP="00BE2353">
      <w:pPr>
        <w:spacing w:after="0" w:line="240" w:lineRule="auto"/>
        <w:jc w:val="both"/>
        <w:rPr>
          <w:rFonts w:eastAsia="Garamond" w:cstheme="minorHAnsi"/>
          <w:sz w:val="24"/>
          <w:szCs w:val="24"/>
          <w:lang w:val="pt-BR"/>
        </w:rPr>
      </w:pPr>
      <w:r>
        <w:rPr>
          <w:rFonts w:eastAsia="Garamond" w:cstheme="minorHAnsi"/>
          <w:spacing w:val="1"/>
          <w:position w:val="1"/>
          <w:sz w:val="24"/>
          <w:szCs w:val="24"/>
          <w:lang w:val="pt-BR"/>
        </w:rPr>
        <w:t>3.</w:t>
      </w:r>
      <w:r w:rsidR="00C17BC7" w:rsidRPr="00637E1A">
        <w:rPr>
          <w:rFonts w:eastAsia="Garamond" w:cstheme="minorHAnsi"/>
          <w:sz w:val="24"/>
          <w:szCs w:val="24"/>
          <w:lang w:val="pt-BR"/>
        </w:rPr>
        <w:t xml:space="preserve"> </w:t>
      </w:r>
      <w:proofErr w:type="gramStart"/>
      <w:r w:rsidR="002E6B72">
        <w:rPr>
          <w:rFonts w:eastAsia="Garamond" w:cstheme="minorHAnsi"/>
          <w:sz w:val="24"/>
          <w:szCs w:val="24"/>
          <w:lang w:val="pt-BR"/>
        </w:rPr>
        <w:tab/>
      </w:r>
      <w:r>
        <w:rPr>
          <w:rFonts w:eastAsia="Garamond" w:cstheme="minorHAnsi"/>
          <w:sz w:val="24"/>
          <w:szCs w:val="24"/>
          <w:lang w:val="pt-BR"/>
        </w:rPr>
        <w:tab/>
      </w:r>
      <w:r w:rsidR="00C17BC7" w:rsidRPr="00637E1A">
        <w:rPr>
          <w:rFonts w:eastAsia="Garamond" w:cstheme="minorHAnsi"/>
          <w:sz w:val="24"/>
          <w:szCs w:val="24"/>
          <w:lang w:val="pt-BR"/>
        </w:rPr>
        <w:t>Quando</w:t>
      </w:r>
      <w:proofErr w:type="gramEnd"/>
      <w:r w:rsidR="00C17BC7" w:rsidRPr="00637E1A">
        <w:rPr>
          <w:rFonts w:eastAsia="Garamond" w:cstheme="minorHAnsi"/>
          <w:sz w:val="24"/>
          <w:szCs w:val="24"/>
          <w:lang w:val="pt-BR"/>
        </w:rPr>
        <w:t xml:space="preserve"> existir entre as Partes um acordo especial para evitar a dupla tributação em relação aos impostos sobre a renda e sobre o capital, as disposições desse acordo prevalecerão</w:t>
      </w:r>
      <w:r w:rsidR="00B338EB">
        <w:rPr>
          <w:rFonts w:eastAsia="Times New Roman" w:cstheme="minorHAnsi"/>
          <w:sz w:val="24"/>
          <w:szCs w:val="24"/>
          <w:lang w:val="pt-BR" w:eastAsia="pt-BR"/>
        </w:rPr>
        <w:t xml:space="preserve"> sobre as disposições deste Acordo de Serviços Aéreos</w:t>
      </w:r>
      <w:r w:rsidR="00C17BC7" w:rsidRPr="00637E1A">
        <w:rPr>
          <w:rFonts w:eastAsia="Garamond" w:cstheme="minorHAnsi"/>
          <w:sz w:val="24"/>
          <w:szCs w:val="24"/>
          <w:lang w:val="pt-BR"/>
        </w:rPr>
        <w:t>.</w:t>
      </w:r>
    </w:p>
    <w:p w14:paraId="70AF118E" w14:textId="77777777" w:rsidR="00637E1A" w:rsidRDefault="00637E1A" w:rsidP="000856CC">
      <w:pPr>
        <w:keepNext/>
        <w:spacing w:after="0" w:line="240" w:lineRule="auto"/>
        <w:jc w:val="center"/>
        <w:rPr>
          <w:rFonts w:eastAsia="Times New Roman" w:cstheme="minorHAnsi"/>
          <w:b/>
          <w:sz w:val="24"/>
          <w:szCs w:val="24"/>
          <w:lang w:val="pt-BR" w:eastAsia="pt-BR"/>
        </w:rPr>
      </w:pPr>
    </w:p>
    <w:p w14:paraId="074176D1" w14:textId="77777777" w:rsidR="00637E1A" w:rsidRDefault="00637E1A" w:rsidP="000856CC">
      <w:pPr>
        <w:keepNext/>
        <w:spacing w:after="0" w:line="240" w:lineRule="auto"/>
        <w:jc w:val="center"/>
        <w:rPr>
          <w:rFonts w:eastAsia="Times New Roman" w:cstheme="minorHAnsi"/>
          <w:b/>
          <w:sz w:val="24"/>
          <w:szCs w:val="24"/>
          <w:lang w:val="pt-BR" w:eastAsia="pt-BR"/>
        </w:rPr>
      </w:pPr>
    </w:p>
    <w:p w14:paraId="34E99ACF" w14:textId="6DAAFF8C" w:rsidR="00EE5A51" w:rsidRPr="00637E1A" w:rsidRDefault="00EF7A3E"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ARTIGO</w:t>
      </w:r>
      <w:r w:rsidR="00EE5A51" w:rsidRPr="00637E1A">
        <w:rPr>
          <w:rFonts w:eastAsia="Times New Roman" w:cstheme="minorHAnsi"/>
          <w:b/>
          <w:sz w:val="24"/>
          <w:szCs w:val="24"/>
          <w:lang w:val="pt-BR" w:eastAsia="pt-BR"/>
        </w:rPr>
        <w:t xml:space="preserve"> 2</w:t>
      </w:r>
      <w:r w:rsidR="00823E0B" w:rsidRPr="00637E1A">
        <w:rPr>
          <w:rFonts w:eastAsia="Times New Roman" w:cstheme="minorHAnsi"/>
          <w:b/>
          <w:sz w:val="24"/>
          <w:szCs w:val="24"/>
          <w:lang w:val="pt-BR" w:eastAsia="pt-BR"/>
        </w:rPr>
        <w:t>1</w:t>
      </w:r>
    </w:p>
    <w:p w14:paraId="00E4D277" w14:textId="3ECCB9F9" w:rsidR="00EE5A51" w:rsidRPr="00637E1A" w:rsidRDefault="00513A8E"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Consultas</w:t>
      </w:r>
    </w:p>
    <w:p w14:paraId="7577D7B6"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656ADBD8" w14:textId="736DE098"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r w:rsidRPr="00637E1A">
        <w:rPr>
          <w:rFonts w:eastAsia="Times New Roman" w:cstheme="minorHAnsi"/>
          <w:sz w:val="24"/>
          <w:szCs w:val="24"/>
          <w:lang w:val="pt-BR" w:eastAsia="pt-BR"/>
        </w:rPr>
        <w:tab/>
      </w:r>
      <w:proofErr w:type="gramStart"/>
      <w:r w:rsidR="002E6B72">
        <w:rPr>
          <w:rFonts w:eastAsia="Times New Roman" w:cstheme="minorHAnsi"/>
          <w:sz w:val="24"/>
          <w:szCs w:val="24"/>
          <w:lang w:val="pt-BR" w:eastAsia="pt-BR"/>
        </w:rPr>
        <w:tab/>
      </w:r>
      <w:r w:rsidR="002E6B72">
        <w:rPr>
          <w:rFonts w:eastAsia="Times New Roman" w:cstheme="minorHAnsi"/>
          <w:sz w:val="24"/>
          <w:szCs w:val="24"/>
          <w:lang w:val="pt-BR" w:eastAsia="pt-BR"/>
        </w:rPr>
        <w:tab/>
      </w:r>
      <w:r w:rsidR="00C17BC7" w:rsidRPr="00637E1A">
        <w:rPr>
          <w:rFonts w:eastAsia="Times New Roman" w:cstheme="minorHAnsi"/>
          <w:sz w:val="24"/>
          <w:szCs w:val="24"/>
          <w:lang w:val="pt-BR" w:eastAsia="pt-BR"/>
        </w:rPr>
        <w:t>Qualquer</w:t>
      </w:r>
      <w:proofErr w:type="gramEnd"/>
      <w:r w:rsidR="00C17BC7" w:rsidRPr="00637E1A">
        <w:rPr>
          <w:rFonts w:eastAsia="Times New Roman" w:cstheme="minorHAnsi"/>
          <w:sz w:val="24"/>
          <w:szCs w:val="24"/>
          <w:lang w:val="pt-BR" w:eastAsia="pt-BR"/>
        </w:rPr>
        <w:t xml:space="preserve"> uma das Partes poderá, a qualquer momento, solicitar consultas acerca da interpretação, aplicação, implementação ou alteração deste Acordo ou do cumprimento deste Acordo.</w:t>
      </w:r>
    </w:p>
    <w:p w14:paraId="119B4C45"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4F80EBA6" w14:textId="4FCCCF8C" w:rsidR="00EE5A51" w:rsidRPr="00637E1A" w:rsidRDefault="00EE5A51" w:rsidP="00A96F1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 xml:space="preserve">2. </w:t>
      </w:r>
      <w:r w:rsidRPr="00637E1A">
        <w:rPr>
          <w:rFonts w:eastAsia="Times New Roman" w:cstheme="minorHAnsi"/>
          <w:sz w:val="24"/>
          <w:szCs w:val="24"/>
          <w:lang w:val="pt-BR" w:eastAsia="pt-BR"/>
        </w:rPr>
        <w:tab/>
      </w:r>
      <w:r w:rsidR="002E6B72">
        <w:rPr>
          <w:rFonts w:eastAsia="Times New Roman" w:cstheme="minorHAnsi"/>
          <w:sz w:val="24"/>
          <w:szCs w:val="24"/>
          <w:lang w:val="pt-BR" w:eastAsia="pt-BR"/>
        </w:rPr>
        <w:t xml:space="preserve"> </w:t>
      </w:r>
      <w:r w:rsidR="002E6B72">
        <w:rPr>
          <w:rFonts w:eastAsia="Times New Roman" w:cstheme="minorHAnsi"/>
          <w:sz w:val="24"/>
          <w:szCs w:val="24"/>
          <w:lang w:val="pt-BR" w:eastAsia="pt-BR"/>
        </w:rPr>
        <w:tab/>
      </w:r>
      <w:r w:rsidR="002E6B72">
        <w:rPr>
          <w:rFonts w:eastAsia="Times New Roman" w:cstheme="minorHAnsi"/>
          <w:sz w:val="24"/>
          <w:szCs w:val="24"/>
          <w:lang w:val="pt-BR" w:eastAsia="pt-BR"/>
        </w:rPr>
        <w:tab/>
      </w:r>
      <w:r w:rsidR="00C17BC7" w:rsidRPr="00637E1A">
        <w:rPr>
          <w:rFonts w:eastAsia="Times New Roman" w:cstheme="minorHAnsi"/>
          <w:sz w:val="24"/>
          <w:szCs w:val="24"/>
          <w:lang w:val="pt-BR" w:eastAsia="pt-BR"/>
        </w:rPr>
        <w:t xml:space="preserve">Essas consultas, que poderão ser realizadas por discussão ou por correspondência, deverão ter início no prazo de </w:t>
      </w:r>
      <w:proofErr w:type="gramStart"/>
      <w:r w:rsidR="00A96F1C" w:rsidRPr="00637E1A">
        <w:rPr>
          <w:rFonts w:eastAsia="Times New Roman" w:cstheme="minorHAnsi"/>
          <w:sz w:val="24"/>
          <w:szCs w:val="24"/>
          <w:lang w:val="pt-BR" w:eastAsia="pt-BR"/>
        </w:rPr>
        <w:t xml:space="preserve">sessenta </w:t>
      </w:r>
      <w:r w:rsidR="00C17BC7" w:rsidRPr="00637E1A">
        <w:rPr>
          <w:rFonts w:eastAsia="Times New Roman" w:cstheme="minorHAnsi"/>
          <w:sz w:val="24"/>
          <w:szCs w:val="24"/>
          <w:lang w:val="pt-BR" w:eastAsia="pt-BR"/>
        </w:rPr>
        <w:t xml:space="preserve"> (</w:t>
      </w:r>
      <w:proofErr w:type="gramEnd"/>
      <w:r w:rsidR="00A96F1C" w:rsidRPr="00637E1A">
        <w:rPr>
          <w:rFonts w:eastAsia="Times New Roman" w:cstheme="minorHAnsi"/>
          <w:sz w:val="24"/>
          <w:szCs w:val="24"/>
          <w:lang w:val="pt-BR" w:eastAsia="pt-BR"/>
        </w:rPr>
        <w:t>60</w:t>
      </w:r>
      <w:r w:rsidR="00C17BC7" w:rsidRPr="00637E1A">
        <w:rPr>
          <w:rFonts w:eastAsia="Times New Roman" w:cstheme="minorHAnsi"/>
          <w:sz w:val="24"/>
          <w:szCs w:val="24"/>
          <w:lang w:val="pt-BR" w:eastAsia="pt-BR"/>
        </w:rPr>
        <w:t>) dias a partir da data em que a outra Parte receber uma solicitação por escrito, salvo acordo em contrário entre as Partes.</w:t>
      </w:r>
    </w:p>
    <w:p w14:paraId="0DC99CF4" w14:textId="77777777" w:rsidR="00637E1A" w:rsidRDefault="00637E1A" w:rsidP="000856CC">
      <w:pPr>
        <w:keepNext/>
        <w:spacing w:after="0" w:line="240" w:lineRule="auto"/>
        <w:jc w:val="center"/>
        <w:rPr>
          <w:rFonts w:eastAsia="Times New Roman" w:cstheme="minorHAnsi"/>
          <w:b/>
          <w:sz w:val="24"/>
          <w:szCs w:val="24"/>
          <w:lang w:val="pt-BR" w:eastAsia="pt-BR"/>
        </w:rPr>
      </w:pPr>
    </w:p>
    <w:p w14:paraId="0A9704BA" w14:textId="77777777" w:rsidR="00637E1A" w:rsidRDefault="00637E1A" w:rsidP="000856CC">
      <w:pPr>
        <w:keepNext/>
        <w:spacing w:after="0" w:line="240" w:lineRule="auto"/>
        <w:jc w:val="center"/>
        <w:rPr>
          <w:rFonts w:eastAsia="Times New Roman" w:cstheme="minorHAnsi"/>
          <w:b/>
          <w:sz w:val="24"/>
          <w:szCs w:val="24"/>
          <w:lang w:val="pt-BR" w:eastAsia="pt-BR"/>
        </w:rPr>
      </w:pPr>
    </w:p>
    <w:p w14:paraId="1FDD201D" w14:textId="3413FC16" w:rsidR="00EE5A51" w:rsidRPr="00637E1A" w:rsidRDefault="00EF7A3E"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ARTIGO</w:t>
      </w:r>
      <w:r w:rsidR="00EE5A51" w:rsidRPr="00637E1A">
        <w:rPr>
          <w:rFonts w:eastAsia="Times New Roman" w:cstheme="minorHAnsi"/>
          <w:b/>
          <w:sz w:val="24"/>
          <w:szCs w:val="24"/>
          <w:lang w:val="pt-BR" w:eastAsia="pt-BR"/>
        </w:rPr>
        <w:t xml:space="preserve"> 2</w:t>
      </w:r>
      <w:r w:rsidR="00823E0B" w:rsidRPr="00637E1A">
        <w:rPr>
          <w:rFonts w:eastAsia="Times New Roman" w:cstheme="minorHAnsi"/>
          <w:b/>
          <w:sz w:val="24"/>
          <w:szCs w:val="24"/>
          <w:lang w:val="pt-BR" w:eastAsia="pt-BR"/>
        </w:rPr>
        <w:t>2</w:t>
      </w:r>
    </w:p>
    <w:p w14:paraId="0125C617" w14:textId="19060D4D" w:rsidR="00EE5A51" w:rsidRPr="00637E1A" w:rsidRDefault="00EF7A3E"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Solução de Controvérsias</w:t>
      </w:r>
    </w:p>
    <w:p w14:paraId="5E9CFD01" w14:textId="77777777" w:rsidR="00637E1A" w:rsidRDefault="00637E1A" w:rsidP="000856CC">
      <w:pPr>
        <w:spacing w:after="0" w:line="240" w:lineRule="auto"/>
        <w:contextualSpacing/>
        <w:jc w:val="both"/>
        <w:rPr>
          <w:rFonts w:cstheme="minorHAnsi"/>
          <w:sz w:val="24"/>
          <w:szCs w:val="24"/>
          <w:lang w:val="pt-BR" w:eastAsia="pt-BR"/>
        </w:rPr>
      </w:pPr>
    </w:p>
    <w:p w14:paraId="212D13C2" w14:textId="6F6CC372" w:rsidR="00EE5A51" w:rsidRPr="00637E1A" w:rsidRDefault="00EE5A51" w:rsidP="000856CC">
      <w:pPr>
        <w:spacing w:after="0" w:line="240" w:lineRule="auto"/>
        <w:contextualSpacing/>
        <w:jc w:val="both"/>
        <w:rPr>
          <w:rFonts w:cstheme="minorHAnsi"/>
          <w:sz w:val="24"/>
          <w:szCs w:val="24"/>
          <w:lang w:val="pt-BR" w:eastAsia="pt-BR"/>
        </w:rPr>
      </w:pPr>
      <w:r w:rsidRPr="00637E1A">
        <w:rPr>
          <w:rFonts w:cstheme="minorHAnsi"/>
          <w:sz w:val="24"/>
          <w:szCs w:val="24"/>
          <w:lang w:val="pt-BR" w:eastAsia="pt-BR"/>
        </w:rPr>
        <w:t>1.</w:t>
      </w:r>
      <w:r w:rsidRPr="00637E1A">
        <w:rPr>
          <w:rFonts w:cstheme="minorHAnsi"/>
          <w:sz w:val="24"/>
          <w:szCs w:val="24"/>
          <w:lang w:val="pt-BR" w:eastAsia="pt-BR"/>
        </w:rPr>
        <w:tab/>
      </w:r>
      <w:r w:rsidR="002E6B72">
        <w:rPr>
          <w:rFonts w:cstheme="minorHAnsi"/>
          <w:sz w:val="24"/>
          <w:szCs w:val="24"/>
          <w:lang w:val="pt-BR" w:eastAsia="pt-BR"/>
        </w:rPr>
        <w:tab/>
      </w:r>
      <w:r w:rsidR="00EF7A3E" w:rsidRPr="00637E1A">
        <w:rPr>
          <w:rFonts w:cstheme="minorHAnsi"/>
          <w:sz w:val="24"/>
          <w:szCs w:val="24"/>
          <w:lang w:val="pt-BR" w:eastAsia="pt-BR"/>
        </w:rPr>
        <w:t>Caso surja qualquer controvérsia entre as Partes relativa à interpretação ou aplicação deste Acordo, as Partes deverão, em primeiro lugar, esforçar-se por resolvê-la por negociação.</w:t>
      </w:r>
    </w:p>
    <w:p w14:paraId="595BC42E" w14:textId="77777777" w:rsidR="00EE5A51" w:rsidRDefault="00EE5A51" w:rsidP="000856CC">
      <w:pPr>
        <w:widowControl w:val="0"/>
        <w:spacing w:after="0" w:line="240" w:lineRule="auto"/>
        <w:contextualSpacing/>
        <w:jc w:val="both"/>
        <w:rPr>
          <w:rFonts w:cstheme="minorHAnsi"/>
          <w:sz w:val="24"/>
          <w:szCs w:val="24"/>
          <w:lang w:val="pt-BR" w:eastAsia="pt-BR"/>
        </w:rPr>
      </w:pPr>
    </w:p>
    <w:p w14:paraId="0688F2AC" w14:textId="6B75FADA" w:rsidR="00EE5A51" w:rsidRPr="00637E1A" w:rsidRDefault="00BC15B1" w:rsidP="000856CC">
      <w:pPr>
        <w:spacing w:after="0" w:line="240" w:lineRule="auto"/>
        <w:contextualSpacing/>
        <w:jc w:val="both"/>
        <w:rPr>
          <w:rFonts w:cstheme="minorHAnsi"/>
          <w:sz w:val="24"/>
          <w:szCs w:val="24"/>
          <w:lang w:val="pt-BR" w:eastAsia="pt-BR"/>
        </w:rPr>
      </w:pPr>
      <w:r w:rsidRPr="00637E1A">
        <w:rPr>
          <w:rFonts w:cstheme="minorHAnsi"/>
          <w:sz w:val="24"/>
          <w:szCs w:val="24"/>
          <w:lang w:val="pt-BR" w:eastAsia="pt-BR"/>
        </w:rPr>
        <w:t>2</w:t>
      </w:r>
      <w:r w:rsidR="00EE5A51" w:rsidRPr="00637E1A">
        <w:rPr>
          <w:rFonts w:cstheme="minorHAnsi"/>
          <w:sz w:val="24"/>
          <w:szCs w:val="24"/>
          <w:lang w:val="pt-BR" w:eastAsia="pt-BR"/>
        </w:rPr>
        <w:t xml:space="preserve">.     </w:t>
      </w:r>
      <w:r w:rsidR="000F55AF" w:rsidRPr="00637E1A">
        <w:rPr>
          <w:rFonts w:cstheme="minorHAnsi"/>
          <w:sz w:val="24"/>
          <w:szCs w:val="24"/>
          <w:lang w:val="pt-BR" w:eastAsia="pt-BR"/>
        </w:rPr>
        <w:t xml:space="preserve"> </w:t>
      </w:r>
      <w:r w:rsidR="002E6B72">
        <w:rPr>
          <w:rFonts w:cstheme="minorHAnsi"/>
          <w:sz w:val="24"/>
          <w:szCs w:val="24"/>
          <w:lang w:val="pt-BR" w:eastAsia="pt-BR"/>
        </w:rPr>
        <w:t xml:space="preserve"> </w:t>
      </w:r>
      <w:r w:rsidR="002E6B72">
        <w:rPr>
          <w:rFonts w:cstheme="minorHAnsi"/>
          <w:sz w:val="24"/>
          <w:szCs w:val="24"/>
          <w:lang w:val="pt-BR" w:eastAsia="pt-BR"/>
        </w:rPr>
        <w:tab/>
      </w:r>
      <w:r w:rsidR="002E6B72">
        <w:rPr>
          <w:rFonts w:cstheme="minorHAnsi"/>
          <w:sz w:val="24"/>
          <w:szCs w:val="24"/>
          <w:lang w:val="pt-BR" w:eastAsia="pt-BR"/>
        </w:rPr>
        <w:tab/>
      </w:r>
      <w:r w:rsidR="00EF7A3E" w:rsidRPr="00637E1A">
        <w:rPr>
          <w:rFonts w:cstheme="minorHAnsi"/>
          <w:sz w:val="24"/>
          <w:szCs w:val="24"/>
          <w:lang w:val="pt-BR" w:eastAsia="pt-BR"/>
        </w:rPr>
        <w:t>Caso não seja alcançada uma solução por negociação, a controvérsia deverá, a pedido de qualquer das Partes, ser submetida à decisão de um tribunal de três</w:t>
      </w:r>
      <w:r w:rsidR="00766EDB">
        <w:rPr>
          <w:rFonts w:cstheme="minorHAnsi"/>
          <w:sz w:val="24"/>
          <w:szCs w:val="24"/>
          <w:lang w:val="pt-BR" w:eastAsia="pt-BR"/>
        </w:rPr>
        <w:t xml:space="preserve"> (3)</w:t>
      </w:r>
      <w:r w:rsidR="00EF7A3E" w:rsidRPr="00637E1A">
        <w:rPr>
          <w:rFonts w:cstheme="minorHAnsi"/>
          <w:sz w:val="24"/>
          <w:szCs w:val="24"/>
          <w:lang w:val="pt-BR" w:eastAsia="pt-BR"/>
        </w:rPr>
        <w:t xml:space="preserve"> árbitros, constituído da seguinte forma:</w:t>
      </w:r>
    </w:p>
    <w:p w14:paraId="5CC84D3D" w14:textId="77777777" w:rsidR="009C145F" w:rsidRDefault="009C145F">
      <w:pPr>
        <w:rPr>
          <w:rFonts w:cstheme="minorHAnsi"/>
          <w:sz w:val="24"/>
          <w:szCs w:val="24"/>
          <w:lang w:val="pt-BR" w:eastAsia="pt-BR"/>
        </w:rPr>
      </w:pPr>
      <w:r>
        <w:rPr>
          <w:rFonts w:cstheme="minorHAnsi"/>
          <w:sz w:val="24"/>
          <w:szCs w:val="24"/>
          <w:lang w:val="pt-BR" w:eastAsia="pt-BR"/>
        </w:rPr>
        <w:br w:type="page"/>
      </w:r>
    </w:p>
    <w:p w14:paraId="79265C77" w14:textId="6FACD592" w:rsidR="00EE5A51" w:rsidRPr="00637E1A" w:rsidRDefault="002E6B72" w:rsidP="00FF518A">
      <w:pPr>
        <w:widowControl w:val="0"/>
        <w:spacing w:after="0" w:line="240" w:lineRule="auto"/>
        <w:ind w:left="1780" w:hanging="340"/>
        <w:contextualSpacing/>
        <w:jc w:val="both"/>
        <w:rPr>
          <w:rFonts w:cstheme="minorHAnsi"/>
          <w:sz w:val="24"/>
          <w:szCs w:val="24"/>
          <w:lang w:val="pt-BR" w:eastAsia="pt-BR"/>
        </w:rPr>
      </w:pPr>
      <w:r>
        <w:rPr>
          <w:rFonts w:cstheme="minorHAnsi"/>
          <w:sz w:val="24"/>
          <w:szCs w:val="24"/>
          <w:lang w:val="pt-BR" w:eastAsia="pt-BR"/>
        </w:rPr>
        <w:lastRenderedPageBreak/>
        <w:t xml:space="preserve">a) </w:t>
      </w:r>
      <w:proofErr w:type="gramStart"/>
      <w:r>
        <w:rPr>
          <w:rFonts w:cstheme="minorHAnsi"/>
          <w:sz w:val="24"/>
          <w:szCs w:val="24"/>
          <w:lang w:val="pt-BR" w:eastAsia="pt-BR"/>
        </w:rPr>
        <w:tab/>
      </w:r>
      <w:r w:rsidR="00EF7A3E" w:rsidRPr="00637E1A">
        <w:rPr>
          <w:rFonts w:cstheme="minorHAnsi"/>
          <w:sz w:val="24"/>
          <w:szCs w:val="24"/>
          <w:lang w:val="pt-BR" w:eastAsia="pt-BR"/>
        </w:rPr>
        <w:t>No</w:t>
      </w:r>
      <w:proofErr w:type="gramEnd"/>
      <w:r w:rsidR="00EF7A3E" w:rsidRPr="00637E1A">
        <w:rPr>
          <w:rFonts w:cstheme="minorHAnsi"/>
          <w:sz w:val="24"/>
          <w:szCs w:val="24"/>
          <w:lang w:val="pt-BR" w:eastAsia="pt-BR"/>
        </w:rPr>
        <w:t xml:space="preserve"> prazo de sessenta (60) dias, a contar da data de recebimento do pedido de arbitragem, cada Parte deverá nomear um árbitro. Um nacional de um terceiro Estado, que atuará como Presidente do tribunal, será nomeado como terceiro árbitro pelos dois árbitros nomeados, no prazo de </w:t>
      </w:r>
      <w:r w:rsidR="00FF518A" w:rsidRPr="00637E1A">
        <w:rPr>
          <w:rFonts w:cstheme="minorHAnsi"/>
          <w:sz w:val="24"/>
          <w:szCs w:val="24"/>
          <w:lang w:val="pt-BR" w:eastAsia="pt-BR"/>
        </w:rPr>
        <w:t xml:space="preserve">sessenta </w:t>
      </w:r>
      <w:r w:rsidR="00EF7A3E" w:rsidRPr="00637E1A">
        <w:rPr>
          <w:rFonts w:cstheme="minorHAnsi"/>
          <w:sz w:val="24"/>
          <w:szCs w:val="24"/>
          <w:lang w:val="pt-BR" w:eastAsia="pt-BR"/>
        </w:rPr>
        <w:t>(</w:t>
      </w:r>
      <w:r w:rsidR="00FF518A" w:rsidRPr="00637E1A">
        <w:rPr>
          <w:rFonts w:cstheme="minorHAnsi"/>
          <w:sz w:val="24"/>
          <w:szCs w:val="24"/>
          <w:lang w:val="pt-BR" w:eastAsia="pt-BR"/>
        </w:rPr>
        <w:t>60</w:t>
      </w:r>
      <w:r w:rsidR="00EF7A3E" w:rsidRPr="00637E1A">
        <w:rPr>
          <w:rFonts w:cstheme="minorHAnsi"/>
          <w:sz w:val="24"/>
          <w:szCs w:val="24"/>
          <w:lang w:val="pt-BR" w:eastAsia="pt-BR"/>
        </w:rPr>
        <w:t>) dias a contar da data de nomeação do segundo;</w:t>
      </w:r>
    </w:p>
    <w:p w14:paraId="4FB642EE" w14:textId="77777777" w:rsidR="00EE5A51" w:rsidRPr="00637E1A" w:rsidRDefault="00EE5A51" w:rsidP="002E6B72">
      <w:pPr>
        <w:widowControl w:val="0"/>
        <w:spacing w:after="0" w:line="240" w:lineRule="auto"/>
        <w:ind w:left="1780" w:hanging="340"/>
        <w:contextualSpacing/>
        <w:jc w:val="both"/>
        <w:rPr>
          <w:rFonts w:cstheme="minorHAnsi"/>
          <w:sz w:val="24"/>
          <w:szCs w:val="24"/>
          <w:lang w:val="pt-BR" w:eastAsia="pt-BR"/>
        </w:rPr>
      </w:pPr>
    </w:p>
    <w:p w14:paraId="544B5646" w14:textId="6D981677" w:rsidR="00EF7A3E" w:rsidRPr="00637E1A" w:rsidRDefault="002E6B72" w:rsidP="00434F37">
      <w:pPr>
        <w:widowControl w:val="0"/>
        <w:spacing w:after="0" w:line="240" w:lineRule="auto"/>
        <w:ind w:left="1780" w:hanging="340"/>
        <w:contextualSpacing/>
        <w:jc w:val="both"/>
        <w:rPr>
          <w:rFonts w:cstheme="minorHAnsi"/>
          <w:sz w:val="24"/>
          <w:szCs w:val="24"/>
          <w:lang w:val="pt-BR" w:eastAsia="pt-BR"/>
        </w:rPr>
      </w:pPr>
      <w:r>
        <w:rPr>
          <w:rFonts w:cstheme="minorHAnsi"/>
          <w:sz w:val="24"/>
          <w:szCs w:val="24"/>
          <w:lang w:val="pt-BR" w:eastAsia="pt-BR"/>
        </w:rPr>
        <w:t xml:space="preserve">b) </w:t>
      </w:r>
      <w:proofErr w:type="gramStart"/>
      <w:r>
        <w:rPr>
          <w:rFonts w:cstheme="minorHAnsi"/>
          <w:sz w:val="24"/>
          <w:szCs w:val="24"/>
          <w:lang w:val="pt-BR" w:eastAsia="pt-BR"/>
        </w:rPr>
        <w:tab/>
      </w:r>
      <w:r w:rsidR="00831901">
        <w:rPr>
          <w:rFonts w:cstheme="minorHAnsi"/>
          <w:sz w:val="24"/>
          <w:szCs w:val="24"/>
          <w:lang w:val="pt-BR" w:eastAsia="pt-BR"/>
        </w:rPr>
        <w:t>Se</w:t>
      </w:r>
      <w:proofErr w:type="gramEnd"/>
      <w:r w:rsidR="00831901">
        <w:rPr>
          <w:rFonts w:cstheme="minorHAnsi"/>
          <w:sz w:val="24"/>
          <w:szCs w:val="24"/>
          <w:lang w:val="pt-BR" w:eastAsia="pt-BR"/>
        </w:rPr>
        <w:t xml:space="preserve"> nenhuma nomeação tiver sido feita d</w:t>
      </w:r>
      <w:r w:rsidR="00EF7A3E" w:rsidRPr="00637E1A">
        <w:rPr>
          <w:rFonts w:cstheme="minorHAnsi"/>
          <w:sz w:val="24"/>
          <w:szCs w:val="24"/>
          <w:lang w:val="pt-BR" w:eastAsia="pt-BR"/>
        </w:rPr>
        <w:t xml:space="preserve">entro dos prazos acima especificados, qualquer das Partes poderá solicitar ao Presidente do Conselho da OACI que faça a nomeação necessária no prazo de </w:t>
      </w:r>
      <w:r w:rsidR="00434F37" w:rsidRPr="00637E1A">
        <w:rPr>
          <w:rFonts w:cstheme="minorHAnsi"/>
          <w:sz w:val="24"/>
          <w:szCs w:val="24"/>
          <w:lang w:val="pt-BR" w:eastAsia="pt-BR"/>
        </w:rPr>
        <w:t xml:space="preserve">trinta </w:t>
      </w:r>
      <w:r w:rsidR="00EF7A3E" w:rsidRPr="00637E1A">
        <w:rPr>
          <w:rFonts w:cstheme="minorHAnsi"/>
          <w:sz w:val="24"/>
          <w:szCs w:val="24"/>
          <w:lang w:val="pt-BR" w:eastAsia="pt-BR"/>
        </w:rPr>
        <w:t>(</w:t>
      </w:r>
      <w:r w:rsidR="00434F37" w:rsidRPr="00637E1A">
        <w:rPr>
          <w:rFonts w:cstheme="minorHAnsi"/>
          <w:sz w:val="24"/>
          <w:szCs w:val="24"/>
          <w:lang w:val="pt-BR" w:eastAsia="pt-BR"/>
        </w:rPr>
        <w:t>30</w:t>
      </w:r>
      <w:r w:rsidR="00EF7A3E" w:rsidRPr="00637E1A">
        <w:rPr>
          <w:rFonts w:cstheme="minorHAnsi"/>
          <w:sz w:val="24"/>
          <w:szCs w:val="24"/>
          <w:lang w:val="pt-BR" w:eastAsia="pt-BR"/>
        </w:rPr>
        <w:t>) dias. Se o Presidente for da mesma nacionalidade de uma das Partes, a nomeação será feita pelo Vice-Presidente mais antigo que não esteja impedido pelo mesmo motivo. Nesse caso, o árbitro nomeado pelo referido Presidente ou pelo Vice-Presidente, conforme o caso, não poderão ser nacionais ou residentes permanentes dos Estados Partes deste Acordo.</w:t>
      </w:r>
    </w:p>
    <w:p w14:paraId="149105B7" w14:textId="77777777" w:rsidR="00EE5A51" w:rsidRPr="00637E1A" w:rsidRDefault="00EE5A51" w:rsidP="000856CC">
      <w:pPr>
        <w:widowControl w:val="0"/>
        <w:spacing w:after="0" w:line="240" w:lineRule="auto"/>
        <w:contextualSpacing/>
        <w:jc w:val="both"/>
        <w:rPr>
          <w:rFonts w:cstheme="minorHAnsi"/>
          <w:sz w:val="24"/>
          <w:szCs w:val="24"/>
          <w:lang w:val="pt-BR" w:eastAsia="pt-BR"/>
        </w:rPr>
      </w:pPr>
    </w:p>
    <w:p w14:paraId="1A94E8B7" w14:textId="7EA2B4B5" w:rsidR="00EE5A51" w:rsidRPr="00637E1A" w:rsidRDefault="00BC15B1" w:rsidP="00434F37">
      <w:pPr>
        <w:spacing w:after="0" w:line="240" w:lineRule="auto"/>
        <w:contextualSpacing/>
        <w:jc w:val="both"/>
        <w:rPr>
          <w:rFonts w:cstheme="minorHAnsi"/>
          <w:sz w:val="24"/>
          <w:szCs w:val="24"/>
          <w:lang w:val="pt-BR" w:eastAsia="pt-BR"/>
        </w:rPr>
      </w:pPr>
      <w:r w:rsidRPr="00637E1A">
        <w:rPr>
          <w:rFonts w:cstheme="minorHAnsi"/>
          <w:sz w:val="24"/>
          <w:szCs w:val="24"/>
          <w:lang w:val="pt-BR" w:eastAsia="pt-BR"/>
        </w:rPr>
        <w:t>3</w:t>
      </w:r>
      <w:r w:rsidR="00EE5A51" w:rsidRPr="00637E1A">
        <w:rPr>
          <w:rFonts w:cstheme="minorHAnsi"/>
          <w:sz w:val="24"/>
          <w:szCs w:val="24"/>
          <w:lang w:val="pt-BR" w:eastAsia="pt-BR"/>
        </w:rPr>
        <w:t xml:space="preserve">. </w:t>
      </w:r>
      <w:r w:rsidR="00EE5A51" w:rsidRPr="00637E1A">
        <w:rPr>
          <w:rFonts w:cstheme="minorHAnsi"/>
          <w:sz w:val="24"/>
          <w:szCs w:val="24"/>
          <w:lang w:val="pt-BR" w:eastAsia="pt-BR"/>
        </w:rPr>
        <w:tab/>
      </w:r>
      <w:r w:rsidR="002E6B72">
        <w:rPr>
          <w:rFonts w:cstheme="minorHAnsi"/>
          <w:sz w:val="24"/>
          <w:szCs w:val="24"/>
          <w:lang w:val="pt-BR" w:eastAsia="pt-BR"/>
        </w:rPr>
        <w:t xml:space="preserve"> </w:t>
      </w:r>
      <w:r w:rsidR="002E6B72">
        <w:rPr>
          <w:rFonts w:cstheme="minorHAnsi"/>
          <w:sz w:val="24"/>
          <w:szCs w:val="24"/>
          <w:lang w:val="pt-BR" w:eastAsia="pt-BR"/>
        </w:rPr>
        <w:tab/>
      </w:r>
      <w:r w:rsidR="00EF7A3E" w:rsidRPr="00637E1A">
        <w:rPr>
          <w:rFonts w:cstheme="minorHAnsi"/>
          <w:sz w:val="24"/>
          <w:szCs w:val="24"/>
          <w:lang w:val="pt-BR" w:eastAsia="pt-BR"/>
        </w:rPr>
        <w:t xml:space="preserve">Exceto conforme disposto neste Artigo ou de outra forma acordado pelas Partes, o tribunal determinará o local onde os procedimentos serão realizados e os limites de sua jurisdição, de acordo com este Acordo. O tribunal estabelecerá seu próprio procedimento. Uma conferência para determinar as questões específicas a serem arbitradas será realizada no máximo </w:t>
      </w:r>
      <w:r w:rsidR="00434F37" w:rsidRPr="00637E1A">
        <w:rPr>
          <w:rFonts w:cstheme="minorHAnsi"/>
          <w:sz w:val="24"/>
          <w:szCs w:val="24"/>
          <w:lang w:val="pt-BR" w:eastAsia="pt-BR"/>
        </w:rPr>
        <w:t>trinta (30)</w:t>
      </w:r>
      <w:r w:rsidR="00EF7A3E" w:rsidRPr="00637E1A">
        <w:rPr>
          <w:rFonts w:cstheme="minorHAnsi"/>
          <w:sz w:val="24"/>
          <w:szCs w:val="24"/>
          <w:lang w:val="pt-BR" w:eastAsia="pt-BR"/>
        </w:rPr>
        <w:t xml:space="preserve"> dias após a constituição completa do tribunal.</w:t>
      </w:r>
    </w:p>
    <w:p w14:paraId="5DB086E6" w14:textId="77777777" w:rsidR="00EE5A51" w:rsidRPr="00637E1A" w:rsidRDefault="00EE5A51" w:rsidP="000856CC">
      <w:pPr>
        <w:widowControl w:val="0"/>
        <w:spacing w:after="0" w:line="240" w:lineRule="auto"/>
        <w:contextualSpacing/>
        <w:jc w:val="both"/>
        <w:rPr>
          <w:rFonts w:cstheme="minorHAnsi"/>
          <w:sz w:val="24"/>
          <w:szCs w:val="24"/>
          <w:lang w:val="pt-BR" w:eastAsia="pt-BR"/>
        </w:rPr>
      </w:pPr>
    </w:p>
    <w:p w14:paraId="58341E43" w14:textId="47D3CACD" w:rsidR="00EE5A51" w:rsidRPr="00637E1A" w:rsidRDefault="00BC15B1" w:rsidP="00434F37">
      <w:pPr>
        <w:spacing w:after="0" w:line="240" w:lineRule="auto"/>
        <w:contextualSpacing/>
        <w:jc w:val="both"/>
        <w:rPr>
          <w:rFonts w:cstheme="minorHAnsi"/>
          <w:sz w:val="24"/>
          <w:szCs w:val="24"/>
          <w:lang w:val="pt-BR" w:eastAsia="pt-BR"/>
        </w:rPr>
      </w:pPr>
      <w:r w:rsidRPr="00637E1A">
        <w:rPr>
          <w:rFonts w:cstheme="minorHAnsi"/>
          <w:sz w:val="24"/>
          <w:szCs w:val="24"/>
          <w:lang w:val="pt-BR" w:eastAsia="pt-BR"/>
        </w:rPr>
        <w:t>4</w:t>
      </w:r>
      <w:r w:rsidR="00EE5A51" w:rsidRPr="00637E1A">
        <w:rPr>
          <w:rFonts w:cstheme="minorHAnsi"/>
          <w:sz w:val="24"/>
          <w:szCs w:val="24"/>
          <w:lang w:val="pt-BR" w:eastAsia="pt-BR"/>
        </w:rPr>
        <w:t xml:space="preserve">.     </w:t>
      </w:r>
      <w:r w:rsidR="00EF7A3E" w:rsidRPr="00637E1A">
        <w:rPr>
          <w:rFonts w:cstheme="minorHAnsi"/>
          <w:sz w:val="24"/>
          <w:szCs w:val="24"/>
          <w:lang w:val="pt-BR" w:eastAsia="pt-BR"/>
        </w:rPr>
        <w:t xml:space="preserve"> </w:t>
      </w:r>
      <w:r w:rsidR="002E6B72">
        <w:rPr>
          <w:rFonts w:cstheme="minorHAnsi"/>
          <w:sz w:val="24"/>
          <w:szCs w:val="24"/>
          <w:lang w:val="pt-BR" w:eastAsia="pt-BR"/>
        </w:rPr>
        <w:t xml:space="preserve"> </w:t>
      </w:r>
      <w:proofErr w:type="gramStart"/>
      <w:r w:rsidR="002E6B72">
        <w:rPr>
          <w:rFonts w:cstheme="minorHAnsi"/>
          <w:sz w:val="24"/>
          <w:szCs w:val="24"/>
          <w:lang w:val="pt-BR" w:eastAsia="pt-BR"/>
        </w:rPr>
        <w:tab/>
      </w:r>
      <w:r w:rsidR="002E6B72">
        <w:rPr>
          <w:rFonts w:cstheme="minorHAnsi"/>
          <w:sz w:val="24"/>
          <w:szCs w:val="24"/>
          <w:lang w:val="pt-BR" w:eastAsia="pt-BR"/>
        </w:rPr>
        <w:tab/>
      </w:r>
      <w:r w:rsidR="00EF7A3E" w:rsidRPr="00637E1A">
        <w:rPr>
          <w:rFonts w:cstheme="minorHAnsi"/>
          <w:sz w:val="24"/>
          <w:szCs w:val="24"/>
          <w:lang w:val="pt-BR" w:eastAsia="pt-BR"/>
        </w:rPr>
        <w:t>Exceto</w:t>
      </w:r>
      <w:proofErr w:type="gramEnd"/>
      <w:r w:rsidR="00EF7A3E" w:rsidRPr="00637E1A">
        <w:rPr>
          <w:rFonts w:cstheme="minorHAnsi"/>
          <w:sz w:val="24"/>
          <w:szCs w:val="24"/>
          <w:lang w:val="pt-BR" w:eastAsia="pt-BR"/>
        </w:rPr>
        <w:t xml:space="preserve"> quando acordado de outra forma pelas Partes ou prescrito pelo tribunal, cada Parte deverá apresentar um memorando no prazo de </w:t>
      </w:r>
      <w:r w:rsidR="00434F37" w:rsidRPr="00434F37">
        <w:rPr>
          <w:rFonts w:cstheme="minorHAnsi"/>
          <w:sz w:val="24"/>
          <w:szCs w:val="24"/>
          <w:lang w:val="pt-BR" w:eastAsia="pt-BR"/>
        </w:rPr>
        <w:t>quarenta e cinco (45)</w:t>
      </w:r>
      <w:r w:rsidR="00EF7A3E" w:rsidRPr="00637E1A">
        <w:rPr>
          <w:rFonts w:cstheme="minorHAnsi"/>
          <w:sz w:val="24"/>
          <w:szCs w:val="24"/>
          <w:lang w:val="pt-BR" w:eastAsia="pt-BR"/>
        </w:rPr>
        <w:t xml:space="preserve"> dias após a constituição completa do tribunal. As respostas deverão ser entregues </w:t>
      </w:r>
      <w:r w:rsidR="00434F37" w:rsidRPr="00637E1A">
        <w:rPr>
          <w:rFonts w:cstheme="minorHAnsi"/>
          <w:sz w:val="24"/>
          <w:szCs w:val="24"/>
          <w:lang w:val="pt-BR" w:eastAsia="pt-BR"/>
        </w:rPr>
        <w:t>sessenta (</w:t>
      </w:r>
      <w:proofErr w:type="gramStart"/>
      <w:r w:rsidR="00434F37" w:rsidRPr="00637E1A">
        <w:rPr>
          <w:rFonts w:cstheme="minorHAnsi"/>
          <w:sz w:val="24"/>
          <w:szCs w:val="24"/>
          <w:lang w:val="pt-BR" w:eastAsia="pt-BR"/>
        </w:rPr>
        <w:t xml:space="preserve">60) </w:t>
      </w:r>
      <w:r w:rsidR="00EF7A3E" w:rsidRPr="00637E1A">
        <w:rPr>
          <w:rFonts w:cstheme="minorHAnsi"/>
          <w:sz w:val="24"/>
          <w:szCs w:val="24"/>
          <w:lang w:val="pt-BR" w:eastAsia="pt-BR"/>
        </w:rPr>
        <w:t xml:space="preserve"> dias</w:t>
      </w:r>
      <w:proofErr w:type="gramEnd"/>
      <w:r w:rsidR="00EF7A3E" w:rsidRPr="00637E1A">
        <w:rPr>
          <w:rFonts w:cstheme="minorHAnsi"/>
          <w:sz w:val="24"/>
          <w:szCs w:val="24"/>
          <w:lang w:val="pt-BR" w:eastAsia="pt-BR"/>
        </w:rPr>
        <w:t xml:space="preserve"> depois. O tribunal realizará uma audiência a pedido de qualquer das Partes, ou a seu critério, no prazo de 30 (trinta) dias após o prazo de apresentação das respostas.</w:t>
      </w:r>
    </w:p>
    <w:p w14:paraId="6279E214" w14:textId="77777777" w:rsidR="00EE5A51" w:rsidRPr="00637E1A" w:rsidRDefault="00EE5A51" w:rsidP="000856CC">
      <w:pPr>
        <w:spacing w:after="0" w:line="240" w:lineRule="auto"/>
        <w:contextualSpacing/>
        <w:jc w:val="both"/>
        <w:rPr>
          <w:rFonts w:cstheme="minorHAnsi"/>
          <w:sz w:val="24"/>
          <w:szCs w:val="24"/>
          <w:lang w:val="pt-BR" w:eastAsia="pt-BR"/>
        </w:rPr>
      </w:pPr>
    </w:p>
    <w:p w14:paraId="78E30F20" w14:textId="67AE621F" w:rsidR="00EE5A51" w:rsidRPr="00637E1A" w:rsidRDefault="00BC15B1" w:rsidP="00434F37">
      <w:pPr>
        <w:spacing w:after="0" w:line="240" w:lineRule="auto"/>
        <w:contextualSpacing/>
        <w:jc w:val="both"/>
        <w:rPr>
          <w:rFonts w:cstheme="minorHAnsi"/>
          <w:sz w:val="24"/>
          <w:szCs w:val="24"/>
          <w:lang w:val="pt-BR" w:eastAsia="pt-BR"/>
        </w:rPr>
      </w:pPr>
      <w:r w:rsidRPr="00637E1A">
        <w:rPr>
          <w:rFonts w:cstheme="minorHAnsi"/>
          <w:sz w:val="24"/>
          <w:szCs w:val="24"/>
          <w:lang w:val="pt-BR" w:eastAsia="pt-BR"/>
        </w:rPr>
        <w:t>5</w:t>
      </w:r>
      <w:r w:rsidR="00EE5A51" w:rsidRPr="00637E1A">
        <w:rPr>
          <w:rFonts w:cstheme="minorHAnsi"/>
          <w:sz w:val="24"/>
          <w:szCs w:val="24"/>
          <w:lang w:val="pt-BR" w:eastAsia="pt-BR"/>
        </w:rPr>
        <w:t xml:space="preserve">.    </w:t>
      </w:r>
      <w:r w:rsidR="002E6B72">
        <w:rPr>
          <w:rFonts w:cstheme="minorHAnsi"/>
          <w:sz w:val="24"/>
          <w:szCs w:val="24"/>
          <w:lang w:val="pt-BR" w:eastAsia="pt-BR"/>
        </w:rPr>
        <w:tab/>
        <w:t xml:space="preserve"> </w:t>
      </w:r>
      <w:r w:rsidR="002E6B72">
        <w:rPr>
          <w:rFonts w:cstheme="minorHAnsi"/>
          <w:sz w:val="24"/>
          <w:szCs w:val="24"/>
          <w:lang w:val="pt-BR" w:eastAsia="pt-BR"/>
        </w:rPr>
        <w:tab/>
      </w:r>
      <w:r w:rsidR="00EF7A3E" w:rsidRPr="00637E1A">
        <w:rPr>
          <w:rFonts w:cstheme="minorHAnsi"/>
          <w:sz w:val="24"/>
          <w:szCs w:val="24"/>
          <w:lang w:val="pt-BR" w:eastAsia="pt-BR"/>
        </w:rPr>
        <w:t xml:space="preserve">O tribunal tentará proferir decisão por escrito no prazo de </w:t>
      </w:r>
      <w:r w:rsidR="00434F37" w:rsidRPr="00637E1A">
        <w:rPr>
          <w:rFonts w:cstheme="minorHAnsi"/>
          <w:sz w:val="24"/>
          <w:szCs w:val="24"/>
          <w:lang w:val="pt-BR" w:eastAsia="pt-BR"/>
        </w:rPr>
        <w:t>trinta (30)</w:t>
      </w:r>
      <w:r w:rsidR="00EF7A3E" w:rsidRPr="00637E1A">
        <w:rPr>
          <w:rFonts w:cstheme="minorHAnsi"/>
          <w:sz w:val="24"/>
          <w:szCs w:val="24"/>
          <w:lang w:val="pt-BR" w:eastAsia="pt-BR"/>
        </w:rPr>
        <w:t xml:space="preserve"> dias após a conclusão da audiência ou, se não houver audiência, </w:t>
      </w:r>
      <w:r w:rsidR="00434F37" w:rsidRPr="00637E1A">
        <w:rPr>
          <w:rFonts w:cstheme="minorHAnsi"/>
          <w:sz w:val="24"/>
          <w:szCs w:val="24"/>
          <w:lang w:val="pt-BR" w:eastAsia="pt-BR"/>
        </w:rPr>
        <w:t>trinta (30)</w:t>
      </w:r>
      <w:r w:rsidR="00EF7A3E" w:rsidRPr="00637E1A">
        <w:rPr>
          <w:rFonts w:cstheme="minorHAnsi"/>
          <w:sz w:val="24"/>
          <w:szCs w:val="24"/>
          <w:lang w:val="pt-BR" w:eastAsia="pt-BR"/>
        </w:rPr>
        <w:t xml:space="preserve"> dias após a apresentação de ambas as respostas. A decisão será tomada por maioria dos votos.</w:t>
      </w:r>
      <w:r w:rsidR="00EE5A51" w:rsidRPr="00637E1A">
        <w:rPr>
          <w:rFonts w:cstheme="minorHAnsi"/>
          <w:sz w:val="24"/>
          <w:szCs w:val="24"/>
          <w:lang w:val="pt-BR" w:eastAsia="pt-BR"/>
        </w:rPr>
        <w:t xml:space="preserve"> </w:t>
      </w:r>
    </w:p>
    <w:p w14:paraId="39C8341D" w14:textId="77777777" w:rsidR="00EE5A51" w:rsidRPr="00637E1A" w:rsidRDefault="00EE5A51" w:rsidP="000856CC">
      <w:pPr>
        <w:spacing w:after="0" w:line="240" w:lineRule="auto"/>
        <w:contextualSpacing/>
        <w:jc w:val="both"/>
        <w:rPr>
          <w:rFonts w:cstheme="minorHAnsi"/>
          <w:sz w:val="24"/>
          <w:szCs w:val="24"/>
          <w:lang w:val="pt-BR" w:eastAsia="pt-BR"/>
        </w:rPr>
      </w:pPr>
    </w:p>
    <w:p w14:paraId="50840F2E" w14:textId="51FA3908" w:rsidR="00EE5A51" w:rsidRPr="00637E1A" w:rsidRDefault="00BC15B1" w:rsidP="00434F37">
      <w:pPr>
        <w:spacing w:after="0" w:line="240" w:lineRule="auto"/>
        <w:contextualSpacing/>
        <w:jc w:val="both"/>
        <w:rPr>
          <w:rFonts w:cstheme="minorHAnsi"/>
          <w:sz w:val="24"/>
          <w:szCs w:val="24"/>
          <w:lang w:val="pt-BR" w:eastAsia="pt-BR"/>
        </w:rPr>
      </w:pPr>
      <w:r w:rsidRPr="00637E1A">
        <w:rPr>
          <w:rFonts w:cstheme="minorHAnsi"/>
          <w:sz w:val="24"/>
          <w:szCs w:val="24"/>
          <w:lang w:val="pt-BR" w:eastAsia="pt-BR"/>
        </w:rPr>
        <w:t>6</w:t>
      </w:r>
      <w:r w:rsidR="00EE5A51" w:rsidRPr="00637E1A">
        <w:rPr>
          <w:rFonts w:cstheme="minorHAnsi"/>
          <w:sz w:val="24"/>
          <w:szCs w:val="24"/>
          <w:lang w:val="pt-BR" w:eastAsia="pt-BR"/>
        </w:rPr>
        <w:t xml:space="preserve">.      </w:t>
      </w:r>
      <w:r w:rsidR="002E6B72">
        <w:rPr>
          <w:rFonts w:cstheme="minorHAnsi"/>
          <w:sz w:val="24"/>
          <w:szCs w:val="24"/>
          <w:lang w:val="pt-BR" w:eastAsia="pt-BR"/>
        </w:rPr>
        <w:t xml:space="preserve"> </w:t>
      </w:r>
      <w:r w:rsidR="002E6B72">
        <w:rPr>
          <w:rFonts w:cstheme="minorHAnsi"/>
          <w:sz w:val="24"/>
          <w:szCs w:val="24"/>
          <w:lang w:val="pt-BR" w:eastAsia="pt-BR"/>
        </w:rPr>
        <w:tab/>
      </w:r>
      <w:r w:rsidR="002E6B72">
        <w:rPr>
          <w:rFonts w:cstheme="minorHAnsi"/>
          <w:sz w:val="24"/>
          <w:szCs w:val="24"/>
          <w:lang w:val="pt-BR" w:eastAsia="pt-BR"/>
        </w:rPr>
        <w:tab/>
      </w:r>
      <w:r w:rsidR="00EF7A3E" w:rsidRPr="00637E1A">
        <w:rPr>
          <w:rFonts w:cstheme="minorHAnsi"/>
          <w:sz w:val="24"/>
          <w:szCs w:val="24"/>
          <w:lang w:val="pt-BR" w:eastAsia="pt-BR"/>
        </w:rPr>
        <w:t xml:space="preserve">As Partes poderão apresentar pedidos de esclarecimento da decisão no prazo de </w:t>
      </w:r>
      <w:r w:rsidR="00434F37" w:rsidRPr="00434F37">
        <w:rPr>
          <w:rFonts w:cstheme="minorHAnsi"/>
          <w:sz w:val="24"/>
          <w:szCs w:val="24"/>
          <w:lang w:val="pt-BR" w:eastAsia="pt-BR"/>
        </w:rPr>
        <w:t>quinze (15)</w:t>
      </w:r>
      <w:r w:rsidR="00EF7A3E" w:rsidRPr="00637E1A">
        <w:rPr>
          <w:rFonts w:cstheme="minorHAnsi"/>
          <w:sz w:val="24"/>
          <w:szCs w:val="24"/>
          <w:lang w:val="pt-BR" w:eastAsia="pt-BR"/>
        </w:rPr>
        <w:t xml:space="preserve"> dias após o recebimento da decisão do tribunal, e tais esclarecimentos serão emitidos no prazo de </w:t>
      </w:r>
      <w:r w:rsidR="00434F37" w:rsidRPr="00637E1A">
        <w:rPr>
          <w:rFonts w:cstheme="minorHAnsi"/>
          <w:sz w:val="24"/>
          <w:szCs w:val="24"/>
          <w:lang w:val="pt-BR" w:eastAsia="pt-BR"/>
        </w:rPr>
        <w:t>quinze</w:t>
      </w:r>
      <w:r w:rsidR="00434F37" w:rsidRPr="00080190">
        <w:rPr>
          <w:rFonts w:cstheme="minorHAnsi"/>
          <w:sz w:val="24"/>
          <w:szCs w:val="24"/>
          <w:lang w:val="pt-BR" w:eastAsia="pt-BR"/>
        </w:rPr>
        <w:t xml:space="preserve"> </w:t>
      </w:r>
      <w:r w:rsidR="00434F37" w:rsidRPr="00637E1A">
        <w:rPr>
          <w:rFonts w:cstheme="minorHAnsi"/>
          <w:sz w:val="24"/>
          <w:szCs w:val="24"/>
          <w:lang w:val="pt-BR" w:eastAsia="pt-BR"/>
        </w:rPr>
        <w:t>(15)</w:t>
      </w:r>
      <w:r w:rsidR="00EF7A3E" w:rsidRPr="00637E1A">
        <w:rPr>
          <w:rFonts w:cstheme="minorHAnsi"/>
          <w:sz w:val="24"/>
          <w:szCs w:val="24"/>
          <w:lang w:val="pt-BR" w:eastAsia="pt-BR"/>
        </w:rPr>
        <w:t xml:space="preserve"> dias a partir da solicitação.</w:t>
      </w:r>
    </w:p>
    <w:p w14:paraId="75473EF6" w14:textId="77777777" w:rsidR="00EE5A51" w:rsidRPr="00637E1A" w:rsidRDefault="00EE5A51" w:rsidP="000856CC">
      <w:pPr>
        <w:widowControl w:val="0"/>
        <w:spacing w:after="0" w:line="240" w:lineRule="auto"/>
        <w:contextualSpacing/>
        <w:jc w:val="both"/>
        <w:rPr>
          <w:rFonts w:cstheme="minorHAnsi"/>
          <w:sz w:val="24"/>
          <w:szCs w:val="24"/>
          <w:lang w:val="pt-BR" w:eastAsia="pt-BR"/>
        </w:rPr>
      </w:pPr>
    </w:p>
    <w:p w14:paraId="494748BF" w14:textId="231B2FD6" w:rsidR="00EE5A51" w:rsidRPr="00637E1A" w:rsidRDefault="00BC15B1" w:rsidP="000856CC">
      <w:pPr>
        <w:spacing w:after="0" w:line="240" w:lineRule="auto"/>
        <w:contextualSpacing/>
        <w:jc w:val="both"/>
        <w:rPr>
          <w:rFonts w:cstheme="minorHAnsi"/>
          <w:sz w:val="24"/>
          <w:szCs w:val="24"/>
          <w:lang w:val="pt-BR" w:eastAsia="pt-BR"/>
        </w:rPr>
      </w:pPr>
      <w:r w:rsidRPr="00637E1A">
        <w:rPr>
          <w:rFonts w:cstheme="minorHAnsi"/>
          <w:sz w:val="24"/>
          <w:szCs w:val="24"/>
          <w:lang w:val="pt-BR" w:eastAsia="pt-BR"/>
        </w:rPr>
        <w:t>7</w:t>
      </w:r>
      <w:r w:rsidR="00EE5A51" w:rsidRPr="00637E1A">
        <w:rPr>
          <w:rFonts w:cstheme="minorHAnsi"/>
          <w:sz w:val="24"/>
          <w:szCs w:val="24"/>
          <w:lang w:val="pt-BR" w:eastAsia="pt-BR"/>
        </w:rPr>
        <w:t xml:space="preserve">.     </w:t>
      </w:r>
      <w:r w:rsidR="002E6B72">
        <w:rPr>
          <w:rFonts w:cstheme="minorHAnsi"/>
          <w:sz w:val="24"/>
          <w:szCs w:val="24"/>
          <w:lang w:val="pt-BR" w:eastAsia="pt-BR"/>
        </w:rPr>
        <w:tab/>
        <w:t xml:space="preserve"> </w:t>
      </w:r>
      <w:r w:rsidR="002E6B72">
        <w:rPr>
          <w:rFonts w:cstheme="minorHAnsi"/>
          <w:sz w:val="24"/>
          <w:szCs w:val="24"/>
          <w:lang w:val="pt-BR" w:eastAsia="pt-BR"/>
        </w:rPr>
        <w:tab/>
      </w:r>
      <w:r w:rsidR="00EF7A3E" w:rsidRPr="00637E1A">
        <w:rPr>
          <w:rFonts w:cstheme="minorHAnsi"/>
          <w:sz w:val="24"/>
          <w:szCs w:val="24"/>
          <w:lang w:val="pt-BR" w:eastAsia="pt-BR"/>
        </w:rPr>
        <w:t>As Partes cumprirão qualquer estipulação, decisão provisória ou decisão final do tribunal.</w:t>
      </w:r>
    </w:p>
    <w:p w14:paraId="4EBE9815" w14:textId="77777777" w:rsidR="00EE5A51" w:rsidRPr="00637E1A" w:rsidRDefault="00EE5A51" w:rsidP="000856CC">
      <w:pPr>
        <w:spacing w:after="0" w:line="240" w:lineRule="auto"/>
        <w:jc w:val="both"/>
        <w:rPr>
          <w:rFonts w:cstheme="minorHAnsi"/>
          <w:sz w:val="24"/>
          <w:szCs w:val="24"/>
          <w:lang w:val="pt-BR" w:eastAsia="pt-BR"/>
        </w:rPr>
      </w:pPr>
    </w:p>
    <w:p w14:paraId="00DD4F86" w14:textId="076AD71B" w:rsidR="00EE5A51" w:rsidRPr="00637E1A" w:rsidRDefault="00BC15B1" w:rsidP="00A96F1C">
      <w:pPr>
        <w:spacing w:after="0" w:line="240" w:lineRule="auto"/>
        <w:contextualSpacing/>
        <w:jc w:val="both"/>
        <w:rPr>
          <w:rFonts w:cstheme="minorHAnsi"/>
          <w:sz w:val="24"/>
          <w:szCs w:val="24"/>
          <w:lang w:val="pt-BR" w:eastAsia="pt-BR"/>
        </w:rPr>
      </w:pPr>
      <w:r w:rsidRPr="00637E1A">
        <w:rPr>
          <w:rFonts w:cstheme="minorHAnsi"/>
          <w:sz w:val="24"/>
          <w:szCs w:val="24"/>
          <w:lang w:val="pt-BR" w:eastAsia="pt-BR"/>
        </w:rPr>
        <w:t>8</w:t>
      </w:r>
      <w:r w:rsidR="00EE5A51" w:rsidRPr="00637E1A">
        <w:rPr>
          <w:rFonts w:cstheme="minorHAnsi"/>
          <w:sz w:val="24"/>
          <w:szCs w:val="24"/>
          <w:lang w:val="pt-BR" w:eastAsia="pt-BR"/>
        </w:rPr>
        <w:t xml:space="preserve">.      </w:t>
      </w:r>
      <w:r w:rsidR="002E6B72">
        <w:rPr>
          <w:rFonts w:cstheme="minorHAnsi"/>
          <w:sz w:val="24"/>
          <w:szCs w:val="24"/>
          <w:lang w:val="pt-BR" w:eastAsia="pt-BR"/>
        </w:rPr>
        <w:tab/>
      </w:r>
      <w:proofErr w:type="gramStart"/>
      <w:r w:rsidR="002E6B72">
        <w:rPr>
          <w:rFonts w:cstheme="minorHAnsi"/>
          <w:sz w:val="24"/>
          <w:szCs w:val="24"/>
          <w:lang w:val="pt-BR" w:eastAsia="pt-BR"/>
        </w:rPr>
        <w:t xml:space="preserve"> </w:t>
      </w:r>
      <w:r w:rsidR="002E6B72">
        <w:rPr>
          <w:rFonts w:cstheme="minorHAnsi"/>
          <w:sz w:val="24"/>
          <w:szCs w:val="24"/>
          <w:lang w:val="pt-BR" w:eastAsia="pt-BR"/>
        </w:rPr>
        <w:tab/>
      </w:r>
      <w:r w:rsidR="00EF7A3E" w:rsidRPr="00637E1A">
        <w:rPr>
          <w:rFonts w:cstheme="minorHAnsi"/>
          <w:sz w:val="24"/>
          <w:szCs w:val="24"/>
          <w:lang w:val="pt-BR" w:eastAsia="pt-BR"/>
        </w:rPr>
        <w:t>Sujeito</w:t>
      </w:r>
      <w:proofErr w:type="gramEnd"/>
      <w:r w:rsidR="00EF7A3E" w:rsidRPr="00637E1A">
        <w:rPr>
          <w:rFonts w:cstheme="minorHAnsi"/>
          <w:sz w:val="24"/>
          <w:szCs w:val="24"/>
          <w:lang w:val="pt-BR" w:eastAsia="pt-BR"/>
        </w:rPr>
        <w:t xml:space="preserve"> à decisão final do tribunal, as Partes arcarão com os custos do seu árbitro e com uma parte igual dos demais custos do tribunal, incluindo quaisquer despesas </w:t>
      </w:r>
      <w:r w:rsidR="00EF7A3E" w:rsidRPr="00637E1A">
        <w:rPr>
          <w:rFonts w:cstheme="minorHAnsi"/>
          <w:sz w:val="24"/>
          <w:szCs w:val="24"/>
          <w:lang w:val="pt-BR" w:eastAsia="pt-BR"/>
        </w:rPr>
        <w:lastRenderedPageBreak/>
        <w:t xml:space="preserve">incorridas pelo Presidente ou Vice-Presidente do Conselho da OACI na implementação dos procedimentos previstos no parágrafo </w:t>
      </w:r>
      <w:r w:rsidR="00A96F1C">
        <w:rPr>
          <w:rFonts w:cstheme="minorHAnsi"/>
          <w:sz w:val="24"/>
          <w:szCs w:val="24"/>
          <w:lang w:val="pt-BR" w:eastAsia="pt-BR"/>
        </w:rPr>
        <w:t>2</w:t>
      </w:r>
      <w:r w:rsidR="00EF7A3E" w:rsidRPr="00637E1A">
        <w:rPr>
          <w:rFonts w:cstheme="minorHAnsi"/>
          <w:sz w:val="24"/>
          <w:szCs w:val="24"/>
          <w:lang w:val="pt-BR" w:eastAsia="pt-BR"/>
        </w:rPr>
        <w:t>(b) deste Artigo.</w:t>
      </w:r>
    </w:p>
    <w:p w14:paraId="45407EC1" w14:textId="77777777" w:rsidR="00EE5A51" w:rsidRPr="00637E1A" w:rsidRDefault="00EE5A51" w:rsidP="000856CC">
      <w:pPr>
        <w:widowControl w:val="0"/>
        <w:spacing w:after="0" w:line="240" w:lineRule="auto"/>
        <w:contextualSpacing/>
        <w:jc w:val="both"/>
        <w:rPr>
          <w:rFonts w:cstheme="minorHAnsi"/>
          <w:sz w:val="24"/>
          <w:szCs w:val="24"/>
          <w:lang w:val="pt-BR" w:eastAsia="pt-BR"/>
        </w:rPr>
      </w:pPr>
    </w:p>
    <w:p w14:paraId="564B78FF" w14:textId="4F83BAC7" w:rsidR="00EE5A51" w:rsidRPr="00637E1A" w:rsidRDefault="00BC15B1" w:rsidP="000856CC">
      <w:pPr>
        <w:spacing w:after="0" w:line="240" w:lineRule="auto"/>
        <w:contextualSpacing/>
        <w:jc w:val="both"/>
        <w:rPr>
          <w:rFonts w:cstheme="minorHAnsi"/>
          <w:sz w:val="24"/>
          <w:szCs w:val="24"/>
          <w:lang w:val="pt-BR" w:eastAsia="pt-BR"/>
        </w:rPr>
      </w:pPr>
      <w:r w:rsidRPr="00637E1A">
        <w:rPr>
          <w:rFonts w:cstheme="minorHAnsi"/>
          <w:sz w:val="24"/>
          <w:szCs w:val="24"/>
          <w:lang w:val="pt-BR" w:eastAsia="pt-BR"/>
        </w:rPr>
        <w:t>9</w:t>
      </w:r>
      <w:r w:rsidR="00EE5A51" w:rsidRPr="00637E1A">
        <w:rPr>
          <w:rFonts w:cstheme="minorHAnsi"/>
          <w:sz w:val="24"/>
          <w:szCs w:val="24"/>
          <w:lang w:val="pt-BR" w:eastAsia="pt-BR"/>
        </w:rPr>
        <w:t xml:space="preserve">.     </w:t>
      </w:r>
      <w:r w:rsidR="002E6B72">
        <w:rPr>
          <w:rFonts w:cstheme="minorHAnsi"/>
          <w:sz w:val="24"/>
          <w:szCs w:val="24"/>
          <w:lang w:val="pt-BR" w:eastAsia="pt-BR"/>
        </w:rPr>
        <w:tab/>
        <w:t xml:space="preserve"> </w:t>
      </w:r>
      <w:proofErr w:type="gramStart"/>
      <w:r w:rsidR="002E6B72">
        <w:rPr>
          <w:rFonts w:cstheme="minorHAnsi"/>
          <w:sz w:val="24"/>
          <w:szCs w:val="24"/>
          <w:lang w:val="pt-BR" w:eastAsia="pt-BR"/>
        </w:rPr>
        <w:tab/>
      </w:r>
      <w:r w:rsidR="00EF7A3E" w:rsidRPr="00637E1A">
        <w:rPr>
          <w:rFonts w:cstheme="minorHAnsi"/>
          <w:sz w:val="24"/>
          <w:szCs w:val="24"/>
          <w:lang w:val="pt-BR" w:eastAsia="pt-BR"/>
        </w:rPr>
        <w:t>Se</w:t>
      </w:r>
      <w:proofErr w:type="gramEnd"/>
      <w:r w:rsidR="00EF7A3E" w:rsidRPr="00637E1A">
        <w:rPr>
          <w:rFonts w:cstheme="minorHAnsi"/>
          <w:sz w:val="24"/>
          <w:szCs w:val="24"/>
          <w:lang w:val="pt-BR" w:eastAsia="pt-BR"/>
        </w:rPr>
        <w:t>, e enquanto, qualquer das Partes não cumprir uma decisão contemplada no parágrafo (8) deste Artigo, a outra Parte poderá limitar, suspender ou revogar quaisquer direitos ou privilégios que tenha concedido sob este Acordo à Parte inadimplente.</w:t>
      </w:r>
    </w:p>
    <w:p w14:paraId="4FAB29F3" w14:textId="5284DEA9" w:rsidR="002E6B72" w:rsidRDefault="002E6B72">
      <w:pPr>
        <w:rPr>
          <w:rFonts w:eastAsia="Times New Roman" w:cstheme="minorHAnsi"/>
          <w:b/>
          <w:sz w:val="24"/>
          <w:szCs w:val="24"/>
          <w:lang w:val="pt-BR" w:eastAsia="pt-BR"/>
        </w:rPr>
      </w:pPr>
    </w:p>
    <w:p w14:paraId="12A5B955" w14:textId="5E647A0D" w:rsidR="00EE5A51" w:rsidRPr="00637E1A" w:rsidRDefault="00EE5A51"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w:t>
      </w:r>
      <w:r w:rsidR="004B1DD3" w:rsidRPr="00637E1A">
        <w:rPr>
          <w:rFonts w:eastAsia="Times New Roman" w:cstheme="minorHAnsi"/>
          <w:b/>
          <w:sz w:val="24"/>
          <w:szCs w:val="24"/>
          <w:lang w:val="pt-BR" w:eastAsia="pt-BR"/>
        </w:rPr>
        <w:t>GO</w:t>
      </w:r>
      <w:r w:rsidRPr="00637E1A">
        <w:rPr>
          <w:rFonts w:eastAsia="Times New Roman" w:cstheme="minorHAnsi"/>
          <w:b/>
          <w:sz w:val="24"/>
          <w:szCs w:val="24"/>
          <w:lang w:val="pt-BR" w:eastAsia="pt-BR"/>
        </w:rPr>
        <w:t xml:space="preserve"> 2</w:t>
      </w:r>
      <w:r w:rsidR="00823E0B" w:rsidRPr="00637E1A">
        <w:rPr>
          <w:rFonts w:eastAsia="Times New Roman" w:cstheme="minorHAnsi"/>
          <w:b/>
          <w:sz w:val="24"/>
          <w:szCs w:val="24"/>
          <w:lang w:val="pt-BR" w:eastAsia="pt-BR"/>
        </w:rPr>
        <w:t>3</w:t>
      </w:r>
    </w:p>
    <w:p w14:paraId="7AC39D56" w14:textId="2791A306" w:rsidR="00EE5A51" w:rsidRPr="00637E1A" w:rsidRDefault="004B1DD3"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Emendas</w:t>
      </w:r>
    </w:p>
    <w:p w14:paraId="43639553" w14:textId="77777777" w:rsidR="002E6B72" w:rsidRDefault="002E6B72" w:rsidP="000856CC">
      <w:pPr>
        <w:tabs>
          <w:tab w:val="left" w:pos="567"/>
        </w:tabs>
        <w:spacing w:after="0" w:line="240" w:lineRule="auto"/>
        <w:jc w:val="both"/>
        <w:rPr>
          <w:rFonts w:eastAsia="Times New Roman" w:cstheme="minorHAnsi"/>
          <w:sz w:val="24"/>
          <w:szCs w:val="24"/>
          <w:lang w:val="pt-BR" w:eastAsia="pt-BR"/>
        </w:rPr>
      </w:pPr>
    </w:p>
    <w:p w14:paraId="3D77D392" w14:textId="53F463D1"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proofErr w:type="gramStart"/>
      <w:r w:rsidRPr="00637E1A">
        <w:rPr>
          <w:rFonts w:eastAsia="Times New Roman" w:cstheme="minorHAnsi"/>
          <w:sz w:val="24"/>
          <w:szCs w:val="24"/>
          <w:lang w:val="pt-BR" w:eastAsia="pt-BR"/>
        </w:rPr>
        <w:tab/>
      </w:r>
      <w:r w:rsidR="002E6B72">
        <w:rPr>
          <w:rFonts w:eastAsia="Times New Roman" w:cstheme="minorHAnsi"/>
          <w:sz w:val="24"/>
          <w:szCs w:val="24"/>
          <w:lang w:val="pt-BR" w:eastAsia="pt-BR"/>
        </w:rPr>
        <w:t xml:space="preserve">  </w:t>
      </w:r>
      <w:r w:rsidR="002E6B72">
        <w:rPr>
          <w:rFonts w:eastAsia="Times New Roman" w:cstheme="minorHAnsi"/>
          <w:sz w:val="24"/>
          <w:szCs w:val="24"/>
          <w:lang w:val="pt-BR" w:eastAsia="pt-BR"/>
        </w:rPr>
        <w:tab/>
      </w:r>
      <w:proofErr w:type="gramEnd"/>
      <w:r w:rsidR="002E6B72">
        <w:rPr>
          <w:rFonts w:eastAsia="Times New Roman" w:cstheme="minorHAnsi"/>
          <w:sz w:val="24"/>
          <w:szCs w:val="24"/>
          <w:lang w:val="pt-BR" w:eastAsia="pt-BR"/>
        </w:rPr>
        <w:tab/>
      </w:r>
      <w:r w:rsidR="004B1DD3" w:rsidRPr="00637E1A">
        <w:rPr>
          <w:rFonts w:eastAsia="Times New Roman" w:cstheme="minorHAnsi"/>
          <w:sz w:val="24"/>
          <w:szCs w:val="24"/>
          <w:lang w:val="pt-BR" w:eastAsia="pt-BR"/>
        </w:rPr>
        <w:t>Qualquer alteração a este Acordo acordada pelas Partes entrará em vigor em data a ser determinada por troca de notas diplomáticas, considerando que todos os procedimentos internos necessários foram concluídos por ambas as Partes.</w:t>
      </w:r>
    </w:p>
    <w:p w14:paraId="01B1C3AB" w14:textId="77777777" w:rsidR="00637E1A" w:rsidRDefault="00637E1A" w:rsidP="000856CC">
      <w:pPr>
        <w:tabs>
          <w:tab w:val="left" w:pos="567"/>
        </w:tabs>
        <w:spacing w:after="0" w:line="240" w:lineRule="auto"/>
        <w:jc w:val="both"/>
        <w:rPr>
          <w:rFonts w:eastAsia="Times New Roman" w:cstheme="minorHAnsi"/>
          <w:sz w:val="24"/>
          <w:szCs w:val="24"/>
          <w:lang w:val="pt-BR" w:eastAsia="pt-BR"/>
        </w:rPr>
      </w:pPr>
    </w:p>
    <w:p w14:paraId="38FC4E19" w14:textId="40596ACD" w:rsidR="00EE5A51"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2.</w:t>
      </w:r>
      <w:r w:rsidRPr="00637E1A">
        <w:rPr>
          <w:rFonts w:eastAsia="Times New Roman" w:cstheme="minorHAnsi"/>
          <w:sz w:val="24"/>
          <w:szCs w:val="24"/>
          <w:lang w:val="pt-BR" w:eastAsia="pt-BR"/>
        </w:rPr>
        <w:tab/>
      </w:r>
      <w:r w:rsidR="002E6B72">
        <w:rPr>
          <w:rFonts w:eastAsia="Times New Roman" w:cstheme="minorHAnsi"/>
          <w:sz w:val="24"/>
          <w:szCs w:val="24"/>
          <w:lang w:val="pt-BR" w:eastAsia="pt-BR"/>
        </w:rPr>
        <w:tab/>
        <w:t xml:space="preserve"> </w:t>
      </w:r>
      <w:proofErr w:type="gramStart"/>
      <w:r w:rsidR="002E6B72">
        <w:rPr>
          <w:rFonts w:eastAsia="Times New Roman" w:cstheme="minorHAnsi"/>
          <w:sz w:val="24"/>
          <w:szCs w:val="24"/>
          <w:lang w:val="pt-BR" w:eastAsia="pt-BR"/>
        </w:rPr>
        <w:tab/>
      </w:r>
      <w:r w:rsidR="004B1DD3" w:rsidRPr="00637E1A">
        <w:rPr>
          <w:rFonts w:eastAsia="Times New Roman" w:cstheme="minorHAnsi"/>
          <w:sz w:val="24"/>
          <w:szCs w:val="24"/>
          <w:lang w:val="pt-BR" w:eastAsia="pt-BR"/>
        </w:rPr>
        <w:t>Qualquer</w:t>
      </w:r>
      <w:proofErr w:type="gramEnd"/>
      <w:r w:rsidR="004B1DD3" w:rsidRPr="00637E1A">
        <w:rPr>
          <w:rFonts w:eastAsia="Times New Roman" w:cstheme="minorHAnsi"/>
          <w:sz w:val="24"/>
          <w:szCs w:val="24"/>
          <w:lang w:val="pt-BR" w:eastAsia="pt-BR"/>
        </w:rPr>
        <w:t xml:space="preserve"> alteração aos Anexos poderá ser feita por acordo escrito entre as autoridades aeronáuticas das Partes e entrará em vigor quando confirmada por troca de notas diplomáticas.</w:t>
      </w:r>
    </w:p>
    <w:p w14:paraId="1BAC280D" w14:textId="77777777" w:rsidR="00637E1A" w:rsidRPr="00A33078" w:rsidRDefault="00637E1A" w:rsidP="000856CC">
      <w:pPr>
        <w:keepNext/>
        <w:spacing w:after="0" w:line="240" w:lineRule="auto"/>
        <w:jc w:val="center"/>
        <w:rPr>
          <w:rFonts w:eastAsia="Times New Roman" w:cstheme="minorHAnsi"/>
          <w:b/>
          <w:sz w:val="24"/>
          <w:szCs w:val="24"/>
          <w:lang w:val="pt-BR" w:eastAsia="pt-BR"/>
        </w:rPr>
      </w:pPr>
    </w:p>
    <w:p w14:paraId="416321A6" w14:textId="77777777" w:rsidR="002E6B72" w:rsidRPr="00A33078" w:rsidRDefault="002E6B72" w:rsidP="000856CC">
      <w:pPr>
        <w:keepNext/>
        <w:spacing w:after="0" w:line="240" w:lineRule="auto"/>
        <w:jc w:val="center"/>
        <w:rPr>
          <w:rFonts w:eastAsia="Times New Roman" w:cstheme="minorHAnsi"/>
          <w:b/>
          <w:sz w:val="24"/>
          <w:szCs w:val="24"/>
          <w:lang w:val="pt-BR" w:eastAsia="pt-BR"/>
        </w:rPr>
      </w:pPr>
    </w:p>
    <w:p w14:paraId="424CE88D" w14:textId="070CC3ED" w:rsidR="00EE5A51" w:rsidRPr="00A33078" w:rsidRDefault="00EE5A51" w:rsidP="000856CC">
      <w:pPr>
        <w:keepNext/>
        <w:spacing w:after="0" w:line="240" w:lineRule="auto"/>
        <w:jc w:val="center"/>
        <w:rPr>
          <w:rFonts w:eastAsia="Times New Roman" w:cstheme="minorHAnsi"/>
          <w:b/>
          <w:sz w:val="24"/>
          <w:szCs w:val="24"/>
          <w:lang w:val="pt-BR" w:eastAsia="pt-BR"/>
        </w:rPr>
      </w:pPr>
      <w:r w:rsidRPr="00A33078">
        <w:rPr>
          <w:rFonts w:eastAsia="Times New Roman" w:cstheme="minorHAnsi"/>
          <w:b/>
          <w:sz w:val="24"/>
          <w:szCs w:val="24"/>
          <w:lang w:val="pt-BR" w:eastAsia="pt-BR"/>
        </w:rPr>
        <w:t>ARTI</w:t>
      </w:r>
      <w:r w:rsidR="004B1DD3" w:rsidRPr="00A33078">
        <w:rPr>
          <w:rFonts w:eastAsia="Times New Roman" w:cstheme="minorHAnsi"/>
          <w:b/>
          <w:sz w:val="24"/>
          <w:szCs w:val="24"/>
          <w:lang w:val="pt-BR" w:eastAsia="pt-BR"/>
        </w:rPr>
        <w:t>GO</w:t>
      </w:r>
      <w:r w:rsidRPr="00A33078">
        <w:rPr>
          <w:rFonts w:eastAsia="Times New Roman" w:cstheme="minorHAnsi"/>
          <w:b/>
          <w:sz w:val="24"/>
          <w:szCs w:val="24"/>
          <w:lang w:val="pt-BR" w:eastAsia="pt-BR"/>
        </w:rPr>
        <w:t xml:space="preserve"> 2</w:t>
      </w:r>
      <w:r w:rsidR="00823E0B" w:rsidRPr="00A33078">
        <w:rPr>
          <w:rFonts w:eastAsia="Times New Roman" w:cstheme="minorHAnsi"/>
          <w:b/>
          <w:sz w:val="24"/>
          <w:szCs w:val="24"/>
          <w:lang w:val="pt-BR" w:eastAsia="pt-BR"/>
        </w:rPr>
        <w:t>4</w:t>
      </w:r>
    </w:p>
    <w:p w14:paraId="1B825067" w14:textId="669B874C" w:rsidR="00EE5A51" w:rsidRPr="00A33078" w:rsidRDefault="004B1DD3" w:rsidP="000856CC">
      <w:pPr>
        <w:keepNext/>
        <w:spacing w:after="0" w:line="240" w:lineRule="auto"/>
        <w:jc w:val="center"/>
        <w:rPr>
          <w:rFonts w:eastAsia="Times New Roman" w:cstheme="minorHAnsi"/>
          <w:b/>
          <w:sz w:val="24"/>
          <w:szCs w:val="24"/>
          <w:lang w:val="pt-BR" w:eastAsia="pt-BR"/>
        </w:rPr>
      </w:pPr>
      <w:r w:rsidRPr="00A33078">
        <w:rPr>
          <w:rFonts w:eastAsia="Times New Roman" w:cstheme="minorHAnsi"/>
          <w:b/>
          <w:sz w:val="24"/>
          <w:szCs w:val="24"/>
          <w:lang w:val="pt-BR" w:eastAsia="pt-BR"/>
        </w:rPr>
        <w:t>Acordos Multilaterais</w:t>
      </w:r>
    </w:p>
    <w:p w14:paraId="4B41FAB9" w14:textId="77777777" w:rsidR="00637E1A" w:rsidRDefault="00637E1A" w:rsidP="000856CC">
      <w:pPr>
        <w:spacing w:after="0" w:line="240" w:lineRule="auto"/>
        <w:jc w:val="both"/>
        <w:rPr>
          <w:rFonts w:eastAsia="Times New Roman" w:cstheme="minorHAnsi"/>
          <w:sz w:val="24"/>
          <w:szCs w:val="24"/>
          <w:lang w:val="pt-BR" w:eastAsia="pt-BR"/>
        </w:rPr>
      </w:pPr>
    </w:p>
    <w:p w14:paraId="71533776" w14:textId="069591AE" w:rsidR="00EE5A51" w:rsidRPr="00637E1A" w:rsidRDefault="002E6B72" w:rsidP="00A96F1C">
      <w:pPr>
        <w:spacing w:after="0" w:line="240" w:lineRule="auto"/>
        <w:jc w:val="both"/>
        <w:rPr>
          <w:rFonts w:eastAsia="Times New Roman" w:cstheme="minorHAnsi"/>
          <w:sz w:val="24"/>
          <w:szCs w:val="24"/>
          <w:lang w:val="pt-BR" w:eastAsia="pt-BR"/>
        </w:rPr>
      </w:pPr>
      <w:r>
        <w:rPr>
          <w:rFonts w:eastAsia="Times New Roman" w:cstheme="minorHAnsi"/>
          <w:sz w:val="24"/>
          <w:szCs w:val="24"/>
          <w:lang w:val="pt-BR" w:eastAsia="pt-BR"/>
        </w:rPr>
        <w:t xml:space="preserve"> </w:t>
      </w:r>
      <w:r>
        <w:rPr>
          <w:rFonts w:eastAsia="Times New Roman" w:cstheme="minorHAnsi"/>
          <w:sz w:val="24"/>
          <w:szCs w:val="24"/>
          <w:lang w:val="pt-BR" w:eastAsia="pt-BR"/>
        </w:rPr>
        <w:tab/>
      </w:r>
      <w:r>
        <w:rPr>
          <w:rFonts w:eastAsia="Times New Roman" w:cstheme="minorHAnsi"/>
          <w:sz w:val="24"/>
          <w:szCs w:val="24"/>
          <w:lang w:val="pt-BR" w:eastAsia="pt-BR"/>
        </w:rPr>
        <w:tab/>
      </w:r>
      <w:r w:rsidR="004B1DD3" w:rsidRPr="00637E1A">
        <w:rPr>
          <w:rFonts w:eastAsia="Times New Roman" w:cstheme="minorHAnsi"/>
          <w:sz w:val="24"/>
          <w:szCs w:val="24"/>
          <w:lang w:val="pt-BR" w:eastAsia="pt-BR"/>
        </w:rPr>
        <w:t xml:space="preserve">Se ambas as Partes </w:t>
      </w:r>
      <w:proofErr w:type="gramStart"/>
      <w:r w:rsidR="004B1DD3" w:rsidRPr="00637E1A">
        <w:rPr>
          <w:rFonts w:eastAsia="Times New Roman" w:cstheme="minorHAnsi"/>
          <w:sz w:val="24"/>
          <w:szCs w:val="24"/>
          <w:lang w:val="pt-BR" w:eastAsia="pt-BR"/>
        </w:rPr>
        <w:t>tornarem-se</w:t>
      </w:r>
      <w:proofErr w:type="gramEnd"/>
      <w:r w:rsidR="004B1DD3" w:rsidRPr="00637E1A">
        <w:rPr>
          <w:rFonts w:eastAsia="Times New Roman" w:cstheme="minorHAnsi"/>
          <w:sz w:val="24"/>
          <w:szCs w:val="24"/>
          <w:lang w:val="pt-BR" w:eastAsia="pt-BR"/>
        </w:rPr>
        <w:t xml:space="preserve"> partes de um acordo multilateral que trate de questões abrangidas por este </w:t>
      </w:r>
      <w:r w:rsidR="00A96F1C">
        <w:rPr>
          <w:rFonts w:eastAsia="Times New Roman" w:cstheme="minorHAnsi"/>
          <w:sz w:val="24"/>
          <w:szCs w:val="24"/>
          <w:lang w:val="pt-BR" w:eastAsia="pt-BR"/>
        </w:rPr>
        <w:t>A</w:t>
      </w:r>
      <w:r w:rsidR="004B1DD3" w:rsidRPr="00637E1A">
        <w:rPr>
          <w:rFonts w:eastAsia="Times New Roman" w:cstheme="minorHAnsi"/>
          <w:sz w:val="24"/>
          <w:szCs w:val="24"/>
          <w:lang w:val="pt-BR" w:eastAsia="pt-BR"/>
        </w:rPr>
        <w:t xml:space="preserve">cordo, elas deverão se consultar para determinar se este </w:t>
      </w:r>
      <w:r w:rsidR="00A33078">
        <w:rPr>
          <w:rFonts w:eastAsia="Times New Roman" w:cstheme="minorHAnsi"/>
          <w:sz w:val="24"/>
          <w:szCs w:val="24"/>
          <w:lang w:val="pt-BR" w:eastAsia="pt-BR"/>
        </w:rPr>
        <w:t>A</w:t>
      </w:r>
      <w:r w:rsidR="004B1DD3" w:rsidRPr="00637E1A">
        <w:rPr>
          <w:rFonts w:eastAsia="Times New Roman" w:cstheme="minorHAnsi"/>
          <w:sz w:val="24"/>
          <w:szCs w:val="24"/>
          <w:lang w:val="pt-BR" w:eastAsia="pt-BR"/>
        </w:rPr>
        <w:t>cordo deve ser revisado para levar em conta o acordo multilateral.</w:t>
      </w:r>
    </w:p>
    <w:p w14:paraId="3D3C69FE" w14:textId="77777777" w:rsidR="00637E1A" w:rsidRDefault="00637E1A" w:rsidP="000856CC">
      <w:pPr>
        <w:keepNext/>
        <w:spacing w:after="0" w:line="240" w:lineRule="auto"/>
        <w:jc w:val="center"/>
        <w:rPr>
          <w:rFonts w:eastAsia="Times New Roman" w:cstheme="minorHAnsi"/>
          <w:b/>
          <w:sz w:val="24"/>
          <w:szCs w:val="24"/>
          <w:lang w:val="pt-BR" w:eastAsia="pt-BR"/>
        </w:rPr>
      </w:pPr>
    </w:p>
    <w:p w14:paraId="51BB067F" w14:textId="77777777" w:rsidR="00637E1A" w:rsidRDefault="00637E1A" w:rsidP="000856CC">
      <w:pPr>
        <w:keepNext/>
        <w:spacing w:after="0" w:line="240" w:lineRule="auto"/>
        <w:jc w:val="center"/>
        <w:rPr>
          <w:rFonts w:eastAsia="Times New Roman" w:cstheme="minorHAnsi"/>
          <w:b/>
          <w:sz w:val="24"/>
          <w:szCs w:val="24"/>
          <w:lang w:val="pt-BR" w:eastAsia="pt-BR"/>
        </w:rPr>
      </w:pPr>
    </w:p>
    <w:p w14:paraId="2083A4FA" w14:textId="6D7A0F26" w:rsidR="00EE5A51" w:rsidRPr="00637E1A" w:rsidRDefault="00EE5A51"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w:t>
      </w:r>
      <w:r w:rsidR="004B1DD3" w:rsidRPr="00637E1A">
        <w:rPr>
          <w:rFonts w:eastAsia="Times New Roman" w:cstheme="minorHAnsi"/>
          <w:b/>
          <w:sz w:val="24"/>
          <w:szCs w:val="24"/>
          <w:lang w:val="pt-BR" w:eastAsia="pt-BR"/>
        </w:rPr>
        <w:t>GO</w:t>
      </w:r>
      <w:r w:rsidRPr="00637E1A">
        <w:rPr>
          <w:rFonts w:eastAsia="Times New Roman" w:cstheme="minorHAnsi"/>
          <w:b/>
          <w:sz w:val="24"/>
          <w:szCs w:val="24"/>
          <w:lang w:val="pt-BR" w:eastAsia="pt-BR"/>
        </w:rPr>
        <w:t xml:space="preserve"> 2</w:t>
      </w:r>
      <w:r w:rsidR="00823E0B" w:rsidRPr="00637E1A">
        <w:rPr>
          <w:rFonts w:eastAsia="Times New Roman" w:cstheme="minorHAnsi"/>
          <w:b/>
          <w:sz w:val="24"/>
          <w:szCs w:val="24"/>
          <w:lang w:val="pt-BR" w:eastAsia="pt-BR"/>
        </w:rPr>
        <w:t>5</w:t>
      </w:r>
    </w:p>
    <w:p w14:paraId="755CCF14" w14:textId="373F46C9" w:rsidR="00EE5A51" w:rsidRPr="00637E1A" w:rsidRDefault="00541972"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Denúncia</w:t>
      </w:r>
    </w:p>
    <w:p w14:paraId="0EF50C15" w14:textId="77777777" w:rsidR="00637E1A" w:rsidRDefault="00637E1A" w:rsidP="000856CC">
      <w:pPr>
        <w:spacing w:after="0" w:line="240" w:lineRule="auto"/>
        <w:jc w:val="both"/>
        <w:rPr>
          <w:rFonts w:eastAsia="Times New Roman" w:cstheme="minorHAnsi"/>
          <w:sz w:val="24"/>
          <w:szCs w:val="24"/>
          <w:lang w:val="pt-BR" w:eastAsia="pt-BR"/>
        </w:rPr>
      </w:pPr>
    </w:p>
    <w:p w14:paraId="04811E51" w14:textId="3744303A" w:rsidR="00EE5A51" w:rsidRPr="00637E1A" w:rsidRDefault="002E6B72" w:rsidP="000856CC">
      <w:pPr>
        <w:spacing w:after="0" w:line="240" w:lineRule="auto"/>
        <w:jc w:val="both"/>
        <w:rPr>
          <w:rFonts w:eastAsia="Times New Roman" w:cstheme="minorHAnsi"/>
          <w:sz w:val="24"/>
          <w:szCs w:val="24"/>
          <w:lang w:val="pt-BR" w:eastAsia="pt-BR"/>
        </w:rPr>
      </w:pPr>
      <w:r>
        <w:rPr>
          <w:rFonts w:eastAsia="Times New Roman" w:cstheme="minorHAnsi"/>
          <w:sz w:val="24"/>
          <w:szCs w:val="24"/>
          <w:lang w:val="pt-BR" w:eastAsia="pt-BR"/>
        </w:rPr>
        <w:t xml:space="preserve"> </w:t>
      </w:r>
      <w:r>
        <w:rPr>
          <w:rFonts w:eastAsia="Times New Roman" w:cstheme="minorHAnsi"/>
          <w:sz w:val="24"/>
          <w:szCs w:val="24"/>
          <w:lang w:val="pt-BR" w:eastAsia="pt-BR"/>
        </w:rPr>
        <w:tab/>
      </w:r>
      <w:r>
        <w:rPr>
          <w:rFonts w:eastAsia="Times New Roman" w:cstheme="minorHAnsi"/>
          <w:sz w:val="24"/>
          <w:szCs w:val="24"/>
          <w:lang w:val="pt-BR" w:eastAsia="pt-BR"/>
        </w:rPr>
        <w:tab/>
      </w:r>
      <w:r w:rsidR="004B1DD3" w:rsidRPr="00637E1A">
        <w:rPr>
          <w:rFonts w:eastAsia="Times New Roman" w:cstheme="minorHAnsi"/>
          <w:sz w:val="24"/>
          <w:szCs w:val="24"/>
          <w:lang w:val="pt-BR" w:eastAsia="pt-BR"/>
        </w:rPr>
        <w:t xml:space="preserve">Qualquer das Partes poderá, a qualquer momento, notificar a outra Parte por escrito, por via diplomática, sobre sua decisão de </w:t>
      </w:r>
      <w:r w:rsidR="00541972" w:rsidRPr="00637E1A">
        <w:rPr>
          <w:rFonts w:eastAsia="Times New Roman" w:cstheme="minorHAnsi"/>
          <w:sz w:val="24"/>
          <w:szCs w:val="24"/>
          <w:lang w:val="pt-BR" w:eastAsia="pt-BR"/>
        </w:rPr>
        <w:t>denunciar</w:t>
      </w:r>
      <w:r w:rsidR="004B1DD3" w:rsidRPr="00637E1A">
        <w:rPr>
          <w:rFonts w:eastAsia="Times New Roman" w:cstheme="minorHAnsi"/>
          <w:sz w:val="24"/>
          <w:szCs w:val="24"/>
          <w:lang w:val="pt-BR" w:eastAsia="pt-BR"/>
        </w:rPr>
        <w:t xml:space="preserve"> este Acordo. Essa notificação será comunicada simultaneamente à OACI. Este Acordo rescindirá à meia-noite, horário local da Parte notificada, imediatamente antes do primeiro aniversário da data de recebimento da notificação pela outra Parte, a menos que a notificação seja retirada por acordo antes do término desse período. Na ausência de aviso de recebimento pela outra Parte, a notificação será considerada recebida 14 (quatorze) dias após seu recebimento pela OACI.</w:t>
      </w:r>
    </w:p>
    <w:p w14:paraId="69DD4237" w14:textId="77777777" w:rsidR="00637E1A" w:rsidRDefault="00637E1A" w:rsidP="000856CC">
      <w:pPr>
        <w:keepNext/>
        <w:spacing w:after="0" w:line="240" w:lineRule="auto"/>
        <w:jc w:val="center"/>
        <w:rPr>
          <w:rFonts w:eastAsia="Times New Roman" w:cstheme="minorHAnsi"/>
          <w:b/>
          <w:sz w:val="24"/>
          <w:szCs w:val="24"/>
          <w:lang w:val="pt-BR" w:eastAsia="pt-BR"/>
        </w:rPr>
      </w:pPr>
    </w:p>
    <w:p w14:paraId="684227D9" w14:textId="77777777" w:rsidR="00637E1A" w:rsidRDefault="00637E1A" w:rsidP="000856CC">
      <w:pPr>
        <w:keepNext/>
        <w:spacing w:after="0" w:line="240" w:lineRule="auto"/>
        <w:jc w:val="center"/>
        <w:rPr>
          <w:rFonts w:eastAsia="Times New Roman" w:cstheme="minorHAnsi"/>
          <w:b/>
          <w:sz w:val="24"/>
          <w:szCs w:val="24"/>
          <w:lang w:val="pt-BR" w:eastAsia="pt-BR"/>
        </w:rPr>
      </w:pPr>
    </w:p>
    <w:p w14:paraId="6874BA34" w14:textId="10D8A612" w:rsidR="00EE5A51" w:rsidRPr="00637E1A" w:rsidRDefault="004B1DD3"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ARTIGO</w:t>
      </w:r>
      <w:r w:rsidR="00EE5A51" w:rsidRPr="00637E1A">
        <w:rPr>
          <w:rFonts w:eastAsia="Times New Roman" w:cstheme="minorHAnsi"/>
          <w:b/>
          <w:sz w:val="24"/>
          <w:szCs w:val="24"/>
          <w:lang w:val="pt-BR" w:eastAsia="pt-BR"/>
        </w:rPr>
        <w:t xml:space="preserve"> 2</w:t>
      </w:r>
      <w:r w:rsidR="00823E0B" w:rsidRPr="00637E1A">
        <w:rPr>
          <w:rFonts w:eastAsia="Times New Roman" w:cstheme="minorHAnsi"/>
          <w:b/>
          <w:sz w:val="24"/>
          <w:szCs w:val="24"/>
          <w:lang w:val="pt-BR" w:eastAsia="pt-BR"/>
        </w:rPr>
        <w:t>6</w:t>
      </w:r>
    </w:p>
    <w:p w14:paraId="6118403E" w14:textId="6A3F417E" w:rsidR="00EE5A51" w:rsidRPr="00637E1A" w:rsidRDefault="004B1DD3"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Registro na OACI</w:t>
      </w:r>
    </w:p>
    <w:p w14:paraId="4CFF90F0" w14:textId="77777777" w:rsidR="00637E1A" w:rsidRDefault="00637E1A" w:rsidP="000856CC">
      <w:pPr>
        <w:spacing w:after="0" w:line="240" w:lineRule="auto"/>
        <w:jc w:val="both"/>
        <w:rPr>
          <w:rFonts w:eastAsia="Times New Roman" w:cstheme="minorHAnsi"/>
          <w:sz w:val="24"/>
          <w:szCs w:val="24"/>
          <w:lang w:val="pt-BR" w:eastAsia="pt-BR"/>
        </w:rPr>
      </w:pPr>
    </w:p>
    <w:p w14:paraId="7A65852E" w14:textId="4DFAE541" w:rsidR="00EE5A51" w:rsidRPr="00637E1A" w:rsidRDefault="002E6B72" w:rsidP="002E6B72">
      <w:pPr>
        <w:spacing w:after="0" w:line="240" w:lineRule="auto"/>
        <w:ind w:firstLine="720"/>
        <w:jc w:val="both"/>
        <w:rPr>
          <w:rFonts w:eastAsia="Times New Roman" w:cstheme="minorHAnsi"/>
          <w:sz w:val="24"/>
          <w:szCs w:val="24"/>
          <w:lang w:val="pt-BR" w:eastAsia="pt-BR"/>
        </w:rPr>
      </w:pPr>
      <w:r>
        <w:rPr>
          <w:rFonts w:eastAsia="Times New Roman" w:cstheme="minorHAnsi"/>
          <w:sz w:val="24"/>
          <w:szCs w:val="24"/>
          <w:lang w:val="pt-BR" w:eastAsia="pt-BR"/>
        </w:rPr>
        <w:t xml:space="preserve"> </w:t>
      </w:r>
      <w:r>
        <w:rPr>
          <w:rFonts w:eastAsia="Times New Roman" w:cstheme="minorHAnsi"/>
          <w:sz w:val="24"/>
          <w:szCs w:val="24"/>
          <w:lang w:val="pt-BR" w:eastAsia="pt-BR"/>
        </w:rPr>
        <w:tab/>
      </w:r>
      <w:r w:rsidR="004B1DD3" w:rsidRPr="00637E1A">
        <w:rPr>
          <w:rFonts w:eastAsia="Times New Roman" w:cstheme="minorHAnsi"/>
          <w:sz w:val="24"/>
          <w:szCs w:val="24"/>
          <w:lang w:val="pt-BR" w:eastAsia="pt-BR"/>
        </w:rPr>
        <w:t>Este Acordo e quaisquer alterações ao mesmo serão registrados mediante sua assinatura na OACI pela Parte em cujo território este Acordo foi assinado, ou conforme acordado pelas Partes.</w:t>
      </w:r>
    </w:p>
    <w:p w14:paraId="0368309E" w14:textId="77777777" w:rsidR="00637E1A" w:rsidRDefault="00637E1A" w:rsidP="000856CC">
      <w:pPr>
        <w:keepNext/>
        <w:spacing w:after="0" w:line="240" w:lineRule="auto"/>
        <w:jc w:val="center"/>
        <w:rPr>
          <w:rFonts w:eastAsia="Times New Roman" w:cstheme="minorHAnsi"/>
          <w:b/>
          <w:sz w:val="24"/>
          <w:szCs w:val="24"/>
          <w:lang w:val="pt-BR" w:eastAsia="pt-BR"/>
        </w:rPr>
      </w:pPr>
    </w:p>
    <w:p w14:paraId="4F1DC050" w14:textId="77777777" w:rsidR="00637E1A" w:rsidRDefault="00637E1A" w:rsidP="000856CC">
      <w:pPr>
        <w:keepNext/>
        <w:spacing w:after="0" w:line="240" w:lineRule="auto"/>
        <w:jc w:val="center"/>
        <w:rPr>
          <w:rFonts w:eastAsia="Times New Roman" w:cstheme="minorHAnsi"/>
          <w:b/>
          <w:sz w:val="24"/>
          <w:szCs w:val="24"/>
          <w:lang w:val="pt-BR" w:eastAsia="pt-BR"/>
        </w:rPr>
      </w:pPr>
    </w:p>
    <w:p w14:paraId="23B31CD0" w14:textId="20FBD22E" w:rsidR="00EE5A51" w:rsidRPr="00637E1A" w:rsidRDefault="004B1DD3"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ARTIGO</w:t>
      </w:r>
      <w:r w:rsidR="00EE5A51" w:rsidRPr="00637E1A">
        <w:rPr>
          <w:rFonts w:eastAsia="Times New Roman" w:cstheme="minorHAnsi"/>
          <w:b/>
          <w:sz w:val="24"/>
          <w:szCs w:val="24"/>
          <w:lang w:val="pt-BR" w:eastAsia="pt-BR"/>
        </w:rPr>
        <w:t xml:space="preserve"> 2</w:t>
      </w:r>
      <w:r w:rsidR="00823E0B" w:rsidRPr="00637E1A">
        <w:rPr>
          <w:rFonts w:eastAsia="Times New Roman" w:cstheme="minorHAnsi"/>
          <w:b/>
          <w:sz w:val="24"/>
          <w:szCs w:val="24"/>
          <w:lang w:val="pt-BR" w:eastAsia="pt-BR"/>
        </w:rPr>
        <w:t>7</w:t>
      </w:r>
    </w:p>
    <w:p w14:paraId="29652F01" w14:textId="58ED1BC6" w:rsidR="00EE5A51" w:rsidRPr="00637E1A" w:rsidRDefault="004B1DD3" w:rsidP="000856CC">
      <w:pPr>
        <w:keepNext/>
        <w:spacing w:after="0" w:line="240" w:lineRule="auto"/>
        <w:jc w:val="center"/>
        <w:rPr>
          <w:rFonts w:eastAsia="Times New Roman" w:cstheme="minorHAnsi"/>
          <w:b/>
          <w:sz w:val="24"/>
          <w:szCs w:val="24"/>
          <w:lang w:val="pt-BR" w:eastAsia="pt-BR"/>
        </w:rPr>
      </w:pPr>
      <w:r w:rsidRPr="00637E1A">
        <w:rPr>
          <w:rFonts w:eastAsia="Times New Roman" w:cstheme="minorHAnsi"/>
          <w:b/>
          <w:sz w:val="24"/>
          <w:szCs w:val="24"/>
          <w:lang w:val="pt-BR" w:eastAsia="pt-BR"/>
        </w:rPr>
        <w:t>Entrada em Vigor</w:t>
      </w:r>
    </w:p>
    <w:p w14:paraId="4367AFA1" w14:textId="77777777" w:rsidR="00637E1A" w:rsidRDefault="00637E1A" w:rsidP="000856CC">
      <w:pPr>
        <w:spacing w:after="0" w:line="240" w:lineRule="auto"/>
        <w:jc w:val="both"/>
        <w:rPr>
          <w:rFonts w:eastAsia="Times New Roman" w:cstheme="minorHAnsi"/>
          <w:sz w:val="24"/>
          <w:szCs w:val="24"/>
          <w:lang w:val="pt-BR" w:eastAsia="pt-BR"/>
        </w:rPr>
      </w:pPr>
    </w:p>
    <w:p w14:paraId="10C780B2" w14:textId="3302861F" w:rsidR="004B1DD3" w:rsidRPr="00637E1A" w:rsidRDefault="002E6B72" w:rsidP="00F82BA3">
      <w:pPr>
        <w:spacing w:after="0" w:line="240" w:lineRule="auto"/>
        <w:ind w:firstLine="720"/>
        <w:jc w:val="both"/>
        <w:rPr>
          <w:rFonts w:eastAsia="Times New Roman" w:cstheme="minorHAnsi"/>
          <w:sz w:val="24"/>
          <w:szCs w:val="24"/>
          <w:lang w:val="pt-BR" w:eastAsia="pt-BR"/>
        </w:rPr>
      </w:pPr>
      <w:r>
        <w:rPr>
          <w:rFonts w:eastAsia="Times New Roman" w:cstheme="minorHAnsi"/>
          <w:sz w:val="24"/>
          <w:szCs w:val="24"/>
          <w:lang w:val="pt-BR" w:eastAsia="pt-BR"/>
        </w:rPr>
        <w:t xml:space="preserve"> </w:t>
      </w:r>
      <w:r>
        <w:rPr>
          <w:rFonts w:eastAsia="Times New Roman" w:cstheme="minorHAnsi"/>
          <w:sz w:val="24"/>
          <w:szCs w:val="24"/>
          <w:lang w:val="pt-BR" w:eastAsia="pt-BR"/>
        </w:rPr>
        <w:tab/>
      </w:r>
      <w:r w:rsidR="004B1DD3" w:rsidRPr="00637E1A">
        <w:rPr>
          <w:rFonts w:eastAsia="Times New Roman" w:cstheme="minorHAnsi"/>
          <w:sz w:val="24"/>
          <w:szCs w:val="24"/>
          <w:lang w:val="pt-BR" w:eastAsia="pt-BR"/>
        </w:rPr>
        <w:t xml:space="preserve">Este Acordo entrará em vigor na data do recebimento da segunda nota diplomática </w:t>
      </w:r>
      <w:r w:rsidR="00F82BA3">
        <w:rPr>
          <w:rFonts w:eastAsia="Times New Roman" w:cstheme="minorHAnsi"/>
          <w:sz w:val="24"/>
          <w:szCs w:val="24"/>
          <w:lang w:val="pt-BR" w:eastAsia="pt-BR"/>
        </w:rPr>
        <w:t>indicando</w:t>
      </w:r>
      <w:r w:rsidR="00F82BA3" w:rsidRPr="00637E1A">
        <w:rPr>
          <w:rFonts w:eastAsia="Times New Roman" w:cstheme="minorHAnsi"/>
          <w:sz w:val="24"/>
          <w:szCs w:val="24"/>
          <w:lang w:val="pt-BR" w:eastAsia="pt-BR"/>
        </w:rPr>
        <w:t xml:space="preserve"> </w:t>
      </w:r>
      <w:r w:rsidR="004B1DD3" w:rsidRPr="00637E1A">
        <w:rPr>
          <w:rFonts w:eastAsia="Times New Roman" w:cstheme="minorHAnsi"/>
          <w:sz w:val="24"/>
          <w:szCs w:val="24"/>
          <w:lang w:val="pt-BR" w:eastAsia="pt-BR"/>
        </w:rPr>
        <w:t>que todos os procedimentos internos necessários foram concluídos por ambas as Partes.</w:t>
      </w:r>
    </w:p>
    <w:p w14:paraId="7BC982E9" w14:textId="77777777" w:rsidR="00637E1A" w:rsidRDefault="00637E1A" w:rsidP="000856CC">
      <w:pPr>
        <w:spacing w:after="0" w:line="240" w:lineRule="auto"/>
        <w:jc w:val="both"/>
        <w:rPr>
          <w:rFonts w:eastAsia="Times New Roman" w:cstheme="minorHAnsi"/>
          <w:sz w:val="24"/>
          <w:szCs w:val="24"/>
          <w:lang w:val="pt-BR" w:eastAsia="pt-BR"/>
        </w:rPr>
      </w:pPr>
    </w:p>
    <w:p w14:paraId="571728FB" w14:textId="1E7B086A" w:rsidR="00EE5A51" w:rsidRPr="00637E1A" w:rsidRDefault="002E6B72" w:rsidP="002E6B72">
      <w:pPr>
        <w:spacing w:after="0" w:line="240" w:lineRule="auto"/>
        <w:ind w:firstLine="720"/>
        <w:jc w:val="both"/>
        <w:rPr>
          <w:rFonts w:eastAsia="Times New Roman" w:cstheme="minorHAnsi"/>
          <w:sz w:val="24"/>
          <w:szCs w:val="24"/>
          <w:lang w:val="pt-BR" w:eastAsia="pt-BR"/>
        </w:rPr>
      </w:pPr>
      <w:r>
        <w:rPr>
          <w:rFonts w:eastAsia="Times New Roman" w:cstheme="minorHAnsi"/>
          <w:sz w:val="24"/>
          <w:szCs w:val="24"/>
          <w:lang w:val="pt-BR" w:eastAsia="pt-BR"/>
        </w:rPr>
        <w:t xml:space="preserve"> </w:t>
      </w:r>
      <w:r>
        <w:rPr>
          <w:rFonts w:eastAsia="Times New Roman" w:cstheme="minorHAnsi"/>
          <w:sz w:val="24"/>
          <w:szCs w:val="24"/>
          <w:lang w:val="pt-BR" w:eastAsia="pt-BR"/>
        </w:rPr>
        <w:tab/>
      </w:r>
      <w:r w:rsidR="004B1DD3" w:rsidRPr="00637E1A">
        <w:rPr>
          <w:rFonts w:eastAsia="Times New Roman" w:cstheme="minorHAnsi"/>
          <w:sz w:val="24"/>
          <w:szCs w:val="24"/>
          <w:lang w:val="pt-BR" w:eastAsia="pt-BR"/>
        </w:rPr>
        <w:t>Em testemunho do que, os abaixo assinados, devidamente autorizados por seus respectivos Governos, assinaram o presente Acordo.</w:t>
      </w:r>
    </w:p>
    <w:p w14:paraId="2E8BF85B" w14:textId="77777777" w:rsidR="00EE5A51" w:rsidRPr="00637E1A" w:rsidRDefault="00EE5A51" w:rsidP="000856CC">
      <w:pPr>
        <w:spacing w:after="0" w:line="240" w:lineRule="auto"/>
        <w:jc w:val="both"/>
        <w:rPr>
          <w:rFonts w:eastAsia="Times New Roman" w:cstheme="minorHAnsi"/>
          <w:sz w:val="24"/>
          <w:szCs w:val="24"/>
          <w:lang w:val="pt-BR" w:eastAsia="pt-BR"/>
        </w:rPr>
      </w:pPr>
    </w:p>
    <w:p w14:paraId="4A066651" w14:textId="0C01431E" w:rsidR="00EE5A51" w:rsidRDefault="002E6B72" w:rsidP="005B3C0F">
      <w:pPr>
        <w:spacing w:after="0" w:line="240" w:lineRule="auto"/>
        <w:ind w:firstLine="720"/>
        <w:jc w:val="both"/>
        <w:rPr>
          <w:rFonts w:eastAsia="Times New Roman" w:cstheme="minorHAnsi"/>
          <w:sz w:val="24"/>
          <w:szCs w:val="24"/>
          <w:lang w:val="pt-BR" w:eastAsia="pt-BR"/>
        </w:rPr>
      </w:pPr>
      <w:r>
        <w:rPr>
          <w:rFonts w:eastAsia="Times New Roman" w:cstheme="minorHAnsi"/>
          <w:sz w:val="24"/>
          <w:szCs w:val="24"/>
          <w:lang w:val="pt-BR" w:eastAsia="pt-BR"/>
        </w:rPr>
        <w:t xml:space="preserve"> </w:t>
      </w:r>
      <w:r>
        <w:rPr>
          <w:rFonts w:eastAsia="Times New Roman" w:cstheme="minorHAnsi"/>
          <w:sz w:val="24"/>
          <w:szCs w:val="24"/>
          <w:lang w:val="pt-BR" w:eastAsia="pt-BR"/>
        </w:rPr>
        <w:tab/>
      </w:r>
      <w:r w:rsidR="004B1DD3" w:rsidRPr="00637E1A">
        <w:rPr>
          <w:rFonts w:eastAsia="Times New Roman" w:cstheme="minorHAnsi"/>
          <w:sz w:val="24"/>
          <w:szCs w:val="24"/>
          <w:lang w:val="pt-BR" w:eastAsia="pt-BR"/>
        </w:rPr>
        <w:t xml:space="preserve">Assinado em </w:t>
      </w:r>
      <w:r w:rsidR="005B3C0F">
        <w:rPr>
          <w:rFonts w:eastAsia="Times New Roman" w:cstheme="minorHAnsi"/>
          <w:sz w:val="24"/>
          <w:szCs w:val="24"/>
          <w:lang w:val="pt-BR" w:eastAsia="pt-BR"/>
        </w:rPr>
        <w:t>Brasília</w:t>
      </w:r>
      <w:r w:rsidR="00A96F1C">
        <w:rPr>
          <w:rFonts w:eastAsia="Times New Roman" w:cstheme="minorHAnsi"/>
          <w:sz w:val="24"/>
          <w:szCs w:val="24"/>
          <w:lang w:val="pt-BR" w:eastAsia="pt-BR"/>
        </w:rPr>
        <w:t>,</w:t>
      </w:r>
      <w:r w:rsidR="005B3C0F">
        <w:rPr>
          <w:rFonts w:eastAsia="Times New Roman" w:cstheme="minorHAnsi"/>
          <w:sz w:val="24"/>
          <w:szCs w:val="24"/>
          <w:lang w:val="pt-BR" w:eastAsia="pt-BR"/>
        </w:rPr>
        <w:t xml:space="preserve"> n</w:t>
      </w:r>
      <w:r w:rsidR="004B1DD3" w:rsidRPr="00637E1A">
        <w:rPr>
          <w:rFonts w:eastAsia="Times New Roman" w:cstheme="minorHAnsi"/>
          <w:sz w:val="24"/>
          <w:szCs w:val="24"/>
          <w:lang w:val="pt-BR" w:eastAsia="pt-BR"/>
        </w:rPr>
        <w:t xml:space="preserve">o dia </w:t>
      </w:r>
      <w:r w:rsidR="005B3C0F">
        <w:rPr>
          <w:rFonts w:eastAsia="Times New Roman" w:cstheme="minorHAnsi"/>
          <w:sz w:val="24"/>
          <w:szCs w:val="24"/>
          <w:lang w:val="pt-BR" w:eastAsia="pt-BR"/>
        </w:rPr>
        <w:t>13 de junho</w:t>
      </w:r>
      <w:r w:rsidR="005B3C0F" w:rsidRPr="00637E1A">
        <w:rPr>
          <w:rFonts w:eastAsia="Times New Roman" w:cstheme="minorHAnsi"/>
          <w:sz w:val="24"/>
          <w:szCs w:val="24"/>
          <w:lang w:val="pt-BR" w:eastAsia="pt-BR"/>
        </w:rPr>
        <w:t xml:space="preserve"> </w:t>
      </w:r>
      <w:r w:rsidR="004B1DD3" w:rsidRPr="00637E1A">
        <w:rPr>
          <w:rFonts w:eastAsia="Times New Roman" w:cstheme="minorHAnsi"/>
          <w:sz w:val="24"/>
          <w:szCs w:val="24"/>
          <w:lang w:val="pt-BR" w:eastAsia="pt-BR"/>
        </w:rPr>
        <w:t xml:space="preserve">de </w:t>
      </w:r>
      <w:r w:rsidR="005B3C0F">
        <w:rPr>
          <w:rFonts w:eastAsia="Times New Roman" w:cstheme="minorHAnsi"/>
          <w:sz w:val="24"/>
          <w:szCs w:val="24"/>
          <w:lang w:val="pt-BR" w:eastAsia="pt-BR"/>
        </w:rPr>
        <w:t>2025</w:t>
      </w:r>
      <w:r w:rsidR="005B3C0F" w:rsidRPr="00637E1A">
        <w:rPr>
          <w:rFonts w:eastAsia="Times New Roman" w:cstheme="minorHAnsi"/>
          <w:sz w:val="24"/>
          <w:szCs w:val="24"/>
          <w:lang w:val="pt-BR" w:eastAsia="pt-BR"/>
        </w:rPr>
        <w:t xml:space="preserve">, </w:t>
      </w:r>
      <w:r w:rsidR="004B1DD3" w:rsidRPr="00637E1A">
        <w:rPr>
          <w:rFonts w:eastAsia="Times New Roman" w:cstheme="minorHAnsi"/>
          <w:sz w:val="24"/>
          <w:szCs w:val="24"/>
          <w:lang w:val="pt-BR" w:eastAsia="pt-BR"/>
        </w:rPr>
        <w:t xml:space="preserve">em </w:t>
      </w:r>
      <w:r w:rsidR="00513A8E" w:rsidRPr="00637E1A">
        <w:rPr>
          <w:rFonts w:eastAsia="Times New Roman" w:cstheme="minorHAnsi"/>
          <w:sz w:val="24"/>
          <w:szCs w:val="24"/>
          <w:lang w:val="pt-BR" w:eastAsia="pt-BR"/>
        </w:rPr>
        <w:t xml:space="preserve">duplicata </w:t>
      </w:r>
      <w:r w:rsidR="004B1DD3" w:rsidRPr="00637E1A">
        <w:rPr>
          <w:rFonts w:eastAsia="Times New Roman" w:cstheme="minorHAnsi"/>
          <w:sz w:val="24"/>
          <w:szCs w:val="24"/>
          <w:lang w:val="pt-BR" w:eastAsia="pt-BR"/>
        </w:rPr>
        <w:t>nos idiomas português e inglês, sendo todos os textos</w:t>
      </w:r>
      <w:r w:rsidR="00A96F1C">
        <w:rPr>
          <w:rFonts w:eastAsia="Times New Roman" w:cstheme="minorHAnsi"/>
          <w:sz w:val="24"/>
          <w:szCs w:val="24"/>
          <w:lang w:val="pt-BR" w:eastAsia="pt-BR"/>
        </w:rPr>
        <w:t xml:space="preserve"> igualmente</w:t>
      </w:r>
      <w:r w:rsidR="004B1DD3" w:rsidRPr="00637E1A">
        <w:rPr>
          <w:rFonts w:eastAsia="Times New Roman" w:cstheme="minorHAnsi"/>
          <w:sz w:val="24"/>
          <w:szCs w:val="24"/>
          <w:lang w:val="pt-BR" w:eastAsia="pt-BR"/>
        </w:rPr>
        <w:t xml:space="preserve"> autênticos.</w:t>
      </w:r>
    </w:p>
    <w:p w14:paraId="3288B709" w14:textId="77777777" w:rsidR="002E6B72" w:rsidRPr="00637E1A" w:rsidRDefault="002E6B72" w:rsidP="002E6B72">
      <w:pPr>
        <w:spacing w:after="0" w:line="240" w:lineRule="auto"/>
        <w:ind w:firstLine="720"/>
        <w:jc w:val="both"/>
        <w:rPr>
          <w:rFonts w:eastAsia="Times New Roman" w:cstheme="minorHAnsi"/>
          <w:sz w:val="24"/>
          <w:szCs w:val="24"/>
          <w:lang w:val="pt-BR" w:eastAsia="pt-BR"/>
        </w:rPr>
      </w:pPr>
    </w:p>
    <w:p w14:paraId="729004AB" w14:textId="77777777" w:rsidR="00EE5A51" w:rsidRPr="00637E1A" w:rsidRDefault="00EE5A51" w:rsidP="000856CC">
      <w:pPr>
        <w:spacing w:after="0" w:line="240" w:lineRule="auto"/>
        <w:jc w:val="both"/>
        <w:rPr>
          <w:rFonts w:eastAsia="Times New Roman" w:cstheme="minorHAnsi"/>
          <w:sz w:val="24"/>
          <w:szCs w:val="24"/>
          <w:lang w:val="pt-BR"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E5A51" w:rsidRPr="00637E1A" w14:paraId="72A0C1D3" w14:textId="77777777" w:rsidTr="002E6B72">
        <w:tc>
          <w:tcPr>
            <w:tcW w:w="4530" w:type="dxa"/>
          </w:tcPr>
          <w:p w14:paraId="30F071D4" w14:textId="134B9215" w:rsidR="002E6B72" w:rsidRDefault="002E6B72" w:rsidP="002E6B72">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PELA REPÚBLICA FEDERATIVA</w:t>
            </w:r>
          </w:p>
          <w:p w14:paraId="3F18F253" w14:textId="41E2B2C1" w:rsidR="00EE5A51" w:rsidRDefault="002E6B72" w:rsidP="002E6B72">
            <w:pPr>
              <w:jc w:val="center"/>
              <w:rPr>
                <w:rFonts w:asciiTheme="minorHAnsi" w:eastAsia="Times New Roman" w:hAnsiTheme="minorHAnsi" w:cstheme="minorHAnsi"/>
                <w:sz w:val="24"/>
                <w:szCs w:val="24"/>
              </w:rPr>
            </w:pPr>
            <w:r w:rsidRPr="00637E1A">
              <w:rPr>
                <w:rFonts w:asciiTheme="minorHAnsi" w:eastAsia="Times New Roman" w:hAnsiTheme="minorHAnsi" w:cstheme="minorHAnsi"/>
                <w:sz w:val="24"/>
                <w:szCs w:val="24"/>
              </w:rPr>
              <w:t xml:space="preserve">DO BRASIL </w:t>
            </w:r>
          </w:p>
          <w:p w14:paraId="3B151D37" w14:textId="77777777" w:rsidR="002E6B72" w:rsidRDefault="002E6B72" w:rsidP="002E6B72">
            <w:pPr>
              <w:jc w:val="center"/>
              <w:rPr>
                <w:rFonts w:asciiTheme="minorHAnsi" w:eastAsia="Times New Roman" w:hAnsiTheme="minorHAnsi" w:cstheme="minorHAnsi"/>
                <w:sz w:val="24"/>
                <w:szCs w:val="24"/>
              </w:rPr>
            </w:pPr>
          </w:p>
          <w:p w14:paraId="533F2EDC" w14:textId="77777777" w:rsidR="002E6B72" w:rsidRDefault="002E6B72" w:rsidP="002E6B72">
            <w:pPr>
              <w:jc w:val="center"/>
              <w:rPr>
                <w:rFonts w:asciiTheme="minorHAnsi" w:eastAsia="Times New Roman" w:hAnsiTheme="minorHAnsi" w:cstheme="minorHAnsi"/>
                <w:sz w:val="24"/>
                <w:szCs w:val="24"/>
              </w:rPr>
            </w:pPr>
          </w:p>
          <w:p w14:paraId="39F59B51" w14:textId="77777777" w:rsidR="002E6B72" w:rsidRDefault="002E6B72" w:rsidP="002E6B72">
            <w:pPr>
              <w:jc w:val="center"/>
              <w:rPr>
                <w:rFonts w:asciiTheme="minorHAnsi" w:eastAsia="Times New Roman" w:hAnsiTheme="minorHAnsi" w:cstheme="minorHAnsi"/>
                <w:sz w:val="24"/>
                <w:szCs w:val="24"/>
              </w:rPr>
            </w:pPr>
          </w:p>
          <w:p w14:paraId="1A100CC2" w14:textId="340E9043" w:rsidR="002E6B72" w:rsidRPr="00637E1A" w:rsidRDefault="002E6B72" w:rsidP="002E6B72">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___________________________________</w:t>
            </w:r>
          </w:p>
        </w:tc>
        <w:tc>
          <w:tcPr>
            <w:tcW w:w="4531" w:type="dxa"/>
          </w:tcPr>
          <w:p w14:paraId="552FEEB8" w14:textId="77777777" w:rsidR="002E6B72" w:rsidRDefault="002E6B72" w:rsidP="000856CC">
            <w:pPr>
              <w:jc w:val="center"/>
              <w:rPr>
                <w:rFonts w:asciiTheme="minorHAnsi" w:eastAsia="Times New Roman" w:hAnsiTheme="minorHAnsi" w:cstheme="minorHAnsi"/>
                <w:sz w:val="24"/>
                <w:szCs w:val="24"/>
                <w:lang w:val="en-US"/>
              </w:rPr>
            </w:pPr>
            <w:r w:rsidRPr="00637E1A">
              <w:rPr>
                <w:rFonts w:asciiTheme="minorHAnsi" w:eastAsia="Times New Roman" w:hAnsiTheme="minorHAnsi" w:cstheme="minorHAnsi"/>
                <w:sz w:val="24"/>
                <w:szCs w:val="24"/>
                <w:lang w:val="en-US"/>
              </w:rPr>
              <w:t xml:space="preserve">PELO GOVERNO </w:t>
            </w:r>
          </w:p>
          <w:p w14:paraId="0315F92B" w14:textId="2AE5E070" w:rsidR="002E6B72" w:rsidRDefault="002E6B72" w:rsidP="000856CC">
            <w:pPr>
              <w:jc w:val="center"/>
              <w:rPr>
                <w:rFonts w:asciiTheme="minorHAnsi" w:eastAsia="Times New Roman" w:hAnsiTheme="minorHAnsi" w:cstheme="minorHAnsi"/>
                <w:sz w:val="24"/>
                <w:szCs w:val="24"/>
              </w:rPr>
            </w:pPr>
            <w:r w:rsidRPr="00637E1A">
              <w:rPr>
                <w:rFonts w:asciiTheme="minorHAnsi" w:eastAsia="Times New Roman" w:hAnsiTheme="minorHAnsi" w:cstheme="minorHAnsi"/>
                <w:sz w:val="24"/>
                <w:szCs w:val="24"/>
                <w:lang w:val="en-US"/>
              </w:rPr>
              <w:t>DE BARBADOS</w:t>
            </w:r>
            <w:r w:rsidRPr="00637E1A">
              <w:rPr>
                <w:rFonts w:asciiTheme="minorHAnsi" w:eastAsia="Times New Roman" w:hAnsiTheme="minorHAnsi" w:cstheme="minorHAnsi"/>
                <w:sz w:val="24"/>
                <w:szCs w:val="24"/>
              </w:rPr>
              <w:t xml:space="preserve"> </w:t>
            </w:r>
          </w:p>
          <w:p w14:paraId="368CAC41" w14:textId="77777777" w:rsidR="002E6B72" w:rsidRDefault="002E6B72" w:rsidP="002E6B72">
            <w:pPr>
              <w:rPr>
                <w:rFonts w:asciiTheme="minorHAnsi" w:eastAsia="Times New Roman" w:hAnsiTheme="minorHAnsi" w:cstheme="minorHAnsi"/>
                <w:sz w:val="24"/>
                <w:szCs w:val="24"/>
              </w:rPr>
            </w:pPr>
          </w:p>
          <w:p w14:paraId="1E5453C3" w14:textId="77777777" w:rsidR="002E6B72" w:rsidRDefault="002E6B72" w:rsidP="002E6B72">
            <w:pPr>
              <w:rPr>
                <w:rFonts w:asciiTheme="minorHAnsi" w:eastAsia="Times New Roman" w:hAnsiTheme="minorHAnsi" w:cstheme="minorHAnsi"/>
                <w:sz w:val="24"/>
                <w:szCs w:val="24"/>
              </w:rPr>
            </w:pPr>
          </w:p>
          <w:p w14:paraId="241E1172" w14:textId="77777777" w:rsidR="002E6B72" w:rsidRDefault="002E6B72" w:rsidP="002E6B72">
            <w:pPr>
              <w:rPr>
                <w:rFonts w:asciiTheme="minorHAnsi" w:eastAsia="Times New Roman" w:hAnsiTheme="minorHAnsi" w:cstheme="minorHAnsi"/>
                <w:sz w:val="24"/>
                <w:szCs w:val="24"/>
              </w:rPr>
            </w:pPr>
          </w:p>
          <w:p w14:paraId="74C63308" w14:textId="2DC1268B" w:rsidR="00EE5A51" w:rsidRPr="00637E1A" w:rsidRDefault="002E6B72" w:rsidP="000856CC">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________________</w:t>
            </w:r>
            <w:r w:rsidR="00EE5A51" w:rsidRPr="00637E1A">
              <w:rPr>
                <w:rFonts w:asciiTheme="minorHAnsi" w:eastAsia="Times New Roman" w:hAnsiTheme="minorHAnsi" w:cstheme="minorHAnsi"/>
                <w:sz w:val="24"/>
                <w:szCs w:val="24"/>
              </w:rPr>
              <w:t>____________________</w:t>
            </w:r>
          </w:p>
        </w:tc>
      </w:tr>
      <w:tr w:rsidR="00EE5A51" w:rsidRPr="00495BCC" w14:paraId="0A0EB6B0" w14:textId="77777777" w:rsidTr="002E6B72">
        <w:tc>
          <w:tcPr>
            <w:tcW w:w="4530" w:type="dxa"/>
          </w:tcPr>
          <w:p w14:paraId="6E6F9D29" w14:textId="77777777" w:rsidR="00EE5A51" w:rsidRDefault="00495BCC" w:rsidP="000856CC">
            <w:pPr>
              <w:jc w:val="center"/>
              <w:rPr>
                <w:rFonts w:asciiTheme="minorHAnsi" w:eastAsia="Times New Roman" w:hAnsiTheme="minorHAnsi" w:cstheme="minorHAnsi"/>
                <w:b/>
                <w:sz w:val="24"/>
                <w:szCs w:val="24"/>
              </w:rPr>
            </w:pPr>
            <w:r w:rsidRPr="00495BCC">
              <w:rPr>
                <w:rFonts w:asciiTheme="minorHAnsi" w:eastAsia="Times New Roman" w:hAnsiTheme="minorHAnsi" w:cstheme="minorHAnsi"/>
                <w:b/>
                <w:sz w:val="24"/>
                <w:szCs w:val="24"/>
              </w:rPr>
              <w:t>Mauro Vieira</w:t>
            </w:r>
          </w:p>
          <w:p w14:paraId="1C38A8AD" w14:textId="03E0F6F1" w:rsidR="00495BCC" w:rsidRPr="00495BCC" w:rsidRDefault="00495BCC" w:rsidP="000856CC">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Ministro das Relações Exteriores</w:t>
            </w:r>
          </w:p>
        </w:tc>
        <w:tc>
          <w:tcPr>
            <w:tcW w:w="4531" w:type="dxa"/>
          </w:tcPr>
          <w:p w14:paraId="2B1AEF97" w14:textId="77777777" w:rsidR="00A96F1C" w:rsidRPr="00495BCC" w:rsidRDefault="00A96F1C" w:rsidP="00A96F1C">
            <w:pPr>
              <w:jc w:val="center"/>
              <w:rPr>
                <w:rFonts w:asciiTheme="minorHAnsi" w:hAnsiTheme="minorHAnsi" w:cstheme="minorHAnsi"/>
                <w:b/>
                <w:bCs/>
                <w:sz w:val="24"/>
                <w:szCs w:val="24"/>
              </w:rPr>
            </w:pPr>
            <w:r w:rsidRPr="00495BCC">
              <w:rPr>
                <w:rFonts w:asciiTheme="minorHAnsi" w:hAnsiTheme="minorHAnsi" w:cstheme="minorHAnsi"/>
                <w:b/>
                <w:bCs/>
                <w:sz w:val="24"/>
                <w:szCs w:val="24"/>
              </w:rPr>
              <w:t xml:space="preserve">Ryan R. </w:t>
            </w:r>
            <w:proofErr w:type="spellStart"/>
            <w:r w:rsidRPr="00495BCC">
              <w:rPr>
                <w:rFonts w:asciiTheme="minorHAnsi" w:hAnsiTheme="minorHAnsi" w:cstheme="minorHAnsi"/>
                <w:b/>
                <w:bCs/>
                <w:sz w:val="24"/>
                <w:szCs w:val="24"/>
              </w:rPr>
              <w:t>Straughn</w:t>
            </w:r>
            <w:proofErr w:type="spellEnd"/>
          </w:p>
          <w:p w14:paraId="44ABB36A" w14:textId="42B65B0B" w:rsidR="00EE5A51" w:rsidRPr="00495BCC" w:rsidRDefault="00A96F1C" w:rsidP="00A96F1C">
            <w:pPr>
              <w:jc w:val="center"/>
              <w:rPr>
                <w:rFonts w:asciiTheme="minorHAnsi" w:eastAsia="Times New Roman" w:hAnsiTheme="minorHAnsi" w:cstheme="minorHAnsi"/>
                <w:sz w:val="24"/>
                <w:szCs w:val="24"/>
              </w:rPr>
            </w:pPr>
            <w:r w:rsidRPr="00495BCC">
              <w:rPr>
                <w:rFonts w:asciiTheme="minorHAnsi" w:hAnsiTheme="minorHAnsi" w:cstheme="minorHAnsi"/>
                <w:sz w:val="24"/>
                <w:szCs w:val="24"/>
              </w:rPr>
              <w:t xml:space="preserve">Ministro no </w:t>
            </w:r>
            <w:r w:rsidR="00495BCC" w:rsidRPr="00495BCC">
              <w:rPr>
                <w:rFonts w:asciiTheme="minorHAnsi" w:hAnsiTheme="minorHAnsi" w:cstheme="minorHAnsi"/>
                <w:sz w:val="24"/>
                <w:szCs w:val="24"/>
              </w:rPr>
              <w:t>Ministério</w:t>
            </w:r>
            <w:r w:rsidRPr="00495BCC">
              <w:rPr>
                <w:rFonts w:asciiTheme="minorHAnsi" w:hAnsiTheme="minorHAnsi" w:cstheme="minorHAnsi"/>
                <w:sz w:val="24"/>
                <w:szCs w:val="24"/>
              </w:rPr>
              <w:t xml:space="preserve"> das Finanças</w:t>
            </w:r>
          </w:p>
        </w:tc>
      </w:tr>
    </w:tbl>
    <w:p w14:paraId="718334DB" w14:textId="77777777" w:rsidR="00EE5A51" w:rsidRPr="00495BCC" w:rsidRDefault="00EE5A51" w:rsidP="000856CC">
      <w:pPr>
        <w:spacing w:after="0" w:line="240" w:lineRule="auto"/>
        <w:rPr>
          <w:rFonts w:eastAsia="Times New Roman" w:cstheme="minorHAnsi"/>
          <w:sz w:val="24"/>
          <w:szCs w:val="24"/>
          <w:lang w:val="pt-BR" w:eastAsia="pt-BR"/>
        </w:rPr>
      </w:pPr>
    </w:p>
    <w:p w14:paraId="518FBB3B" w14:textId="77777777" w:rsidR="00EE5A51" w:rsidRPr="00495BCC" w:rsidRDefault="00EE5A51" w:rsidP="000856CC">
      <w:pPr>
        <w:spacing w:after="0" w:line="240" w:lineRule="auto"/>
        <w:rPr>
          <w:rFonts w:eastAsia="Times New Roman" w:cstheme="minorHAnsi"/>
          <w:sz w:val="24"/>
          <w:szCs w:val="24"/>
          <w:lang w:val="pt-BR" w:eastAsia="pt-BR"/>
        </w:rPr>
        <w:sectPr w:rsidR="00EE5A51" w:rsidRPr="00495BCC" w:rsidSect="000856CC">
          <w:pgSz w:w="11906" w:h="16838" w:code="9"/>
          <w:pgMar w:top="3119" w:right="1418" w:bottom="1418" w:left="1418" w:header="709" w:footer="709" w:gutter="0"/>
          <w:cols w:space="708"/>
          <w:docGrid w:linePitch="360"/>
        </w:sectPr>
      </w:pPr>
    </w:p>
    <w:p w14:paraId="120EA213" w14:textId="72289DFC" w:rsidR="00EE5A51" w:rsidRPr="00495BCC" w:rsidRDefault="00EE5A51" w:rsidP="000856CC">
      <w:pPr>
        <w:keepNext/>
        <w:spacing w:after="0" w:line="240" w:lineRule="auto"/>
        <w:jc w:val="center"/>
        <w:rPr>
          <w:rFonts w:eastAsia="Times New Roman" w:cstheme="minorHAnsi"/>
          <w:b/>
          <w:sz w:val="24"/>
          <w:szCs w:val="24"/>
          <w:lang w:val="pt-BR" w:eastAsia="pt-BR"/>
        </w:rPr>
      </w:pPr>
      <w:r w:rsidRPr="00495BCC">
        <w:rPr>
          <w:rFonts w:eastAsia="Times New Roman" w:cstheme="minorHAnsi"/>
          <w:b/>
          <w:sz w:val="24"/>
          <w:szCs w:val="24"/>
          <w:lang w:val="pt-BR" w:eastAsia="pt-BR"/>
        </w:rPr>
        <w:lastRenderedPageBreak/>
        <w:t>AN</w:t>
      </w:r>
      <w:r w:rsidR="004B1DD3" w:rsidRPr="00495BCC">
        <w:rPr>
          <w:rFonts w:eastAsia="Times New Roman" w:cstheme="minorHAnsi"/>
          <w:b/>
          <w:sz w:val="24"/>
          <w:szCs w:val="24"/>
          <w:lang w:val="pt-BR" w:eastAsia="pt-BR"/>
        </w:rPr>
        <w:t>EXO</w:t>
      </w:r>
    </w:p>
    <w:p w14:paraId="1877FF37" w14:textId="542DF3D2" w:rsidR="00EE5A51" w:rsidRPr="00495BCC" w:rsidRDefault="004B1DD3" w:rsidP="000856CC">
      <w:pPr>
        <w:spacing w:after="0" w:line="240" w:lineRule="auto"/>
        <w:jc w:val="center"/>
        <w:rPr>
          <w:rFonts w:eastAsia="Times New Roman" w:cstheme="minorHAnsi"/>
          <w:b/>
          <w:sz w:val="24"/>
          <w:szCs w:val="24"/>
          <w:lang w:val="pt-BR" w:eastAsia="pt-BR"/>
        </w:rPr>
      </w:pPr>
      <w:r w:rsidRPr="00495BCC">
        <w:rPr>
          <w:rFonts w:eastAsia="Times New Roman" w:cstheme="minorHAnsi"/>
          <w:b/>
          <w:sz w:val="24"/>
          <w:szCs w:val="24"/>
          <w:lang w:val="pt-BR" w:eastAsia="pt-BR"/>
        </w:rPr>
        <w:t>QUADRO DE ROTAS</w:t>
      </w:r>
    </w:p>
    <w:p w14:paraId="2BAB4E00" w14:textId="77777777" w:rsidR="00DB6877" w:rsidRPr="00495BCC" w:rsidRDefault="00DB6877" w:rsidP="000856CC">
      <w:pPr>
        <w:spacing w:after="0" w:line="240" w:lineRule="auto"/>
        <w:jc w:val="center"/>
        <w:rPr>
          <w:rFonts w:eastAsia="Times New Roman" w:cstheme="minorHAnsi"/>
          <w:sz w:val="24"/>
          <w:szCs w:val="24"/>
          <w:lang w:val="pt-BR" w:eastAsia="pt-BR"/>
        </w:rPr>
      </w:pPr>
    </w:p>
    <w:p w14:paraId="4E8691D5" w14:textId="65DC0D72" w:rsidR="00EE5A51" w:rsidRDefault="00DB6877" w:rsidP="00DB6877">
      <w:pPr>
        <w:spacing w:after="0" w:line="240" w:lineRule="auto"/>
        <w:ind w:firstLine="720"/>
        <w:jc w:val="both"/>
        <w:rPr>
          <w:rFonts w:eastAsia="Times New Roman" w:cstheme="minorHAnsi"/>
          <w:sz w:val="24"/>
          <w:szCs w:val="24"/>
          <w:lang w:val="pt-BR" w:eastAsia="pt-BR"/>
        </w:rPr>
      </w:pPr>
      <w:r>
        <w:rPr>
          <w:rFonts w:eastAsia="Times New Roman" w:cstheme="minorHAnsi"/>
          <w:sz w:val="24"/>
          <w:szCs w:val="24"/>
          <w:lang w:val="pt-BR" w:eastAsia="pt-BR"/>
        </w:rPr>
        <w:t xml:space="preserve"> </w:t>
      </w:r>
      <w:r>
        <w:rPr>
          <w:rFonts w:eastAsia="Times New Roman" w:cstheme="minorHAnsi"/>
          <w:sz w:val="24"/>
          <w:szCs w:val="24"/>
          <w:lang w:val="pt-BR" w:eastAsia="pt-BR"/>
        </w:rPr>
        <w:tab/>
      </w:r>
      <w:r w:rsidR="004B1DD3" w:rsidRPr="00637E1A">
        <w:rPr>
          <w:rFonts w:eastAsia="Times New Roman" w:cstheme="minorHAnsi"/>
          <w:sz w:val="24"/>
          <w:szCs w:val="24"/>
          <w:lang w:val="pt-BR" w:eastAsia="pt-BR"/>
        </w:rPr>
        <w:t>Rotas a serem operadas pelas empresas aéreas designadas do Brasil:</w:t>
      </w:r>
    </w:p>
    <w:p w14:paraId="45FCC3A4" w14:textId="77777777" w:rsidR="00DB6877" w:rsidRPr="00637E1A" w:rsidRDefault="00DB6877" w:rsidP="00DB6877">
      <w:pPr>
        <w:spacing w:after="0" w:line="240" w:lineRule="auto"/>
        <w:ind w:firstLine="720"/>
        <w:jc w:val="both"/>
        <w:rPr>
          <w:rFonts w:eastAsia="Times New Roman" w:cstheme="minorHAnsi"/>
          <w:sz w:val="24"/>
          <w:szCs w:val="24"/>
          <w:lang w:val="pt-BR" w:eastAsia="pt-BR"/>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1984"/>
        <w:gridCol w:w="2126"/>
        <w:gridCol w:w="1985"/>
        <w:gridCol w:w="1559"/>
      </w:tblGrid>
      <w:tr w:rsidR="00EE5A51" w:rsidRPr="00637E1A" w14:paraId="38895244" w14:textId="77777777" w:rsidTr="005F5919">
        <w:tc>
          <w:tcPr>
            <w:tcW w:w="1668" w:type="dxa"/>
            <w:tcBorders>
              <w:top w:val="single" w:sz="6" w:space="0" w:color="auto"/>
              <w:left w:val="single" w:sz="6" w:space="0" w:color="auto"/>
              <w:bottom w:val="single" w:sz="6" w:space="0" w:color="auto"/>
              <w:right w:val="single" w:sz="6" w:space="0" w:color="auto"/>
            </w:tcBorders>
          </w:tcPr>
          <w:p w14:paraId="1B9582B4" w14:textId="12376C9D" w:rsidR="00EE5A51" w:rsidRPr="00637E1A" w:rsidRDefault="004B1DD3" w:rsidP="000856CC">
            <w:pPr>
              <w:spacing w:after="0" w:line="240" w:lineRule="auto"/>
              <w:rPr>
                <w:rFonts w:eastAsia="Times New Roman" w:cstheme="minorHAnsi"/>
                <w:b/>
                <w:bCs/>
                <w:sz w:val="24"/>
                <w:szCs w:val="24"/>
                <w:lang w:eastAsia="pt-BR"/>
              </w:rPr>
            </w:pPr>
            <w:proofErr w:type="spellStart"/>
            <w:r w:rsidRPr="00637E1A">
              <w:rPr>
                <w:rFonts w:eastAsia="Times New Roman" w:cstheme="minorHAnsi"/>
                <w:b/>
                <w:bCs/>
                <w:sz w:val="24"/>
                <w:szCs w:val="24"/>
                <w:lang w:eastAsia="pt-BR"/>
              </w:rPr>
              <w:t>Pontos</w:t>
            </w:r>
            <w:proofErr w:type="spellEnd"/>
            <w:r w:rsidRPr="00637E1A">
              <w:rPr>
                <w:rFonts w:eastAsia="Times New Roman" w:cstheme="minorHAnsi"/>
                <w:b/>
                <w:bCs/>
                <w:sz w:val="24"/>
                <w:szCs w:val="24"/>
                <w:lang w:eastAsia="pt-BR"/>
              </w:rPr>
              <w:t xml:space="preserve"> </w:t>
            </w:r>
            <w:proofErr w:type="spellStart"/>
            <w:r w:rsidRPr="00637E1A">
              <w:rPr>
                <w:rFonts w:eastAsia="Times New Roman" w:cstheme="minorHAnsi"/>
                <w:b/>
                <w:bCs/>
                <w:sz w:val="24"/>
                <w:szCs w:val="24"/>
                <w:lang w:eastAsia="pt-BR"/>
              </w:rPr>
              <w:t>A</w:t>
            </w:r>
            <w:r w:rsidR="00912D36" w:rsidRPr="00637E1A">
              <w:rPr>
                <w:rFonts w:eastAsia="Times New Roman" w:cstheme="minorHAnsi"/>
                <w:b/>
                <w:bCs/>
                <w:sz w:val="24"/>
                <w:szCs w:val="24"/>
                <w:lang w:eastAsia="pt-BR"/>
              </w:rPr>
              <w:t>quém</w:t>
            </w:r>
            <w:proofErr w:type="spellEnd"/>
          </w:p>
        </w:tc>
        <w:tc>
          <w:tcPr>
            <w:tcW w:w="1984" w:type="dxa"/>
            <w:tcBorders>
              <w:top w:val="single" w:sz="6" w:space="0" w:color="auto"/>
              <w:left w:val="single" w:sz="6" w:space="0" w:color="auto"/>
              <w:bottom w:val="single" w:sz="6" w:space="0" w:color="auto"/>
              <w:right w:val="single" w:sz="6" w:space="0" w:color="auto"/>
            </w:tcBorders>
            <w:hideMark/>
          </w:tcPr>
          <w:p w14:paraId="51C40390" w14:textId="0E2D05F9" w:rsidR="00EE5A51" w:rsidRPr="00637E1A" w:rsidRDefault="004B1DD3" w:rsidP="000856CC">
            <w:pPr>
              <w:spacing w:after="0" w:line="240" w:lineRule="auto"/>
              <w:rPr>
                <w:rFonts w:eastAsia="Times New Roman" w:cstheme="minorHAnsi"/>
                <w:b/>
                <w:bCs/>
                <w:sz w:val="24"/>
                <w:szCs w:val="24"/>
                <w:lang w:eastAsia="pt-BR"/>
              </w:rPr>
            </w:pPr>
            <w:proofErr w:type="spellStart"/>
            <w:r w:rsidRPr="00637E1A">
              <w:rPr>
                <w:rFonts w:eastAsia="Times New Roman" w:cstheme="minorHAnsi"/>
                <w:b/>
                <w:bCs/>
                <w:sz w:val="24"/>
                <w:szCs w:val="24"/>
                <w:lang w:eastAsia="pt-BR"/>
              </w:rPr>
              <w:t>Pontos</w:t>
            </w:r>
            <w:proofErr w:type="spellEnd"/>
            <w:r w:rsidRPr="00637E1A">
              <w:rPr>
                <w:rFonts w:eastAsia="Times New Roman" w:cstheme="minorHAnsi"/>
                <w:b/>
                <w:bCs/>
                <w:sz w:val="24"/>
                <w:szCs w:val="24"/>
                <w:lang w:eastAsia="pt-BR"/>
              </w:rPr>
              <w:t xml:space="preserve"> </w:t>
            </w:r>
            <w:proofErr w:type="spellStart"/>
            <w:r w:rsidR="00912D36" w:rsidRPr="00637E1A">
              <w:rPr>
                <w:rFonts w:eastAsia="Times New Roman" w:cstheme="minorHAnsi"/>
                <w:b/>
                <w:bCs/>
                <w:sz w:val="24"/>
                <w:szCs w:val="24"/>
                <w:lang w:eastAsia="pt-BR"/>
              </w:rPr>
              <w:t>na</w:t>
            </w:r>
            <w:proofErr w:type="spellEnd"/>
            <w:r w:rsidRPr="00637E1A">
              <w:rPr>
                <w:rFonts w:eastAsia="Times New Roman" w:cstheme="minorHAnsi"/>
                <w:b/>
                <w:bCs/>
                <w:sz w:val="24"/>
                <w:szCs w:val="24"/>
                <w:lang w:eastAsia="pt-BR"/>
              </w:rPr>
              <w:t xml:space="preserve"> </w:t>
            </w:r>
            <w:proofErr w:type="spellStart"/>
            <w:r w:rsidRPr="00637E1A">
              <w:rPr>
                <w:rFonts w:eastAsia="Times New Roman" w:cstheme="minorHAnsi"/>
                <w:b/>
                <w:bCs/>
                <w:sz w:val="24"/>
                <w:szCs w:val="24"/>
                <w:lang w:eastAsia="pt-BR"/>
              </w:rPr>
              <w:t>Origem</w:t>
            </w:r>
            <w:proofErr w:type="spellEnd"/>
          </w:p>
        </w:tc>
        <w:tc>
          <w:tcPr>
            <w:tcW w:w="2126" w:type="dxa"/>
            <w:tcBorders>
              <w:top w:val="single" w:sz="6" w:space="0" w:color="auto"/>
              <w:left w:val="single" w:sz="6" w:space="0" w:color="auto"/>
              <w:bottom w:val="single" w:sz="6" w:space="0" w:color="auto"/>
              <w:right w:val="single" w:sz="6" w:space="0" w:color="auto"/>
            </w:tcBorders>
            <w:hideMark/>
          </w:tcPr>
          <w:p w14:paraId="67C992C9" w14:textId="1C8E0253" w:rsidR="00EE5A51" w:rsidRPr="00637E1A" w:rsidRDefault="004B1DD3" w:rsidP="000856CC">
            <w:pPr>
              <w:spacing w:after="0" w:line="240" w:lineRule="auto"/>
              <w:rPr>
                <w:rFonts w:eastAsia="Times New Roman" w:cstheme="minorHAnsi"/>
                <w:b/>
                <w:bCs/>
                <w:sz w:val="24"/>
                <w:szCs w:val="24"/>
                <w:lang w:eastAsia="pt-BR"/>
              </w:rPr>
            </w:pPr>
            <w:proofErr w:type="spellStart"/>
            <w:r w:rsidRPr="00637E1A">
              <w:rPr>
                <w:rFonts w:eastAsia="Times New Roman" w:cstheme="minorHAnsi"/>
                <w:b/>
                <w:bCs/>
                <w:sz w:val="24"/>
                <w:szCs w:val="24"/>
                <w:lang w:eastAsia="pt-BR"/>
              </w:rPr>
              <w:t>Pontos</w:t>
            </w:r>
            <w:proofErr w:type="spellEnd"/>
            <w:r w:rsidRPr="00637E1A">
              <w:rPr>
                <w:rFonts w:eastAsia="Times New Roman" w:cstheme="minorHAnsi"/>
                <w:b/>
                <w:bCs/>
                <w:sz w:val="24"/>
                <w:szCs w:val="24"/>
                <w:lang w:eastAsia="pt-BR"/>
              </w:rPr>
              <w:t xml:space="preserve"> </w:t>
            </w:r>
            <w:proofErr w:type="spellStart"/>
            <w:r w:rsidRPr="00637E1A">
              <w:rPr>
                <w:rFonts w:eastAsia="Times New Roman" w:cstheme="minorHAnsi"/>
                <w:b/>
                <w:bCs/>
                <w:sz w:val="24"/>
                <w:szCs w:val="24"/>
                <w:lang w:eastAsia="pt-BR"/>
              </w:rPr>
              <w:t>Intermediários</w:t>
            </w:r>
            <w:proofErr w:type="spellEnd"/>
          </w:p>
        </w:tc>
        <w:tc>
          <w:tcPr>
            <w:tcW w:w="1985" w:type="dxa"/>
            <w:tcBorders>
              <w:top w:val="single" w:sz="6" w:space="0" w:color="auto"/>
              <w:left w:val="single" w:sz="6" w:space="0" w:color="auto"/>
              <w:bottom w:val="single" w:sz="6" w:space="0" w:color="auto"/>
              <w:right w:val="single" w:sz="6" w:space="0" w:color="auto"/>
            </w:tcBorders>
            <w:hideMark/>
          </w:tcPr>
          <w:p w14:paraId="3B11234E" w14:textId="4595D1D0" w:rsidR="00EE5A51" w:rsidRPr="00637E1A" w:rsidRDefault="004B1DD3" w:rsidP="000856CC">
            <w:pPr>
              <w:spacing w:after="0" w:line="240" w:lineRule="auto"/>
              <w:rPr>
                <w:rFonts w:eastAsia="Times New Roman" w:cstheme="minorHAnsi"/>
                <w:b/>
                <w:bCs/>
                <w:sz w:val="24"/>
                <w:szCs w:val="24"/>
                <w:lang w:eastAsia="pt-BR"/>
              </w:rPr>
            </w:pPr>
            <w:proofErr w:type="spellStart"/>
            <w:r w:rsidRPr="00637E1A">
              <w:rPr>
                <w:rFonts w:eastAsia="Times New Roman" w:cstheme="minorHAnsi"/>
                <w:b/>
                <w:bCs/>
                <w:sz w:val="24"/>
                <w:szCs w:val="24"/>
                <w:lang w:eastAsia="pt-BR"/>
              </w:rPr>
              <w:t>Pontos</w:t>
            </w:r>
            <w:proofErr w:type="spellEnd"/>
            <w:r w:rsidRPr="00637E1A">
              <w:rPr>
                <w:rFonts w:eastAsia="Times New Roman" w:cstheme="minorHAnsi"/>
                <w:b/>
                <w:bCs/>
                <w:sz w:val="24"/>
                <w:szCs w:val="24"/>
                <w:lang w:eastAsia="pt-BR"/>
              </w:rPr>
              <w:t xml:space="preserve"> de </w:t>
            </w:r>
            <w:proofErr w:type="spellStart"/>
            <w:r w:rsidRPr="00637E1A">
              <w:rPr>
                <w:rFonts w:eastAsia="Times New Roman" w:cstheme="minorHAnsi"/>
                <w:b/>
                <w:bCs/>
                <w:sz w:val="24"/>
                <w:szCs w:val="24"/>
                <w:lang w:eastAsia="pt-BR"/>
              </w:rPr>
              <w:t>Destino</w:t>
            </w:r>
            <w:proofErr w:type="spellEnd"/>
          </w:p>
        </w:tc>
        <w:tc>
          <w:tcPr>
            <w:tcW w:w="1559" w:type="dxa"/>
            <w:tcBorders>
              <w:top w:val="single" w:sz="6" w:space="0" w:color="auto"/>
              <w:left w:val="single" w:sz="6" w:space="0" w:color="auto"/>
              <w:bottom w:val="single" w:sz="6" w:space="0" w:color="auto"/>
              <w:right w:val="single" w:sz="6" w:space="0" w:color="auto"/>
            </w:tcBorders>
            <w:hideMark/>
          </w:tcPr>
          <w:p w14:paraId="1B842B99" w14:textId="684214D9" w:rsidR="00EE5A51" w:rsidRPr="00637E1A" w:rsidRDefault="004B1DD3" w:rsidP="000856CC">
            <w:pPr>
              <w:spacing w:after="0" w:line="240" w:lineRule="auto"/>
              <w:rPr>
                <w:rFonts w:eastAsia="Times New Roman" w:cstheme="minorHAnsi"/>
                <w:b/>
                <w:bCs/>
                <w:sz w:val="24"/>
                <w:szCs w:val="24"/>
                <w:lang w:eastAsia="pt-BR"/>
              </w:rPr>
            </w:pPr>
            <w:proofErr w:type="spellStart"/>
            <w:r w:rsidRPr="00637E1A">
              <w:rPr>
                <w:rFonts w:eastAsia="Times New Roman" w:cstheme="minorHAnsi"/>
                <w:b/>
                <w:bCs/>
                <w:sz w:val="24"/>
                <w:szCs w:val="24"/>
                <w:lang w:eastAsia="pt-BR"/>
              </w:rPr>
              <w:t>Pontos</w:t>
            </w:r>
            <w:proofErr w:type="spellEnd"/>
            <w:r w:rsidRPr="00637E1A">
              <w:rPr>
                <w:rFonts w:eastAsia="Times New Roman" w:cstheme="minorHAnsi"/>
                <w:b/>
                <w:bCs/>
                <w:sz w:val="24"/>
                <w:szCs w:val="24"/>
                <w:lang w:eastAsia="pt-BR"/>
              </w:rPr>
              <w:t xml:space="preserve"> </w:t>
            </w:r>
            <w:proofErr w:type="spellStart"/>
            <w:r w:rsidRPr="00637E1A">
              <w:rPr>
                <w:rFonts w:eastAsia="Times New Roman" w:cstheme="minorHAnsi"/>
                <w:b/>
                <w:bCs/>
                <w:sz w:val="24"/>
                <w:szCs w:val="24"/>
                <w:lang w:eastAsia="pt-BR"/>
              </w:rPr>
              <w:t>Além</w:t>
            </w:r>
            <w:proofErr w:type="spellEnd"/>
          </w:p>
        </w:tc>
      </w:tr>
      <w:tr w:rsidR="00EE5A51" w:rsidRPr="00637E1A" w14:paraId="065833F4" w14:textId="77777777" w:rsidTr="005F5919">
        <w:tc>
          <w:tcPr>
            <w:tcW w:w="1668" w:type="dxa"/>
            <w:tcBorders>
              <w:top w:val="single" w:sz="6" w:space="0" w:color="auto"/>
              <w:left w:val="single" w:sz="6" w:space="0" w:color="auto"/>
              <w:bottom w:val="single" w:sz="6" w:space="0" w:color="auto"/>
              <w:right w:val="single" w:sz="6" w:space="0" w:color="auto"/>
            </w:tcBorders>
          </w:tcPr>
          <w:p w14:paraId="0725D1B3" w14:textId="64829623" w:rsidR="00EE5A51" w:rsidRPr="00637E1A" w:rsidRDefault="004B1DD3" w:rsidP="000856CC">
            <w:pPr>
              <w:spacing w:after="0" w:line="240" w:lineRule="auto"/>
              <w:rPr>
                <w:rFonts w:eastAsia="Times New Roman" w:cstheme="minorHAnsi"/>
                <w:sz w:val="24"/>
                <w:szCs w:val="24"/>
                <w:lang w:eastAsia="pt-BR"/>
              </w:rPr>
            </w:pPr>
            <w:proofErr w:type="spellStart"/>
            <w:r w:rsidRPr="00637E1A">
              <w:rPr>
                <w:rFonts w:eastAsia="Times New Roman" w:cstheme="minorHAnsi"/>
                <w:sz w:val="24"/>
                <w:szCs w:val="24"/>
                <w:lang w:eastAsia="pt-BR"/>
              </w:rPr>
              <w:t>Qua</w:t>
            </w:r>
            <w:r w:rsidR="00912D36" w:rsidRPr="00637E1A">
              <w:rPr>
                <w:rFonts w:eastAsia="Times New Roman" w:cstheme="minorHAnsi"/>
                <w:sz w:val="24"/>
                <w:szCs w:val="24"/>
                <w:lang w:eastAsia="pt-BR"/>
              </w:rPr>
              <w:t>is</w:t>
            </w:r>
            <w:r w:rsidRPr="00637E1A">
              <w:rPr>
                <w:rFonts w:eastAsia="Times New Roman" w:cstheme="minorHAnsi"/>
                <w:sz w:val="24"/>
                <w:szCs w:val="24"/>
                <w:lang w:eastAsia="pt-BR"/>
              </w:rPr>
              <w:t>quer</w:t>
            </w:r>
            <w:proofErr w:type="spellEnd"/>
            <w:r w:rsidRPr="00637E1A">
              <w:rPr>
                <w:rFonts w:eastAsia="Times New Roman" w:cstheme="minorHAnsi"/>
                <w:sz w:val="24"/>
                <w:szCs w:val="24"/>
                <w:lang w:eastAsia="pt-BR"/>
              </w:rPr>
              <w:t xml:space="preserve"> </w:t>
            </w:r>
            <w:proofErr w:type="spellStart"/>
            <w:r w:rsidRPr="00637E1A">
              <w:rPr>
                <w:rFonts w:eastAsia="Times New Roman" w:cstheme="minorHAnsi"/>
                <w:sz w:val="24"/>
                <w:szCs w:val="24"/>
                <w:lang w:eastAsia="pt-BR"/>
              </w:rPr>
              <w:t>ponto</w:t>
            </w:r>
            <w:r w:rsidR="00912D36" w:rsidRPr="00637E1A">
              <w:rPr>
                <w:rFonts w:eastAsia="Times New Roman" w:cstheme="minorHAnsi"/>
                <w:sz w:val="24"/>
                <w:szCs w:val="24"/>
                <w:lang w:eastAsia="pt-BR"/>
              </w:rPr>
              <w:t>s</w:t>
            </w:r>
            <w:proofErr w:type="spellEnd"/>
          </w:p>
        </w:tc>
        <w:tc>
          <w:tcPr>
            <w:tcW w:w="1984" w:type="dxa"/>
            <w:tcBorders>
              <w:top w:val="single" w:sz="6" w:space="0" w:color="auto"/>
              <w:left w:val="single" w:sz="6" w:space="0" w:color="auto"/>
              <w:bottom w:val="single" w:sz="6" w:space="0" w:color="auto"/>
              <w:right w:val="single" w:sz="6" w:space="0" w:color="auto"/>
            </w:tcBorders>
            <w:hideMark/>
          </w:tcPr>
          <w:p w14:paraId="50EA6F15" w14:textId="0A2A891E" w:rsidR="00EE5A51" w:rsidRPr="00637E1A" w:rsidRDefault="004B1DD3" w:rsidP="000856CC">
            <w:pPr>
              <w:spacing w:after="0" w:line="240" w:lineRule="auto"/>
              <w:rPr>
                <w:rFonts w:eastAsia="Times New Roman" w:cstheme="minorHAnsi"/>
                <w:sz w:val="24"/>
                <w:szCs w:val="24"/>
                <w:lang w:eastAsia="pt-BR"/>
              </w:rPr>
            </w:pPr>
            <w:proofErr w:type="spellStart"/>
            <w:r w:rsidRPr="00637E1A">
              <w:rPr>
                <w:rFonts w:eastAsia="Times New Roman" w:cstheme="minorHAnsi"/>
                <w:sz w:val="24"/>
                <w:szCs w:val="24"/>
                <w:lang w:eastAsia="pt-BR"/>
              </w:rPr>
              <w:t>Quaisquer</w:t>
            </w:r>
            <w:proofErr w:type="spellEnd"/>
            <w:r w:rsidRPr="00637E1A">
              <w:rPr>
                <w:rFonts w:eastAsia="Times New Roman" w:cstheme="minorHAnsi"/>
                <w:sz w:val="24"/>
                <w:szCs w:val="24"/>
                <w:lang w:eastAsia="pt-BR"/>
              </w:rPr>
              <w:t xml:space="preserve"> </w:t>
            </w:r>
            <w:proofErr w:type="spellStart"/>
            <w:r w:rsidRPr="00637E1A">
              <w:rPr>
                <w:rFonts w:eastAsia="Times New Roman" w:cstheme="minorHAnsi"/>
                <w:sz w:val="24"/>
                <w:szCs w:val="24"/>
                <w:lang w:eastAsia="pt-BR"/>
              </w:rPr>
              <w:t>pontos</w:t>
            </w:r>
            <w:proofErr w:type="spellEnd"/>
            <w:r w:rsidRPr="00637E1A">
              <w:rPr>
                <w:rFonts w:eastAsia="Times New Roman" w:cstheme="minorHAnsi"/>
                <w:sz w:val="24"/>
                <w:szCs w:val="24"/>
                <w:lang w:eastAsia="pt-BR"/>
              </w:rPr>
              <w:t xml:space="preserve"> no </w:t>
            </w:r>
            <w:proofErr w:type="spellStart"/>
            <w:r w:rsidRPr="00637E1A">
              <w:rPr>
                <w:rFonts w:eastAsia="Times New Roman" w:cstheme="minorHAnsi"/>
                <w:sz w:val="24"/>
                <w:szCs w:val="24"/>
                <w:lang w:eastAsia="pt-BR"/>
              </w:rPr>
              <w:t>Brasil</w:t>
            </w:r>
            <w:proofErr w:type="spellEnd"/>
          </w:p>
        </w:tc>
        <w:tc>
          <w:tcPr>
            <w:tcW w:w="2126" w:type="dxa"/>
            <w:tcBorders>
              <w:top w:val="single" w:sz="6" w:space="0" w:color="auto"/>
              <w:left w:val="single" w:sz="6" w:space="0" w:color="auto"/>
              <w:bottom w:val="single" w:sz="6" w:space="0" w:color="auto"/>
              <w:right w:val="single" w:sz="6" w:space="0" w:color="auto"/>
            </w:tcBorders>
            <w:hideMark/>
          </w:tcPr>
          <w:p w14:paraId="4CB4552A" w14:textId="4AA4B844" w:rsidR="00EE5A51" w:rsidRPr="00637E1A" w:rsidRDefault="004B1DD3" w:rsidP="000856CC">
            <w:pPr>
              <w:spacing w:after="0" w:line="240" w:lineRule="auto"/>
              <w:rPr>
                <w:rFonts w:eastAsia="Times New Roman" w:cstheme="minorHAnsi"/>
                <w:sz w:val="24"/>
                <w:szCs w:val="24"/>
                <w:lang w:eastAsia="pt-BR"/>
              </w:rPr>
            </w:pPr>
            <w:proofErr w:type="spellStart"/>
            <w:r w:rsidRPr="00637E1A">
              <w:rPr>
                <w:rFonts w:eastAsia="Times New Roman" w:cstheme="minorHAnsi"/>
                <w:sz w:val="24"/>
                <w:szCs w:val="24"/>
                <w:lang w:eastAsia="pt-BR"/>
              </w:rPr>
              <w:t>Quaisquer</w:t>
            </w:r>
            <w:proofErr w:type="spellEnd"/>
            <w:r w:rsidRPr="00637E1A">
              <w:rPr>
                <w:rFonts w:eastAsia="Times New Roman" w:cstheme="minorHAnsi"/>
                <w:sz w:val="24"/>
                <w:szCs w:val="24"/>
                <w:lang w:eastAsia="pt-BR"/>
              </w:rPr>
              <w:t xml:space="preserve"> </w:t>
            </w:r>
            <w:proofErr w:type="spellStart"/>
            <w:r w:rsidRPr="00637E1A">
              <w:rPr>
                <w:rFonts w:eastAsia="Times New Roman" w:cstheme="minorHAnsi"/>
                <w:sz w:val="24"/>
                <w:szCs w:val="24"/>
                <w:lang w:eastAsia="pt-BR"/>
              </w:rPr>
              <w:t>pontos</w:t>
            </w:r>
            <w:proofErr w:type="spellEnd"/>
          </w:p>
        </w:tc>
        <w:tc>
          <w:tcPr>
            <w:tcW w:w="1985" w:type="dxa"/>
            <w:tcBorders>
              <w:top w:val="single" w:sz="6" w:space="0" w:color="auto"/>
              <w:left w:val="single" w:sz="6" w:space="0" w:color="auto"/>
              <w:bottom w:val="single" w:sz="6" w:space="0" w:color="auto"/>
              <w:right w:val="single" w:sz="6" w:space="0" w:color="auto"/>
            </w:tcBorders>
            <w:hideMark/>
          </w:tcPr>
          <w:p w14:paraId="11BAC929" w14:textId="6B4EB41B" w:rsidR="00EE5A51" w:rsidRPr="00637E1A" w:rsidRDefault="00912D36" w:rsidP="00AA00F2">
            <w:pPr>
              <w:spacing w:after="0" w:line="240" w:lineRule="auto"/>
              <w:rPr>
                <w:rFonts w:eastAsia="Times New Roman" w:cstheme="minorHAnsi"/>
                <w:sz w:val="24"/>
                <w:szCs w:val="24"/>
                <w:lang w:eastAsia="pt-BR"/>
              </w:rPr>
            </w:pPr>
            <w:proofErr w:type="spellStart"/>
            <w:r w:rsidRPr="00637E1A">
              <w:rPr>
                <w:rFonts w:eastAsia="Times New Roman" w:cstheme="minorHAnsi"/>
                <w:sz w:val="24"/>
                <w:szCs w:val="24"/>
                <w:lang w:eastAsia="pt-BR"/>
              </w:rPr>
              <w:t>Quaisquer</w:t>
            </w:r>
            <w:proofErr w:type="spellEnd"/>
            <w:r w:rsidRPr="00637E1A">
              <w:rPr>
                <w:rFonts w:eastAsia="Times New Roman" w:cstheme="minorHAnsi"/>
                <w:sz w:val="24"/>
                <w:szCs w:val="24"/>
                <w:lang w:eastAsia="pt-BR"/>
              </w:rPr>
              <w:t xml:space="preserve"> </w:t>
            </w:r>
            <w:proofErr w:type="spellStart"/>
            <w:r w:rsidRPr="00637E1A">
              <w:rPr>
                <w:rFonts w:eastAsia="Times New Roman" w:cstheme="minorHAnsi"/>
                <w:sz w:val="24"/>
                <w:szCs w:val="24"/>
                <w:lang w:eastAsia="pt-BR"/>
              </w:rPr>
              <w:t>pontos</w:t>
            </w:r>
            <w:proofErr w:type="spellEnd"/>
            <w:r w:rsidRPr="00637E1A">
              <w:rPr>
                <w:rFonts w:eastAsia="Times New Roman" w:cstheme="minorHAnsi"/>
                <w:sz w:val="24"/>
                <w:szCs w:val="24"/>
                <w:lang w:eastAsia="pt-BR"/>
              </w:rPr>
              <w:t xml:space="preserve"> </w:t>
            </w:r>
            <w:proofErr w:type="spellStart"/>
            <w:r w:rsidRPr="00637E1A">
              <w:rPr>
                <w:rFonts w:eastAsia="Times New Roman" w:cstheme="minorHAnsi"/>
                <w:sz w:val="24"/>
                <w:szCs w:val="24"/>
                <w:lang w:eastAsia="pt-BR"/>
              </w:rPr>
              <w:t>em</w:t>
            </w:r>
            <w:proofErr w:type="spellEnd"/>
            <w:r w:rsidR="00AA00F2" w:rsidRPr="00637E1A">
              <w:rPr>
                <w:rFonts w:eastAsia="Times New Roman" w:cstheme="minorHAnsi"/>
                <w:sz w:val="24"/>
                <w:szCs w:val="24"/>
                <w:lang w:eastAsia="pt-BR"/>
              </w:rPr>
              <w:t xml:space="preserve"> Barbados</w:t>
            </w:r>
          </w:p>
        </w:tc>
        <w:tc>
          <w:tcPr>
            <w:tcW w:w="1559" w:type="dxa"/>
            <w:tcBorders>
              <w:top w:val="single" w:sz="6" w:space="0" w:color="auto"/>
              <w:left w:val="single" w:sz="6" w:space="0" w:color="auto"/>
              <w:bottom w:val="single" w:sz="6" w:space="0" w:color="auto"/>
              <w:right w:val="single" w:sz="6" w:space="0" w:color="auto"/>
            </w:tcBorders>
            <w:hideMark/>
          </w:tcPr>
          <w:p w14:paraId="45C3DF3E" w14:textId="235116FB" w:rsidR="00EE5A51" w:rsidRPr="00637E1A" w:rsidRDefault="00912D36" w:rsidP="000856CC">
            <w:pPr>
              <w:spacing w:after="0" w:line="240" w:lineRule="auto"/>
              <w:rPr>
                <w:rFonts w:eastAsia="Times New Roman" w:cstheme="minorHAnsi"/>
                <w:sz w:val="24"/>
                <w:szCs w:val="24"/>
                <w:lang w:eastAsia="pt-BR"/>
              </w:rPr>
            </w:pPr>
            <w:proofErr w:type="spellStart"/>
            <w:r w:rsidRPr="00637E1A">
              <w:rPr>
                <w:rFonts w:eastAsia="Times New Roman" w:cstheme="minorHAnsi"/>
                <w:sz w:val="24"/>
                <w:szCs w:val="24"/>
                <w:lang w:eastAsia="pt-BR"/>
              </w:rPr>
              <w:t>Quaisquer</w:t>
            </w:r>
            <w:proofErr w:type="spellEnd"/>
            <w:r w:rsidRPr="00637E1A">
              <w:rPr>
                <w:rFonts w:eastAsia="Times New Roman" w:cstheme="minorHAnsi"/>
                <w:sz w:val="24"/>
                <w:szCs w:val="24"/>
                <w:lang w:eastAsia="pt-BR"/>
              </w:rPr>
              <w:t xml:space="preserve"> </w:t>
            </w:r>
            <w:proofErr w:type="spellStart"/>
            <w:r w:rsidRPr="00637E1A">
              <w:rPr>
                <w:rFonts w:eastAsia="Times New Roman" w:cstheme="minorHAnsi"/>
                <w:sz w:val="24"/>
                <w:szCs w:val="24"/>
                <w:lang w:eastAsia="pt-BR"/>
              </w:rPr>
              <w:t>pontos</w:t>
            </w:r>
            <w:proofErr w:type="spellEnd"/>
          </w:p>
        </w:tc>
        <w:bookmarkStart w:id="1" w:name="_GoBack"/>
        <w:bookmarkEnd w:id="1"/>
      </w:tr>
    </w:tbl>
    <w:p w14:paraId="00CDD6BC" w14:textId="77777777" w:rsidR="00EE5A51" w:rsidRPr="00637E1A" w:rsidRDefault="00EE5A51" w:rsidP="000856CC">
      <w:pPr>
        <w:spacing w:after="0" w:line="240" w:lineRule="auto"/>
        <w:jc w:val="both"/>
        <w:rPr>
          <w:rFonts w:eastAsia="Times New Roman" w:cstheme="minorHAnsi"/>
          <w:sz w:val="24"/>
          <w:szCs w:val="24"/>
          <w:lang w:eastAsia="pt-BR"/>
        </w:rPr>
      </w:pPr>
    </w:p>
    <w:p w14:paraId="73B39B86" w14:textId="107543E3" w:rsidR="00EE5A51" w:rsidRDefault="00DB6877" w:rsidP="00DB6877">
      <w:pPr>
        <w:spacing w:after="0" w:line="240" w:lineRule="auto"/>
        <w:ind w:firstLine="720"/>
        <w:jc w:val="both"/>
        <w:rPr>
          <w:rFonts w:eastAsia="Times New Roman" w:cstheme="minorHAnsi"/>
          <w:sz w:val="24"/>
          <w:szCs w:val="24"/>
          <w:lang w:val="pt-BR" w:eastAsia="pt-BR"/>
        </w:rPr>
      </w:pPr>
      <w:r>
        <w:rPr>
          <w:rFonts w:eastAsia="Times New Roman" w:cstheme="minorHAnsi"/>
          <w:sz w:val="24"/>
          <w:szCs w:val="24"/>
          <w:lang w:val="pt-BR" w:eastAsia="pt-BR"/>
        </w:rPr>
        <w:t xml:space="preserve"> </w:t>
      </w:r>
      <w:r>
        <w:rPr>
          <w:rFonts w:eastAsia="Times New Roman" w:cstheme="minorHAnsi"/>
          <w:sz w:val="24"/>
          <w:szCs w:val="24"/>
          <w:lang w:val="pt-BR" w:eastAsia="pt-BR"/>
        </w:rPr>
        <w:tab/>
      </w:r>
      <w:r w:rsidR="00513A8E" w:rsidRPr="00637E1A">
        <w:rPr>
          <w:rFonts w:eastAsia="Times New Roman" w:cstheme="minorHAnsi"/>
          <w:sz w:val="24"/>
          <w:szCs w:val="24"/>
          <w:lang w:val="pt-BR" w:eastAsia="pt-BR"/>
        </w:rPr>
        <w:t>Rotas a serem operadas pelas empresas aéreas designadas por Barbados:</w:t>
      </w:r>
    </w:p>
    <w:p w14:paraId="0CEA380F" w14:textId="77777777" w:rsidR="00DB6877" w:rsidRPr="00637E1A" w:rsidRDefault="00DB6877" w:rsidP="000856CC">
      <w:pPr>
        <w:spacing w:after="0" w:line="240" w:lineRule="auto"/>
        <w:jc w:val="both"/>
        <w:rPr>
          <w:rFonts w:eastAsia="Times New Roman" w:cstheme="minorHAnsi"/>
          <w:sz w:val="24"/>
          <w:szCs w:val="24"/>
          <w:lang w:val="pt-BR" w:eastAsia="pt-BR"/>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1984"/>
        <w:gridCol w:w="2126"/>
        <w:gridCol w:w="1985"/>
        <w:gridCol w:w="1559"/>
      </w:tblGrid>
      <w:tr w:rsidR="00912D36" w:rsidRPr="00637E1A" w14:paraId="4517EE71" w14:textId="77777777" w:rsidTr="00CB65F9">
        <w:tc>
          <w:tcPr>
            <w:tcW w:w="1668" w:type="dxa"/>
            <w:tcBorders>
              <w:top w:val="single" w:sz="6" w:space="0" w:color="auto"/>
              <w:left w:val="single" w:sz="6" w:space="0" w:color="auto"/>
              <w:bottom w:val="single" w:sz="6" w:space="0" w:color="auto"/>
              <w:right w:val="single" w:sz="6" w:space="0" w:color="auto"/>
            </w:tcBorders>
          </w:tcPr>
          <w:p w14:paraId="11BFF2BB" w14:textId="77777777" w:rsidR="00912D36" w:rsidRPr="00637E1A" w:rsidRDefault="00912D36" w:rsidP="000856CC">
            <w:pPr>
              <w:spacing w:after="0" w:line="240" w:lineRule="auto"/>
              <w:rPr>
                <w:rFonts w:eastAsia="Times New Roman" w:cstheme="minorHAnsi"/>
                <w:b/>
                <w:bCs/>
                <w:sz w:val="24"/>
                <w:szCs w:val="24"/>
                <w:lang w:eastAsia="pt-BR"/>
              </w:rPr>
            </w:pPr>
            <w:proofErr w:type="spellStart"/>
            <w:r w:rsidRPr="00637E1A">
              <w:rPr>
                <w:rFonts w:eastAsia="Times New Roman" w:cstheme="minorHAnsi"/>
                <w:b/>
                <w:bCs/>
                <w:sz w:val="24"/>
                <w:szCs w:val="24"/>
                <w:lang w:eastAsia="pt-BR"/>
              </w:rPr>
              <w:t>Pontos</w:t>
            </w:r>
            <w:proofErr w:type="spellEnd"/>
            <w:r w:rsidRPr="00637E1A">
              <w:rPr>
                <w:rFonts w:eastAsia="Times New Roman" w:cstheme="minorHAnsi"/>
                <w:b/>
                <w:bCs/>
                <w:sz w:val="24"/>
                <w:szCs w:val="24"/>
                <w:lang w:eastAsia="pt-BR"/>
              </w:rPr>
              <w:t xml:space="preserve"> </w:t>
            </w:r>
            <w:proofErr w:type="spellStart"/>
            <w:r w:rsidRPr="00637E1A">
              <w:rPr>
                <w:rFonts w:eastAsia="Times New Roman" w:cstheme="minorHAnsi"/>
                <w:b/>
                <w:bCs/>
                <w:sz w:val="24"/>
                <w:szCs w:val="24"/>
                <w:lang w:eastAsia="pt-BR"/>
              </w:rPr>
              <w:t>Aquém</w:t>
            </w:r>
            <w:proofErr w:type="spellEnd"/>
          </w:p>
        </w:tc>
        <w:tc>
          <w:tcPr>
            <w:tcW w:w="1984" w:type="dxa"/>
            <w:tcBorders>
              <w:top w:val="single" w:sz="6" w:space="0" w:color="auto"/>
              <w:left w:val="single" w:sz="6" w:space="0" w:color="auto"/>
              <w:bottom w:val="single" w:sz="6" w:space="0" w:color="auto"/>
              <w:right w:val="single" w:sz="6" w:space="0" w:color="auto"/>
            </w:tcBorders>
            <w:hideMark/>
          </w:tcPr>
          <w:p w14:paraId="0BCFA643" w14:textId="77777777" w:rsidR="00912D36" w:rsidRPr="00637E1A" w:rsidRDefault="00912D36" w:rsidP="000856CC">
            <w:pPr>
              <w:spacing w:after="0" w:line="240" w:lineRule="auto"/>
              <w:rPr>
                <w:rFonts w:eastAsia="Times New Roman" w:cstheme="minorHAnsi"/>
                <w:b/>
                <w:bCs/>
                <w:sz w:val="24"/>
                <w:szCs w:val="24"/>
                <w:lang w:eastAsia="pt-BR"/>
              </w:rPr>
            </w:pPr>
            <w:proofErr w:type="spellStart"/>
            <w:r w:rsidRPr="00637E1A">
              <w:rPr>
                <w:rFonts w:eastAsia="Times New Roman" w:cstheme="minorHAnsi"/>
                <w:b/>
                <w:bCs/>
                <w:sz w:val="24"/>
                <w:szCs w:val="24"/>
                <w:lang w:eastAsia="pt-BR"/>
              </w:rPr>
              <w:t>Pontos</w:t>
            </w:r>
            <w:proofErr w:type="spellEnd"/>
            <w:r w:rsidRPr="00637E1A">
              <w:rPr>
                <w:rFonts w:eastAsia="Times New Roman" w:cstheme="minorHAnsi"/>
                <w:b/>
                <w:bCs/>
                <w:sz w:val="24"/>
                <w:szCs w:val="24"/>
                <w:lang w:eastAsia="pt-BR"/>
              </w:rPr>
              <w:t xml:space="preserve"> </w:t>
            </w:r>
            <w:proofErr w:type="spellStart"/>
            <w:r w:rsidRPr="00637E1A">
              <w:rPr>
                <w:rFonts w:eastAsia="Times New Roman" w:cstheme="minorHAnsi"/>
                <w:b/>
                <w:bCs/>
                <w:sz w:val="24"/>
                <w:szCs w:val="24"/>
                <w:lang w:eastAsia="pt-BR"/>
              </w:rPr>
              <w:t>na</w:t>
            </w:r>
            <w:proofErr w:type="spellEnd"/>
            <w:r w:rsidRPr="00637E1A">
              <w:rPr>
                <w:rFonts w:eastAsia="Times New Roman" w:cstheme="minorHAnsi"/>
                <w:b/>
                <w:bCs/>
                <w:sz w:val="24"/>
                <w:szCs w:val="24"/>
                <w:lang w:eastAsia="pt-BR"/>
              </w:rPr>
              <w:t xml:space="preserve"> </w:t>
            </w:r>
            <w:proofErr w:type="spellStart"/>
            <w:r w:rsidRPr="00637E1A">
              <w:rPr>
                <w:rFonts w:eastAsia="Times New Roman" w:cstheme="minorHAnsi"/>
                <w:b/>
                <w:bCs/>
                <w:sz w:val="24"/>
                <w:szCs w:val="24"/>
                <w:lang w:eastAsia="pt-BR"/>
              </w:rPr>
              <w:t>Origem</w:t>
            </w:r>
            <w:proofErr w:type="spellEnd"/>
          </w:p>
        </w:tc>
        <w:tc>
          <w:tcPr>
            <w:tcW w:w="2126" w:type="dxa"/>
            <w:tcBorders>
              <w:top w:val="single" w:sz="6" w:space="0" w:color="auto"/>
              <w:left w:val="single" w:sz="6" w:space="0" w:color="auto"/>
              <w:bottom w:val="single" w:sz="6" w:space="0" w:color="auto"/>
              <w:right w:val="single" w:sz="6" w:space="0" w:color="auto"/>
            </w:tcBorders>
            <w:hideMark/>
          </w:tcPr>
          <w:p w14:paraId="3829FFE7" w14:textId="77777777" w:rsidR="00912D36" w:rsidRPr="00637E1A" w:rsidRDefault="00912D36" w:rsidP="000856CC">
            <w:pPr>
              <w:spacing w:after="0" w:line="240" w:lineRule="auto"/>
              <w:rPr>
                <w:rFonts w:eastAsia="Times New Roman" w:cstheme="minorHAnsi"/>
                <w:b/>
                <w:bCs/>
                <w:sz w:val="24"/>
                <w:szCs w:val="24"/>
                <w:lang w:eastAsia="pt-BR"/>
              </w:rPr>
            </w:pPr>
            <w:proofErr w:type="spellStart"/>
            <w:r w:rsidRPr="00637E1A">
              <w:rPr>
                <w:rFonts w:eastAsia="Times New Roman" w:cstheme="minorHAnsi"/>
                <w:b/>
                <w:bCs/>
                <w:sz w:val="24"/>
                <w:szCs w:val="24"/>
                <w:lang w:eastAsia="pt-BR"/>
              </w:rPr>
              <w:t>Pontos</w:t>
            </w:r>
            <w:proofErr w:type="spellEnd"/>
            <w:r w:rsidRPr="00637E1A">
              <w:rPr>
                <w:rFonts w:eastAsia="Times New Roman" w:cstheme="minorHAnsi"/>
                <w:b/>
                <w:bCs/>
                <w:sz w:val="24"/>
                <w:szCs w:val="24"/>
                <w:lang w:eastAsia="pt-BR"/>
              </w:rPr>
              <w:t xml:space="preserve"> </w:t>
            </w:r>
            <w:proofErr w:type="spellStart"/>
            <w:r w:rsidRPr="00637E1A">
              <w:rPr>
                <w:rFonts w:eastAsia="Times New Roman" w:cstheme="minorHAnsi"/>
                <w:b/>
                <w:bCs/>
                <w:sz w:val="24"/>
                <w:szCs w:val="24"/>
                <w:lang w:eastAsia="pt-BR"/>
              </w:rPr>
              <w:t>Intermediários</w:t>
            </w:r>
            <w:proofErr w:type="spellEnd"/>
          </w:p>
        </w:tc>
        <w:tc>
          <w:tcPr>
            <w:tcW w:w="1985" w:type="dxa"/>
            <w:tcBorders>
              <w:top w:val="single" w:sz="6" w:space="0" w:color="auto"/>
              <w:left w:val="single" w:sz="6" w:space="0" w:color="auto"/>
              <w:bottom w:val="single" w:sz="6" w:space="0" w:color="auto"/>
              <w:right w:val="single" w:sz="6" w:space="0" w:color="auto"/>
            </w:tcBorders>
            <w:hideMark/>
          </w:tcPr>
          <w:p w14:paraId="3E4B1729" w14:textId="77777777" w:rsidR="00912D36" w:rsidRPr="00637E1A" w:rsidRDefault="00912D36" w:rsidP="000856CC">
            <w:pPr>
              <w:spacing w:after="0" w:line="240" w:lineRule="auto"/>
              <w:rPr>
                <w:rFonts w:eastAsia="Times New Roman" w:cstheme="minorHAnsi"/>
                <w:b/>
                <w:bCs/>
                <w:sz w:val="24"/>
                <w:szCs w:val="24"/>
                <w:lang w:eastAsia="pt-BR"/>
              </w:rPr>
            </w:pPr>
            <w:proofErr w:type="spellStart"/>
            <w:r w:rsidRPr="00637E1A">
              <w:rPr>
                <w:rFonts w:eastAsia="Times New Roman" w:cstheme="minorHAnsi"/>
                <w:b/>
                <w:bCs/>
                <w:sz w:val="24"/>
                <w:szCs w:val="24"/>
                <w:lang w:eastAsia="pt-BR"/>
              </w:rPr>
              <w:t>Pontos</w:t>
            </w:r>
            <w:proofErr w:type="spellEnd"/>
            <w:r w:rsidRPr="00637E1A">
              <w:rPr>
                <w:rFonts w:eastAsia="Times New Roman" w:cstheme="minorHAnsi"/>
                <w:b/>
                <w:bCs/>
                <w:sz w:val="24"/>
                <w:szCs w:val="24"/>
                <w:lang w:eastAsia="pt-BR"/>
              </w:rPr>
              <w:t xml:space="preserve"> de </w:t>
            </w:r>
            <w:proofErr w:type="spellStart"/>
            <w:r w:rsidRPr="00637E1A">
              <w:rPr>
                <w:rFonts w:eastAsia="Times New Roman" w:cstheme="minorHAnsi"/>
                <w:b/>
                <w:bCs/>
                <w:sz w:val="24"/>
                <w:szCs w:val="24"/>
                <w:lang w:eastAsia="pt-BR"/>
              </w:rPr>
              <w:t>Destino</w:t>
            </w:r>
            <w:proofErr w:type="spellEnd"/>
          </w:p>
        </w:tc>
        <w:tc>
          <w:tcPr>
            <w:tcW w:w="1559" w:type="dxa"/>
            <w:tcBorders>
              <w:top w:val="single" w:sz="6" w:space="0" w:color="auto"/>
              <w:left w:val="single" w:sz="6" w:space="0" w:color="auto"/>
              <w:bottom w:val="single" w:sz="6" w:space="0" w:color="auto"/>
              <w:right w:val="single" w:sz="6" w:space="0" w:color="auto"/>
            </w:tcBorders>
            <w:hideMark/>
          </w:tcPr>
          <w:p w14:paraId="61C45C5B" w14:textId="77777777" w:rsidR="00912D36" w:rsidRPr="00637E1A" w:rsidRDefault="00912D36" w:rsidP="000856CC">
            <w:pPr>
              <w:spacing w:after="0" w:line="240" w:lineRule="auto"/>
              <w:rPr>
                <w:rFonts w:eastAsia="Times New Roman" w:cstheme="minorHAnsi"/>
                <w:b/>
                <w:bCs/>
                <w:sz w:val="24"/>
                <w:szCs w:val="24"/>
                <w:lang w:eastAsia="pt-BR"/>
              </w:rPr>
            </w:pPr>
            <w:proofErr w:type="spellStart"/>
            <w:r w:rsidRPr="00637E1A">
              <w:rPr>
                <w:rFonts w:eastAsia="Times New Roman" w:cstheme="minorHAnsi"/>
                <w:b/>
                <w:bCs/>
                <w:sz w:val="24"/>
                <w:szCs w:val="24"/>
                <w:lang w:eastAsia="pt-BR"/>
              </w:rPr>
              <w:t>Pontos</w:t>
            </w:r>
            <w:proofErr w:type="spellEnd"/>
            <w:r w:rsidRPr="00637E1A">
              <w:rPr>
                <w:rFonts w:eastAsia="Times New Roman" w:cstheme="minorHAnsi"/>
                <w:b/>
                <w:bCs/>
                <w:sz w:val="24"/>
                <w:szCs w:val="24"/>
                <w:lang w:eastAsia="pt-BR"/>
              </w:rPr>
              <w:t xml:space="preserve"> </w:t>
            </w:r>
            <w:proofErr w:type="spellStart"/>
            <w:r w:rsidRPr="00637E1A">
              <w:rPr>
                <w:rFonts w:eastAsia="Times New Roman" w:cstheme="minorHAnsi"/>
                <w:b/>
                <w:bCs/>
                <w:sz w:val="24"/>
                <w:szCs w:val="24"/>
                <w:lang w:eastAsia="pt-BR"/>
              </w:rPr>
              <w:t>Além</w:t>
            </w:r>
            <w:proofErr w:type="spellEnd"/>
          </w:p>
        </w:tc>
      </w:tr>
      <w:tr w:rsidR="00EE5A51" w:rsidRPr="00637E1A" w14:paraId="4B81E547" w14:textId="77777777" w:rsidTr="005F5919">
        <w:tc>
          <w:tcPr>
            <w:tcW w:w="1668" w:type="dxa"/>
            <w:tcBorders>
              <w:top w:val="single" w:sz="6" w:space="0" w:color="auto"/>
              <w:left w:val="single" w:sz="6" w:space="0" w:color="auto"/>
              <w:bottom w:val="single" w:sz="6" w:space="0" w:color="auto"/>
              <w:right w:val="single" w:sz="6" w:space="0" w:color="auto"/>
            </w:tcBorders>
          </w:tcPr>
          <w:p w14:paraId="200A348D" w14:textId="1F65A306" w:rsidR="00EE5A51" w:rsidRPr="00637E1A" w:rsidRDefault="00912D36" w:rsidP="000856CC">
            <w:pPr>
              <w:spacing w:after="0" w:line="240" w:lineRule="auto"/>
              <w:rPr>
                <w:rFonts w:eastAsia="Times New Roman" w:cstheme="minorHAnsi"/>
                <w:sz w:val="24"/>
                <w:szCs w:val="24"/>
                <w:lang w:eastAsia="pt-BR"/>
              </w:rPr>
            </w:pPr>
            <w:proofErr w:type="spellStart"/>
            <w:r w:rsidRPr="00637E1A">
              <w:rPr>
                <w:rFonts w:eastAsia="Times New Roman" w:cstheme="minorHAnsi"/>
                <w:sz w:val="24"/>
                <w:szCs w:val="24"/>
                <w:lang w:eastAsia="pt-BR"/>
              </w:rPr>
              <w:t>Quaisquer</w:t>
            </w:r>
            <w:proofErr w:type="spellEnd"/>
            <w:r w:rsidRPr="00637E1A">
              <w:rPr>
                <w:rFonts w:eastAsia="Times New Roman" w:cstheme="minorHAnsi"/>
                <w:sz w:val="24"/>
                <w:szCs w:val="24"/>
                <w:lang w:eastAsia="pt-BR"/>
              </w:rPr>
              <w:t xml:space="preserve"> </w:t>
            </w:r>
            <w:proofErr w:type="spellStart"/>
            <w:r w:rsidRPr="00637E1A">
              <w:rPr>
                <w:rFonts w:eastAsia="Times New Roman" w:cstheme="minorHAnsi"/>
                <w:sz w:val="24"/>
                <w:szCs w:val="24"/>
                <w:lang w:eastAsia="pt-BR"/>
              </w:rPr>
              <w:t>pontos</w:t>
            </w:r>
            <w:proofErr w:type="spellEnd"/>
          </w:p>
        </w:tc>
        <w:tc>
          <w:tcPr>
            <w:tcW w:w="1984" w:type="dxa"/>
            <w:tcBorders>
              <w:top w:val="single" w:sz="6" w:space="0" w:color="auto"/>
              <w:left w:val="single" w:sz="6" w:space="0" w:color="auto"/>
              <w:bottom w:val="single" w:sz="6" w:space="0" w:color="auto"/>
              <w:right w:val="single" w:sz="6" w:space="0" w:color="auto"/>
            </w:tcBorders>
            <w:hideMark/>
          </w:tcPr>
          <w:p w14:paraId="428EB7CD" w14:textId="66B6F9E3" w:rsidR="00EE5A51" w:rsidRPr="00637E1A" w:rsidRDefault="00912D36" w:rsidP="000856CC">
            <w:pPr>
              <w:spacing w:after="0" w:line="240" w:lineRule="auto"/>
              <w:rPr>
                <w:rFonts w:eastAsia="Times New Roman" w:cstheme="minorHAnsi"/>
                <w:sz w:val="24"/>
                <w:szCs w:val="24"/>
                <w:lang w:eastAsia="pt-BR"/>
              </w:rPr>
            </w:pPr>
            <w:proofErr w:type="spellStart"/>
            <w:r w:rsidRPr="00637E1A">
              <w:rPr>
                <w:rFonts w:eastAsia="Times New Roman" w:cstheme="minorHAnsi"/>
                <w:sz w:val="24"/>
                <w:szCs w:val="24"/>
                <w:lang w:eastAsia="pt-BR"/>
              </w:rPr>
              <w:t>Quaisquer</w:t>
            </w:r>
            <w:proofErr w:type="spellEnd"/>
            <w:r w:rsidRPr="00637E1A">
              <w:rPr>
                <w:rFonts w:eastAsia="Times New Roman" w:cstheme="minorHAnsi"/>
                <w:sz w:val="24"/>
                <w:szCs w:val="24"/>
                <w:lang w:eastAsia="pt-BR"/>
              </w:rPr>
              <w:t xml:space="preserve"> </w:t>
            </w:r>
            <w:proofErr w:type="spellStart"/>
            <w:r w:rsidRPr="00637E1A">
              <w:rPr>
                <w:rFonts w:eastAsia="Times New Roman" w:cstheme="minorHAnsi"/>
                <w:sz w:val="24"/>
                <w:szCs w:val="24"/>
                <w:lang w:eastAsia="pt-BR"/>
              </w:rPr>
              <w:t>pontos</w:t>
            </w:r>
            <w:proofErr w:type="spellEnd"/>
            <w:r w:rsidRPr="00637E1A">
              <w:rPr>
                <w:rFonts w:eastAsia="Times New Roman" w:cstheme="minorHAnsi"/>
                <w:sz w:val="24"/>
                <w:szCs w:val="24"/>
                <w:lang w:eastAsia="pt-BR"/>
              </w:rPr>
              <w:t xml:space="preserve"> </w:t>
            </w:r>
            <w:proofErr w:type="spellStart"/>
            <w:r w:rsidRPr="00637E1A">
              <w:rPr>
                <w:rFonts w:eastAsia="Times New Roman" w:cstheme="minorHAnsi"/>
                <w:sz w:val="24"/>
                <w:szCs w:val="24"/>
                <w:lang w:eastAsia="pt-BR"/>
              </w:rPr>
              <w:t>em</w:t>
            </w:r>
            <w:proofErr w:type="spellEnd"/>
            <w:r w:rsidR="00EE5A51" w:rsidRPr="00637E1A">
              <w:rPr>
                <w:rFonts w:eastAsia="Times New Roman" w:cstheme="minorHAnsi"/>
                <w:sz w:val="24"/>
                <w:szCs w:val="24"/>
                <w:lang w:eastAsia="pt-BR"/>
              </w:rPr>
              <w:t xml:space="preserve"> Barbados</w:t>
            </w:r>
          </w:p>
        </w:tc>
        <w:tc>
          <w:tcPr>
            <w:tcW w:w="2126" w:type="dxa"/>
            <w:tcBorders>
              <w:top w:val="single" w:sz="6" w:space="0" w:color="auto"/>
              <w:left w:val="single" w:sz="6" w:space="0" w:color="auto"/>
              <w:bottom w:val="single" w:sz="6" w:space="0" w:color="auto"/>
              <w:right w:val="single" w:sz="6" w:space="0" w:color="auto"/>
            </w:tcBorders>
            <w:hideMark/>
          </w:tcPr>
          <w:p w14:paraId="782DFE3F" w14:textId="432C331C" w:rsidR="00EE5A51" w:rsidRPr="00637E1A" w:rsidRDefault="00912D36" w:rsidP="000856CC">
            <w:pPr>
              <w:spacing w:after="0" w:line="240" w:lineRule="auto"/>
              <w:rPr>
                <w:rFonts w:eastAsia="Times New Roman" w:cstheme="minorHAnsi"/>
                <w:sz w:val="24"/>
                <w:szCs w:val="24"/>
                <w:lang w:eastAsia="pt-BR"/>
              </w:rPr>
            </w:pPr>
            <w:proofErr w:type="spellStart"/>
            <w:r w:rsidRPr="00637E1A">
              <w:rPr>
                <w:rFonts w:eastAsia="Times New Roman" w:cstheme="minorHAnsi"/>
                <w:sz w:val="24"/>
                <w:szCs w:val="24"/>
                <w:lang w:eastAsia="pt-BR"/>
              </w:rPr>
              <w:t>Quaisquer</w:t>
            </w:r>
            <w:proofErr w:type="spellEnd"/>
            <w:r w:rsidRPr="00637E1A">
              <w:rPr>
                <w:rFonts w:eastAsia="Times New Roman" w:cstheme="minorHAnsi"/>
                <w:sz w:val="24"/>
                <w:szCs w:val="24"/>
                <w:lang w:eastAsia="pt-BR"/>
              </w:rPr>
              <w:t xml:space="preserve"> </w:t>
            </w:r>
            <w:proofErr w:type="spellStart"/>
            <w:r w:rsidRPr="00637E1A">
              <w:rPr>
                <w:rFonts w:eastAsia="Times New Roman" w:cstheme="minorHAnsi"/>
                <w:sz w:val="24"/>
                <w:szCs w:val="24"/>
                <w:lang w:eastAsia="pt-BR"/>
              </w:rPr>
              <w:t>pontos</w:t>
            </w:r>
            <w:proofErr w:type="spellEnd"/>
          </w:p>
        </w:tc>
        <w:tc>
          <w:tcPr>
            <w:tcW w:w="1985" w:type="dxa"/>
            <w:tcBorders>
              <w:top w:val="single" w:sz="6" w:space="0" w:color="auto"/>
              <w:left w:val="single" w:sz="6" w:space="0" w:color="auto"/>
              <w:bottom w:val="single" w:sz="6" w:space="0" w:color="auto"/>
              <w:right w:val="single" w:sz="6" w:space="0" w:color="auto"/>
            </w:tcBorders>
            <w:hideMark/>
          </w:tcPr>
          <w:p w14:paraId="177FC1BB" w14:textId="4FDC82B8" w:rsidR="00EE5A51" w:rsidRPr="00637E1A" w:rsidRDefault="00912D36" w:rsidP="000856CC">
            <w:pPr>
              <w:spacing w:after="0" w:line="240" w:lineRule="auto"/>
              <w:rPr>
                <w:rFonts w:eastAsia="Times New Roman" w:cstheme="minorHAnsi"/>
                <w:sz w:val="24"/>
                <w:szCs w:val="24"/>
                <w:lang w:eastAsia="pt-BR"/>
              </w:rPr>
            </w:pPr>
            <w:proofErr w:type="spellStart"/>
            <w:r w:rsidRPr="00637E1A">
              <w:rPr>
                <w:rFonts w:eastAsia="Times New Roman" w:cstheme="minorHAnsi"/>
                <w:sz w:val="24"/>
                <w:szCs w:val="24"/>
                <w:lang w:eastAsia="pt-BR"/>
              </w:rPr>
              <w:t>Quaisquer</w:t>
            </w:r>
            <w:proofErr w:type="spellEnd"/>
            <w:r w:rsidRPr="00637E1A">
              <w:rPr>
                <w:rFonts w:eastAsia="Times New Roman" w:cstheme="minorHAnsi"/>
                <w:sz w:val="24"/>
                <w:szCs w:val="24"/>
                <w:lang w:eastAsia="pt-BR"/>
              </w:rPr>
              <w:t xml:space="preserve"> </w:t>
            </w:r>
            <w:proofErr w:type="spellStart"/>
            <w:r w:rsidRPr="00637E1A">
              <w:rPr>
                <w:rFonts w:eastAsia="Times New Roman" w:cstheme="minorHAnsi"/>
                <w:sz w:val="24"/>
                <w:szCs w:val="24"/>
                <w:lang w:eastAsia="pt-BR"/>
              </w:rPr>
              <w:t>pontos</w:t>
            </w:r>
            <w:proofErr w:type="spellEnd"/>
            <w:r w:rsidRPr="00637E1A">
              <w:rPr>
                <w:rFonts w:eastAsia="Times New Roman" w:cstheme="minorHAnsi"/>
                <w:sz w:val="24"/>
                <w:szCs w:val="24"/>
                <w:lang w:eastAsia="pt-BR"/>
              </w:rPr>
              <w:t xml:space="preserve"> no </w:t>
            </w:r>
            <w:proofErr w:type="spellStart"/>
            <w:r w:rsidRPr="00637E1A">
              <w:rPr>
                <w:rFonts w:eastAsia="Times New Roman" w:cstheme="minorHAnsi"/>
                <w:sz w:val="24"/>
                <w:szCs w:val="24"/>
                <w:lang w:eastAsia="pt-BR"/>
              </w:rPr>
              <w:t>Brasil</w:t>
            </w:r>
            <w:proofErr w:type="spellEnd"/>
          </w:p>
        </w:tc>
        <w:tc>
          <w:tcPr>
            <w:tcW w:w="1559" w:type="dxa"/>
            <w:tcBorders>
              <w:top w:val="single" w:sz="6" w:space="0" w:color="auto"/>
              <w:left w:val="single" w:sz="6" w:space="0" w:color="auto"/>
              <w:bottom w:val="single" w:sz="6" w:space="0" w:color="auto"/>
              <w:right w:val="single" w:sz="6" w:space="0" w:color="auto"/>
            </w:tcBorders>
            <w:hideMark/>
          </w:tcPr>
          <w:p w14:paraId="1B37ECBE" w14:textId="68203B21" w:rsidR="00EE5A51" w:rsidRPr="00637E1A" w:rsidRDefault="00912D36" w:rsidP="000856CC">
            <w:pPr>
              <w:spacing w:after="0" w:line="240" w:lineRule="auto"/>
              <w:rPr>
                <w:rFonts w:eastAsia="Times New Roman" w:cstheme="minorHAnsi"/>
                <w:sz w:val="24"/>
                <w:szCs w:val="24"/>
                <w:lang w:eastAsia="pt-BR"/>
              </w:rPr>
            </w:pPr>
            <w:proofErr w:type="spellStart"/>
            <w:r w:rsidRPr="00637E1A">
              <w:rPr>
                <w:rFonts w:eastAsia="Times New Roman" w:cstheme="minorHAnsi"/>
                <w:sz w:val="24"/>
                <w:szCs w:val="24"/>
                <w:lang w:eastAsia="pt-BR"/>
              </w:rPr>
              <w:t>Quaisquer</w:t>
            </w:r>
            <w:proofErr w:type="spellEnd"/>
            <w:r w:rsidRPr="00637E1A">
              <w:rPr>
                <w:rFonts w:eastAsia="Times New Roman" w:cstheme="minorHAnsi"/>
                <w:sz w:val="24"/>
                <w:szCs w:val="24"/>
                <w:lang w:eastAsia="pt-BR"/>
              </w:rPr>
              <w:t xml:space="preserve"> </w:t>
            </w:r>
            <w:proofErr w:type="spellStart"/>
            <w:r w:rsidRPr="00637E1A">
              <w:rPr>
                <w:rFonts w:eastAsia="Times New Roman" w:cstheme="minorHAnsi"/>
                <w:sz w:val="24"/>
                <w:szCs w:val="24"/>
                <w:lang w:eastAsia="pt-BR"/>
              </w:rPr>
              <w:t>pontos</w:t>
            </w:r>
            <w:proofErr w:type="spellEnd"/>
          </w:p>
        </w:tc>
      </w:tr>
    </w:tbl>
    <w:p w14:paraId="5145ADBB" w14:textId="77777777" w:rsidR="00EE5A51" w:rsidRPr="00637E1A" w:rsidRDefault="00EE5A51" w:rsidP="000856CC">
      <w:pPr>
        <w:spacing w:after="0" w:line="240" w:lineRule="auto"/>
        <w:jc w:val="both"/>
        <w:rPr>
          <w:rFonts w:eastAsia="Times New Roman" w:cstheme="minorHAnsi"/>
          <w:sz w:val="24"/>
          <w:szCs w:val="24"/>
          <w:lang w:eastAsia="pt-BR"/>
        </w:rPr>
      </w:pPr>
    </w:p>
    <w:p w14:paraId="7926D012" w14:textId="75381C32" w:rsidR="00EE5A51" w:rsidRDefault="00EE5A51" w:rsidP="000856CC">
      <w:pPr>
        <w:spacing w:after="0" w:line="240" w:lineRule="auto"/>
        <w:jc w:val="both"/>
        <w:rPr>
          <w:rFonts w:eastAsia="Times New Roman" w:cstheme="minorHAnsi"/>
          <w:sz w:val="24"/>
          <w:szCs w:val="24"/>
          <w:lang w:eastAsia="pt-BR"/>
        </w:rPr>
      </w:pPr>
      <w:r w:rsidRPr="00637E1A">
        <w:rPr>
          <w:rFonts w:eastAsia="Times New Roman" w:cstheme="minorHAnsi"/>
          <w:sz w:val="24"/>
          <w:szCs w:val="24"/>
          <w:lang w:eastAsia="pt-BR"/>
        </w:rPr>
        <w:t>NOT</w:t>
      </w:r>
      <w:r w:rsidR="004B1DD3" w:rsidRPr="00637E1A">
        <w:rPr>
          <w:rFonts w:eastAsia="Times New Roman" w:cstheme="minorHAnsi"/>
          <w:sz w:val="24"/>
          <w:szCs w:val="24"/>
          <w:lang w:eastAsia="pt-BR"/>
        </w:rPr>
        <w:t>A</w:t>
      </w:r>
      <w:r w:rsidRPr="00637E1A">
        <w:rPr>
          <w:rFonts w:eastAsia="Times New Roman" w:cstheme="minorHAnsi"/>
          <w:sz w:val="24"/>
          <w:szCs w:val="24"/>
          <w:lang w:eastAsia="pt-BR"/>
        </w:rPr>
        <w:t>S:</w:t>
      </w:r>
    </w:p>
    <w:p w14:paraId="7DBA03EC" w14:textId="77777777" w:rsidR="00DB6877" w:rsidRPr="00637E1A" w:rsidRDefault="00DB6877" w:rsidP="000856CC">
      <w:pPr>
        <w:spacing w:after="0" w:line="240" w:lineRule="auto"/>
        <w:jc w:val="both"/>
        <w:rPr>
          <w:rFonts w:eastAsia="Times New Roman" w:cstheme="minorHAnsi"/>
          <w:sz w:val="24"/>
          <w:szCs w:val="24"/>
          <w:lang w:eastAsia="pt-BR"/>
        </w:rPr>
      </w:pPr>
    </w:p>
    <w:p w14:paraId="5E4FA05F" w14:textId="7FACE222" w:rsidR="00DB6877" w:rsidRPr="00637E1A" w:rsidRDefault="00EE5A51" w:rsidP="000856CC">
      <w:pPr>
        <w:tabs>
          <w:tab w:val="left" w:pos="567"/>
        </w:tabs>
        <w:spacing w:after="0" w:line="240" w:lineRule="auto"/>
        <w:jc w:val="both"/>
        <w:rPr>
          <w:rFonts w:eastAsia="Times New Roman" w:cstheme="minorHAnsi"/>
          <w:sz w:val="24"/>
          <w:szCs w:val="24"/>
          <w:lang w:val="pt-BR" w:eastAsia="pt-BR"/>
        </w:rPr>
      </w:pPr>
      <w:r w:rsidRPr="00637E1A">
        <w:rPr>
          <w:rFonts w:eastAsia="Times New Roman" w:cstheme="minorHAnsi"/>
          <w:sz w:val="24"/>
          <w:szCs w:val="24"/>
          <w:lang w:val="pt-BR" w:eastAsia="pt-BR"/>
        </w:rPr>
        <w:t>1.</w:t>
      </w:r>
      <w:r w:rsidRPr="00637E1A">
        <w:rPr>
          <w:rFonts w:eastAsia="Times New Roman" w:cstheme="minorHAnsi"/>
          <w:sz w:val="24"/>
          <w:szCs w:val="24"/>
          <w:lang w:val="pt-BR" w:eastAsia="pt-BR"/>
        </w:rPr>
        <w:tab/>
      </w:r>
      <w:r w:rsidR="00DB6877">
        <w:rPr>
          <w:rFonts w:eastAsia="Times New Roman" w:cstheme="minorHAnsi"/>
          <w:sz w:val="24"/>
          <w:szCs w:val="24"/>
          <w:lang w:val="pt-BR" w:eastAsia="pt-BR"/>
        </w:rPr>
        <w:tab/>
        <w:t xml:space="preserve"> </w:t>
      </w:r>
      <w:proofErr w:type="gramStart"/>
      <w:r w:rsidR="00DB6877">
        <w:rPr>
          <w:rFonts w:eastAsia="Times New Roman" w:cstheme="minorHAnsi"/>
          <w:sz w:val="24"/>
          <w:szCs w:val="24"/>
          <w:lang w:val="pt-BR" w:eastAsia="pt-BR"/>
        </w:rPr>
        <w:tab/>
      </w:r>
      <w:r w:rsidR="004B1DD3" w:rsidRPr="00637E1A">
        <w:rPr>
          <w:rFonts w:eastAsia="Times New Roman" w:cstheme="minorHAnsi"/>
          <w:sz w:val="24"/>
          <w:szCs w:val="24"/>
          <w:lang w:val="pt-BR" w:eastAsia="pt-BR"/>
        </w:rPr>
        <w:t>As</w:t>
      </w:r>
      <w:proofErr w:type="gramEnd"/>
      <w:r w:rsidR="004B1DD3" w:rsidRPr="00637E1A">
        <w:rPr>
          <w:rFonts w:eastAsia="Times New Roman" w:cstheme="minorHAnsi"/>
          <w:sz w:val="24"/>
          <w:szCs w:val="24"/>
          <w:lang w:val="pt-BR" w:eastAsia="pt-BR"/>
        </w:rPr>
        <w:t xml:space="preserve"> empresas aéreas designadas de ambas as Partes poderão, em qualquer ou todos os voos e a seu critério:</w:t>
      </w:r>
    </w:p>
    <w:p w14:paraId="390979DB" w14:textId="266C2538" w:rsidR="00DB6877" w:rsidRPr="00637E1A" w:rsidRDefault="00EE5A51" w:rsidP="00DB6877">
      <w:pPr>
        <w:tabs>
          <w:tab w:val="left" w:pos="992"/>
        </w:tabs>
        <w:spacing w:after="0" w:line="240" w:lineRule="auto"/>
        <w:ind w:left="178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a</w:t>
      </w:r>
      <w:r w:rsidR="00DB6877">
        <w:rPr>
          <w:rFonts w:eastAsia="Times New Roman" w:cstheme="minorHAnsi"/>
          <w:sz w:val="24"/>
          <w:szCs w:val="24"/>
          <w:lang w:val="pt-BR" w:eastAsia="pt-BR"/>
        </w:rPr>
        <w:t xml:space="preserve">) </w:t>
      </w:r>
      <w:r w:rsidR="00DB6877">
        <w:rPr>
          <w:rFonts w:eastAsia="Times New Roman" w:cstheme="minorHAnsi"/>
          <w:sz w:val="24"/>
          <w:szCs w:val="24"/>
          <w:lang w:val="pt-BR" w:eastAsia="pt-BR"/>
        </w:rPr>
        <w:tab/>
      </w:r>
      <w:r w:rsidR="004B1DD3" w:rsidRPr="00637E1A">
        <w:rPr>
          <w:rFonts w:eastAsia="Times New Roman" w:cstheme="minorHAnsi"/>
          <w:sz w:val="24"/>
          <w:szCs w:val="24"/>
          <w:lang w:val="pt-BR" w:eastAsia="pt-BR"/>
        </w:rPr>
        <w:t>operar voos em uma ou ambas as direções;</w:t>
      </w:r>
    </w:p>
    <w:p w14:paraId="3CBCC648" w14:textId="1DDC9A5B" w:rsidR="00DB6877" w:rsidRDefault="00EE5A51" w:rsidP="00DB6877">
      <w:pPr>
        <w:tabs>
          <w:tab w:val="left" w:pos="992"/>
        </w:tabs>
        <w:spacing w:after="0" w:line="240" w:lineRule="auto"/>
        <w:ind w:left="178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b)</w:t>
      </w:r>
      <w:r w:rsidR="00DB6877">
        <w:rPr>
          <w:rFonts w:eastAsia="Times New Roman" w:cstheme="minorHAnsi"/>
          <w:sz w:val="24"/>
          <w:szCs w:val="24"/>
          <w:lang w:val="pt-BR" w:eastAsia="pt-BR"/>
        </w:rPr>
        <w:t xml:space="preserve"> </w:t>
      </w:r>
      <w:r w:rsidR="00DB6877">
        <w:rPr>
          <w:rFonts w:eastAsia="Times New Roman" w:cstheme="minorHAnsi"/>
          <w:sz w:val="24"/>
          <w:szCs w:val="24"/>
          <w:lang w:val="pt-BR" w:eastAsia="pt-BR"/>
        </w:rPr>
        <w:tab/>
      </w:r>
      <w:r w:rsidR="00A34F6C" w:rsidRPr="00637E1A">
        <w:rPr>
          <w:rFonts w:eastAsia="Times New Roman" w:cstheme="minorHAnsi"/>
          <w:sz w:val="24"/>
          <w:szCs w:val="24"/>
          <w:lang w:val="pt-BR" w:eastAsia="pt-BR"/>
        </w:rPr>
        <w:t>combinar diferentes números de voos em uma única operação de aeronave;</w:t>
      </w:r>
    </w:p>
    <w:p w14:paraId="310F9A04" w14:textId="331A53B3" w:rsidR="00DB6877" w:rsidRDefault="00EE5A51" w:rsidP="00DB6877">
      <w:pPr>
        <w:tabs>
          <w:tab w:val="left" w:pos="992"/>
        </w:tabs>
        <w:spacing w:after="0" w:line="240" w:lineRule="auto"/>
        <w:ind w:left="178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c)</w:t>
      </w:r>
      <w:r w:rsidR="00DB6877">
        <w:rPr>
          <w:rFonts w:eastAsia="Times New Roman" w:cstheme="minorHAnsi"/>
          <w:sz w:val="24"/>
          <w:szCs w:val="24"/>
          <w:lang w:val="pt-BR" w:eastAsia="pt-BR"/>
        </w:rPr>
        <w:t xml:space="preserve"> </w:t>
      </w:r>
      <w:r w:rsidR="00DB6877">
        <w:rPr>
          <w:rFonts w:eastAsia="Times New Roman" w:cstheme="minorHAnsi"/>
          <w:sz w:val="24"/>
          <w:szCs w:val="24"/>
          <w:lang w:val="pt-BR" w:eastAsia="pt-BR"/>
        </w:rPr>
        <w:tab/>
      </w:r>
      <w:r w:rsidR="00A34F6C" w:rsidRPr="00637E1A">
        <w:rPr>
          <w:rFonts w:eastAsia="Times New Roman" w:cstheme="minorHAnsi"/>
          <w:sz w:val="24"/>
          <w:szCs w:val="24"/>
          <w:lang w:val="pt-BR" w:eastAsia="pt-BR"/>
        </w:rPr>
        <w:t>servir pontos intermediários e além, bem como pontos nos territórios das Partes nas rotas, em qualquer combinação e em qualquer ordem, sem direitos de cabotagem;</w:t>
      </w:r>
    </w:p>
    <w:p w14:paraId="3E944779" w14:textId="1409CE2D" w:rsidR="00DB6877" w:rsidRDefault="00EE5A51" w:rsidP="00DB6877">
      <w:pPr>
        <w:tabs>
          <w:tab w:val="left" w:pos="992"/>
        </w:tabs>
        <w:spacing w:after="0" w:line="240" w:lineRule="auto"/>
        <w:ind w:left="178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d)</w:t>
      </w:r>
      <w:r w:rsidR="00DB6877">
        <w:rPr>
          <w:rFonts w:eastAsia="Times New Roman" w:cstheme="minorHAnsi"/>
          <w:sz w:val="24"/>
          <w:szCs w:val="24"/>
          <w:lang w:val="pt-BR" w:eastAsia="pt-BR"/>
        </w:rPr>
        <w:t xml:space="preserve"> </w:t>
      </w:r>
      <w:r w:rsidR="00DB6877">
        <w:rPr>
          <w:rFonts w:eastAsia="Times New Roman" w:cstheme="minorHAnsi"/>
          <w:sz w:val="24"/>
          <w:szCs w:val="24"/>
          <w:lang w:val="pt-BR" w:eastAsia="pt-BR"/>
        </w:rPr>
        <w:tab/>
      </w:r>
      <w:r w:rsidR="00A34F6C" w:rsidRPr="00637E1A">
        <w:rPr>
          <w:rFonts w:eastAsia="Times New Roman" w:cstheme="minorHAnsi"/>
          <w:sz w:val="24"/>
          <w:szCs w:val="24"/>
          <w:lang w:val="pt-BR" w:eastAsia="pt-BR"/>
        </w:rPr>
        <w:t>omitir escalas em qualquer ponto ou pontos; e</w:t>
      </w:r>
    </w:p>
    <w:p w14:paraId="4A703AFD" w14:textId="1E796D16" w:rsidR="00EE5A51" w:rsidRPr="00637E1A" w:rsidRDefault="00EE5A51" w:rsidP="00DB6877">
      <w:pPr>
        <w:tabs>
          <w:tab w:val="left" w:pos="992"/>
        </w:tabs>
        <w:spacing w:after="0" w:line="240" w:lineRule="auto"/>
        <w:ind w:left="1780" w:hanging="340"/>
        <w:jc w:val="both"/>
        <w:rPr>
          <w:rFonts w:eastAsia="Times New Roman" w:cstheme="minorHAnsi"/>
          <w:sz w:val="24"/>
          <w:szCs w:val="24"/>
          <w:lang w:val="pt-BR" w:eastAsia="pt-BR"/>
        </w:rPr>
      </w:pPr>
      <w:r w:rsidRPr="00637E1A">
        <w:rPr>
          <w:rFonts w:eastAsia="Times New Roman" w:cstheme="minorHAnsi"/>
          <w:sz w:val="24"/>
          <w:szCs w:val="24"/>
          <w:lang w:val="pt-BR" w:eastAsia="pt-BR"/>
        </w:rPr>
        <w:t>e)</w:t>
      </w:r>
      <w:r w:rsidR="00DB6877">
        <w:rPr>
          <w:rFonts w:eastAsia="Times New Roman" w:cstheme="minorHAnsi"/>
          <w:sz w:val="24"/>
          <w:szCs w:val="24"/>
          <w:lang w:val="pt-BR" w:eastAsia="pt-BR"/>
        </w:rPr>
        <w:t xml:space="preserve"> </w:t>
      </w:r>
      <w:r w:rsidR="00DB6877">
        <w:rPr>
          <w:rFonts w:eastAsia="Times New Roman" w:cstheme="minorHAnsi"/>
          <w:sz w:val="24"/>
          <w:szCs w:val="24"/>
          <w:lang w:val="pt-BR" w:eastAsia="pt-BR"/>
        </w:rPr>
        <w:tab/>
      </w:r>
      <w:r w:rsidR="00A34F6C" w:rsidRPr="00637E1A">
        <w:rPr>
          <w:rFonts w:eastAsia="Times New Roman" w:cstheme="minorHAnsi"/>
          <w:sz w:val="24"/>
          <w:szCs w:val="24"/>
          <w:lang w:val="pt-BR" w:eastAsia="pt-BR"/>
        </w:rPr>
        <w:t>transferir tráfego de qualquer uma de suas aeronaves para qualquer uma de suas outras aeronaves em qualquer ponto das rotas</w:t>
      </w:r>
    </w:p>
    <w:p w14:paraId="4CD3900D" w14:textId="77777777" w:rsidR="00DB6877" w:rsidRDefault="00DB6877" w:rsidP="000856CC">
      <w:pPr>
        <w:tabs>
          <w:tab w:val="left" w:pos="567"/>
        </w:tabs>
        <w:spacing w:after="0" w:line="240" w:lineRule="auto"/>
        <w:jc w:val="both"/>
        <w:rPr>
          <w:rFonts w:eastAsia="Times New Roman" w:cstheme="minorHAnsi"/>
          <w:sz w:val="24"/>
          <w:szCs w:val="24"/>
          <w:lang w:val="pt-BR" w:eastAsia="pt-BR"/>
        </w:rPr>
      </w:pPr>
    </w:p>
    <w:p w14:paraId="4E93C5A4" w14:textId="6B4A264D" w:rsidR="00EE5A51" w:rsidRDefault="00DB6877" w:rsidP="000856CC">
      <w:pPr>
        <w:tabs>
          <w:tab w:val="left" w:pos="567"/>
        </w:tabs>
        <w:spacing w:after="0" w:line="240" w:lineRule="auto"/>
        <w:jc w:val="both"/>
        <w:rPr>
          <w:rFonts w:eastAsia="Times New Roman" w:cstheme="minorHAnsi"/>
          <w:sz w:val="24"/>
          <w:szCs w:val="24"/>
          <w:lang w:val="pt-BR" w:eastAsia="pt-BR"/>
        </w:rPr>
      </w:pPr>
      <w:r>
        <w:rPr>
          <w:rFonts w:eastAsia="Times New Roman" w:cstheme="minorHAnsi"/>
          <w:sz w:val="24"/>
          <w:szCs w:val="24"/>
          <w:lang w:val="pt-BR" w:eastAsia="pt-BR"/>
        </w:rPr>
        <w:t xml:space="preserve"> </w:t>
      </w:r>
      <w:r>
        <w:rPr>
          <w:rFonts w:eastAsia="Times New Roman" w:cstheme="minorHAnsi"/>
          <w:sz w:val="24"/>
          <w:szCs w:val="24"/>
          <w:lang w:val="pt-BR" w:eastAsia="pt-BR"/>
        </w:rPr>
        <w:tab/>
        <w:t xml:space="preserve"> </w:t>
      </w:r>
      <w:r>
        <w:rPr>
          <w:rFonts w:eastAsia="Times New Roman" w:cstheme="minorHAnsi"/>
          <w:sz w:val="24"/>
          <w:szCs w:val="24"/>
          <w:lang w:val="pt-BR" w:eastAsia="pt-BR"/>
        </w:rPr>
        <w:tab/>
      </w:r>
      <w:r>
        <w:rPr>
          <w:rFonts w:eastAsia="Times New Roman" w:cstheme="minorHAnsi"/>
          <w:sz w:val="24"/>
          <w:szCs w:val="24"/>
          <w:lang w:val="pt-BR" w:eastAsia="pt-BR"/>
        </w:rPr>
        <w:tab/>
      </w:r>
      <w:proofErr w:type="gramStart"/>
      <w:r w:rsidR="00A34F6C" w:rsidRPr="00637E1A">
        <w:rPr>
          <w:rFonts w:eastAsia="Times New Roman" w:cstheme="minorHAnsi"/>
          <w:sz w:val="24"/>
          <w:szCs w:val="24"/>
          <w:lang w:val="pt-BR" w:eastAsia="pt-BR"/>
        </w:rPr>
        <w:t>sem</w:t>
      </w:r>
      <w:proofErr w:type="gramEnd"/>
      <w:r w:rsidR="00A34F6C" w:rsidRPr="00637E1A">
        <w:rPr>
          <w:rFonts w:eastAsia="Times New Roman" w:cstheme="minorHAnsi"/>
          <w:sz w:val="24"/>
          <w:szCs w:val="24"/>
          <w:lang w:val="pt-BR" w:eastAsia="pt-BR"/>
        </w:rPr>
        <w:t xml:space="preserve"> limitação direcional ou geográfica e sem perda de qualquer direito de transportar tráfego de outra forma permitido por este Acordo, desde que, exceto para os serviços </w:t>
      </w:r>
      <w:r w:rsidR="00541972" w:rsidRPr="00637E1A">
        <w:rPr>
          <w:rFonts w:eastAsia="Times New Roman" w:cstheme="minorHAnsi"/>
          <w:sz w:val="24"/>
          <w:szCs w:val="24"/>
          <w:lang w:val="pt-BR" w:eastAsia="pt-BR"/>
        </w:rPr>
        <w:t xml:space="preserve">exclusivos </w:t>
      </w:r>
      <w:r w:rsidR="00A34F6C" w:rsidRPr="00637E1A">
        <w:rPr>
          <w:rFonts w:eastAsia="Times New Roman" w:cstheme="minorHAnsi"/>
          <w:sz w:val="24"/>
          <w:szCs w:val="24"/>
          <w:lang w:val="pt-BR" w:eastAsia="pt-BR"/>
        </w:rPr>
        <w:t>de carga, o transporte faça parte de um serviço que atenda pelo menos um ponto no território da Parte que designou a empresa aérea.</w:t>
      </w:r>
    </w:p>
    <w:p w14:paraId="2A16EECA" w14:textId="77777777" w:rsidR="00DB6877" w:rsidRPr="00637E1A" w:rsidRDefault="00DB6877" w:rsidP="000856CC">
      <w:pPr>
        <w:tabs>
          <w:tab w:val="left" w:pos="567"/>
        </w:tabs>
        <w:spacing w:after="0" w:line="240" w:lineRule="auto"/>
        <w:jc w:val="both"/>
        <w:rPr>
          <w:rFonts w:eastAsia="Times New Roman" w:cstheme="minorHAnsi"/>
          <w:sz w:val="24"/>
          <w:szCs w:val="24"/>
          <w:lang w:val="pt-BR" w:eastAsia="pt-BR"/>
        </w:rPr>
      </w:pPr>
    </w:p>
    <w:p w14:paraId="6CEFEFCA" w14:textId="634603D9" w:rsidR="00637E1A" w:rsidRPr="00637E1A" w:rsidRDefault="00EE5A51" w:rsidP="00977694">
      <w:pPr>
        <w:tabs>
          <w:tab w:val="left" w:pos="567"/>
        </w:tabs>
        <w:spacing w:after="0" w:line="240" w:lineRule="auto"/>
        <w:jc w:val="both"/>
        <w:rPr>
          <w:rFonts w:cstheme="minorHAnsi"/>
          <w:sz w:val="24"/>
          <w:szCs w:val="24"/>
          <w:lang w:val="pt-BR"/>
        </w:rPr>
      </w:pPr>
      <w:r w:rsidRPr="00637E1A">
        <w:rPr>
          <w:rFonts w:eastAsia="Times New Roman" w:cstheme="minorHAnsi"/>
          <w:sz w:val="24"/>
          <w:szCs w:val="24"/>
          <w:lang w:val="pt-BR" w:eastAsia="pt-BR"/>
        </w:rPr>
        <w:t>2.</w:t>
      </w:r>
      <w:r w:rsidRPr="00637E1A">
        <w:rPr>
          <w:rFonts w:eastAsia="Times New Roman" w:cstheme="minorHAnsi"/>
          <w:sz w:val="24"/>
          <w:szCs w:val="24"/>
          <w:lang w:val="pt-BR" w:eastAsia="pt-BR"/>
        </w:rPr>
        <w:tab/>
      </w:r>
      <w:r w:rsidR="00E64DAF">
        <w:rPr>
          <w:rFonts w:eastAsia="Times New Roman" w:cstheme="minorHAnsi"/>
          <w:sz w:val="24"/>
          <w:szCs w:val="24"/>
          <w:lang w:val="pt-BR" w:eastAsia="pt-BR"/>
        </w:rPr>
        <w:tab/>
        <w:t xml:space="preserve"> </w:t>
      </w:r>
      <w:proofErr w:type="gramStart"/>
      <w:r w:rsidR="00E64DAF">
        <w:rPr>
          <w:rFonts w:eastAsia="Times New Roman" w:cstheme="minorHAnsi"/>
          <w:sz w:val="24"/>
          <w:szCs w:val="24"/>
          <w:lang w:val="pt-BR" w:eastAsia="pt-BR"/>
        </w:rPr>
        <w:tab/>
      </w:r>
      <w:r w:rsidR="00A34F6C" w:rsidRPr="00637E1A">
        <w:rPr>
          <w:rFonts w:eastAsia="Times New Roman" w:cstheme="minorHAnsi"/>
          <w:sz w:val="24"/>
          <w:szCs w:val="24"/>
          <w:lang w:val="pt-BR" w:eastAsia="pt-BR"/>
        </w:rPr>
        <w:t>As</w:t>
      </w:r>
      <w:proofErr w:type="gramEnd"/>
      <w:r w:rsidR="00A34F6C" w:rsidRPr="00637E1A">
        <w:rPr>
          <w:rFonts w:eastAsia="Times New Roman" w:cstheme="minorHAnsi"/>
          <w:sz w:val="24"/>
          <w:szCs w:val="24"/>
          <w:lang w:val="pt-BR" w:eastAsia="pt-BR"/>
        </w:rPr>
        <w:t xml:space="preserve"> empresas aéreas designadas de ambas as Partes poderão, em qualquer ou todos os voos, exercer direitos de tráfego de quinta liberdade em quaisquer pontos intermediários e/ou além em serviços combinados e até direitos de tráfego de sétima liberdade em serviços </w:t>
      </w:r>
      <w:r w:rsidR="00541972" w:rsidRPr="00637E1A">
        <w:rPr>
          <w:rFonts w:eastAsia="Times New Roman" w:cstheme="minorHAnsi"/>
          <w:sz w:val="24"/>
          <w:szCs w:val="24"/>
          <w:lang w:val="pt-BR" w:eastAsia="pt-BR"/>
        </w:rPr>
        <w:t xml:space="preserve">exclusivos </w:t>
      </w:r>
      <w:r w:rsidR="00A34F6C" w:rsidRPr="00637E1A">
        <w:rPr>
          <w:rFonts w:eastAsia="Times New Roman" w:cstheme="minorHAnsi"/>
          <w:sz w:val="24"/>
          <w:szCs w:val="24"/>
          <w:lang w:val="pt-BR" w:eastAsia="pt-BR"/>
        </w:rPr>
        <w:t>de carga.</w:t>
      </w:r>
    </w:p>
    <w:sectPr w:rsidR="00637E1A" w:rsidRPr="00637E1A" w:rsidSect="00495BCC">
      <w:headerReference w:type="default" r:id="rId8"/>
      <w:pgSz w:w="11906" w:h="16838" w:code="9"/>
      <w:pgMar w:top="3119"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5BD245" w16cex:dateUtc="2025-06-10T21:16:00Z"/>
  <w16cex:commentExtensible w16cex:durableId="7179075A" w16cex:dateUtc="2025-06-10T2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234F2D" w16cid:durableId="575BD245"/>
  <w16cid:commentId w16cid:paraId="4D0071DE" w16cid:durableId="717907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0810E" w14:textId="77777777" w:rsidR="00120ABE" w:rsidRDefault="00120ABE">
      <w:pPr>
        <w:spacing w:after="0" w:line="240" w:lineRule="auto"/>
      </w:pPr>
      <w:r>
        <w:separator/>
      </w:r>
    </w:p>
  </w:endnote>
  <w:endnote w:type="continuationSeparator" w:id="0">
    <w:p w14:paraId="73CA551C" w14:textId="77777777" w:rsidR="00120ABE" w:rsidRDefault="0012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D3706" w14:textId="77777777" w:rsidR="00120ABE" w:rsidRDefault="00120ABE">
      <w:pPr>
        <w:spacing w:after="0" w:line="240" w:lineRule="auto"/>
      </w:pPr>
      <w:r>
        <w:separator/>
      </w:r>
    </w:p>
  </w:footnote>
  <w:footnote w:type="continuationSeparator" w:id="0">
    <w:p w14:paraId="491CF39D" w14:textId="77777777" w:rsidR="00120ABE" w:rsidRDefault="00120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A086E" w14:textId="77777777" w:rsidR="00242B99" w:rsidRPr="00A43049" w:rsidRDefault="00242B99" w:rsidP="00A4304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60DC2"/>
    <w:multiLevelType w:val="multilevel"/>
    <w:tmpl w:val="DD06D07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862"/>
        </w:tabs>
        <w:ind w:left="142" w:firstLine="0"/>
      </w:pPr>
      <w:rPr>
        <w:rFonts w:hint="default"/>
      </w:rPr>
    </w:lvl>
    <w:lvl w:ilvl="2">
      <w:start w:val="1"/>
      <w:numFmt w:val="lowerRoman"/>
      <w:lvlText w:val="(%3)"/>
      <w:lvlJc w:val="left"/>
      <w:pPr>
        <w:tabs>
          <w:tab w:val="num" w:pos="2160"/>
        </w:tabs>
        <w:ind w:left="1440" w:firstLine="0"/>
      </w:pPr>
      <w:rPr>
        <w:rFonts w:hint="default"/>
      </w:rPr>
    </w:lvl>
    <w:lvl w:ilvl="3">
      <w:start w:val="1"/>
      <w:numFmt w:val="decimal"/>
      <w:lvlText w:val="(%4)"/>
      <w:lvlJc w:val="left"/>
      <w:pPr>
        <w:tabs>
          <w:tab w:val="num" w:pos="2880"/>
        </w:tabs>
        <w:ind w:left="2160" w:firstLine="0"/>
      </w:pPr>
      <w:rPr>
        <w:rFonts w:hint="default"/>
      </w:rPr>
    </w:lvl>
    <w:lvl w:ilvl="4">
      <w:start w:val="1"/>
      <w:numFmt w:val="lowerLetter"/>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E1D78E2"/>
    <w:multiLevelType w:val="hybridMultilevel"/>
    <w:tmpl w:val="91A4E062"/>
    <w:lvl w:ilvl="0" w:tplc="185A98F6">
      <w:start w:val="1"/>
      <w:numFmt w:val="lowerLetter"/>
      <w:lvlText w:val="%1)"/>
      <w:lvlJc w:val="left"/>
      <w:pPr>
        <w:ind w:left="1224" w:hanging="360"/>
      </w:pPr>
      <w:rPr>
        <w:rFonts w:hint="default"/>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2CF8724D"/>
    <w:multiLevelType w:val="hybridMultilevel"/>
    <w:tmpl w:val="184A1C86"/>
    <w:lvl w:ilvl="0" w:tplc="C8308F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5D844D8"/>
    <w:multiLevelType w:val="hybridMultilevel"/>
    <w:tmpl w:val="F9889C0C"/>
    <w:lvl w:ilvl="0" w:tplc="AD6CB7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BC7DF1"/>
    <w:multiLevelType w:val="hybridMultilevel"/>
    <w:tmpl w:val="8AA09A82"/>
    <w:lvl w:ilvl="0" w:tplc="198421E4">
      <w:start w:val="2"/>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5EBB7031"/>
    <w:multiLevelType w:val="hybridMultilevel"/>
    <w:tmpl w:val="5B02D3EA"/>
    <w:lvl w:ilvl="0" w:tplc="71D8D7A6">
      <w:start w:val="1"/>
      <w:numFmt w:val="lowerLetter"/>
      <w:lvlText w:val="%1)"/>
      <w:lvlJc w:val="left"/>
      <w:pPr>
        <w:ind w:left="927" w:hanging="360"/>
      </w:pPr>
      <w:rPr>
        <w:rFonts w:ascii="Times New Roman" w:eastAsia="Times New Roman" w:hAnsi="Times New Roman" w:cs="Times New Roman"/>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ACA797A"/>
    <w:multiLevelType w:val="multilevel"/>
    <w:tmpl w:val="FE0EFAA0"/>
    <w:lvl w:ilvl="0">
      <w:start w:val="1"/>
      <w:numFmt w:val="decimal"/>
      <w:lvlText w:val="(%1)"/>
      <w:lvlJc w:val="left"/>
      <w:pPr>
        <w:tabs>
          <w:tab w:val="num" w:pos="720"/>
        </w:tabs>
        <w:ind w:left="0" w:firstLine="0"/>
      </w:pPr>
      <w:rPr>
        <w:rFonts w:hint="default"/>
        <w:b w:val="0"/>
      </w:rPr>
    </w:lvl>
    <w:lvl w:ilvl="1">
      <w:start w:val="1"/>
      <w:numFmt w:val="lowerLetter"/>
      <w:lvlText w:val="(%2)"/>
      <w:lvlJc w:val="left"/>
      <w:pPr>
        <w:tabs>
          <w:tab w:val="num" w:pos="144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decimal"/>
      <w:lvlText w:val="(%4)"/>
      <w:lvlJc w:val="left"/>
      <w:pPr>
        <w:tabs>
          <w:tab w:val="num" w:pos="2880"/>
        </w:tabs>
        <w:ind w:left="2160" w:firstLine="0"/>
      </w:pPr>
      <w:rPr>
        <w:rFonts w:hint="default"/>
      </w:rPr>
    </w:lvl>
    <w:lvl w:ilvl="4">
      <w:start w:val="1"/>
      <w:numFmt w:val="lowerLetter"/>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51"/>
    <w:rsid w:val="000048C5"/>
    <w:rsid w:val="00017867"/>
    <w:rsid w:val="00031304"/>
    <w:rsid w:val="000738D7"/>
    <w:rsid w:val="00077817"/>
    <w:rsid w:val="00080190"/>
    <w:rsid w:val="000856CC"/>
    <w:rsid w:val="000B4E60"/>
    <w:rsid w:val="000C7046"/>
    <w:rsid w:val="000D5DCA"/>
    <w:rsid w:val="000E0384"/>
    <w:rsid w:val="000E2BF3"/>
    <w:rsid w:val="000E72BC"/>
    <w:rsid w:val="000F55AF"/>
    <w:rsid w:val="000F691D"/>
    <w:rsid w:val="00120ABE"/>
    <w:rsid w:val="00124676"/>
    <w:rsid w:val="00161797"/>
    <w:rsid w:val="001A026B"/>
    <w:rsid w:val="00211775"/>
    <w:rsid w:val="00212864"/>
    <w:rsid w:val="00233AEF"/>
    <w:rsid w:val="00242B99"/>
    <w:rsid w:val="002A5B5B"/>
    <w:rsid w:val="002B1571"/>
    <w:rsid w:val="002C1B35"/>
    <w:rsid w:val="002E6B72"/>
    <w:rsid w:val="00312756"/>
    <w:rsid w:val="00355EE9"/>
    <w:rsid w:val="00377C33"/>
    <w:rsid w:val="003E7D80"/>
    <w:rsid w:val="004307FF"/>
    <w:rsid w:val="00434F37"/>
    <w:rsid w:val="00454382"/>
    <w:rsid w:val="00462FBC"/>
    <w:rsid w:val="00473CBE"/>
    <w:rsid w:val="00495BCC"/>
    <w:rsid w:val="004A19A9"/>
    <w:rsid w:val="004B1DD3"/>
    <w:rsid w:val="004D7E67"/>
    <w:rsid w:val="00513A8E"/>
    <w:rsid w:val="00541972"/>
    <w:rsid w:val="00563066"/>
    <w:rsid w:val="00593623"/>
    <w:rsid w:val="005A1C18"/>
    <w:rsid w:val="005A79D3"/>
    <w:rsid w:val="005B0C3D"/>
    <w:rsid w:val="005B3C0F"/>
    <w:rsid w:val="005F61C9"/>
    <w:rsid w:val="00637E1A"/>
    <w:rsid w:val="00642F23"/>
    <w:rsid w:val="00671C31"/>
    <w:rsid w:val="00766EDB"/>
    <w:rsid w:val="00771D95"/>
    <w:rsid w:val="007744DF"/>
    <w:rsid w:val="00782D60"/>
    <w:rsid w:val="007D7671"/>
    <w:rsid w:val="00801BD9"/>
    <w:rsid w:val="00823E0B"/>
    <w:rsid w:val="00831901"/>
    <w:rsid w:val="00874AFC"/>
    <w:rsid w:val="00885755"/>
    <w:rsid w:val="0088594F"/>
    <w:rsid w:val="008B2EFE"/>
    <w:rsid w:val="00912D36"/>
    <w:rsid w:val="0096277B"/>
    <w:rsid w:val="00977694"/>
    <w:rsid w:val="009C145F"/>
    <w:rsid w:val="009E323A"/>
    <w:rsid w:val="00A17A16"/>
    <w:rsid w:val="00A33078"/>
    <w:rsid w:val="00A34F6C"/>
    <w:rsid w:val="00A47A4D"/>
    <w:rsid w:val="00A96F1C"/>
    <w:rsid w:val="00AA00F2"/>
    <w:rsid w:val="00AE5EAD"/>
    <w:rsid w:val="00B03BEB"/>
    <w:rsid w:val="00B04956"/>
    <w:rsid w:val="00B12C79"/>
    <w:rsid w:val="00B2336D"/>
    <w:rsid w:val="00B332F4"/>
    <w:rsid w:val="00B338EB"/>
    <w:rsid w:val="00B56041"/>
    <w:rsid w:val="00B6099D"/>
    <w:rsid w:val="00B76C33"/>
    <w:rsid w:val="00BB7121"/>
    <w:rsid w:val="00BC15B1"/>
    <w:rsid w:val="00BE2353"/>
    <w:rsid w:val="00C17BC7"/>
    <w:rsid w:val="00C27100"/>
    <w:rsid w:val="00C616BC"/>
    <w:rsid w:val="00C61708"/>
    <w:rsid w:val="00C85A01"/>
    <w:rsid w:val="00CB10DE"/>
    <w:rsid w:val="00CC678D"/>
    <w:rsid w:val="00CF27C6"/>
    <w:rsid w:val="00CF4EF7"/>
    <w:rsid w:val="00D17926"/>
    <w:rsid w:val="00D93E2C"/>
    <w:rsid w:val="00DB6877"/>
    <w:rsid w:val="00DC4336"/>
    <w:rsid w:val="00E079C6"/>
    <w:rsid w:val="00E27F77"/>
    <w:rsid w:val="00E34293"/>
    <w:rsid w:val="00E64DAF"/>
    <w:rsid w:val="00E93389"/>
    <w:rsid w:val="00EB7492"/>
    <w:rsid w:val="00EC44CC"/>
    <w:rsid w:val="00EE5A51"/>
    <w:rsid w:val="00EF7A3E"/>
    <w:rsid w:val="00F72677"/>
    <w:rsid w:val="00F7735A"/>
    <w:rsid w:val="00F82BA3"/>
    <w:rsid w:val="00FD6D67"/>
    <w:rsid w:val="00FF5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8E89"/>
  <w15:chartTrackingRefBased/>
  <w15:docId w15:val="{B41EFF22-272C-4B6F-801D-38EE8E0D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5A51"/>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E5A51"/>
  </w:style>
  <w:style w:type="paragraph" w:styleId="Rodap">
    <w:name w:val="footer"/>
    <w:basedOn w:val="Normal"/>
    <w:link w:val="RodapChar"/>
    <w:uiPriority w:val="99"/>
    <w:unhideWhenUsed/>
    <w:rsid w:val="00EE5A51"/>
    <w:pPr>
      <w:tabs>
        <w:tab w:val="center" w:pos="4680"/>
        <w:tab w:val="right" w:pos="9360"/>
      </w:tabs>
      <w:spacing w:after="0" w:line="240" w:lineRule="auto"/>
    </w:pPr>
  </w:style>
  <w:style w:type="character" w:customStyle="1" w:styleId="RodapChar">
    <w:name w:val="Rodapé Char"/>
    <w:basedOn w:val="Fontepargpadro"/>
    <w:link w:val="Rodap"/>
    <w:uiPriority w:val="99"/>
    <w:rsid w:val="00EE5A51"/>
  </w:style>
  <w:style w:type="table" w:styleId="Tabelacomgrade">
    <w:name w:val="Table Grid"/>
    <w:basedOn w:val="Tabelanormal"/>
    <w:uiPriority w:val="59"/>
    <w:rsid w:val="00EE5A51"/>
    <w:pPr>
      <w:spacing w:after="0" w:line="240" w:lineRule="auto"/>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EE5A51"/>
    <w:rPr>
      <w:sz w:val="16"/>
      <w:szCs w:val="16"/>
    </w:rPr>
  </w:style>
  <w:style w:type="paragraph" w:styleId="Textodecomentrio">
    <w:name w:val="annotation text"/>
    <w:basedOn w:val="Normal"/>
    <w:link w:val="TextodecomentrioChar"/>
    <w:uiPriority w:val="99"/>
    <w:unhideWhenUsed/>
    <w:rsid w:val="00EE5A51"/>
    <w:pPr>
      <w:spacing w:after="0" w:line="240" w:lineRule="auto"/>
    </w:pPr>
    <w:rPr>
      <w:rFonts w:ascii="Times New Roman" w:eastAsia="Times New Roman" w:hAnsi="Times New Roman" w:cs="Times New Roman"/>
      <w:sz w:val="20"/>
      <w:szCs w:val="20"/>
      <w:lang w:val="pt-BR" w:eastAsia="pt-BR"/>
    </w:rPr>
  </w:style>
  <w:style w:type="character" w:customStyle="1" w:styleId="TextodecomentrioChar">
    <w:name w:val="Texto de comentário Char"/>
    <w:basedOn w:val="Fontepargpadro"/>
    <w:link w:val="Textodecomentrio"/>
    <w:uiPriority w:val="99"/>
    <w:rsid w:val="00EE5A51"/>
    <w:rPr>
      <w:rFonts w:ascii="Times New Roman" w:eastAsia="Times New Roman" w:hAnsi="Times New Roman" w:cs="Times New Roman"/>
      <w:sz w:val="20"/>
      <w:szCs w:val="20"/>
      <w:lang w:val="pt-BR" w:eastAsia="pt-BR"/>
    </w:rPr>
  </w:style>
  <w:style w:type="paragraph" w:styleId="Textodebalo">
    <w:name w:val="Balloon Text"/>
    <w:basedOn w:val="Normal"/>
    <w:link w:val="TextodebaloChar"/>
    <w:uiPriority w:val="99"/>
    <w:semiHidden/>
    <w:unhideWhenUsed/>
    <w:rsid w:val="00EE5A5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E5A51"/>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EE5A51"/>
    <w:pPr>
      <w:spacing w:after="160"/>
    </w:pPr>
    <w:rPr>
      <w:rFonts w:asciiTheme="minorHAnsi" w:eastAsiaTheme="minorHAnsi" w:hAnsiTheme="minorHAnsi" w:cstheme="minorBidi"/>
      <w:b/>
      <w:bCs/>
      <w:lang w:val="en-US" w:eastAsia="en-US"/>
    </w:rPr>
  </w:style>
  <w:style w:type="character" w:customStyle="1" w:styleId="AssuntodocomentrioChar">
    <w:name w:val="Assunto do comentário Char"/>
    <w:basedOn w:val="TextodecomentrioChar"/>
    <w:link w:val="Assuntodocomentrio"/>
    <w:uiPriority w:val="99"/>
    <w:semiHidden/>
    <w:rsid w:val="00EE5A51"/>
    <w:rPr>
      <w:rFonts w:ascii="Times New Roman" w:eastAsia="Times New Roman" w:hAnsi="Times New Roman" w:cs="Times New Roman"/>
      <w:b/>
      <w:bCs/>
      <w:sz w:val="20"/>
      <w:szCs w:val="20"/>
      <w:lang w:val="pt-BR" w:eastAsia="pt-BR"/>
    </w:rPr>
  </w:style>
  <w:style w:type="paragraph" w:styleId="Reviso">
    <w:name w:val="Revision"/>
    <w:hidden/>
    <w:uiPriority w:val="99"/>
    <w:semiHidden/>
    <w:rsid w:val="00671C31"/>
    <w:pPr>
      <w:spacing w:after="0" w:line="240" w:lineRule="auto"/>
    </w:pPr>
  </w:style>
  <w:style w:type="paragraph" w:styleId="PargrafodaLista">
    <w:name w:val="List Paragraph"/>
    <w:basedOn w:val="Normal"/>
    <w:uiPriority w:val="34"/>
    <w:qFormat/>
    <w:rsid w:val="008B2E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51843">
      <w:bodyDiv w:val="1"/>
      <w:marLeft w:val="0"/>
      <w:marRight w:val="0"/>
      <w:marTop w:val="0"/>
      <w:marBottom w:val="0"/>
      <w:divBdr>
        <w:top w:val="none" w:sz="0" w:space="0" w:color="auto"/>
        <w:left w:val="none" w:sz="0" w:space="0" w:color="auto"/>
        <w:bottom w:val="none" w:sz="0" w:space="0" w:color="auto"/>
        <w:right w:val="none" w:sz="0" w:space="0" w:color="auto"/>
      </w:divBdr>
      <w:divsChild>
        <w:div w:id="164053486">
          <w:marLeft w:val="0"/>
          <w:marRight w:val="0"/>
          <w:marTop w:val="0"/>
          <w:marBottom w:val="0"/>
          <w:divBdr>
            <w:top w:val="none" w:sz="0" w:space="0" w:color="auto"/>
            <w:left w:val="none" w:sz="0" w:space="0" w:color="auto"/>
            <w:bottom w:val="none" w:sz="0" w:space="0" w:color="auto"/>
            <w:right w:val="none" w:sz="0" w:space="0" w:color="auto"/>
          </w:divBdr>
          <w:divsChild>
            <w:div w:id="610862127">
              <w:marLeft w:val="0"/>
              <w:marRight w:val="0"/>
              <w:marTop w:val="0"/>
              <w:marBottom w:val="0"/>
              <w:divBdr>
                <w:top w:val="none" w:sz="0" w:space="0" w:color="auto"/>
                <w:left w:val="none" w:sz="0" w:space="0" w:color="auto"/>
                <w:bottom w:val="none" w:sz="0" w:space="0" w:color="auto"/>
                <w:right w:val="none" w:sz="0" w:space="0" w:color="auto"/>
              </w:divBdr>
              <w:divsChild>
                <w:div w:id="14564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9070">
          <w:marLeft w:val="0"/>
          <w:marRight w:val="0"/>
          <w:marTop w:val="0"/>
          <w:marBottom w:val="0"/>
          <w:divBdr>
            <w:top w:val="none" w:sz="0" w:space="0" w:color="auto"/>
            <w:left w:val="none" w:sz="0" w:space="0" w:color="auto"/>
            <w:bottom w:val="none" w:sz="0" w:space="0" w:color="auto"/>
            <w:right w:val="none" w:sz="0" w:space="0" w:color="auto"/>
          </w:divBdr>
          <w:divsChild>
            <w:div w:id="1602446190">
              <w:marLeft w:val="0"/>
              <w:marRight w:val="0"/>
              <w:marTop w:val="0"/>
              <w:marBottom w:val="0"/>
              <w:divBdr>
                <w:top w:val="none" w:sz="0" w:space="0" w:color="auto"/>
                <w:left w:val="none" w:sz="0" w:space="0" w:color="auto"/>
                <w:bottom w:val="none" w:sz="0" w:space="0" w:color="auto"/>
                <w:right w:val="none" w:sz="0" w:space="0" w:color="auto"/>
              </w:divBdr>
              <w:divsChild>
                <w:div w:id="1402026194">
                  <w:marLeft w:val="0"/>
                  <w:marRight w:val="0"/>
                  <w:marTop w:val="0"/>
                  <w:marBottom w:val="0"/>
                  <w:divBdr>
                    <w:top w:val="none" w:sz="0" w:space="0" w:color="auto"/>
                    <w:left w:val="none" w:sz="0" w:space="0" w:color="auto"/>
                    <w:bottom w:val="none" w:sz="0" w:space="0" w:color="auto"/>
                    <w:right w:val="none" w:sz="0" w:space="0" w:color="auto"/>
                  </w:divBdr>
                  <w:divsChild>
                    <w:div w:id="17022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240923">
      <w:bodyDiv w:val="1"/>
      <w:marLeft w:val="0"/>
      <w:marRight w:val="0"/>
      <w:marTop w:val="0"/>
      <w:marBottom w:val="0"/>
      <w:divBdr>
        <w:top w:val="none" w:sz="0" w:space="0" w:color="auto"/>
        <w:left w:val="none" w:sz="0" w:space="0" w:color="auto"/>
        <w:bottom w:val="none" w:sz="0" w:space="0" w:color="auto"/>
        <w:right w:val="none" w:sz="0" w:space="0" w:color="auto"/>
      </w:divBdr>
      <w:divsChild>
        <w:div w:id="107940403">
          <w:marLeft w:val="0"/>
          <w:marRight w:val="0"/>
          <w:marTop w:val="0"/>
          <w:marBottom w:val="0"/>
          <w:divBdr>
            <w:top w:val="none" w:sz="0" w:space="0" w:color="auto"/>
            <w:left w:val="none" w:sz="0" w:space="0" w:color="auto"/>
            <w:bottom w:val="none" w:sz="0" w:space="0" w:color="auto"/>
            <w:right w:val="none" w:sz="0" w:space="0" w:color="auto"/>
          </w:divBdr>
          <w:divsChild>
            <w:div w:id="841552367">
              <w:marLeft w:val="0"/>
              <w:marRight w:val="0"/>
              <w:marTop w:val="0"/>
              <w:marBottom w:val="0"/>
              <w:divBdr>
                <w:top w:val="none" w:sz="0" w:space="0" w:color="auto"/>
                <w:left w:val="none" w:sz="0" w:space="0" w:color="auto"/>
                <w:bottom w:val="none" w:sz="0" w:space="0" w:color="auto"/>
                <w:right w:val="none" w:sz="0" w:space="0" w:color="auto"/>
              </w:divBdr>
              <w:divsChild>
                <w:div w:id="122580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38087">
          <w:marLeft w:val="0"/>
          <w:marRight w:val="0"/>
          <w:marTop w:val="0"/>
          <w:marBottom w:val="0"/>
          <w:divBdr>
            <w:top w:val="none" w:sz="0" w:space="0" w:color="auto"/>
            <w:left w:val="none" w:sz="0" w:space="0" w:color="auto"/>
            <w:bottom w:val="none" w:sz="0" w:space="0" w:color="auto"/>
            <w:right w:val="none" w:sz="0" w:space="0" w:color="auto"/>
          </w:divBdr>
          <w:divsChild>
            <w:div w:id="1604800153">
              <w:marLeft w:val="0"/>
              <w:marRight w:val="0"/>
              <w:marTop w:val="0"/>
              <w:marBottom w:val="0"/>
              <w:divBdr>
                <w:top w:val="none" w:sz="0" w:space="0" w:color="auto"/>
                <w:left w:val="none" w:sz="0" w:space="0" w:color="auto"/>
                <w:bottom w:val="none" w:sz="0" w:space="0" w:color="auto"/>
                <w:right w:val="none" w:sz="0" w:space="0" w:color="auto"/>
              </w:divBdr>
              <w:divsChild>
                <w:div w:id="830750527">
                  <w:marLeft w:val="0"/>
                  <w:marRight w:val="0"/>
                  <w:marTop w:val="0"/>
                  <w:marBottom w:val="0"/>
                  <w:divBdr>
                    <w:top w:val="none" w:sz="0" w:space="0" w:color="auto"/>
                    <w:left w:val="none" w:sz="0" w:space="0" w:color="auto"/>
                    <w:bottom w:val="none" w:sz="0" w:space="0" w:color="auto"/>
                    <w:right w:val="none" w:sz="0" w:space="0" w:color="auto"/>
                  </w:divBdr>
                  <w:divsChild>
                    <w:div w:id="10900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7EB06-511F-4E92-9EF7-DC9B66F3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6620</Words>
  <Characters>35750</Characters>
  <Application>Microsoft Office Word</Application>
  <DocSecurity>0</DocSecurity>
  <Lines>297</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Gibbs</dc:creator>
  <cp:keywords/>
  <dc:description/>
  <cp:lastModifiedBy>Jesus Germano Cunha e Gomes</cp:lastModifiedBy>
  <cp:revision>3</cp:revision>
  <cp:lastPrinted>2025-06-12T18:49:00Z</cp:lastPrinted>
  <dcterms:created xsi:type="dcterms:W3CDTF">2025-06-11T19:52:00Z</dcterms:created>
  <dcterms:modified xsi:type="dcterms:W3CDTF">2025-06-12T18:52:00Z</dcterms:modified>
</cp:coreProperties>
</file>