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DE" w:rsidRPr="002E03A7" w:rsidRDefault="002D5FDE" w:rsidP="002E03A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E03A7">
        <w:rPr>
          <w:rFonts w:cstheme="minorHAnsi"/>
          <w:b/>
          <w:bCs/>
          <w:sz w:val="24"/>
          <w:szCs w:val="24"/>
        </w:rPr>
        <w:t>MEMORANDO DE ENTENDIMENTO</w:t>
      </w:r>
      <w:r w:rsidR="002E03A7" w:rsidRPr="002E03A7">
        <w:rPr>
          <w:rFonts w:cstheme="minorHAnsi"/>
          <w:b/>
          <w:bCs/>
          <w:sz w:val="24"/>
          <w:szCs w:val="24"/>
        </w:rPr>
        <w:t xml:space="preserve"> </w:t>
      </w:r>
      <w:r w:rsidRPr="002E03A7">
        <w:rPr>
          <w:rFonts w:cstheme="minorHAnsi"/>
          <w:b/>
          <w:bCs/>
          <w:sz w:val="24"/>
          <w:szCs w:val="24"/>
        </w:rPr>
        <w:t>ENTRE O MINISTÉRIO DO DESENVOLVIMENTO AGRÁRIO E AGRICULTURA FAMILIAR DA REPÚBLICA FEDERATIVA DO BRASIL</w:t>
      </w:r>
      <w:r w:rsidR="002E03A7" w:rsidRPr="002E03A7">
        <w:rPr>
          <w:rFonts w:cstheme="minorHAnsi"/>
          <w:b/>
          <w:bCs/>
          <w:sz w:val="24"/>
          <w:szCs w:val="24"/>
        </w:rPr>
        <w:t xml:space="preserve"> </w:t>
      </w:r>
      <w:r w:rsidRPr="002E03A7">
        <w:rPr>
          <w:rFonts w:cstheme="minorHAnsi"/>
          <w:b/>
          <w:bCs/>
          <w:sz w:val="24"/>
          <w:szCs w:val="24"/>
        </w:rPr>
        <w:t>E</w:t>
      </w:r>
      <w:r w:rsidR="002E03A7" w:rsidRPr="002E03A7">
        <w:rPr>
          <w:rFonts w:cstheme="minorHAnsi"/>
          <w:b/>
          <w:bCs/>
          <w:sz w:val="24"/>
          <w:szCs w:val="24"/>
        </w:rPr>
        <w:t xml:space="preserve"> </w:t>
      </w:r>
      <w:r w:rsidRPr="002E03A7">
        <w:rPr>
          <w:rFonts w:cstheme="minorHAnsi"/>
          <w:b/>
          <w:bCs/>
          <w:sz w:val="24"/>
          <w:szCs w:val="24"/>
        </w:rPr>
        <w:t>O MINISTERIO DA AGRICULTURA E PECUÁRIA DA REPÚBLICA DO EQUADOR</w:t>
      </w: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O Ministério do Desenvolvimento Agrário e Agricultura Familiar da República Federativa do Brasil, e o Ministério da Agricultura e Pecuária da República do Equador, doravante denominados conjuntamente como "os Participantes" e individualmente como "Participante";</w:t>
      </w: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Conduzidos no firme propósito de consolidar os laços de amizade e solidariedade que regem as relações entre a República Federativa do Brasil e República do Equador;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Considerando as relações amistosas entre os Participantes e a vontade de promover a cooperação no âmbito da soberania alimentar e da agropecuária, com base nos princípios de responsabilidade ambiental, equidade, reciprocidade e benefício mútuo;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Reconhecendo o papel central da agricultura familiar e camponesa e dos alimentos no desenvolvimento econômico e social, e na gestão sustentável e inclusiva;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 xml:space="preserve">Reafirmando o compromisso de trabalhar juntos para promover o desenvolvimento sustentável e </w:t>
      </w:r>
      <w:proofErr w:type="spellStart"/>
      <w:r w:rsidR="002D5FDE" w:rsidRPr="002E03A7">
        <w:rPr>
          <w:rFonts w:cstheme="minorHAnsi"/>
          <w:sz w:val="24"/>
          <w:szCs w:val="24"/>
        </w:rPr>
        <w:t>resiliente</w:t>
      </w:r>
      <w:proofErr w:type="spellEnd"/>
      <w:r w:rsidR="002D5FDE" w:rsidRPr="002E03A7">
        <w:rPr>
          <w:rFonts w:cstheme="minorHAnsi"/>
          <w:sz w:val="24"/>
          <w:szCs w:val="24"/>
        </w:rPr>
        <w:t xml:space="preserve"> da agricultura e dos alimentos saudáveis; e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De acordo com as leis e regulamentos existentes em seus respectivos países, alcançaram o seguinte reconhecimento:</w:t>
      </w: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E03A7">
        <w:rPr>
          <w:rFonts w:cstheme="minorHAnsi"/>
          <w:b/>
          <w:bCs/>
          <w:sz w:val="24"/>
          <w:szCs w:val="24"/>
        </w:rPr>
        <w:t>PARÁGRAFO I – OBJETIVO E ÂMBITO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Este Memorando de Entendimento, doravante denominado "</w:t>
      </w:r>
      <w:proofErr w:type="spellStart"/>
      <w:r w:rsidR="002D5FDE" w:rsidRPr="002E03A7">
        <w:rPr>
          <w:rFonts w:cstheme="minorHAnsi"/>
          <w:sz w:val="24"/>
          <w:szCs w:val="24"/>
        </w:rPr>
        <w:t>MdE</w:t>
      </w:r>
      <w:proofErr w:type="spellEnd"/>
      <w:r w:rsidR="002D5FDE" w:rsidRPr="002E03A7">
        <w:rPr>
          <w:rFonts w:cstheme="minorHAnsi"/>
          <w:sz w:val="24"/>
          <w:szCs w:val="24"/>
        </w:rPr>
        <w:t>", estabelece como objetivo principal o estímulo ao amplo desenvolvimento nos campos das políticas públicas sobre agricultura familiar e camponesa, desenvolvimento agropecuário e rural sustentáveis, transição agroecológica, circuitos curtos de comercialização, sistemas públicos de abastecimentos de alimentos e compras públicas</w:t>
      </w:r>
      <w:r w:rsidR="00EC6B94">
        <w:rPr>
          <w:rFonts w:cstheme="minorHAnsi"/>
          <w:sz w:val="24"/>
          <w:szCs w:val="24"/>
        </w:rPr>
        <w:t>,</w:t>
      </w:r>
      <w:r w:rsidR="002D5FDE" w:rsidRPr="002E03A7">
        <w:rPr>
          <w:rFonts w:cstheme="minorHAnsi"/>
          <w:sz w:val="24"/>
          <w:szCs w:val="24"/>
        </w:rPr>
        <w:t xml:space="preserve"> aumento da produção de alimentos, da agricultura orgânica e redução das perdas e desperdício de alimentos.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Ficam estabelecidos os seguintes temas específicos para o desenvolvimento de cooperação entre os Participantes:</w:t>
      </w: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a)</w:t>
      </w:r>
      <w:r w:rsidRPr="002E03A7">
        <w:rPr>
          <w:rFonts w:cstheme="minorHAnsi"/>
          <w:sz w:val="24"/>
          <w:szCs w:val="24"/>
        </w:rPr>
        <w:tab/>
        <w:t>Mecanização da agricultura familiar e camponesa.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b)</w:t>
      </w:r>
      <w:r w:rsidRPr="002E03A7">
        <w:rPr>
          <w:rFonts w:cstheme="minorHAnsi"/>
          <w:sz w:val="24"/>
          <w:szCs w:val="24"/>
        </w:rPr>
        <w:tab/>
        <w:t xml:space="preserve">Recuperação de solos e florestas degradados por meio de práticas estruturais, agronômicas e agroecológicas que </w:t>
      </w:r>
      <w:proofErr w:type="spellStart"/>
      <w:r w:rsidRPr="002E03A7">
        <w:rPr>
          <w:rFonts w:cstheme="minorHAnsi"/>
          <w:sz w:val="24"/>
          <w:szCs w:val="24"/>
        </w:rPr>
        <w:t>buscquem</w:t>
      </w:r>
      <w:proofErr w:type="spellEnd"/>
      <w:r w:rsidRPr="002E03A7">
        <w:rPr>
          <w:rFonts w:cstheme="minorHAnsi"/>
          <w:sz w:val="24"/>
          <w:szCs w:val="24"/>
        </w:rPr>
        <w:t xml:space="preserve"> melhorar a saúde do solo e da produtividade, enquanto promovem a inclusão social e sustentabilidade.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c)</w:t>
      </w:r>
      <w:r w:rsidRPr="002E03A7">
        <w:rPr>
          <w:rFonts w:cstheme="minorHAnsi"/>
          <w:sz w:val="24"/>
          <w:szCs w:val="24"/>
        </w:rPr>
        <w:tab/>
        <w:t>Intercâmbio de experiências em sistemas agroflorestais e silvo-pastoris</w:t>
      </w:r>
      <w:r w:rsidR="00E24211">
        <w:rPr>
          <w:rFonts w:cstheme="minorHAnsi"/>
          <w:sz w:val="24"/>
          <w:szCs w:val="24"/>
        </w:rPr>
        <w:t>.</w:t>
      </w:r>
      <w:r w:rsidRPr="002E03A7">
        <w:rPr>
          <w:rFonts w:cstheme="minorHAnsi"/>
          <w:sz w:val="24"/>
          <w:szCs w:val="24"/>
        </w:rPr>
        <w:t xml:space="preserve"> </w:t>
      </w:r>
    </w:p>
    <w:p w:rsidR="00E24211" w:rsidRPr="002E03A7" w:rsidRDefault="00E24211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d)</w:t>
      </w:r>
      <w:r w:rsidRPr="002E03A7">
        <w:rPr>
          <w:rFonts w:cstheme="minorHAnsi"/>
          <w:sz w:val="24"/>
          <w:szCs w:val="24"/>
        </w:rPr>
        <w:tab/>
        <w:t>Construção de resiliência climática para a agricultura familiar e camponesa.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e)</w:t>
      </w:r>
      <w:r w:rsidRPr="002E03A7">
        <w:rPr>
          <w:rFonts w:cstheme="minorHAnsi"/>
          <w:sz w:val="24"/>
          <w:szCs w:val="24"/>
        </w:rPr>
        <w:tab/>
        <w:t>Construção e fortalecimento de circuitos alternativos de comercialização de produtos da agricultura familiar e camponesa</w:t>
      </w:r>
      <w:r w:rsidR="002E03A7">
        <w:rPr>
          <w:rFonts w:cstheme="minorHAnsi"/>
          <w:sz w:val="24"/>
          <w:szCs w:val="24"/>
        </w:rPr>
        <w:t>.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f)</w:t>
      </w:r>
      <w:r w:rsidRPr="002E03A7">
        <w:rPr>
          <w:rFonts w:cstheme="minorHAnsi"/>
          <w:sz w:val="24"/>
          <w:szCs w:val="24"/>
        </w:rPr>
        <w:tab/>
        <w:t>Compras públicas de produtos provenientes da agricultura familiar e camponesa.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g)</w:t>
      </w:r>
      <w:r w:rsidRPr="002E03A7">
        <w:rPr>
          <w:rFonts w:cstheme="minorHAnsi"/>
          <w:sz w:val="24"/>
          <w:szCs w:val="24"/>
        </w:rPr>
        <w:tab/>
        <w:t>Estratégias e métodos para aumentar a eficiência do uso da água, inclusive para irrigação, em contextos de escassez e em períodos de seca prolongada.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h)</w:t>
      </w:r>
      <w:r w:rsidRPr="002E03A7">
        <w:rPr>
          <w:rFonts w:cstheme="minorHAnsi"/>
          <w:sz w:val="24"/>
          <w:szCs w:val="24"/>
        </w:rPr>
        <w:tab/>
        <w:t xml:space="preserve">Fortalecimento </w:t>
      </w:r>
      <w:proofErr w:type="spellStart"/>
      <w:r w:rsidRPr="002E03A7">
        <w:rPr>
          <w:rFonts w:cstheme="minorHAnsi"/>
          <w:sz w:val="24"/>
          <w:szCs w:val="24"/>
        </w:rPr>
        <w:t>socioorganizativo</w:t>
      </w:r>
      <w:proofErr w:type="spellEnd"/>
      <w:r w:rsidRPr="002E03A7">
        <w:rPr>
          <w:rFonts w:cstheme="minorHAnsi"/>
          <w:sz w:val="24"/>
          <w:szCs w:val="24"/>
        </w:rPr>
        <w:t xml:space="preserve"> e de cooperativas da agricultura familiar e camponesa.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i)</w:t>
      </w:r>
      <w:r w:rsidRPr="002E03A7">
        <w:rPr>
          <w:rFonts w:cstheme="minorHAnsi"/>
          <w:sz w:val="24"/>
          <w:szCs w:val="24"/>
        </w:rPr>
        <w:tab/>
        <w:t>Estratégias contemporâneas para reforma agrária, acesso à terra e acesso a crédito, com atenção especial a jovens, mulheres e grupos vulneráveis.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j)</w:t>
      </w:r>
      <w:r w:rsidRPr="002E03A7">
        <w:rPr>
          <w:rFonts w:cstheme="minorHAnsi"/>
          <w:sz w:val="24"/>
          <w:szCs w:val="24"/>
        </w:rPr>
        <w:tab/>
        <w:t>Estratégias para o fortalecimento das exportações agropecuárias da agricultura familiar e camponesa.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k)</w:t>
      </w:r>
      <w:r w:rsidRPr="002E03A7">
        <w:rPr>
          <w:rFonts w:cstheme="minorHAnsi"/>
          <w:sz w:val="24"/>
          <w:szCs w:val="24"/>
        </w:rPr>
        <w:tab/>
        <w:t xml:space="preserve">Sistemas de certificação para alimentos orgânicos e agroecológicos. 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l)</w:t>
      </w:r>
      <w:r w:rsidRPr="002E03A7">
        <w:rPr>
          <w:rFonts w:cstheme="minorHAnsi"/>
          <w:sz w:val="24"/>
          <w:szCs w:val="24"/>
        </w:rPr>
        <w:tab/>
        <w:t xml:space="preserve">Modelos de gestão baseados em Registros e Cadastros da Agricultura Familiar e Camponesa, inclusive com ênfase nas mulheres rurais. 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m)</w:t>
      </w:r>
      <w:r w:rsidRPr="002E03A7">
        <w:rPr>
          <w:rFonts w:cstheme="minorHAnsi"/>
          <w:sz w:val="24"/>
          <w:szCs w:val="24"/>
        </w:rPr>
        <w:tab/>
        <w:t>Mecanismos de reconhecimento legal de mu</w:t>
      </w:r>
      <w:r w:rsidR="00EC6B94">
        <w:rPr>
          <w:rFonts w:cstheme="minorHAnsi"/>
          <w:sz w:val="24"/>
          <w:szCs w:val="24"/>
        </w:rPr>
        <w:t>lheres rurais</w:t>
      </w:r>
      <w:r w:rsidRPr="002E03A7">
        <w:rPr>
          <w:rFonts w:cstheme="minorHAnsi"/>
          <w:sz w:val="24"/>
          <w:szCs w:val="24"/>
        </w:rPr>
        <w:t xml:space="preserve"> e da agricultura familiar e camponesa.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n)</w:t>
      </w:r>
      <w:r w:rsidRPr="002E03A7">
        <w:rPr>
          <w:rFonts w:cstheme="minorHAnsi"/>
          <w:sz w:val="24"/>
          <w:szCs w:val="24"/>
        </w:rPr>
        <w:tab/>
        <w:t>Progra</w:t>
      </w:r>
      <w:bookmarkStart w:id="0" w:name="_GoBack"/>
      <w:bookmarkEnd w:id="0"/>
      <w:r w:rsidRPr="002E03A7">
        <w:rPr>
          <w:rFonts w:cstheme="minorHAnsi"/>
          <w:sz w:val="24"/>
          <w:szCs w:val="24"/>
        </w:rPr>
        <w:t xml:space="preserve">mas e iniciativas com ênfase em mulheres </w:t>
      </w:r>
      <w:proofErr w:type="spellStart"/>
      <w:r w:rsidRPr="002E03A7">
        <w:rPr>
          <w:rFonts w:cstheme="minorHAnsi"/>
          <w:sz w:val="24"/>
          <w:szCs w:val="24"/>
        </w:rPr>
        <w:t>rurales</w:t>
      </w:r>
      <w:proofErr w:type="spellEnd"/>
      <w:r w:rsidRPr="002E03A7">
        <w:rPr>
          <w:rFonts w:cstheme="minorHAnsi"/>
          <w:sz w:val="24"/>
          <w:szCs w:val="24"/>
        </w:rPr>
        <w:t xml:space="preserve"> e da agricultura familiar camponesa</w:t>
      </w:r>
      <w:r w:rsidR="002E03A7">
        <w:rPr>
          <w:rFonts w:cstheme="minorHAnsi"/>
          <w:sz w:val="24"/>
          <w:szCs w:val="24"/>
        </w:rPr>
        <w:t>.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o)</w:t>
      </w:r>
      <w:r w:rsidRPr="002E03A7">
        <w:rPr>
          <w:rFonts w:cstheme="minorHAnsi"/>
          <w:sz w:val="24"/>
          <w:szCs w:val="24"/>
        </w:rPr>
        <w:tab/>
        <w:t xml:space="preserve">Fortalecimento de capacidades técnicas e institucionais para o desenvolvimento e aprimoramento de seguros agropecuários. </w:t>
      </w: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E03A7">
        <w:rPr>
          <w:rFonts w:cstheme="minorHAnsi"/>
          <w:b/>
          <w:bCs/>
          <w:sz w:val="24"/>
          <w:szCs w:val="24"/>
        </w:rPr>
        <w:t>PARÁGRAFO II – FORMAS DE COOPERAÇÃO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 xml:space="preserve">As formas de cooperação no âmbito deste </w:t>
      </w:r>
      <w:proofErr w:type="spellStart"/>
      <w:r w:rsidR="002D5FDE" w:rsidRPr="002E03A7">
        <w:rPr>
          <w:rFonts w:cstheme="minorHAnsi"/>
          <w:sz w:val="24"/>
          <w:szCs w:val="24"/>
        </w:rPr>
        <w:t>MdE</w:t>
      </w:r>
      <w:proofErr w:type="spellEnd"/>
      <w:r w:rsidR="002D5FDE" w:rsidRPr="002E03A7">
        <w:rPr>
          <w:rFonts w:cstheme="minorHAnsi"/>
          <w:sz w:val="24"/>
          <w:szCs w:val="24"/>
        </w:rPr>
        <w:t xml:space="preserve"> podem incluir, mas não se limitam a:</w:t>
      </w: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a)</w:t>
      </w:r>
      <w:r w:rsidRPr="002E03A7">
        <w:rPr>
          <w:rFonts w:cstheme="minorHAnsi"/>
          <w:sz w:val="24"/>
          <w:szCs w:val="24"/>
        </w:rPr>
        <w:tab/>
        <w:t>Troca de informações e experiências em políticas públicas de desenvolvimento agrário e agricultura familiar;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b)</w:t>
      </w:r>
      <w:r w:rsidRPr="002E03A7">
        <w:rPr>
          <w:rFonts w:cstheme="minorHAnsi"/>
          <w:sz w:val="24"/>
          <w:szCs w:val="24"/>
        </w:rPr>
        <w:tab/>
        <w:t>Visitas técnicas e estágios;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c)</w:t>
      </w:r>
      <w:r w:rsidRPr="002E03A7">
        <w:rPr>
          <w:rFonts w:cstheme="minorHAnsi"/>
          <w:sz w:val="24"/>
          <w:szCs w:val="24"/>
        </w:rPr>
        <w:tab/>
        <w:t>Capacitação, simpósios, seminários, fóruns e conferências sobre questões de interesses estratégicos;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d)</w:t>
      </w:r>
      <w:r w:rsidRPr="002E03A7">
        <w:rPr>
          <w:rFonts w:cstheme="minorHAnsi"/>
          <w:sz w:val="24"/>
          <w:szCs w:val="24"/>
        </w:rPr>
        <w:tab/>
        <w:t>Publicação conjunta de materiais informativos técnicos;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e)</w:t>
      </w:r>
      <w:r w:rsidRPr="002E03A7">
        <w:rPr>
          <w:rFonts w:cstheme="minorHAnsi"/>
          <w:sz w:val="24"/>
          <w:szCs w:val="24"/>
        </w:rPr>
        <w:tab/>
        <w:t>Assistência Técnica; e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proofErr w:type="gramStart"/>
      <w:r w:rsidRPr="002E03A7">
        <w:rPr>
          <w:rFonts w:cstheme="minorHAnsi"/>
          <w:sz w:val="24"/>
          <w:szCs w:val="24"/>
        </w:rPr>
        <w:t>f)</w:t>
      </w:r>
      <w:r w:rsidRPr="002E03A7">
        <w:rPr>
          <w:rFonts w:cstheme="minorHAnsi"/>
          <w:sz w:val="24"/>
          <w:szCs w:val="24"/>
        </w:rPr>
        <w:tab/>
        <w:t>Qualquer</w:t>
      </w:r>
      <w:proofErr w:type="gramEnd"/>
      <w:r w:rsidRPr="002E03A7">
        <w:rPr>
          <w:rFonts w:cstheme="minorHAnsi"/>
          <w:sz w:val="24"/>
          <w:szCs w:val="24"/>
        </w:rPr>
        <w:t xml:space="preserve"> outra forma de cooperação mutuamente consentida pelos Participantes, em conformidade com as leis de cada país.</w:t>
      </w: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E03A7">
        <w:rPr>
          <w:rFonts w:cstheme="minorHAnsi"/>
          <w:b/>
          <w:bCs/>
          <w:sz w:val="24"/>
          <w:szCs w:val="24"/>
        </w:rPr>
        <w:t>PARÁGRAFO III – IMPLEMENTAÇÃO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Um documento de implementação será preparado contendo as áreas específicas de interesse, e os temas detalhados de cooperação, de forma permitir a interação entre as áreas técnicas dos Participantes.</w:t>
      </w: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O documento de implementação será atualizado ao longo do tempo, de acordo com os interesses de cooperação consentidos entre os Participantes.</w:t>
      </w: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Um Grupo de Trabalho Conjunto será criado, preferencialmente composto por representantes das áreas técnicas, com os seguintes objetivos:</w:t>
      </w: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•</w:t>
      </w:r>
      <w:r w:rsidRPr="002E03A7">
        <w:rPr>
          <w:rFonts w:cstheme="minorHAnsi"/>
          <w:sz w:val="24"/>
          <w:szCs w:val="24"/>
        </w:rPr>
        <w:tab/>
        <w:t xml:space="preserve">Identificar as áreas de interesse para cooperação sob a responsabilidade dos Participantes e que possam estar alinhadas à cooperação; </w:t>
      </w:r>
    </w:p>
    <w:p w:rsidR="002D5FDE" w:rsidRPr="002E03A7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•</w:t>
      </w:r>
      <w:r w:rsidRPr="002E03A7">
        <w:rPr>
          <w:rFonts w:cstheme="minorHAnsi"/>
          <w:sz w:val="24"/>
          <w:szCs w:val="24"/>
        </w:rPr>
        <w:tab/>
        <w:t xml:space="preserve">Planejar, implementar, monitorar e avaliar as atividades e ações definidas no âmbito deste </w:t>
      </w:r>
      <w:proofErr w:type="spellStart"/>
      <w:r w:rsidRPr="002E03A7">
        <w:rPr>
          <w:rFonts w:cstheme="minorHAnsi"/>
          <w:sz w:val="24"/>
          <w:szCs w:val="24"/>
        </w:rPr>
        <w:t>MdE</w:t>
      </w:r>
      <w:proofErr w:type="spellEnd"/>
      <w:r w:rsidRPr="002E03A7">
        <w:rPr>
          <w:rFonts w:cstheme="minorHAnsi"/>
          <w:sz w:val="24"/>
          <w:szCs w:val="24"/>
        </w:rPr>
        <w:t>; e</w:t>
      </w:r>
    </w:p>
    <w:p w:rsidR="002D5FDE" w:rsidRPr="002E03A7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lastRenderedPageBreak/>
        <w:t>•</w:t>
      </w:r>
      <w:r w:rsidRPr="002E03A7">
        <w:rPr>
          <w:rFonts w:cstheme="minorHAnsi"/>
          <w:sz w:val="24"/>
          <w:szCs w:val="24"/>
        </w:rPr>
        <w:tab/>
        <w:t xml:space="preserve">Preparar e manter atualizado um documento de implementação que incorpore as ações e atividades necessárias para implementar este </w:t>
      </w:r>
      <w:proofErr w:type="spellStart"/>
      <w:r w:rsidRPr="002E03A7">
        <w:rPr>
          <w:rFonts w:cstheme="minorHAnsi"/>
          <w:sz w:val="24"/>
          <w:szCs w:val="24"/>
        </w:rPr>
        <w:t>MdE</w:t>
      </w:r>
      <w:proofErr w:type="spellEnd"/>
      <w:r w:rsidRPr="002E03A7">
        <w:rPr>
          <w:rFonts w:cstheme="minorHAnsi"/>
          <w:sz w:val="24"/>
          <w:szCs w:val="24"/>
        </w:rPr>
        <w:t>.</w:t>
      </w:r>
    </w:p>
    <w:p w:rsid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Na criação de um Grupo de Trabalho Conjunto, os mecanismos e práticas existentes devem ser devidamente considerados para alcançar a sinergia ideal, evitar duplicações e buscar a forma mais eficaz de avançar.</w:t>
      </w:r>
    </w:p>
    <w:p w:rsid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O Grupo de Trabalho Conjunto criado de acordo com o parágrafo anterior se reunirá pelo menos uma vez por ano.</w:t>
      </w:r>
    </w:p>
    <w:p w:rsid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As reuniões poderão ser realizadas virtualmente e/ou presencialmente; e Partes interessadas relevantes poderão ser convidadas a participar de cada reunião.</w:t>
      </w:r>
    </w:p>
    <w:p w:rsid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 xml:space="preserve">A implementação deste </w:t>
      </w:r>
      <w:proofErr w:type="spellStart"/>
      <w:r w:rsidR="002D5FDE" w:rsidRPr="002E03A7">
        <w:rPr>
          <w:rFonts w:cstheme="minorHAnsi"/>
          <w:sz w:val="24"/>
          <w:szCs w:val="24"/>
        </w:rPr>
        <w:t>MdE</w:t>
      </w:r>
      <w:proofErr w:type="spellEnd"/>
      <w:r w:rsidR="002D5FDE" w:rsidRPr="002E03A7">
        <w:rPr>
          <w:rFonts w:cstheme="minorHAnsi"/>
          <w:sz w:val="24"/>
          <w:szCs w:val="24"/>
        </w:rPr>
        <w:t xml:space="preserve"> estará alinhada às leis e regulamentos de ambos os países.</w:t>
      </w:r>
    </w:p>
    <w:p w:rsid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E03A7">
        <w:rPr>
          <w:rFonts w:cstheme="minorHAnsi"/>
          <w:b/>
          <w:bCs/>
          <w:sz w:val="24"/>
          <w:szCs w:val="24"/>
        </w:rPr>
        <w:t>PARÁGRAFO IV – ORÇAMENTO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 xml:space="preserve">Este </w:t>
      </w:r>
      <w:proofErr w:type="spellStart"/>
      <w:r w:rsidR="002D5FDE" w:rsidRPr="002E03A7">
        <w:rPr>
          <w:rFonts w:cstheme="minorHAnsi"/>
          <w:sz w:val="24"/>
          <w:szCs w:val="24"/>
        </w:rPr>
        <w:t>MdE</w:t>
      </w:r>
      <w:proofErr w:type="spellEnd"/>
      <w:r w:rsidR="002D5FDE" w:rsidRPr="002E03A7">
        <w:rPr>
          <w:rFonts w:cstheme="minorHAnsi"/>
          <w:sz w:val="24"/>
          <w:szCs w:val="24"/>
        </w:rPr>
        <w:t xml:space="preserve"> não implica compromissos financeiros para nenhum dos Participantes. As despesas para a execução deste </w:t>
      </w:r>
      <w:proofErr w:type="spellStart"/>
      <w:r w:rsidR="002D5FDE" w:rsidRPr="002E03A7">
        <w:rPr>
          <w:rFonts w:cstheme="minorHAnsi"/>
          <w:sz w:val="24"/>
          <w:szCs w:val="24"/>
        </w:rPr>
        <w:t>MdE</w:t>
      </w:r>
      <w:proofErr w:type="spellEnd"/>
      <w:r w:rsidR="002D5FDE" w:rsidRPr="002E03A7">
        <w:rPr>
          <w:rFonts w:cstheme="minorHAnsi"/>
          <w:sz w:val="24"/>
          <w:szCs w:val="24"/>
        </w:rPr>
        <w:t xml:space="preserve"> serão arcadas por cada Participante, de acordo com a disponibilidade de recursos orçamentários.</w:t>
      </w: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 xml:space="preserve">Os aspectos financeiros das atividades a serem executadas, em virtude deste </w:t>
      </w:r>
      <w:proofErr w:type="spellStart"/>
      <w:r w:rsidR="002D5FDE" w:rsidRPr="002E03A7">
        <w:rPr>
          <w:rFonts w:cstheme="minorHAnsi"/>
          <w:sz w:val="24"/>
          <w:szCs w:val="24"/>
        </w:rPr>
        <w:t>MdE</w:t>
      </w:r>
      <w:proofErr w:type="spellEnd"/>
      <w:r w:rsidR="002D5FDE" w:rsidRPr="002E03A7">
        <w:rPr>
          <w:rFonts w:cstheme="minorHAnsi"/>
          <w:sz w:val="24"/>
          <w:szCs w:val="24"/>
        </w:rPr>
        <w:t>, serão acordados por escrito pelos Participantes, de acordo com sua legislação nacional e definidos no documento de implementação.</w:t>
      </w: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E03A7">
        <w:rPr>
          <w:rFonts w:cstheme="minorHAnsi"/>
          <w:b/>
          <w:bCs/>
          <w:sz w:val="24"/>
          <w:szCs w:val="24"/>
        </w:rPr>
        <w:t>PARÁGRAFO V - NATUREZA DO MEMORANDO DE ENTENDIMENTO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O presente Memorando de Cooperação não é vinculativo, não representa nenhum compromisso de transferência de recursos financeiros ou materiais entre os Signatários e não afetará as obrigações decorrentes de qualquer outro acordo bilateral ou multilateral de cada país.</w:t>
      </w: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 xml:space="preserve">Este </w:t>
      </w:r>
      <w:proofErr w:type="spellStart"/>
      <w:r w:rsidR="002D5FDE" w:rsidRPr="002E03A7">
        <w:rPr>
          <w:rFonts w:cstheme="minorHAnsi"/>
          <w:sz w:val="24"/>
          <w:szCs w:val="24"/>
        </w:rPr>
        <w:t>MdE</w:t>
      </w:r>
      <w:proofErr w:type="spellEnd"/>
      <w:r w:rsidR="002D5FDE" w:rsidRPr="002E03A7">
        <w:rPr>
          <w:rFonts w:cstheme="minorHAnsi"/>
          <w:sz w:val="24"/>
          <w:szCs w:val="24"/>
        </w:rPr>
        <w:t xml:space="preserve"> e as atividades dele decorrentes serão desenvolvidos dentro das competências funcionais dos Participantes, de acordo com suas respectivas legislações nacionais, não gerando obrigações internacionais para eles, nem para seus respectivos países.</w:t>
      </w: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E03A7">
        <w:rPr>
          <w:rFonts w:cstheme="minorHAnsi"/>
          <w:b/>
          <w:bCs/>
          <w:sz w:val="24"/>
          <w:szCs w:val="24"/>
        </w:rPr>
        <w:lastRenderedPageBreak/>
        <w:t>PARÁGRAFO VI - PROPRIEDADE INTELECTUAL E CONFIDENCIALIDADE DAS INFORMAÇÕES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 xml:space="preserve">Considerando a legislação nacional e os acordos internacionais em vigor em cada país, os Participantes adotarão as medidas necessárias para proteger os direitos de propriedade intelectual decorrentes da implementação deste </w:t>
      </w:r>
      <w:proofErr w:type="spellStart"/>
      <w:r w:rsidR="002D5FDE" w:rsidRPr="002E03A7">
        <w:rPr>
          <w:rFonts w:cstheme="minorHAnsi"/>
          <w:sz w:val="24"/>
          <w:szCs w:val="24"/>
        </w:rPr>
        <w:t>MdE</w:t>
      </w:r>
      <w:proofErr w:type="spellEnd"/>
      <w:r w:rsidR="002D5FDE" w:rsidRPr="002E03A7">
        <w:rPr>
          <w:rFonts w:cstheme="minorHAnsi"/>
          <w:sz w:val="24"/>
          <w:szCs w:val="24"/>
        </w:rPr>
        <w:t>.</w:t>
      </w: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 xml:space="preserve">As questões de propriedade intelectual envolvidas na implementação deste </w:t>
      </w:r>
      <w:proofErr w:type="spellStart"/>
      <w:r w:rsidR="002D5FDE" w:rsidRPr="002E03A7">
        <w:rPr>
          <w:rFonts w:cstheme="minorHAnsi"/>
          <w:sz w:val="24"/>
          <w:szCs w:val="24"/>
        </w:rPr>
        <w:t>MdE</w:t>
      </w:r>
      <w:proofErr w:type="spellEnd"/>
      <w:r w:rsidR="002D5FDE" w:rsidRPr="002E03A7">
        <w:rPr>
          <w:rFonts w:cstheme="minorHAnsi"/>
          <w:sz w:val="24"/>
          <w:szCs w:val="24"/>
        </w:rPr>
        <w:t xml:space="preserve"> serão tratadas de acordo com a legislação nacional de cada país e os pactos internacionais aplicáveis.</w:t>
      </w: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 xml:space="preserve">A confidencialidade dos documentos e informações fornecidos será mantida mesmo após a descontinuação deste </w:t>
      </w:r>
      <w:proofErr w:type="spellStart"/>
      <w:r w:rsidR="002D5FDE" w:rsidRPr="002E03A7">
        <w:rPr>
          <w:rFonts w:cstheme="minorHAnsi"/>
          <w:sz w:val="24"/>
          <w:szCs w:val="24"/>
        </w:rPr>
        <w:t>MdE</w:t>
      </w:r>
      <w:proofErr w:type="spellEnd"/>
      <w:r w:rsidR="002D5FDE" w:rsidRPr="002E03A7">
        <w:rPr>
          <w:rFonts w:cstheme="minorHAnsi"/>
          <w:sz w:val="24"/>
          <w:szCs w:val="24"/>
        </w:rPr>
        <w:t>.</w:t>
      </w: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E03A7">
        <w:rPr>
          <w:rFonts w:cstheme="minorHAnsi"/>
          <w:b/>
          <w:bCs/>
          <w:sz w:val="24"/>
          <w:szCs w:val="24"/>
        </w:rPr>
        <w:t>PARÁGRAFO VII - RESOLUÇÃO DE CONTROVÉRSIAS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 xml:space="preserve">Em caso de controvérsias relacionadas a este documento, os Participantes se comprometem a buscar soluções amigáveis por todos os meios possíveis, seguindo o princípio da boa-fé e a intenção comum entre eles, com base no espírito de cooperação mútua que anima os Participantes na assinatura deste </w:t>
      </w:r>
      <w:proofErr w:type="spellStart"/>
      <w:r w:rsidR="002D5FDE" w:rsidRPr="002E03A7">
        <w:rPr>
          <w:rFonts w:cstheme="minorHAnsi"/>
          <w:sz w:val="24"/>
          <w:szCs w:val="24"/>
        </w:rPr>
        <w:t>MdE</w:t>
      </w:r>
      <w:proofErr w:type="spellEnd"/>
      <w:r w:rsidR="002D5FDE" w:rsidRPr="002E03A7">
        <w:rPr>
          <w:rFonts w:cstheme="minorHAnsi"/>
          <w:sz w:val="24"/>
          <w:szCs w:val="24"/>
        </w:rPr>
        <w:t>.</w:t>
      </w: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E03A7">
        <w:rPr>
          <w:rFonts w:cstheme="minorHAnsi"/>
          <w:b/>
          <w:bCs/>
          <w:sz w:val="24"/>
          <w:szCs w:val="24"/>
        </w:rPr>
        <w:t>PARÁGRAFO VIII – MEDIDAS PARA A IMPLEMENTAÇÃO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Para a implementação do objeto deste Termo, os Participantes se comprometerão a:</w:t>
      </w: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a)</w:t>
      </w:r>
      <w:r w:rsidRPr="002E03A7">
        <w:rPr>
          <w:rFonts w:cstheme="minorHAnsi"/>
          <w:sz w:val="24"/>
          <w:szCs w:val="24"/>
        </w:rPr>
        <w:tab/>
        <w:t xml:space="preserve">Acompanhar, monitorar e avaliar a execução das ações a serem implementadas no âmbito deste </w:t>
      </w:r>
      <w:proofErr w:type="spellStart"/>
      <w:r w:rsidRPr="002E03A7">
        <w:rPr>
          <w:rFonts w:cstheme="minorHAnsi"/>
          <w:sz w:val="24"/>
          <w:szCs w:val="24"/>
        </w:rPr>
        <w:t>MdE</w:t>
      </w:r>
      <w:proofErr w:type="spellEnd"/>
      <w:r w:rsidRPr="002E03A7">
        <w:rPr>
          <w:rFonts w:cstheme="minorHAnsi"/>
          <w:sz w:val="24"/>
          <w:szCs w:val="24"/>
        </w:rPr>
        <w:t>;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b)</w:t>
      </w:r>
      <w:r w:rsidRPr="002E03A7">
        <w:rPr>
          <w:rFonts w:cstheme="minorHAnsi"/>
          <w:sz w:val="24"/>
          <w:szCs w:val="24"/>
        </w:rPr>
        <w:tab/>
        <w:t xml:space="preserve">Garantir a presença de representantes em eventos relacionados a este </w:t>
      </w:r>
      <w:proofErr w:type="spellStart"/>
      <w:r w:rsidRPr="002E03A7">
        <w:rPr>
          <w:rFonts w:cstheme="minorHAnsi"/>
          <w:sz w:val="24"/>
          <w:szCs w:val="24"/>
        </w:rPr>
        <w:t>MdE</w:t>
      </w:r>
      <w:proofErr w:type="spellEnd"/>
      <w:r w:rsidRPr="002E03A7">
        <w:rPr>
          <w:rFonts w:cstheme="minorHAnsi"/>
          <w:sz w:val="24"/>
          <w:szCs w:val="24"/>
        </w:rPr>
        <w:t>;</w:t>
      </w:r>
    </w:p>
    <w:p w:rsidR="002E03A7" w:rsidRPr="002E03A7" w:rsidRDefault="002E03A7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c)</w:t>
      </w:r>
      <w:r w:rsidRPr="002E03A7">
        <w:rPr>
          <w:rFonts w:cstheme="minorHAnsi"/>
          <w:sz w:val="24"/>
          <w:szCs w:val="24"/>
        </w:rPr>
        <w:tab/>
        <w:t>Fornecer informações ou disponibilizar materiais necessários para implementar as ações previstas, sem prejuízo da confidencialidade necessária, visando documentar e alimentar as atividades a serem implementadas no âmbito desta parceria.</w:t>
      </w: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E03A7">
        <w:rPr>
          <w:rFonts w:cstheme="minorHAnsi"/>
          <w:b/>
          <w:bCs/>
          <w:sz w:val="24"/>
          <w:szCs w:val="24"/>
        </w:rPr>
        <w:lastRenderedPageBreak/>
        <w:t>PARÁGRAFO IX - DURAÇÃO, MODIFICAÇÃO E DESCONTINUAÇÃO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 xml:space="preserve">DURAÇÃO – A cooperação no âmbito deste </w:t>
      </w:r>
      <w:proofErr w:type="spellStart"/>
      <w:r w:rsidRPr="002E03A7">
        <w:rPr>
          <w:rFonts w:cstheme="minorHAnsi"/>
          <w:sz w:val="24"/>
          <w:szCs w:val="24"/>
        </w:rPr>
        <w:t>MdE</w:t>
      </w:r>
      <w:proofErr w:type="spellEnd"/>
      <w:r w:rsidRPr="002E03A7">
        <w:rPr>
          <w:rFonts w:cstheme="minorHAnsi"/>
          <w:sz w:val="24"/>
          <w:szCs w:val="24"/>
        </w:rPr>
        <w:t xml:space="preserve"> terá início na assinatura e continuará por um período de cinco (5) anos, renovado automaticamente por igual período;</w:t>
      </w: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 xml:space="preserve">MODIFICAÇÕES – Qualquer Participante poderá solicitar, por escrito e por canais diplomáticos, revisão ou modificação deste </w:t>
      </w:r>
      <w:proofErr w:type="spellStart"/>
      <w:r w:rsidRPr="002E03A7">
        <w:rPr>
          <w:rFonts w:cstheme="minorHAnsi"/>
          <w:sz w:val="24"/>
          <w:szCs w:val="24"/>
        </w:rPr>
        <w:t>MdE</w:t>
      </w:r>
      <w:proofErr w:type="spellEnd"/>
      <w:r w:rsidRPr="002E03A7">
        <w:rPr>
          <w:rFonts w:cstheme="minorHAnsi"/>
          <w:sz w:val="24"/>
          <w:szCs w:val="24"/>
        </w:rPr>
        <w:t>.</w:t>
      </w: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E03A7">
        <w:rPr>
          <w:rFonts w:cstheme="minorHAnsi"/>
          <w:sz w:val="24"/>
          <w:szCs w:val="24"/>
        </w:rPr>
        <w:t>DESCONTINUAÇÃO – O presente Memorando poderá ser rescindido a qualquer momento por qualquer dos Participantes, mediante comunicação escrita com antecedência mínima de trinta (30) dias ao outro Participante.</w:t>
      </w:r>
    </w:p>
    <w:p w:rsidR="002D5FDE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D5FDE" w:rsidRPr="002E03A7">
        <w:rPr>
          <w:rFonts w:cstheme="minorHAnsi"/>
          <w:sz w:val="24"/>
          <w:szCs w:val="24"/>
        </w:rPr>
        <w:t>Assinado em Brasília, em 18 de agosto de 2025.</w:t>
      </w: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DE" w:rsidRPr="002E03A7" w:rsidRDefault="002D5FDE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E03A7" w:rsidRPr="002E03A7" w:rsidTr="00691901">
        <w:tc>
          <w:tcPr>
            <w:tcW w:w="4530" w:type="dxa"/>
          </w:tcPr>
          <w:p w:rsidR="002E03A7" w:rsidRPr="002E03A7" w:rsidRDefault="002E03A7" w:rsidP="006919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03A7">
              <w:rPr>
                <w:rFonts w:cstheme="minorHAnsi"/>
                <w:b/>
                <w:bCs/>
                <w:sz w:val="24"/>
                <w:szCs w:val="24"/>
              </w:rPr>
              <w:t>PELO MINISTÉRIO DE DESENVOLVIMENTO AGRÁRIO E AGRICULTURA FAMILIA</w:t>
            </w:r>
          </w:p>
          <w:p w:rsidR="002E03A7" w:rsidRPr="002E03A7" w:rsidRDefault="002E03A7" w:rsidP="0069190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E03A7" w:rsidRPr="002E03A7" w:rsidRDefault="002E03A7" w:rsidP="0069190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E03A7" w:rsidRPr="002E03A7" w:rsidRDefault="002E03A7" w:rsidP="0069190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E03A7" w:rsidRPr="002E03A7" w:rsidRDefault="002E03A7" w:rsidP="00691901">
            <w:pPr>
              <w:pBdr>
                <w:bottom w:val="single" w:sz="12" w:space="1" w:color="auto"/>
              </w:pBdr>
              <w:jc w:val="both"/>
              <w:rPr>
                <w:rFonts w:cstheme="minorHAnsi"/>
                <w:sz w:val="24"/>
                <w:szCs w:val="24"/>
              </w:rPr>
            </w:pPr>
          </w:p>
          <w:p w:rsidR="002E03A7" w:rsidRPr="00A267D4" w:rsidRDefault="002E03A7" w:rsidP="00A267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0" w:type="dxa"/>
          </w:tcPr>
          <w:p w:rsidR="002E03A7" w:rsidRPr="002E03A7" w:rsidRDefault="002E03A7" w:rsidP="006919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03A7">
              <w:rPr>
                <w:rFonts w:cstheme="minorHAnsi"/>
                <w:b/>
                <w:bCs/>
                <w:sz w:val="24"/>
                <w:szCs w:val="24"/>
              </w:rPr>
              <w:t>PELO MINISTÉRIO DA AGRICULTURA E PECUÁRIA</w:t>
            </w:r>
          </w:p>
          <w:p w:rsidR="002E03A7" w:rsidRPr="002E03A7" w:rsidRDefault="002E03A7" w:rsidP="0069190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E03A7" w:rsidRPr="002E03A7" w:rsidRDefault="002E03A7" w:rsidP="0069190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E03A7" w:rsidRPr="002E03A7" w:rsidRDefault="002E03A7" w:rsidP="0069190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E03A7" w:rsidRPr="002E03A7" w:rsidRDefault="002E03A7" w:rsidP="00691901">
            <w:pPr>
              <w:pBdr>
                <w:bottom w:val="single" w:sz="12" w:space="1" w:color="auto"/>
              </w:pBdr>
              <w:jc w:val="both"/>
              <w:rPr>
                <w:rFonts w:cstheme="minorHAnsi"/>
                <w:sz w:val="24"/>
                <w:szCs w:val="24"/>
              </w:rPr>
            </w:pPr>
          </w:p>
          <w:p w:rsidR="002E03A7" w:rsidRPr="002E03A7" w:rsidRDefault="002E03A7" w:rsidP="00316F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2E03A7" w:rsidRPr="002E03A7" w:rsidRDefault="002E03A7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D3790" w:rsidRPr="002E03A7" w:rsidRDefault="003D3790" w:rsidP="002E0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3D3790" w:rsidRPr="002E03A7" w:rsidSect="002E03A7">
      <w:pgSz w:w="11906" w:h="16838"/>
      <w:pgMar w:top="3119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41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DE"/>
    <w:rsid w:val="002D5FDE"/>
    <w:rsid w:val="002E03A7"/>
    <w:rsid w:val="00316F19"/>
    <w:rsid w:val="0036037B"/>
    <w:rsid w:val="003D3790"/>
    <w:rsid w:val="00636ED0"/>
    <w:rsid w:val="00656CD8"/>
    <w:rsid w:val="00A267D4"/>
    <w:rsid w:val="00E24211"/>
    <w:rsid w:val="00EC6B94"/>
    <w:rsid w:val="00FD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33E90-ED02-494A-A636-EF9A0824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E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6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1393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Jesus Germano Cunha e Gomes</cp:lastModifiedBy>
  <cp:revision>7</cp:revision>
  <cp:lastPrinted>2025-08-15T22:25:00Z</cp:lastPrinted>
  <dcterms:created xsi:type="dcterms:W3CDTF">2025-08-15T18:49:00Z</dcterms:created>
  <dcterms:modified xsi:type="dcterms:W3CDTF">2025-08-19T14:05:00Z</dcterms:modified>
</cp:coreProperties>
</file>