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310DC1">
        <w:rPr>
          <w:rFonts w:ascii="Arial" w:hAnsi="Arial" w:cs="Arial"/>
          <w:b/>
          <w:bCs/>
          <w:color w:val="000080"/>
        </w:rPr>
        <w:t>33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310DC1">
        <w:rPr>
          <w:rFonts w:ascii="Arial" w:hAnsi="Arial" w:cs="Arial"/>
          <w:b/>
          <w:bCs/>
          <w:color w:val="000080"/>
        </w:rPr>
        <w:t xml:space="preserve">25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10DC1" w:rsidRPr="00250739" w:rsidRDefault="00310DC1" w:rsidP="00310DC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0739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250739">
        <w:rPr>
          <w:rFonts w:ascii="Arial" w:hAnsi="Arial" w:cs="Arial"/>
          <w:color w:val="000000"/>
        </w:rPr>
        <w:t>, no uso da competência que lhe foi delegada pelo art. 1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>, inciso I e § 1</w:t>
      </w:r>
      <w:r w:rsidRPr="00250739">
        <w:rPr>
          <w:rFonts w:ascii="Arial" w:hAnsi="Arial" w:cs="Arial"/>
          <w:strike/>
          <w:color w:val="000000"/>
        </w:rPr>
        <w:t>º</w:t>
      </w:r>
      <w:r w:rsidRPr="00250739">
        <w:rPr>
          <w:rFonts w:ascii="Arial" w:hAnsi="Arial" w:cs="Arial"/>
          <w:color w:val="000000"/>
        </w:rPr>
        <w:t xml:space="preserve"> da Portaria MME </w:t>
      </w:r>
      <w:proofErr w:type="gramStart"/>
      <w:r w:rsidRPr="00250739">
        <w:rPr>
          <w:rFonts w:ascii="Arial" w:hAnsi="Arial" w:cs="Arial"/>
          <w:color w:val="000000"/>
        </w:rPr>
        <w:t>n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281</w:t>
      </w:r>
      <w:proofErr w:type="gramEnd"/>
      <w:r w:rsidRPr="00250739">
        <w:rPr>
          <w:rFonts w:ascii="Arial" w:hAnsi="Arial" w:cs="Arial"/>
          <w:color w:val="000000"/>
        </w:rPr>
        <w:t>, de 29 de junho de 2016, tendo em vista o disposto no art. 6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do Decreto n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6.144, de 3 de julho de 2007, no art. 4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>, da Portaria MME n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250739">
        <w:rPr>
          <w:rFonts w:ascii="Arial" w:hAnsi="Arial" w:cs="Arial"/>
          <w:color w:val="000000"/>
        </w:rPr>
        <w:t>n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</w:t>
      </w:r>
      <w:r w:rsidRPr="00250739">
        <w:rPr>
          <w:rFonts w:ascii="Arial" w:hAnsi="Arial" w:cs="Arial"/>
          <w:noProof/>
          <w:color w:val="000000"/>
        </w:rPr>
        <w:t>48500.003444/2016-68</w:t>
      </w:r>
      <w:r w:rsidRPr="00250739">
        <w:rPr>
          <w:rFonts w:ascii="Arial" w:hAnsi="Arial" w:cs="Arial"/>
          <w:color w:val="000000"/>
        </w:rPr>
        <w:t>, resolve:</w:t>
      </w:r>
    </w:p>
    <w:p w:rsidR="00310DC1" w:rsidRPr="00250739" w:rsidRDefault="00310DC1" w:rsidP="00310DC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0739">
        <w:rPr>
          <w:rFonts w:ascii="Arial" w:hAnsi="Arial" w:cs="Arial"/>
          <w:color w:val="000000"/>
        </w:rPr>
        <w:t xml:space="preserve"> </w:t>
      </w:r>
    </w:p>
    <w:p w:rsidR="00310DC1" w:rsidRPr="00250739" w:rsidRDefault="00310DC1" w:rsidP="00310DC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0739">
        <w:rPr>
          <w:rFonts w:ascii="Arial" w:hAnsi="Arial" w:cs="Arial"/>
          <w:color w:val="000000"/>
        </w:rPr>
        <w:t>Art. 1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250739">
        <w:rPr>
          <w:rFonts w:ascii="Arial" w:hAnsi="Arial" w:cs="Arial"/>
          <w:noProof/>
          <w:color w:val="000000"/>
        </w:rPr>
        <w:t>Central Geradora Termelétrica</w:t>
      </w:r>
      <w:r w:rsidRPr="00250739">
        <w:rPr>
          <w:rFonts w:ascii="Arial" w:hAnsi="Arial" w:cs="Arial"/>
          <w:color w:val="000000"/>
        </w:rPr>
        <w:t xml:space="preserve"> denominada </w:t>
      </w:r>
      <w:r w:rsidRPr="00250739">
        <w:rPr>
          <w:rFonts w:ascii="Arial" w:hAnsi="Arial" w:cs="Arial"/>
          <w:noProof/>
          <w:color w:val="000000"/>
        </w:rPr>
        <w:t>UTE Tremembé Energia</w:t>
      </w:r>
      <w:r w:rsidRPr="00250739">
        <w:rPr>
          <w:rFonts w:ascii="Arial" w:hAnsi="Arial" w:cs="Arial"/>
          <w:color w:val="000000"/>
        </w:rPr>
        <w:t xml:space="preserve">, </w:t>
      </w:r>
      <w:r w:rsidRPr="00250739">
        <w:rPr>
          <w:rFonts w:ascii="Arial" w:hAnsi="Arial" w:cs="Arial"/>
        </w:rPr>
        <w:t xml:space="preserve">de titularidade da empresa </w:t>
      </w:r>
      <w:r w:rsidRPr="00250739">
        <w:rPr>
          <w:rFonts w:ascii="Arial" w:hAnsi="Arial" w:cs="Arial"/>
          <w:noProof/>
        </w:rPr>
        <w:t>SPE Tremembé Energia Ltda.</w:t>
      </w:r>
      <w:r w:rsidRPr="00250739">
        <w:rPr>
          <w:rFonts w:ascii="Arial" w:hAnsi="Arial" w:cs="Arial"/>
        </w:rPr>
        <w:t>, inscrita no CNPJ/MF sob o n</w:t>
      </w:r>
      <w:r w:rsidRPr="00250739">
        <w:rPr>
          <w:rFonts w:ascii="Arial" w:hAnsi="Arial" w:cs="Arial"/>
          <w:u w:val="single"/>
          <w:vertAlign w:val="superscript"/>
        </w:rPr>
        <w:t>o</w:t>
      </w:r>
      <w:r w:rsidRPr="00250739">
        <w:rPr>
          <w:rFonts w:ascii="Arial" w:hAnsi="Arial" w:cs="Arial"/>
        </w:rPr>
        <w:t> </w:t>
      </w:r>
      <w:r w:rsidRPr="00250739">
        <w:rPr>
          <w:rFonts w:ascii="Arial" w:hAnsi="Arial" w:cs="Arial"/>
          <w:noProof/>
        </w:rPr>
        <w:t>17.692.893/0001-86</w:t>
      </w:r>
      <w:r w:rsidRPr="00250739">
        <w:rPr>
          <w:rFonts w:ascii="Arial" w:hAnsi="Arial" w:cs="Arial"/>
        </w:rPr>
        <w:t xml:space="preserve">, detalhado no Anexo </w:t>
      </w:r>
      <w:proofErr w:type="gramStart"/>
      <w:r w:rsidRPr="00250739">
        <w:rPr>
          <w:rFonts w:ascii="Arial" w:hAnsi="Arial" w:cs="Arial"/>
        </w:rPr>
        <w:t>à</w:t>
      </w:r>
      <w:proofErr w:type="gramEnd"/>
      <w:r w:rsidRPr="00250739">
        <w:rPr>
          <w:rFonts w:ascii="Arial" w:hAnsi="Arial" w:cs="Arial"/>
        </w:rPr>
        <w:t xml:space="preserve"> presente Portaria.</w:t>
      </w:r>
    </w:p>
    <w:p w:rsidR="00310DC1" w:rsidRPr="00310DC1" w:rsidRDefault="00310DC1" w:rsidP="00310DC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310DC1" w:rsidRPr="00250739" w:rsidRDefault="00310DC1" w:rsidP="00310DC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0739">
        <w:rPr>
          <w:rFonts w:ascii="Arial" w:hAnsi="Arial" w:cs="Arial"/>
          <w:color w:val="000000"/>
        </w:rPr>
        <w:t xml:space="preserve">Parágrafo único. O projeto de que trata o </w:t>
      </w:r>
      <w:r w:rsidRPr="00250739">
        <w:rPr>
          <w:rFonts w:ascii="Arial" w:hAnsi="Arial" w:cs="Arial"/>
          <w:b/>
          <w:color w:val="000000"/>
        </w:rPr>
        <w:t>caput</w:t>
      </w:r>
      <w:r w:rsidRPr="00250739">
        <w:rPr>
          <w:rFonts w:ascii="Arial" w:hAnsi="Arial" w:cs="Arial"/>
          <w:color w:val="000000"/>
        </w:rPr>
        <w:t xml:space="preserve">, autorizado por meio da </w:t>
      </w:r>
      <w:r w:rsidRPr="00250739">
        <w:rPr>
          <w:rFonts w:ascii="Arial" w:hAnsi="Arial" w:cs="Arial"/>
          <w:noProof/>
          <w:color w:val="000000"/>
        </w:rPr>
        <w:t>Licença de Instalação n</w:t>
      </w:r>
      <w:r w:rsidRPr="00250739">
        <w:rPr>
          <w:rFonts w:ascii="Arial" w:hAnsi="Arial" w:cs="Arial"/>
          <w:strike/>
          <w:noProof/>
          <w:color w:val="000000"/>
        </w:rPr>
        <w:t>º</w:t>
      </w:r>
      <w:r w:rsidRPr="00250739">
        <w:rPr>
          <w:rFonts w:ascii="Arial" w:hAnsi="Arial" w:cs="Arial"/>
          <w:noProof/>
          <w:color w:val="000000"/>
        </w:rPr>
        <w:t xml:space="preserve"> 3002569, de 7 de agosto de 2015, emitida pela </w:t>
      </w:r>
      <w:r w:rsidRPr="00250739">
        <w:rPr>
          <w:rFonts w:ascii="Arial" w:hAnsi="Arial" w:cs="Arial"/>
          <w:noProof/>
        </w:rPr>
        <w:t>CETESB-Companhia Ambiental do Estado de São Paulo</w:t>
      </w:r>
      <w:r w:rsidRPr="00250739">
        <w:rPr>
          <w:rFonts w:ascii="Arial" w:hAnsi="Arial" w:cs="Arial"/>
          <w:color w:val="000000"/>
        </w:rPr>
        <w:t>, é alcançado pelo art. 1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da Portaria MME </w:t>
      </w:r>
      <w:proofErr w:type="gramStart"/>
      <w:r w:rsidRPr="00250739">
        <w:rPr>
          <w:rFonts w:ascii="Arial" w:hAnsi="Arial" w:cs="Arial"/>
          <w:color w:val="000000"/>
        </w:rPr>
        <w:t>n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310</w:t>
      </w:r>
      <w:proofErr w:type="gramEnd"/>
      <w:r w:rsidRPr="00250739">
        <w:rPr>
          <w:rFonts w:ascii="Arial" w:hAnsi="Arial" w:cs="Arial"/>
          <w:color w:val="000000"/>
        </w:rPr>
        <w:t xml:space="preserve">, de 12 de setembro de 2013. </w:t>
      </w:r>
    </w:p>
    <w:p w:rsidR="00310DC1" w:rsidRPr="00250739" w:rsidRDefault="00310DC1" w:rsidP="00310DC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0DC1" w:rsidRPr="00250739" w:rsidRDefault="00310DC1" w:rsidP="00310DC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0739">
        <w:rPr>
          <w:rFonts w:ascii="Arial" w:hAnsi="Arial" w:cs="Arial"/>
          <w:color w:val="000000"/>
        </w:rPr>
        <w:t>Art. 2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As estimativas dos investimentos têm por base o mês de </w:t>
      </w:r>
      <w:r w:rsidRPr="00250739">
        <w:rPr>
          <w:rFonts w:ascii="Arial" w:hAnsi="Arial" w:cs="Arial"/>
          <w:noProof/>
          <w:color w:val="000000"/>
        </w:rPr>
        <w:t>abril de 2016</w:t>
      </w:r>
      <w:r w:rsidRPr="00250739">
        <w:rPr>
          <w:rFonts w:ascii="Arial" w:hAnsi="Arial" w:cs="Arial"/>
          <w:color w:val="000000"/>
        </w:rPr>
        <w:t xml:space="preserve"> e são de exclusiva responsabilidade da </w:t>
      </w:r>
      <w:r w:rsidRPr="00250739">
        <w:rPr>
          <w:rFonts w:ascii="Arial" w:hAnsi="Arial" w:cs="Arial"/>
          <w:noProof/>
          <w:color w:val="000000"/>
        </w:rPr>
        <w:t>SPE Tremembé Energia Ltda.</w:t>
      </w:r>
      <w:r w:rsidRPr="00250739">
        <w:rPr>
          <w:rFonts w:ascii="Arial" w:hAnsi="Arial" w:cs="Arial"/>
          <w:color w:val="000000"/>
        </w:rPr>
        <w:t xml:space="preserve">, cuja razoabilidade foi atestada pela Empresa de Pesquisa Energética - EPE. </w:t>
      </w:r>
    </w:p>
    <w:p w:rsidR="00310DC1" w:rsidRPr="00250739" w:rsidRDefault="00310DC1" w:rsidP="00310DC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0DC1" w:rsidRPr="00250739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0739">
        <w:rPr>
          <w:rFonts w:ascii="Arial" w:hAnsi="Arial" w:cs="Arial"/>
          <w:color w:val="000000"/>
        </w:rPr>
        <w:t>Art. 3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A </w:t>
      </w:r>
      <w:r w:rsidRPr="00250739">
        <w:rPr>
          <w:rFonts w:ascii="Arial" w:hAnsi="Arial" w:cs="Arial"/>
          <w:noProof/>
          <w:color w:val="000000"/>
        </w:rPr>
        <w:t>SPE Tremembé Energia Ltda.</w:t>
      </w:r>
      <w:r w:rsidRPr="00250739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  <w:color w:val="000000"/>
        </w:rPr>
        <w:br/>
      </w:r>
      <w:r w:rsidRPr="00250739">
        <w:rPr>
          <w:rFonts w:ascii="Arial" w:hAnsi="Arial" w:cs="Arial"/>
          <w:color w:val="000000"/>
        </w:rPr>
        <w:t>Elétrica - ANEEL, no prazo de até trinta dias de sua emissão.</w:t>
      </w:r>
    </w:p>
    <w:p w:rsidR="00310DC1" w:rsidRPr="00310DC1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310DC1" w:rsidRPr="00250739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0739">
        <w:rPr>
          <w:rFonts w:ascii="Arial" w:hAnsi="Arial" w:cs="Arial"/>
          <w:color w:val="000000"/>
        </w:rPr>
        <w:t xml:space="preserve">Parágrafo único. No caso de não apresentação do documento de que trata o </w:t>
      </w:r>
      <w:r w:rsidRPr="00310DC1">
        <w:rPr>
          <w:rFonts w:ascii="Arial" w:hAnsi="Arial" w:cs="Arial"/>
          <w:b/>
          <w:color w:val="000000"/>
        </w:rPr>
        <w:t>caput</w:t>
      </w:r>
      <w:r w:rsidRPr="00250739">
        <w:rPr>
          <w:rFonts w:ascii="Arial" w:hAnsi="Arial" w:cs="Arial"/>
          <w:color w:val="000000"/>
        </w:rPr>
        <w:t xml:space="preserve">, o projeto será considerado não implantado para fins do REIDI e sujeito às penalidades previstas na legislação. </w:t>
      </w:r>
    </w:p>
    <w:p w:rsidR="00310DC1" w:rsidRPr="00250739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0DC1" w:rsidRPr="00250739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0739">
        <w:rPr>
          <w:rFonts w:ascii="Arial" w:hAnsi="Arial" w:cs="Arial"/>
          <w:color w:val="000000"/>
        </w:rPr>
        <w:t>Art. 4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10DC1" w:rsidRPr="00250739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0DC1" w:rsidRPr="00250739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0739">
        <w:rPr>
          <w:rFonts w:ascii="Arial" w:hAnsi="Arial" w:cs="Arial"/>
          <w:color w:val="000000"/>
        </w:rPr>
        <w:t>Art. 5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10DC1" w:rsidRPr="00250739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0DC1" w:rsidRPr="00250739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0739">
        <w:rPr>
          <w:rFonts w:ascii="Arial" w:hAnsi="Arial" w:cs="Arial"/>
          <w:color w:val="000000"/>
        </w:rPr>
        <w:t>Art. 6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A </w:t>
      </w:r>
      <w:r w:rsidRPr="00250739">
        <w:rPr>
          <w:rFonts w:ascii="Arial" w:hAnsi="Arial" w:cs="Arial"/>
          <w:noProof/>
          <w:color w:val="000000"/>
        </w:rPr>
        <w:t>SPE Tremembé Energia Ltda.</w:t>
      </w:r>
      <w:r w:rsidRPr="00250739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11.488, de 15 de junho de 2007, no Decreto n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250739">
        <w:rPr>
          <w:rFonts w:ascii="Arial" w:hAnsi="Arial" w:cs="Arial"/>
          <w:color w:val="000000"/>
        </w:rPr>
        <w:t>n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310</w:t>
      </w:r>
      <w:proofErr w:type="gramEnd"/>
      <w:r w:rsidRPr="00250739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250739">
        <w:rPr>
          <w:rFonts w:ascii="Arial" w:hAnsi="Arial" w:cs="Arial"/>
          <w:strike/>
          <w:color w:val="000000"/>
        </w:rPr>
        <w:t>º</w:t>
      </w:r>
      <w:r w:rsidRPr="00250739">
        <w:rPr>
          <w:rFonts w:ascii="Arial" w:hAnsi="Arial" w:cs="Arial"/>
          <w:color w:val="000000"/>
        </w:rPr>
        <w:t xml:space="preserve"> e 14, do Decreto n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10DC1" w:rsidRPr="00250739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10DC1" w:rsidRPr="00250739" w:rsidRDefault="00310DC1" w:rsidP="00310D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0739">
        <w:rPr>
          <w:rFonts w:ascii="Arial" w:hAnsi="Arial" w:cs="Arial"/>
          <w:color w:val="000000"/>
        </w:rPr>
        <w:t>Art. 7</w:t>
      </w:r>
      <w:r w:rsidRPr="00250739">
        <w:rPr>
          <w:rFonts w:ascii="Arial" w:hAnsi="Arial" w:cs="Arial"/>
          <w:color w:val="000000"/>
          <w:u w:val="single"/>
          <w:vertAlign w:val="superscript"/>
        </w:rPr>
        <w:t>o</w:t>
      </w:r>
      <w:r w:rsidRPr="0025073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310DC1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F3571" w:rsidRPr="009D6704" w:rsidRDefault="00310DC1" w:rsidP="00164F3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50739">
        <w:rPr>
          <w:rFonts w:ascii="Arial" w:hAnsi="Arial" w:cs="Arial"/>
          <w:b/>
          <w:color w:val="000000"/>
        </w:rPr>
        <w:t>MOACIR CALOS BERTOL</w:t>
      </w:r>
    </w:p>
    <w:p w:rsidR="00BC062F" w:rsidRPr="00310DC1" w:rsidRDefault="00BC062F" w:rsidP="00164F34">
      <w:pPr>
        <w:autoSpaceDE w:val="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310DC1">
        <w:rPr>
          <w:rFonts w:ascii="Arial" w:hAnsi="Arial" w:cs="Arial"/>
          <w:color w:val="FF0000"/>
        </w:rPr>
        <w:t>2</w:t>
      </w:r>
      <w:r w:rsidR="00823B7E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1D7604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1D7604" w:rsidRDefault="00DE332A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>INFORMAÇÕES DO PROJETO DE ENQUAD</w:t>
            </w:r>
            <w:bookmarkStart w:id="1" w:name="_GoBack"/>
            <w:bookmarkEnd w:id="1"/>
            <w:r w:rsidRPr="008D40F9">
              <w:rPr>
                <w:rFonts w:ascii="Arial" w:hAnsi="Arial" w:cs="Arial"/>
                <w:bCs/>
                <w:color w:val="000000"/>
              </w:rPr>
              <w:t xml:space="preserve">RAMENTO NO REIDI - REGIME ESPECIAL DE INCENTIVOS PARA O DESENVOLVIMENTO DA INFRAESTRUTURA </w:t>
            </w:r>
          </w:p>
        </w:tc>
      </w:tr>
    </w:tbl>
    <w:p w:rsidR="00AB2E6E" w:rsidRPr="001D7604" w:rsidRDefault="00AB2E6E" w:rsidP="004F3FEB">
      <w:pPr>
        <w:rPr>
          <w:rFonts w:ascii="Arial" w:hAnsi="Arial" w:cs="Arial"/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969"/>
        <w:gridCol w:w="425"/>
        <w:gridCol w:w="2411"/>
        <w:gridCol w:w="423"/>
        <w:gridCol w:w="2694"/>
      </w:tblGrid>
      <w:tr w:rsidR="00310DC1" w:rsidRPr="00570857" w:rsidTr="00310DC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C1" w:rsidRPr="00570857" w:rsidRDefault="00310DC1" w:rsidP="004D440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85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D00D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6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8D00D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noProof/>
                <w:color w:val="000000"/>
              </w:rPr>
              <w:t>SPE Tremembé Energia Ltda.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DC1" w:rsidRPr="00570857" w:rsidRDefault="00310DC1" w:rsidP="004D44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noProof/>
                <w:color w:val="000000"/>
              </w:rPr>
              <w:t>17.692.893/0001-86</w:t>
            </w:r>
          </w:p>
        </w:tc>
      </w:tr>
      <w:tr w:rsidR="008D00D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8D00D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noProof/>
                <w:color w:val="000000"/>
              </w:rPr>
              <w:t>Fazenda Municipal Luiz Macedo Barroso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noProof/>
                <w:color w:val="000000"/>
              </w:rPr>
              <w:t>s/n</w:t>
            </w:r>
            <w:r w:rsidRPr="00570857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310DC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310DC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Km </w:t>
            </w:r>
            <w:proofErr w:type="gramStart"/>
            <w:r w:rsidRPr="00570857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57085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noProof/>
                <w:color w:val="000000"/>
              </w:rPr>
              <w:t>Mato Dentro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noProof/>
                <w:color w:val="000000"/>
              </w:rPr>
              <w:t>12.120-000</w:t>
            </w:r>
          </w:p>
        </w:tc>
      </w:tr>
      <w:tr w:rsidR="00310DC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310DC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noProof/>
                <w:color w:val="000000"/>
              </w:rPr>
              <w:t>Tremembé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noProof/>
                <w:color w:val="000000"/>
              </w:rPr>
              <w:t>(11) 3709-2377</w:t>
            </w:r>
          </w:p>
        </w:tc>
      </w:tr>
    </w:tbl>
    <w:p w:rsidR="00310DC1" w:rsidRPr="00310DC1" w:rsidRDefault="00310DC1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984"/>
        <w:gridCol w:w="7939"/>
      </w:tblGrid>
      <w:tr w:rsidR="00310DC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857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310DC1" w:rsidRPr="00570857" w:rsidTr="00310DC1">
        <w:trPr>
          <w:trHeight w:val="149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rPr>
                <w:rFonts w:ascii="Arial" w:hAnsi="Arial" w:cs="Arial"/>
                <w:b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noProof/>
                <w:color w:val="000000"/>
              </w:rPr>
              <w:t>UTE Tremembé Energia</w:t>
            </w:r>
            <w:r w:rsidRPr="00570857">
              <w:rPr>
                <w:rFonts w:ascii="Arial" w:hAnsi="Arial" w:cs="Arial"/>
                <w:color w:val="000000"/>
              </w:rPr>
              <w:t xml:space="preserve"> (Autorizada pela </w:t>
            </w:r>
            <w:r w:rsidRPr="00570857">
              <w:rPr>
                <w:rFonts w:ascii="Arial" w:hAnsi="Arial" w:cs="Arial"/>
                <w:noProof/>
                <w:color w:val="000000"/>
              </w:rPr>
              <w:t>Licença de Instalação n</w:t>
            </w:r>
            <w:r w:rsidRPr="00570857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570857">
              <w:rPr>
                <w:rFonts w:ascii="Arial" w:hAnsi="Arial" w:cs="Arial"/>
                <w:noProof/>
                <w:color w:val="000000"/>
              </w:rPr>
              <w:t xml:space="preserve"> 3002569, de 7 de agosto de 2015, emitida pela </w:t>
            </w:r>
            <w:r w:rsidRPr="00570857">
              <w:rPr>
                <w:rFonts w:ascii="Arial" w:hAnsi="Arial" w:cs="Arial"/>
                <w:noProof/>
              </w:rPr>
              <w:t>CETESB-Companhia Ambiental do Estado de São Paulo</w:t>
            </w:r>
            <w:r w:rsidRPr="00570857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310DC1" w:rsidRPr="00570857" w:rsidTr="00310DC1">
        <w:trPr>
          <w:trHeight w:val="210"/>
        </w:trPr>
        <w:tc>
          <w:tcPr>
            <w:tcW w:w="1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70857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Central Geradora Termelétrica</w:t>
            </w:r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 xml:space="preserve"> denominada </w:t>
            </w:r>
            <w:r w:rsidRPr="00570857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UTE Tremembé Energia</w:t>
            </w:r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>, compreendendo:</w:t>
            </w:r>
          </w:p>
        </w:tc>
      </w:tr>
      <w:tr w:rsidR="00310DC1" w:rsidRPr="00570857" w:rsidTr="00310DC1">
        <w:trPr>
          <w:trHeight w:val="355"/>
        </w:trPr>
        <w:tc>
          <w:tcPr>
            <w:tcW w:w="1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C1" w:rsidRPr="00570857" w:rsidRDefault="00310DC1" w:rsidP="004D44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 xml:space="preserve">I - Três Unidades Geradoras de </w:t>
            </w:r>
            <w:r w:rsidRPr="00570857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1.426</w:t>
            </w:r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>kW</w:t>
            </w:r>
            <w:proofErr w:type="gramEnd"/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 xml:space="preserve"> com capacidade instalada de 4.278 kW; e</w:t>
            </w:r>
          </w:p>
        </w:tc>
      </w:tr>
      <w:tr w:rsidR="00310DC1" w:rsidRPr="00570857" w:rsidTr="00310DC1">
        <w:trPr>
          <w:trHeight w:val="349"/>
        </w:trPr>
        <w:tc>
          <w:tcPr>
            <w:tcW w:w="1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C1" w:rsidRPr="00570857" w:rsidRDefault="00310DC1" w:rsidP="004D44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 xml:space="preserve">II - Sistema de Transmissão de Interesse Restrito constituído de uma Subestação Elevadora de 0,48/13.8 </w:t>
            </w:r>
            <w:proofErr w:type="gramStart"/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>kV</w:t>
            </w:r>
            <w:proofErr w:type="gramEnd"/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 xml:space="preserve">, junto à Usina, com três transformadores de 2MVA e uma Linha de Transmissão em 13,8 kV, em circuito simples, com  aproximadamente oito quilômetros e cem metros de extensão, conectando-se à Subestação ETD </w:t>
            </w:r>
            <w:proofErr w:type="spellStart"/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>Araretama</w:t>
            </w:r>
            <w:proofErr w:type="spellEnd"/>
            <w:r w:rsidRPr="00570857">
              <w:rPr>
                <w:rFonts w:ascii="Arial" w:hAnsi="Arial" w:cs="Arial"/>
                <w:color w:val="000000"/>
                <w:sz w:val="23"/>
                <w:szCs w:val="23"/>
              </w:rPr>
              <w:t>, sob a responsabilidade da empresa EDP Bandeirante.</w:t>
            </w:r>
          </w:p>
        </w:tc>
      </w:tr>
      <w:tr w:rsidR="00310DC1" w:rsidRPr="00570857" w:rsidTr="00310DC1">
        <w:trPr>
          <w:trHeight w:val="143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De </w:t>
            </w:r>
            <w:r w:rsidRPr="00570857">
              <w:rPr>
                <w:rFonts w:ascii="Arial" w:hAnsi="Arial" w:cs="Arial"/>
                <w:noProof/>
                <w:color w:val="000000"/>
              </w:rPr>
              <w:t>1</w:t>
            </w:r>
            <w:r w:rsidRPr="00570857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570857">
              <w:rPr>
                <w:rFonts w:ascii="Arial" w:hAnsi="Arial" w:cs="Arial"/>
                <w:noProof/>
                <w:color w:val="000000"/>
              </w:rPr>
              <w:t>/07/2016</w:t>
            </w:r>
            <w:r w:rsidRPr="00570857">
              <w:rPr>
                <w:rFonts w:ascii="Arial" w:hAnsi="Arial" w:cs="Arial"/>
                <w:color w:val="000000"/>
              </w:rPr>
              <w:t xml:space="preserve"> a </w:t>
            </w:r>
            <w:r w:rsidRPr="00570857">
              <w:rPr>
                <w:rFonts w:ascii="Arial" w:hAnsi="Arial" w:cs="Arial"/>
                <w:noProof/>
                <w:color w:val="000000"/>
              </w:rPr>
              <w:t>31/12/2017</w:t>
            </w:r>
            <w:r w:rsidRPr="0057085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10DC1" w:rsidRPr="00570857" w:rsidTr="00310DC1">
        <w:trPr>
          <w:trHeight w:val="275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Município de </w:t>
            </w:r>
            <w:r w:rsidRPr="00570857">
              <w:rPr>
                <w:rFonts w:ascii="Arial" w:hAnsi="Arial" w:cs="Arial"/>
                <w:noProof/>
                <w:color w:val="000000"/>
              </w:rPr>
              <w:t>Tremembé</w:t>
            </w:r>
            <w:r w:rsidRPr="00570857">
              <w:rPr>
                <w:rFonts w:ascii="Arial" w:hAnsi="Arial" w:cs="Arial"/>
                <w:color w:val="000000"/>
              </w:rPr>
              <w:t xml:space="preserve">, Estado </w:t>
            </w:r>
            <w:r w:rsidRPr="00570857">
              <w:rPr>
                <w:rFonts w:ascii="Arial" w:hAnsi="Arial" w:cs="Arial"/>
                <w:noProof/>
                <w:color w:val="000000"/>
              </w:rPr>
              <w:t>de São Paulo</w:t>
            </w:r>
            <w:r w:rsidRPr="0057085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10DC1" w:rsidRPr="00310DC1" w:rsidRDefault="00310DC1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7243"/>
        <w:gridCol w:w="2680"/>
      </w:tblGrid>
      <w:tr w:rsidR="00310DC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C1" w:rsidRPr="00570857" w:rsidRDefault="00310DC1" w:rsidP="004D440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857">
              <w:rPr>
                <w:rFonts w:ascii="Arial" w:hAnsi="Arial" w:cs="Arial"/>
                <w:bCs/>
                <w:color w:val="000000"/>
              </w:rPr>
              <w:t xml:space="preserve">REPRESENTANTES LEGAIS, RESPONSÁVEL TÉCNICO E CONTADOR DA PESSOA </w:t>
            </w:r>
            <w:proofErr w:type="gramStart"/>
            <w:r w:rsidRPr="0057085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10DC1" w:rsidRPr="00570857" w:rsidTr="00310DC1">
        <w:trPr>
          <w:trHeight w:val="191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Nome: Alexandre Ferreira Bueno.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C1" w:rsidRPr="00570857" w:rsidRDefault="00310DC1" w:rsidP="004D440F">
            <w:pPr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CPF: 784.999.921-53.</w:t>
            </w:r>
          </w:p>
        </w:tc>
      </w:tr>
      <w:tr w:rsidR="00310DC1" w:rsidRPr="00570857" w:rsidTr="00310DC1">
        <w:trPr>
          <w:trHeight w:val="195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Nome: Roberto </w:t>
            </w:r>
            <w:proofErr w:type="spellStart"/>
            <w:r w:rsidRPr="00570857">
              <w:rPr>
                <w:rFonts w:ascii="Arial" w:hAnsi="Arial" w:cs="Arial"/>
                <w:color w:val="000000"/>
              </w:rPr>
              <w:t>Koiti</w:t>
            </w:r>
            <w:proofErr w:type="spellEnd"/>
            <w:r w:rsidRPr="0057085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70857">
              <w:rPr>
                <w:rFonts w:ascii="Arial" w:hAnsi="Arial" w:cs="Arial"/>
                <w:color w:val="000000"/>
              </w:rPr>
              <w:t>Nakagone</w:t>
            </w:r>
            <w:proofErr w:type="spellEnd"/>
            <w:r w:rsidRPr="00570857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C1" w:rsidRPr="00570857" w:rsidRDefault="00310DC1" w:rsidP="004D440F">
            <w:pPr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CPF: 066.469.048-39. </w:t>
            </w:r>
          </w:p>
        </w:tc>
      </w:tr>
      <w:tr w:rsidR="00310DC1" w:rsidRPr="00570857" w:rsidTr="00310DC1">
        <w:trPr>
          <w:trHeight w:val="185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Nome: Igor Belletti </w:t>
            </w:r>
            <w:proofErr w:type="spellStart"/>
            <w:r w:rsidRPr="00570857">
              <w:rPr>
                <w:rFonts w:ascii="Arial" w:hAnsi="Arial" w:cs="Arial"/>
                <w:color w:val="000000"/>
              </w:rPr>
              <w:t>Mutt</w:t>
            </w:r>
            <w:proofErr w:type="spellEnd"/>
            <w:r w:rsidRPr="0057085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70857">
              <w:rPr>
                <w:rFonts w:ascii="Arial" w:hAnsi="Arial" w:cs="Arial"/>
                <w:color w:val="000000"/>
              </w:rPr>
              <w:t>Urasaki</w:t>
            </w:r>
            <w:proofErr w:type="spellEnd"/>
            <w:r w:rsidRPr="0057085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C1" w:rsidRPr="00570857" w:rsidRDefault="00310DC1" w:rsidP="004D440F">
            <w:pPr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CPF: 358.719.338-07.</w:t>
            </w:r>
          </w:p>
        </w:tc>
      </w:tr>
      <w:tr w:rsidR="00310DC1" w:rsidRPr="00570857" w:rsidTr="00310DC1">
        <w:trPr>
          <w:trHeight w:val="185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 xml:space="preserve">Nome: Adriana Ruiz </w:t>
            </w:r>
            <w:proofErr w:type="spellStart"/>
            <w:r w:rsidRPr="00570857">
              <w:rPr>
                <w:rFonts w:ascii="Arial" w:hAnsi="Arial" w:cs="Arial"/>
                <w:color w:val="000000"/>
              </w:rPr>
              <w:t>Alcazar</w:t>
            </w:r>
            <w:proofErr w:type="spellEnd"/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C1" w:rsidRPr="00570857" w:rsidRDefault="00310DC1" w:rsidP="004D440F">
            <w:pPr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CPF: 165.820.288-04</w:t>
            </w:r>
          </w:p>
        </w:tc>
      </w:tr>
    </w:tbl>
    <w:p w:rsidR="00310DC1" w:rsidRPr="00310DC1" w:rsidRDefault="00310DC1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6"/>
        <w:gridCol w:w="7086"/>
      </w:tblGrid>
      <w:tr w:rsidR="00310DC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C1" w:rsidRPr="00570857" w:rsidRDefault="00310DC1" w:rsidP="004D440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85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10DC1" w:rsidRPr="00570857" w:rsidRDefault="00310DC1" w:rsidP="004D440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85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D00D1" w:rsidRPr="00570857" w:rsidTr="008D00D1">
        <w:trPr>
          <w:trHeight w:val="113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DC1" w:rsidRPr="00570857" w:rsidRDefault="00310DC1" w:rsidP="004D440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0857">
              <w:rPr>
                <w:rFonts w:ascii="Arial" w:hAnsi="Arial" w:cs="Arial"/>
                <w:sz w:val="24"/>
                <w:szCs w:val="24"/>
              </w:rPr>
              <w:t>18.792.562,50</w:t>
            </w:r>
            <w:r w:rsidR="008D00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D00D1" w:rsidRPr="00570857" w:rsidTr="008D00D1">
        <w:trPr>
          <w:trHeight w:val="103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DC1" w:rsidRPr="00570857" w:rsidRDefault="00310DC1" w:rsidP="004D440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0857">
              <w:rPr>
                <w:rFonts w:ascii="Arial" w:hAnsi="Arial" w:cs="Arial"/>
                <w:sz w:val="24"/>
                <w:szCs w:val="24"/>
              </w:rPr>
              <w:t>0,00</w:t>
            </w:r>
            <w:r w:rsidR="008D00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D00D1" w:rsidRPr="00570857" w:rsidTr="008D00D1">
        <w:trPr>
          <w:trHeight w:val="108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DC1" w:rsidRPr="00570857" w:rsidRDefault="00310DC1" w:rsidP="004D440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0857">
              <w:rPr>
                <w:rFonts w:ascii="Arial" w:hAnsi="Arial" w:cs="Arial"/>
                <w:sz w:val="24"/>
                <w:szCs w:val="24"/>
              </w:rPr>
              <w:t>0,00</w:t>
            </w:r>
            <w:r w:rsidR="008D00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D00D1" w:rsidRPr="00570857" w:rsidTr="008D00D1">
        <w:trPr>
          <w:trHeight w:val="42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7085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DC1" w:rsidRPr="008D00D1" w:rsidRDefault="00310DC1" w:rsidP="004D440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0857">
              <w:rPr>
                <w:rFonts w:ascii="Arial" w:hAnsi="Arial" w:cs="Arial"/>
                <w:b/>
                <w:sz w:val="24"/>
                <w:szCs w:val="24"/>
              </w:rPr>
              <w:t>18.792.562,50</w:t>
            </w:r>
            <w:r w:rsidR="008D00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10DC1" w:rsidRPr="00310DC1" w:rsidRDefault="00310DC1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6"/>
        <w:gridCol w:w="7086"/>
      </w:tblGrid>
      <w:tr w:rsidR="00310DC1" w:rsidRPr="00570857" w:rsidTr="008D00D1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C1" w:rsidRPr="00570857" w:rsidRDefault="00310DC1" w:rsidP="004D440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85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10DC1" w:rsidRPr="00570857" w:rsidRDefault="00310DC1" w:rsidP="004D440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85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D00D1" w:rsidRPr="00570857" w:rsidTr="008D00D1">
        <w:trPr>
          <w:trHeight w:val="125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DC1" w:rsidRPr="00570857" w:rsidRDefault="00310DC1" w:rsidP="004D440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0857">
              <w:rPr>
                <w:rFonts w:ascii="Arial" w:hAnsi="Arial" w:cs="Arial"/>
                <w:sz w:val="24"/>
                <w:szCs w:val="24"/>
              </w:rPr>
              <w:t>17.100.000,00</w:t>
            </w:r>
            <w:r w:rsidR="008D00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D00D1" w:rsidRPr="00570857" w:rsidTr="008D00D1">
        <w:trPr>
          <w:trHeight w:val="116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DC1" w:rsidRPr="00570857" w:rsidRDefault="00310DC1" w:rsidP="004D440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0857">
              <w:rPr>
                <w:rFonts w:ascii="Arial" w:hAnsi="Arial" w:cs="Arial"/>
                <w:sz w:val="24"/>
                <w:szCs w:val="24"/>
              </w:rPr>
              <w:t>0,00</w:t>
            </w:r>
            <w:r w:rsidR="008D00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D00D1" w:rsidRPr="00570857" w:rsidTr="008D00D1">
        <w:trPr>
          <w:trHeight w:val="119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color w:val="000000"/>
              </w:rPr>
            </w:pPr>
            <w:r w:rsidRPr="0057085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DC1" w:rsidRPr="00570857" w:rsidRDefault="00310DC1" w:rsidP="004D440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0857">
              <w:rPr>
                <w:rFonts w:ascii="Arial" w:hAnsi="Arial" w:cs="Arial"/>
                <w:sz w:val="24"/>
                <w:szCs w:val="24"/>
              </w:rPr>
              <w:t>0,00</w:t>
            </w:r>
            <w:r w:rsidR="008D00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D00D1" w:rsidRPr="00570857" w:rsidTr="008D00D1">
        <w:trPr>
          <w:trHeight w:val="42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7085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DC1" w:rsidRPr="008D00D1" w:rsidRDefault="00310DC1" w:rsidP="004D440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0857">
              <w:rPr>
                <w:rFonts w:ascii="Arial" w:hAnsi="Arial" w:cs="Arial"/>
                <w:b/>
                <w:sz w:val="24"/>
                <w:szCs w:val="24"/>
              </w:rPr>
              <w:t>17.100.000,00</w:t>
            </w:r>
            <w:r w:rsidR="008D00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DC1" w:rsidRPr="00570857" w:rsidRDefault="00310DC1" w:rsidP="004D440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D7604" w:rsidRPr="00DE7CE9" w:rsidRDefault="001D7604" w:rsidP="008D00D1">
      <w:pPr>
        <w:rPr>
          <w:rFonts w:ascii="Arial" w:hAnsi="Arial" w:cs="Arial"/>
          <w:sz w:val="2"/>
          <w:szCs w:val="2"/>
        </w:rPr>
      </w:pPr>
    </w:p>
    <w:sectPr w:rsidR="001D7604" w:rsidRPr="00DE7CE9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A3" w:rsidRDefault="009C11A3">
      <w:r>
        <w:separator/>
      </w:r>
    </w:p>
  </w:endnote>
  <w:endnote w:type="continuationSeparator" w:id="0">
    <w:p w:rsidR="009C11A3" w:rsidRDefault="009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A3" w:rsidRDefault="009C11A3">
      <w:r>
        <w:separator/>
      </w:r>
    </w:p>
  </w:footnote>
  <w:footnote w:type="continuationSeparator" w:id="0">
    <w:p w:rsidR="009C11A3" w:rsidRDefault="009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A3" w:rsidRDefault="009C11A3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</w:t>
    </w:r>
    <w:r>
      <w:rPr>
        <w:rFonts w:ascii="Arial" w:hAnsi="Arial" w:cs="Arial"/>
      </w:rPr>
      <w:t xml:space="preserve"> 17 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10DC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C11A3" w:rsidRPr="00A93206" w:rsidRDefault="009C11A3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A3" w:rsidRDefault="009C11A3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310DC1">
      <w:rPr>
        <w:rFonts w:ascii="Arial" w:hAnsi="Arial" w:cs="Arial"/>
      </w:rPr>
      <w:t>33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10DC1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D00D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C11A3" w:rsidRDefault="009C11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33B265E1"/>
    <w:multiLevelType w:val="hybridMultilevel"/>
    <w:tmpl w:val="6D967F9E"/>
    <w:lvl w:ilvl="0" w:tplc="FFFFFFFF">
      <w:start w:val="1"/>
      <w:numFmt w:val="lowerLetter"/>
      <w:lvlText w:val="%1)"/>
      <w:lvlJc w:val="left"/>
      <w:pPr>
        <w:ind w:left="71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73F98"/>
    <w:multiLevelType w:val="hybridMultilevel"/>
    <w:tmpl w:val="87EC1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960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604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DC1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835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B7E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0D1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1A3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F782-04B9-4B6E-BC07-B2E7F40C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2016-11-28T09:39:00Z</dcterms:created>
  <dcterms:modified xsi:type="dcterms:W3CDTF">2016-11-28T09:41:00Z</dcterms:modified>
</cp:coreProperties>
</file>