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10</w:t>
      </w:r>
      <w:r w:rsidR="00023056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23056" w:rsidRPr="001F5C23" w:rsidRDefault="00023056" w:rsidP="0002305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  <w:b/>
        </w:rPr>
        <w:t>O SECRETÁRIO DE PLANEJAMENTO E DESENVOLVIMENTO ENERGÉTICO DO MINISTÉRIO DE MINAS E ENERGIA</w:t>
      </w:r>
      <w:r w:rsidRPr="001F5C23">
        <w:rPr>
          <w:rFonts w:ascii="Arial" w:hAnsi="Arial" w:cs="Arial"/>
        </w:rPr>
        <w:t>, no uso da competência que lhe foi delegada pelo art. 1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, inciso I, da Portaria MME </w:t>
      </w:r>
      <w:proofErr w:type="gramStart"/>
      <w:r w:rsidRPr="001F5C23">
        <w:rPr>
          <w:rFonts w:ascii="Arial" w:hAnsi="Arial" w:cs="Arial"/>
        </w:rPr>
        <w:t>n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281</w:t>
      </w:r>
      <w:proofErr w:type="gramEnd"/>
      <w:r w:rsidRPr="001F5C23">
        <w:rPr>
          <w:rFonts w:ascii="Arial" w:hAnsi="Arial" w:cs="Arial"/>
        </w:rPr>
        <w:t>, de 29 de junho de 2016, tendo em vista o disposto no art. 6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do Decreto n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6.144, de 3 de julho de 2007, no art. 2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>, § 3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>, da Portaria MME n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274, de 19 de agosto de 2013, e o que consta do Processo n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</w:t>
      </w:r>
      <w:r w:rsidRPr="001F5C23">
        <w:rPr>
          <w:rFonts w:ascii="Arial" w:hAnsi="Arial" w:cs="Arial"/>
          <w:noProof/>
        </w:rPr>
        <w:t>48500.002327/2016-87</w:t>
      </w:r>
      <w:r w:rsidRPr="001F5C23">
        <w:rPr>
          <w:rFonts w:ascii="Arial" w:hAnsi="Arial" w:cs="Arial"/>
        </w:rPr>
        <w:t>, resolve:</w:t>
      </w:r>
    </w:p>
    <w:p w:rsidR="00023056" w:rsidRPr="001F5C23" w:rsidRDefault="00023056" w:rsidP="0002305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1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1F5C23">
        <w:rPr>
          <w:rFonts w:ascii="Arial" w:hAnsi="Arial" w:cs="Arial"/>
          <w:noProof/>
        </w:rPr>
        <w:t>Central Geradora Fotovoltaica denominada UFV Malta</w:t>
      </w:r>
      <w:r w:rsidRPr="001F5C23">
        <w:rPr>
          <w:rFonts w:ascii="Arial" w:hAnsi="Arial" w:cs="Arial"/>
        </w:rPr>
        <w:t xml:space="preserve">, cadastrada com o Código Único do Empreendimento de Geração - CEG: </w:t>
      </w:r>
      <w:r w:rsidRPr="001F5C23">
        <w:rPr>
          <w:rFonts w:ascii="Arial" w:hAnsi="Arial" w:cs="Arial"/>
          <w:noProof/>
        </w:rPr>
        <w:t>UFV.RS.PB.034086-3.01</w:t>
      </w:r>
      <w:r w:rsidRPr="001F5C23">
        <w:rPr>
          <w:rFonts w:ascii="Arial" w:hAnsi="Arial" w:cs="Arial"/>
        </w:rPr>
        <w:t xml:space="preserve">, de titularidade da empresa </w:t>
      </w:r>
      <w:r w:rsidRPr="001F5C23">
        <w:rPr>
          <w:rFonts w:ascii="Arial" w:hAnsi="Arial" w:cs="Arial"/>
          <w:noProof/>
        </w:rPr>
        <w:t>Malta Energias Renováveis Ltda.</w:t>
      </w:r>
      <w:r w:rsidRPr="001F5C23">
        <w:rPr>
          <w:rFonts w:ascii="Arial" w:hAnsi="Arial" w:cs="Arial"/>
        </w:rPr>
        <w:t>, inscrita no CNPJ/MF sob o n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</w:t>
      </w:r>
      <w:r w:rsidRPr="001F5C23">
        <w:rPr>
          <w:rFonts w:ascii="Arial" w:hAnsi="Arial" w:cs="Arial"/>
          <w:noProof/>
        </w:rPr>
        <w:t xml:space="preserve">23.866.219/0001-73, </w:t>
      </w:r>
      <w:r w:rsidRPr="001F5C23">
        <w:rPr>
          <w:rFonts w:ascii="Arial" w:hAnsi="Arial" w:cs="Arial"/>
        </w:rPr>
        <w:t xml:space="preserve">detalhado no Anexo </w:t>
      </w:r>
      <w:proofErr w:type="gramStart"/>
      <w:r w:rsidRPr="001F5C23">
        <w:rPr>
          <w:rFonts w:ascii="Arial" w:hAnsi="Arial" w:cs="Arial"/>
        </w:rPr>
        <w:t>à</w:t>
      </w:r>
      <w:proofErr w:type="gramEnd"/>
      <w:r w:rsidRPr="001F5C23">
        <w:rPr>
          <w:rFonts w:ascii="Arial" w:hAnsi="Arial" w:cs="Arial"/>
        </w:rPr>
        <w:t xml:space="preserve"> presente Portaria.</w:t>
      </w:r>
    </w:p>
    <w:p w:rsidR="00023056" w:rsidRDefault="00023056" w:rsidP="00023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 xml:space="preserve">Parágrafo único. O projeto de que trata o </w:t>
      </w:r>
      <w:r w:rsidRPr="001F5C23">
        <w:rPr>
          <w:rFonts w:ascii="Arial" w:hAnsi="Arial" w:cs="Arial"/>
          <w:b/>
        </w:rPr>
        <w:t>caput</w:t>
      </w:r>
      <w:r w:rsidRPr="001F5C23">
        <w:rPr>
          <w:rFonts w:ascii="Arial" w:hAnsi="Arial" w:cs="Arial"/>
        </w:rPr>
        <w:t xml:space="preserve">, autorizado por meio da </w:t>
      </w:r>
      <w:r w:rsidRPr="001F5C23">
        <w:rPr>
          <w:rFonts w:ascii="Arial" w:hAnsi="Arial" w:cs="Arial"/>
          <w:noProof/>
        </w:rPr>
        <w:t xml:space="preserve">Portaria MME </w:t>
      </w:r>
      <w:proofErr w:type="gramStart"/>
      <w:r w:rsidRPr="001F5C23">
        <w:rPr>
          <w:rFonts w:ascii="Arial" w:hAnsi="Arial" w:cs="Arial"/>
        </w:rPr>
        <w:t>n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  <w:noProof/>
        </w:rPr>
        <w:t xml:space="preserve"> 31</w:t>
      </w:r>
      <w:proofErr w:type="gramEnd"/>
      <w:r w:rsidRPr="001F5C23">
        <w:rPr>
          <w:rFonts w:ascii="Arial" w:hAnsi="Arial" w:cs="Arial"/>
          <w:noProof/>
        </w:rPr>
        <w:t>, de 1</w:t>
      </w:r>
      <w:r w:rsidRPr="001F5C23">
        <w:rPr>
          <w:rFonts w:ascii="Arial" w:hAnsi="Arial" w:cs="Arial"/>
          <w:noProof/>
          <w:u w:val="single"/>
          <w:vertAlign w:val="superscript"/>
        </w:rPr>
        <w:t>o</w:t>
      </w:r>
      <w:r w:rsidRPr="001F5C23">
        <w:rPr>
          <w:rFonts w:ascii="Arial" w:hAnsi="Arial" w:cs="Arial"/>
          <w:noProof/>
        </w:rPr>
        <w:t xml:space="preserve"> de março de 2016</w:t>
      </w:r>
      <w:r w:rsidRPr="001F5C23">
        <w:rPr>
          <w:rFonts w:ascii="Arial" w:hAnsi="Arial" w:cs="Arial"/>
        </w:rPr>
        <w:t>, é alcançado pelo art. 4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>, inciso I, da Portaria MME n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274, de 19 de agosto de 2013.</w:t>
      </w:r>
    </w:p>
    <w:p w:rsidR="00023056" w:rsidRPr="001F5C23" w:rsidRDefault="00023056" w:rsidP="00023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2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As estimativas dos investimentos têm por base o mês de fevereiro </w:t>
      </w:r>
      <w:r w:rsidRPr="001F5C23">
        <w:rPr>
          <w:rFonts w:ascii="Arial" w:hAnsi="Arial" w:cs="Arial"/>
          <w:noProof/>
        </w:rPr>
        <w:t>de 2016</w:t>
      </w:r>
      <w:r w:rsidRPr="001F5C23">
        <w:rPr>
          <w:rFonts w:ascii="Arial" w:hAnsi="Arial" w:cs="Arial"/>
        </w:rPr>
        <w:t xml:space="preserve"> e são de exclusiva responsabilidade da </w:t>
      </w:r>
      <w:r w:rsidRPr="001F5C23">
        <w:rPr>
          <w:rFonts w:ascii="Arial" w:hAnsi="Arial" w:cs="Arial"/>
          <w:noProof/>
        </w:rPr>
        <w:t>Malta Energias Renováveis Ltda.</w:t>
      </w:r>
      <w:r w:rsidRPr="001F5C23">
        <w:rPr>
          <w:rFonts w:ascii="Arial" w:hAnsi="Arial" w:cs="Arial"/>
        </w:rPr>
        <w:t>, cuja razoabilidade foi atestada pela Agência Nacional de Energia Elétrica - ANEEL.</w:t>
      </w:r>
    </w:p>
    <w:p w:rsidR="00023056" w:rsidRPr="001F5C23" w:rsidRDefault="00023056" w:rsidP="0002305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3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A </w:t>
      </w:r>
      <w:r w:rsidRPr="001F5C23">
        <w:rPr>
          <w:rFonts w:ascii="Arial" w:hAnsi="Arial" w:cs="Arial"/>
          <w:noProof/>
        </w:rPr>
        <w:t xml:space="preserve">Malta Energias Renováveis Ltda. </w:t>
      </w:r>
      <w:r w:rsidRPr="001F5C2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4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5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6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A </w:t>
      </w:r>
      <w:r w:rsidRPr="001F5C23">
        <w:rPr>
          <w:rFonts w:ascii="Arial" w:hAnsi="Arial" w:cs="Arial"/>
          <w:noProof/>
        </w:rPr>
        <w:t xml:space="preserve">Malta Energias Renováveis Ltda. </w:t>
      </w:r>
      <w:r w:rsidRPr="001F5C23">
        <w:rPr>
          <w:rFonts w:ascii="Arial" w:hAnsi="Arial" w:cs="Arial"/>
        </w:rPr>
        <w:t>deverá observar, no que couber, as disposições constantes na Lei n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11.488, de 15 de junho de 2007, no Decreto n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6.144, de </w:t>
      </w:r>
      <w:proofErr w:type="gramStart"/>
      <w:r w:rsidRPr="001F5C23">
        <w:rPr>
          <w:rFonts w:ascii="Arial" w:hAnsi="Arial" w:cs="Arial"/>
        </w:rPr>
        <w:t>3</w:t>
      </w:r>
      <w:proofErr w:type="gramEnd"/>
      <w:r w:rsidRPr="001F5C23">
        <w:rPr>
          <w:rFonts w:ascii="Arial" w:hAnsi="Arial" w:cs="Arial"/>
        </w:rPr>
        <w:t xml:space="preserve"> de julho de 2007, na Portaria MME n</w:t>
      </w:r>
      <w:r w:rsidRPr="001F5C23">
        <w:rPr>
          <w:rFonts w:ascii="Arial" w:hAnsi="Arial" w:cs="Arial"/>
          <w:u w:val="words"/>
          <w:vertAlign w:val="superscript"/>
        </w:rPr>
        <w:t>o</w:t>
      </w:r>
      <w:r w:rsidRPr="001F5C23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F5C23">
        <w:rPr>
          <w:rFonts w:ascii="Arial" w:hAnsi="Arial" w:cs="Arial"/>
        </w:rPr>
        <w:t>arts</w:t>
      </w:r>
      <w:proofErr w:type="spellEnd"/>
      <w:r w:rsidRPr="001F5C23">
        <w:rPr>
          <w:rFonts w:ascii="Arial" w:hAnsi="Arial" w:cs="Arial"/>
        </w:rPr>
        <w:t>. 9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e 14, do Decreto n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6.144, de 2007, sujeitas à fiscalização da Secretaria da Receita Federal do Brasil.</w:t>
      </w: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3056" w:rsidRPr="001F5C23" w:rsidRDefault="00023056" w:rsidP="0002305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5C23">
        <w:rPr>
          <w:rFonts w:ascii="Arial" w:hAnsi="Arial" w:cs="Arial"/>
        </w:rPr>
        <w:t>Art. 7</w:t>
      </w:r>
      <w:r w:rsidRPr="001F5C23">
        <w:rPr>
          <w:rFonts w:ascii="Arial" w:hAnsi="Arial" w:cs="Arial"/>
          <w:u w:val="single"/>
          <w:vertAlign w:val="superscript"/>
        </w:rPr>
        <w:t>o</w:t>
      </w:r>
      <w:r w:rsidRPr="001F5C23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23056" w:rsidRPr="009E232F" w:rsidRDefault="00023056" w:rsidP="0002305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E232F">
        <w:rPr>
          <w:rFonts w:ascii="Arial" w:hAnsi="Arial" w:cs="Arial"/>
          <w:b/>
          <w:color w:val="000000"/>
        </w:rPr>
        <w:lastRenderedPageBreak/>
        <w:t>ANEXO</w:t>
      </w:r>
    </w:p>
    <w:p w:rsidR="00023056" w:rsidRPr="009E232F" w:rsidRDefault="00023056" w:rsidP="0002305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3056" w:rsidRPr="009E232F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9E232F" w:rsidRDefault="00023056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E232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23056" w:rsidRPr="009E232F" w:rsidRDefault="00023056" w:rsidP="0002305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3056" w:rsidRPr="009E232F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56" w:rsidRPr="009E232F" w:rsidRDefault="00023056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E232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23056" w:rsidRPr="009E232F" w:rsidRDefault="00023056" w:rsidP="0002305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23056" w:rsidRPr="009E232F" w:rsidTr="00CB22D1">
        <w:tc>
          <w:tcPr>
            <w:tcW w:w="10348" w:type="dxa"/>
            <w:gridSpan w:val="6"/>
            <w:vAlign w:val="center"/>
          </w:tcPr>
          <w:p w:rsidR="00023056" w:rsidRPr="009E232F" w:rsidRDefault="00023056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32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23056" w:rsidRPr="009E232F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23056" w:rsidRPr="009E232F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</w:rPr>
              <w:t>Malta Energias Renováveis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23056" w:rsidRPr="009E232F" w:rsidRDefault="00023056" w:rsidP="00CB22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 xml:space="preserve">23.866.219/0001-73 </w:t>
            </w:r>
          </w:p>
        </w:tc>
      </w:tr>
      <w:tr w:rsidR="00023056" w:rsidRPr="009E232F" w:rsidTr="00CB22D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23056" w:rsidRPr="009E232F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</w:rPr>
              <w:t>Avenida Braz Leme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2.209</w:t>
            </w:r>
          </w:p>
        </w:tc>
      </w:tr>
      <w:tr w:rsidR="00023056" w:rsidRPr="009E232F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23056" w:rsidRPr="009E232F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10</w:t>
            </w:r>
            <w:r w:rsidRPr="009E232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E232F">
              <w:rPr>
                <w:rFonts w:ascii="Arial" w:hAnsi="Arial" w:cs="Arial"/>
                <w:noProof/>
                <w:color w:val="000000"/>
              </w:rPr>
              <w:t xml:space="preserve"> Andar, Unidade 102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Santana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02022-020</w:t>
            </w:r>
          </w:p>
        </w:tc>
      </w:tr>
      <w:tr w:rsidR="00023056" w:rsidRPr="009E232F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23056" w:rsidRPr="009E232F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(11) 97647-1001</w:t>
            </w:r>
          </w:p>
        </w:tc>
      </w:tr>
    </w:tbl>
    <w:p w:rsidR="00023056" w:rsidRPr="009E232F" w:rsidRDefault="00023056" w:rsidP="0002305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23056" w:rsidRPr="009E232F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E232F">
              <w:rPr>
                <w:rFonts w:ascii="Arial" w:hAnsi="Arial" w:cs="Arial"/>
                <w:bCs/>
              </w:rPr>
              <w:t>DADOS DO PROJETO</w:t>
            </w:r>
          </w:p>
        </w:tc>
      </w:tr>
      <w:tr w:rsidR="00023056" w:rsidRPr="009E232F" w:rsidTr="0002305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rPr>
                <w:rFonts w:ascii="Arial" w:hAnsi="Arial" w:cs="Arial"/>
                <w:b/>
              </w:rPr>
            </w:pPr>
            <w:r w:rsidRPr="009E232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UFV</w:t>
            </w:r>
            <w:r w:rsidRPr="009E232F">
              <w:rPr>
                <w:rFonts w:ascii="Arial" w:hAnsi="Arial" w:cs="Arial"/>
                <w:color w:val="000000"/>
              </w:rPr>
              <w:t xml:space="preserve"> </w:t>
            </w:r>
            <w:r w:rsidRPr="009E232F">
              <w:rPr>
                <w:rFonts w:ascii="Arial" w:hAnsi="Arial" w:cs="Arial"/>
                <w:noProof/>
                <w:color w:val="000000"/>
              </w:rPr>
              <w:t xml:space="preserve">Malta </w:t>
            </w:r>
            <w:r w:rsidRPr="009E232F">
              <w:rPr>
                <w:rFonts w:ascii="Arial" w:hAnsi="Arial" w:cs="Arial"/>
              </w:rPr>
              <w:t xml:space="preserve">(Autorizada pela </w:t>
            </w:r>
            <w:r w:rsidRPr="009E232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9E232F">
              <w:rPr>
                <w:rFonts w:ascii="Arial" w:hAnsi="Arial" w:cs="Arial"/>
                <w:color w:val="000000"/>
              </w:rPr>
              <w:t>n</w:t>
            </w:r>
            <w:r w:rsidRPr="009E23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232F">
              <w:rPr>
                <w:rFonts w:ascii="Arial" w:hAnsi="Arial" w:cs="Arial"/>
                <w:noProof/>
                <w:color w:val="000000"/>
              </w:rPr>
              <w:t xml:space="preserve"> 31</w:t>
            </w:r>
            <w:proofErr w:type="gramEnd"/>
            <w:r w:rsidRPr="009E232F">
              <w:rPr>
                <w:rFonts w:ascii="Arial" w:hAnsi="Arial" w:cs="Arial"/>
                <w:noProof/>
                <w:color w:val="000000"/>
              </w:rPr>
              <w:t>, de 1</w:t>
            </w:r>
            <w:r w:rsidRPr="009E232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E232F">
              <w:rPr>
                <w:rFonts w:ascii="Arial" w:hAnsi="Arial" w:cs="Arial"/>
                <w:noProof/>
                <w:color w:val="000000"/>
              </w:rPr>
              <w:t xml:space="preserve"> de março de 2016 </w:t>
            </w:r>
            <w:r w:rsidRPr="009E232F">
              <w:rPr>
                <w:rFonts w:ascii="Arial" w:hAnsi="Arial" w:cs="Arial"/>
                <w:color w:val="000000"/>
              </w:rPr>
              <w:t>- Leilão n</w:t>
            </w:r>
            <w:r w:rsidRPr="009E232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E232F">
              <w:rPr>
                <w:rFonts w:ascii="Arial" w:hAnsi="Arial" w:cs="Arial"/>
                <w:color w:val="000000"/>
              </w:rPr>
              <w:t xml:space="preserve"> </w:t>
            </w:r>
            <w:r w:rsidRPr="009E232F">
              <w:rPr>
                <w:rFonts w:ascii="Arial" w:hAnsi="Arial" w:cs="Arial"/>
                <w:noProof/>
                <w:color w:val="000000"/>
              </w:rPr>
              <w:t>08/2015</w:t>
            </w:r>
            <w:r w:rsidRPr="009E232F">
              <w:rPr>
                <w:rFonts w:ascii="Arial" w:hAnsi="Arial" w:cs="Arial"/>
                <w:color w:val="000000"/>
              </w:rPr>
              <w:t>-ANEEL</w:t>
            </w:r>
            <w:r w:rsidRPr="009E232F">
              <w:rPr>
                <w:rFonts w:ascii="Arial" w:hAnsi="Arial" w:cs="Arial"/>
              </w:rPr>
              <w:t>).</w:t>
            </w:r>
          </w:p>
        </w:tc>
      </w:tr>
      <w:tr w:rsidR="00023056" w:rsidRPr="009E232F" w:rsidTr="0002305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9E232F">
              <w:rPr>
                <w:rFonts w:ascii="Arial" w:hAnsi="Arial" w:cs="Arial"/>
              </w:rPr>
              <w:t xml:space="preserve"> denominada </w:t>
            </w:r>
            <w:r w:rsidRPr="009E232F">
              <w:rPr>
                <w:rFonts w:ascii="Arial" w:hAnsi="Arial" w:cs="Arial"/>
                <w:noProof/>
                <w:color w:val="000000"/>
              </w:rPr>
              <w:t>UFV</w:t>
            </w:r>
            <w:r w:rsidRPr="009E232F">
              <w:rPr>
                <w:rFonts w:ascii="Arial" w:hAnsi="Arial" w:cs="Arial"/>
                <w:color w:val="000000"/>
              </w:rPr>
              <w:t xml:space="preserve"> </w:t>
            </w:r>
            <w:r w:rsidRPr="009E232F">
              <w:rPr>
                <w:rFonts w:ascii="Arial" w:hAnsi="Arial" w:cs="Arial"/>
                <w:noProof/>
                <w:color w:val="000000"/>
              </w:rPr>
              <w:t>Malta</w:t>
            </w:r>
            <w:r w:rsidRPr="009E232F">
              <w:rPr>
                <w:rFonts w:ascii="Arial" w:hAnsi="Arial" w:cs="Arial"/>
              </w:rPr>
              <w:t>, compreendendo:</w:t>
            </w:r>
          </w:p>
        </w:tc>
      </w:tr>
      <w:tr w:rsidR="00023056" w:rsidRPr="009E232F" w:rsidTr="0002305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  <w:color w:val="000000"/>
              </w:rPr>
              <w:t>I - vinte e sete Unidades Geradoras de 1</w:t>
            </w:r>
            <w:r w:rsidRPr="009E232F">
              <w:rPr>
                <w:rFonts w:ascii="Arial" w:hAnsi="Arial" w:cs="Arial"/>
                <w:noProof/>
                <w:color w:val="000000"/>
              </w:rPr>
              <w:t>.000</w:t>
            </w:r>
            <w:r w:rsidRPr="009E232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E232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E232F">
              <w:rPr>
                <w:rFonts w:ascii="Arial" w:hAnsi="Arial" w:cs="Arial"/>
                <w:color w:val="000000"/>
              </w:rPr>
              <w:t>, totalizando 27.000 kW de capacidade instalada; e</w:t>
            </w:r>
          </w:p>
        </w:tc>
      </w:tr>
      <w:tr w:rsidR="00023056" w:rsidRPr="009E232F" w:rsidTr="0002305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Elevadora, de </w:t>
            </w:r>
            <w:r w:rsidRPr="009E232F">
              <w:rPr>
                <w:rFonts w:ascii="Arial" w:hAnsi="Arial" w:cs="Arial"/>
                <w:sz w:val="24"/>
                <w:szCs w:val="24"/>
              </w:rPr>
              <w:t xml:space="preserve">13,8/69 </w:t>
            </w:r>
            <w:proofErr w:type="gramStart"/>
            <w:r w:rsidRPr="009E232F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9E232F">
              <w:rPr>
                <w:rFonts w:ascii="Arial" w:hAnsi="Arial" w:cs="Arial"/>
                <w:sz w:val="24"/>
                <w:szCs w:val="24"/>
              </w:rPr>
              <w:t xml:space="preserve">, junto à Central Geradora, e uma Linha em 69 kV, com cerca de quatro quilômetros de extensão, em Circuito Simples, interligando a Subestação Elevadora à Subestação Malta, de propriedade da </w:t>
            </w:r>
            <w:proofErr w:type="spellStart"/>
            <w:r w:rsidRPr="009E232F">
              <w:rPr>
                <w:rFonts w:ascii="Arial" w:hAnsi="Arial" w:cs="Arial"/>
                <w:sz w:val="24"/>
                <w:szCs w:val="24"/>
              </w:rPr>
              <w:t>Energisa</w:t>
            </w:r>
            <w:proofErr w:type="spellEnd"/>
            <w:r w:rsidRPr="009E232F">
              <w:rPr>
                <w:rFonts w:ascii="Arial" w:hAnsi="Arial" w:cs="Arial"/>
                <w:sz w:val="24"/>
                <w:szCs w:val="24"/>
              </w:rPr>
              <w:t xml:space="preserve"> Paraíba Distribuidora de Energia S.A.</w:t>
            </w:r>
          </w:p>
        </w:tc>
      </w:tr>
      <w:tr w:rsidR="00023056" w:rsidRPr="009E232F" w:rsidTr="0002305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 xml:space="preserve">De </w:t>
            </w:r>
            <w:r w:rsidRPr="009E232F">
              <w:rPr>
                <w:rFonts w:ascii="Arial" w:hAnsi="Arial" w:cs="Arial"/>
                <w:noProof/>
                <w:color w:val="000000"/>
              </w:rPr>
              <w:t>30/8/2016</w:t>
            </w:r>
            <w:r w:rsidRPr="009E232F">
              <w:rPr>
                <w:rFonts w:ascii="Arial" w:hAnsi="Arial" w:cs="Arial"/>
                <w:color w:val="000000"/>
              </w:rPr>
              <w:t xml:space="preserve"> a </w:t>
            </w:r>
            <w:r w:rsidRPr="009E232F">
              <w:rPr>
                <w:rFonts w:ascii="Arial" w:hAnsi="Arial" w:cs="Arial"/>
                <w:noProof/>
                <w:color w:val="000000"/>
              </w:rPr>
              <w:t>1</w:t>
            </w:r>
            <w:r w:rsidRPr="009E232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E232F">
              <w:rPr>
                <w:rFonts w:ascii="Arial" w:hAnsi="Arial" w:cs="Arial"/>
                <w:noProof/>
                <w:color w:val="000000"/>
              </w:rPr>
              <w:t>/8/2017</w:t>
            </w:r>
            <w:r w:rsidRPr="009E232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23056" w:rsidRPr="009E232F" w:rsidTr="0002305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rPr>
                <w:rFonts w:ascii="Arial" w:hAnsi="Arial" w:cs="Arial"/>
              </w:rPr>
            </w:pPr>
            <w:r w:rsidRPr="009E232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Município de Malta, Estado da Paraíba.</w:t>
            </w:r>
          </w:p>
        </w:tc>
      </w:tr>
    </w:tbl>
    <w:p w:rsidR="00023056" w:rsidRPr="009E232F" w:rsidRDefault="00023056" w:rsidP="0002305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23056" w:rsidRPr="009E232F" w:rsidTr="00CB22D1">
        <w:tc>
          <w:tcPr>
            <w:tcW w:w="432" w:type="dxa"/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23056" w:rsidRPr="009E232F" w:rsidRDefault="0002305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32F">
              <w:rPr>
                <w:rFonts w:ascii="Arial" w:hAnsi="Arial" w:cs="Arial"/>
                <w:bCs/>
                <w:color w:val="000000"/>
              </w:rPr>
              <w:t xml:space="preserve">ADMINISTRADOR, RESPONSÁVEL TÉCNICO E CONTADOR DA PESSOA </w:t>
            </w:r>
            <w:proofErr w:type="gramStart"/>
            <w:r w:rsidRPr="009E232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23056" w:rsidRPr="009E232F" w:rsidTr="00CB22D1">
        <w:trPr>
          <w:trHeight w:val="191"/>
        </w:trPr>
        <w:tc>
          <w:tcPr>
            <w:tcW w:w="6991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 xml:space="preserve">Nome: Mauro </w:t>
            </w:r>
            <w:proofErr w:type="spellStart"/>
            <w:r w:rsidRPr="009E232F">
              <w:rPr>
                <w:rFonts w:ascii="Arial" w:hAnsi="Arial" w:cs="Arial"/>
                <w:color w:val="000000"/>
              </w:rPr>
              <w:t>Koiffman</w:t>
            </w:r>
            <w:proofErr w:type="spellEnd"/>
            <w:r w:rsidRPr="009E232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023056" w:rsidRPr="009E232F" w:rsidRDefault="00023056" w:rsidP="00CB22D1">
            <w:pPr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CPF: 271.245.818-42.</w:t>
            </w:r>
          </w:p>
        </w:tc>
      </w:tr>
      <w:tr w:rsidR="00023056" w:rsidRPr="009E232F" w:rsidTr="00CB22D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Nome: Newton Silva Santos.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9E232F" w:rsidRDefault="00023056" w:rsidP="00CB22D1">
            <w:pPr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CPF: 332.983.192-87.</w:t>
            </w:r>
          </w:p>
        </w:tc>
      </w:tr>
      <w:tr w:rsidR="00023056" w:rsidRPr="009E232F" w:rsidTr="00CB22D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Nome: Alexandre Maurício Correa.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56" w:rsidRPr="009E232F" w:rsidRDefault="00023056" w:rsidP="00CB22D1">
            <w:pPr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CPF: 073.026.426-93.</w:t>
            </w:r>
          </w:p>
        </w:tc>
      </w:tr>
    </w:tbl>
    <w:p w:rsidR="00023056" w:rsidRPr="009E232F" w:rsidRDefault="00023056" w:rsidP="0002305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23056" w:rsidRPr="009E232F" w:rsidTr="00CB22D1">
        <w:tc>
          <w:tcPr>
            <w:tcW w:w="432" w:type="dxa"/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23056" w:rsidRPr="009E232F" w:rsidRDefault="0002305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32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23056" w:rsidRPr="009E232F" w:rsidRDefault="0002305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32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23056" w:rsidRPr="009E232F" w:rsidTr="00CB22D1">
        <w:trPr>
          <w:trHeight w:val="113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sz w:val="24"/>
                <w:szCs w:val="24"/>
              </w:rPr>
              <w:t>130.218.321,00.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056" w:rsidRPr="009E232F" w:rsidTr="00CB22D1">
        <w:trPr>
          <w:trHeight w:val="103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sz w:val="24"/>
                <w:szCs w:val="24"/>
              </w:rPr>
              <w:t xml:space="preserve">  17.287.353,00.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056" w:rsidRPr="009E232F" w:rsidTr="00CB22D1">
        <w:trPr>
          <w:trHeight w:val="108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sz w:val="24"/>
                <w:szCs w:val="24"/>
              </w:rPr>
              <w:t>4.552.275,00.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056" w:rsidRPr="009E232F" w:rsidTr="00CB22D1">
        <w:trPr>
          <w:trHeight w:val="42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E232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E232F">
              <w:rPr>
                <w:rFonts w:ascii="Arial" w:hAnsi="Arial" w:cs="Arial"/>
                <w:b/>
                <w:sz w:val="24"/>
                <w:szCs w:val="24"/>
              </w:rPr>
              <w:t>152.057.949,00</w:t>
            </w:r>
            <w:r w:rsidRPr="009E232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23056" w:rsidRPr="009E232F" w:rsidRDefault="00023056" w:rsidP="0002305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23056" w:rsidRPr="009E232F" w:rsidTr="00CB22D1">
        <w:tc>
          <w:tcPr>
            <w:tcW w:w="432" w:type="dxa"/>
          </w:tcPr>
          <w:p w:rsidR="00023056" w:rsidRPr="009E232F" w:rsidRDefault="00023056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23056" w:rsidRPr="009E232F" w:rsidRDefault="0002305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32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23056" w:rsidRPr="009E232F" w:rsidRDefault="00023056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E232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23056" w:rsidRPr="009E232F" w:rsidTr="00CB22D1">
        <w:trPr>
          <w:trHeight w:val="125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tabs>
                <w:tab w:val="left" w:pos="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sz w:val="24"/>
                <w:szCs w:val="24"/>
              </w:rPr>
              <w:t>118.220.000,00.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056" w:rsidRPr="009E232F" w:rsidTr="00CB22D1">
        <w:trPr>
          <w:trHeight w:val="116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tabs>
                <w:tab w:val="left" w:pos="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sz w:val="24"/>
                <w:szCs w:val="24"/>
              </w:rPr>
              <w:t>16.891.200,00.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056" w:rsidRPr="009E232F" w:rsidTr="00CB22D1">
        <w:trPr>
          <w:trHeight w:val="119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9E232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tabs>
                <w:tab w:val="left" w:pos="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sz w:val="24"/>
                <w:szCs w:val="24"/>
              </w:rPr>
              <w:t>4.335.500,00.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056" w:rsidRPr="009E232F" w:rsidTr="00CB22D1">
        <w:trPr>
          <w:trHeight w:val="42"/>
        </w:trPr>
        <w:tc>
          <w:tcPr>
            <w:tcW w:w="1418" w:type="dxa"/>
            <w:gridSpan w:val="2"/>
          </w:tcPr>
          <w:p w:rsidR="00023056" w:rsidRPr="009E232F" w:rsidRDefault="00023056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E232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tabs>
                <w:tab w:val="left" w:pos="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232F">
              <w:rPr>
                <w:rFonts w:ascii="Arial" w:hAnsi="Arial" w:cs="Arial"/>
                <w:b/>
                <w:sz w:val="24"/>
                <w:szCs w:val="24"/>
              </w:rPr>
              <w:t>139.446.700,00</w:t>
            </w:r>
            <w:r w:rsidRPr="009E232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3056" w:rsidRPr="009E232F" w:rsidRDefault="00023056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23056" w:rsidRPr="009E232F" w:rsidRDefault="00023056" w:rsidP="00023056">
      <w:pPr>
        <w:rPr>
          <w:rFonts w:ascii="Arial" w:hAnsi="Arial" w:cs="Arial"/>
          <w:sz w:val="2"/>
          <w:szCs w:val="2"/>
        </w:rPr>
      </w:pPr>
    </w:p>
    <w:p w:rsidR="00FE60DE" w:rsidRPr="009961E0" w:rsidRDefault="00FE60DE" w:rsidP="0002305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E60DE" w:rsidRPr="009961E0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10</w:t>
    </w:r>
    <w:r w:rsidR="00023056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2305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5C1-88E8-43EA-B473-6BEB8A20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2016-07-07T11:42:00Z</dcterms:created>
  <dcterms:modified xsi:type="dcterms:W3CDTF">2016-07-07T11:42:00Z</dcterms:modified>
</cp:coreProperties>
</file>