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68320D" w:rsidRPr="001F1350" w:rsidRDefault="0068320D" w:rsidP="00422259">
                            <w:pPr>
                              <w:spacing w:after="120"/>
                              <w:jc w:val="center"/>
                              <w:rPr>
                                <w:rFonts w:ascii="Arial Narrow" w:hAnsi="Arial Narrow"/>
                                <w:b/>
                                <w:bCs/>
                                <w:sz w:val="14"/>
                              </w:rPr>
                            </w:pPr>
                          </w:p>
                          <w:p w14:paraId="541C1A8E" w14:textId="4C626756" w:rsidR="0068320D" w:rsidRPr="00056830" w:rsidRDefault="0068320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68320D" w:rsidRPr="00056830" w:rsidRDefault="0068320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68320D" w:rsidRPr="00056830" w:rsidRDefault="0068320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68320D" w:rsidRPr="001F1350" w:rsidRDefault="0068320D" w:rsidP="00422259">
                      <w:pPr>
                        <w:spacing w:after="120"/>
                        <w:jc w:val="center"/>
                        <w:rPr>
                          <w:rFonts w:ascii="Arial Narrow" w:hAnsi="Arial Narrow"/>
                          <w:b/>
                          <w:bCs/>
                          <w:sz w:val="14"/>
                        </w:rPr>
                      </w:pPr>
                    </w:p>
                    <w:p w14:paraId="541C1A8E" w14:textId="4C626756" w:rsidR="0068320D" w:rsidRPr="00056830" w:rsidRDefault="0068320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68320D" w:rsidRPr="00056830" w:rsidRDefault="0068320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68320D" w:rsidRPr="00056830" w:rsidRDefault="0068320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bookmarkStart w:id="0" w:name="_GoBack"/>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7D1343" w:rsidRPr="00981FB2">
        <w:rPr>
          <w:highlight w:val="yellow"/>
        </w:rPr>
        <w:t xml:space="preserve"> </w:t>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2FB9C196" w:rsidR="0068320D" w:rsidRPr="00B90F92" w:rsidRDefault="0068320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 2022</w:t>
                            </w:r>
                          </w:p>
                          <w:p w14:paraId="45B2EDA5" w14:textId="77777777" w:rsidR="0068320D" w:rsidRPr="00B90F92" w:rsidRDefault="0068320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2FB9C196" w:rsidR="0068320D" w:rsidRPr="00B90F92" w:rsidRDefault="0068320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 2022</w:t>
                      </w:r>
                    </w:p>
                    <w:p w14:paraId="45B2EDA5" w14:textId="77777777" w:rsidR="0068320D" w:rsidRPr="00B90F92" w:rsidRDefault="0068320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68320D" w:rsidRDefault="0068320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68320D" w:rsidRDefault="0068320D"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68320D" w:rsidRDefault="0068320D"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5083892A" w:rsidR="0068320D" w:rsidRDefault="0068320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2022</w:t>
                            </w:r>
                          </w:p>
                          <w:p w14:paraId="08138C0B" w14:textId="77777777" w:rsidR="0068320D" w:rsidRDefault="0068320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68320D" w:rsidRDefault="0068320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68320D" w:rsidRDefault="0068320D"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68320D" w:rsidRDefault="0068320D"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5083892A" w:rsidR="0068320D" w:rsidRDefault="0068320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2022</w:t>
                      </w:r>
                    </w:p>
                    <w:p w14:paraId="08138C0B" w14:textId="77777777" w:rsidR="0068320D" w:rsidRDefault="0068320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68320D" w:rsidRPr="00A830B9" w:rsidRDefault="0068320D" w:rsidP="00E334B3">
                            <w:pPr>
                              <w:spacing w:after="0" w:line="240" w:lineRule="auto"/>
                              <w:rPr>
                                <w:rFonts w:ascii="Arial Narrow" w:hAnsi="Arial Narrow"/>
                                <w:b/>
                                <w:bCs/>
                                <w:color w:val="FF0000"/>
                                <w:sz w:val="28"/>
                                <w:szCs w:val="28"/>
                              </w:rPr>
                            </w:pPr>
                          </w:p>
                          <w:p w14:paraId="3DE1352A" w14:textId="77777777" w:rsidR="0068320D" w:rsidRPr="00A830B9" w:rsidRDefault="0068320D" w:rsidP="00E334B3">
                            <w:pPr>
                              <w:spacing w:after="0" w:line="240" w:lineRule="auto"/>
                              <w:rPr>
                                <w:rFonts w:ascii="Arial Narrow" w:hAnsi="Arial Narrow"/>
                                <w:b/>
                                <w:bCs/>
                                <w:color w:val="FF0000"/>
                                <w:sz w:val="28"/>
                                <w:szCs w:val="28"/>
                              </w:rPr>
                            </w:pPr>
                          </w:p>
                          <w:p w14:paraId="03C1680D" w14:textId="77777777" w:rsidR="0068320D" w:rsidRPr="00A830B9" w:rsidRDefault="0068320D" w:rsidP="00E334B3">
                            <w:pPr>
                              <w:spacing w:after="0" w:line="240" w:lineRule="auto"/>
                              <w:rPr>
                                <w:rFonts w:ascii="Arial Narrow" w:hAnsi="Arial Narrow"/>
                                <w:b/>
                                <w:bCs/>
                                <w:color w:val="FF0000"/>
                                <w:sz w:val="28"/>
                                <w:szCs w:val="28"/>
                              </w:rPr>
                            </w:pPr>
                          </w:p>
                          <w:p w14:paraId="2DC15B65" w14:textId="77777777" w:rsidR="0068320D" w:rsidRPr="00A830B9" w:rsidRDefault="0068320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68320D" w:rsidRPr="00A830B9" w:rsidRDefault="0068320D" w:rsidP="00E334B3">
                            <w:pPr>
                              <w:spacing w:after="0" w:line="240" w:lineRule="auto"/>
                              <w:rPr>
                                <w:rFonts w:ascii="Arial Narrow" w:hAnsi="Arial Narrow"/>
                                <w:b/>
                                <w:bCs/>
                                <w:color w:val="FF0000"/>
                                <w:sz w:val="28"/>
                                <w:szCs w:val="28"/>
                              </w:rPr>
                            </w:pPr>
                          </w:p>
                          <w:p w14:paraId="554297DA" w14:textId="41095F85" w:rsidR="0068320D" w:rsidRPr="00A830B9" w:rsidRDefault="0068320D" w:rsidP="00E334B3">
                            <w:pPr>
                              <w:spacing w:after="0" w:line="240" w:lineRule="auto"/>
                              <w:rPr>
                                <w:rFonts w:ascii="Arial Narrow" w:hAnsi="Arial Narrow"/>
                                <w:b/>
                                <w:bCs/>
                                <w:color w:val="FF0000"/>
                                <w:sz w:val="28"/>
                                <w:szCs w:val="28"/>
                              </w:rPr>
                            </w:pPr>
                          </w:p>
                          <w:p w14:paraId="0AFF74F1" w14:textId="67643C5C" w:rsidR="0068320D" w:rsidRPr="00A830B9" w:rsidRDefault="0068320D" w:rsidP="00E334B3">
                            <w:pPr>
                              <w:spacing w:after="0" w:line="240" w:lineRule="auto"/>
                              <w:rPr>
                                <w:rFonts w:ascii="Arial Narrow" w:hAnsi="Arial Narrow"/>
                                <w:b/>
                                <w:bCs/>
                                <w:color w:val="FF0000"/>
                                <w:sz w:val="28"/>
                                <w:szCs w:val="28"/>
                              </w:rPr>
                            </w:pPr>
                          </w:p>
                          <w:p w14:paraId="66E5A18B" w14:textId="77777777" w:rsidR="0068320D" w:rsidRPr="005224C2" w:rsidRDefault="0068320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68320D" w:rsidRPr="005224C2" w:rsidRDefault="0068320D" w:rsidP="00E334B3">
                            <w:pPr>
                              <w:spacing w:after="0" w:line="240" w:lineRule="auto"/>
                              <w:rPr>
                                <w:rFonts w:ascii="Arial Narrow" w:hAnsi="Arial Narrow"/>
                                <w:sz w:val="28"/>
                                <w:szCs w:val="28"/>
                              </w:rPr>
                            </w:pPr>
                          </w:p>
                          <w:p w14:paraId="6A82AF2F" w14:textId="77777777" w:rsidR="0068320D" w:rsidRPr="005224C2" w:rsidRDefault="0068320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68320D" w:rsidRPr="00BF6395" w:rsidRDefault="0068320D"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68320D" w:rsidRPr="005224C2" w:rsidRDefault="0068320D" w:rsidP="00E334B3">
                            <w:pPr>
                              <w:spacing w:after="0" w:line="240" w:lineRule="auto"/>
                              <w:rPr>
                                <w:rFonts w:ascii="Arial Narrow" w:hAnsi="Arial Narrow"/>
                                <w:sz w:val="28"/>
                                <w:szCs w:val="28"/>
                              </w:rPr>
                            </w:pPr>
                          </w:p>
                          <w:p w14:paraId="06F936B5" w14:textId="7736BFC9" w:rsidR="0068320D" w:rsidRPr="005224C2" w:rsidRDefault="0068320D"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68320D" w:rsidRPr="00BF6395" w:rsidRDefault="0068320D"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68320D" w:rsidRDefault="0068320D" w:rsidP="00E334B3">
                            <w:pPr>
                              <w:spacing w:after="0" w:line="240" w:lineRule="auto"/>
                              <w:rPr>
                                <w:rFonts w:ascii="Arial Narrow" w:hAnsi="Arial Narrow"/>
                                <w:b/>
                                <w:bCs/>
                                <w:sz w:val="28"/>
                                <w:szCs w:val="28"/>
                              </w:rPr>
                            </w:pPr>
                          </w:p>
                          <w:p w14:paraId="1E261BA0" w14:textId="7894EB00" w:rsidR="0068320D" w:rsidRPr="005224C2" w:rsidRDefault="0068320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68320D" w:rsidRPr="005224C2" w:rsidRDefault="0068320D"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68320D" w:rsidRPr="005224C2" w:rsidRDefault="0068320D" w:rsidP="00E334B3">
                            <w:pPr>
                              <w:spacing w:after="0" w:line="240" w:lineRule="auto"/>
                              <w:rPr>
                                <w:rFonts w:ascii="Arial Narrow" w:hAnsi="Arial Narrow"/>
                                <w:sz w:val="28"/>
                                <w:szCs w:val="28"/>
                              </w:rPr>
                            </w:pPr>
                          </w:p>
                          <w:p w14:paraId="720970DA" w14:textId="77777777" w:rsidR="0068320D" w:rsidRPr="005224C2" w:rsidRDefault="0068320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68320D" w:rsidRPr="005224C2" w:rsidRDefault="0068320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68320D" w:rsidRPr="005224C2" w:rsidRDefault="0068320D" w:rsidP="00E334B3">
                            <w:pPr>
                              <w:spacing w:after="0" w:line="240" w:lineRule="auto"/>
                              <w:rPr>
                                <w:rFonts w:ascii="Arial Narrow" w:hAnsi="Arial Narrow"/>
                                <w:sz w:val="28"/>
                                <w:szCs w:val="28"/>
                              </w:rPr>
                            </w:pPr>
                          </w:p>
                          <w:p w14:paraId="3D148A4B" w14:textId="77777777" w:rsidR="0068320D" w:rsidRPr="005224C2" w:rsidRDefault="0068320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68320D" w:rsidRDefault="0068320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68320D" w:rsidRDefault="0068320D"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68320D" w:rsidRDefault="0068320D"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0519E8CF" w:rsidR="0068320D" w:rsidRDefault="0068320D"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157127E7" w14:textId="548D2193" w:rsidR="0068320D" w:rsidRDefault="0068320D"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54DF7CB" w14:textId="43BEDEEC" w:rsidR="0068320D" w:rsidRDefault="0068320D"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6271F02A" w14:textId="647522EF" w:rsidR="0068320D" w:rsidRDefault="0068320D"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68320D" w:rsidRPr="00FA77AA" w:rsidRDefault="0068320D"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68320D" w:rsidRPr="00FA77AA" w:rsidRDefault="0068320D"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68320D" w:rsidRPr="00FA77AA" w:rsidRDefault="0068320D"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68320D" w:rsidRPr="00FA77AA" w:rsidRDefault="0068320D"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68320D" w:rsidRPr="00FA77AA" w:rsidRDefault="0068320D"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3B18E298" w14:textId="52B60C73" w:rsidR="0068320D" w:rsidRPr="00FA77AA" w:rsidRDefault="0068320D"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68320D" w:rsidRPr="00FA77AA" w:rsidRDefault="0068320D" w:rsidP="009710B4">
                            <w:pPr>
                              <w:spacing w:after="0" w:line="240" w:lineRule="auto"/>
                              <w:rPr>
                                <w:rFonts w:ascii="Arial Narrow" w:hAnsi="Arial Narrow"/>
                                <w:sz w:val="28"/>
                                <w:szCs w:val="28"/>
                              </w:rPr>
                            </w:pPr>
                            <w:r w:rsidRPr="00FA77AA">
                              <w:rPr>
                                <w:rFonts w:ascii="Arial Narrow" w:hAnsi="Arial Narrow"/>
                                <w:sz w:val="28"/>
                                <w:szCs w:val="28"/>
                              </w:rPr>
                              <w:t xml:space="preserve">Victor </w:t>
                            </w:r>
                            <w:proofErr w:type="spellStart"/>
                            <w:r w:rsidRPr="00FA77AA">
                              <w:rPr>
                                <w:rFonts w:ascii="Arial Narrow" w:hAnsi="Arial Narrow"/>
                                <w:sz w:val="28"/>
                                <w:szCs w:val="28"/>
                              </w:rPr>
                              <w:t>Protázio</w:t>
                            </w:r>
                            <w:proofErr w:type="spellEnd"/>
                            <w:r w:rsidRPr="00FA77AA">
                              <w:rPr>
                                <w:rFonts w:ascii="Arial Narrow" w:hAnsi="Arial Narrow"/>
                                <w:sz w:val="28"/>
                                <w:szCs w:val="28"/>
                              </w:rPr>
                              <w:t xml:space="preserve"> da Silva</w:t>
                            </w:r>
                          </w:p>
                          <w:p w14:paraId="0F4939FE" w14:textId="14264635" w:rsidR="0068320D" w:rsidRPr="00FA77AA" w:rsidRDefault="0068320D" w:rsidP="00001AB5">
                            <w:pPr>
                              <w:spacing w:after="0" w:line="240" w:lineRule="auto"/>
                              <w:rPr>
                                <w:rFonts w:ascii="Arial Narrow" w:hAnsi="Arial Narrow"/>
                                <w:sz w:val="28"/>
                                <w:szCs w:val="28"/>
                              </w:rPr>
                            </w:pPr>
                          </w:p>
                          <w:p w14:paraId="77AFE458" w14:textId="77777777" w:rsidR="0068320D" w:rsidRPr="00FA77AA" w:rsidRDefault="0068320D"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19BE7D26" w14:textId="77777777" w:rsidR="0068320D" w:rsidRPr="000F5078" w:rsidRDefault="0068320D"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1A834175" w14:textId="19D966DF" w:rsidR="0068320D" w:rsidRPr="000F5078" w:rsidRDefault="0068320D" w:rsidP="00E334B3">
                            <w:pPr>
                              <w:spacing w:after="0" w:line="240" w:lineRule="auto"/>
                              <w:rPr>
                                <w:rFonts w:ascii="Arial Narrow" w:hAnsi="Arial Narrow"/>
                                <w:sz w:val="28"/>
                                <w:szCs w:val="28"/>
                              </w:rPr>
                            </w:pPr>
                            <w:r w:rsidRPr="000F5078">
                              <w:rPr>
                                <w:rFonts w:ascii="Arial Narrow" w:hAnsi="Arial Narrow"/>
                                <w:sz w:val="28"/>
                                <w:szCs w:val="28"/>
                              </w:rPr>
                              <w:t>Matheus Lobo Leite Ferreira</w:t>
                            </w:r>
                          </w:p>
                          <w:p w14:paraId="16F9503A" w14:textId="3F5C9622" w:rsidR="0068320D" w:rsidRDefault="0068320D" w:rsidP="00E334B3">
                            <w:pPr>
                              <w:spacing w:after="0" w:line="240" w:lineRule="auto"/>
                              <w:rPr>
                                <w:rFonts w:ascii="Arial Narrow" w:hAnsi="Arial Narrow"/>
                                <w:sz w:val="28"/>
                                <w:szCs w:val="28"/>
                              </w:rPr>
                            </w:pPr>
                            <w:r>
                              <w:rPr>
                                <w:rFonts w:ascii="Arial Narrow" w:hAnsi="Arial Narrow"/>
                                <w:sz w:val="28"/>
                                <w:szCs w:val="28"/>
                              </w:rPr>
                              <w:t>Vitória Bandeira Melo</w:t>
                            </w:r>
                          </w:p>
                          <w:p w14:paraId="317DB4CC" w14:textId="77777777" w:rsidR="0068320D" w:rsidRDefault="0068320D" w:rsidP="00E334B3">
                            <w:pPr>
                              <w:spacing w:after="0" w:line="240" w:lineRule="auto"/>
                              <w:rPr>
                                <w:rFonts w:ascii="Arial Narrow" w:hAnsi="Arial Narrow"/>
                                <w:sz w:val="24"/>
                                <w:szCs w:val="28"/>
                              </w:rPr>
                            </w:pPr>
                          </w:p>
                          <w:p w14:paraId="3E8DBEA4" w14:textId="77777777" w:rsidR="0068320D" w:rsidRDefault="0068320D" w:rsidP="00E334B3">
                            <w:pPr>
                              <w:spacing w:after="0" w:line="240" w:lineRule="auto"/>
                              <w:rPr>
                                <w:rFonts w:ascii="Arial Narrow" w:hAnsi="Arial Narrow"/>
                                <w:sz w:val="24"/>
                                <w:szCs w:val="28"/>
                              </w:rPr>
                            </w:pPr>
                          </w:p>
                          <w:p w14:paraId="5ED76CD2" w14:textId="77777777" w:rsidR="0068320D" w:rsidRDefault="0068320D" w:rsidP="00E334B3">
                            <w:pPr>
                              <w:spacing w:after="0" w:line="240" w:lineRule="auto"/>
                              <w:rPr>
                                <w:rFonts w:ascii="Arial Narrow" w:hAnsi="Arial Narrow"/>
                                <w:sz w:val="24"/>
                                <w:szCs w:val="28"/>
                              </w:rPr>
                            </w:pPr>
                          </w:p>
                          <w:p w14:paraId="0976ACED" w14:textId="77777777" w:rsidR="0068320D" w:rsidRDefault="0068320D" w:rsidP="00E334B3">
                            <w:pPr>
                              <w:spacing w:after="0" w:line="240" w:lineRule="auto"/>
                              <w:rPr>
                                <w:rFonts w:ascii="Arial Narrow" w:hAnsi="Arial Narrow"/>
                                <w:sz w:val="24"/>
                                <w:szCs w:val="28"/>
                              </w:rPr>
                            </w:pPr>
                          </w:p>
                          <w:p w14:paraId="28D4C482" w14:textId="77777777" w:rsidR="0068320D" w:rsidRDefault="0068320D" w:rsidP="00E334B3">
                            <w:pPr>
                              <w:spacing w:after="0" w:line="240" w:lineRule="auto"/>
                              <w:rPr>
                                <w:rFonts w:ascii="Arial Narrow" w:hAnsi="Arial Narrow"/>
                                <w:sz w:val="24"/>
                                <w:szCs w:val="28"/>
                              </w:rPr>
                            </w:pPr>
                          </w:p>
                          <w:p w14:paraId="058382DA" w14:textId="77777777" w:rsidR="0068320D" w:rsidRDefault="0068320D" w:rsidP="00E334B3">
                            <w:pPr>
                              <w:spacing w:after="0" w:line="240" w:lineRule="auto"/>
                              <w:rPr>
                                <w:rFonts w:ascii="Arial Narrow" w:hAnsi="Arial Narrow"/>
                                <w:sz w:val="24"/>
                                <w:szCs w:val="28"/>
                              </w:rPr>
                            </w:pPr>
                          </w:p>
                          <w:p w14:paraId="213F8D95" w14:textId="77777777" w:rsidR="0068320D" w:rsidRPr="00E334B3" w:rsidRDefault="0068320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68320D" w:rsidRPr="00E334B3" w:rsidRDefault="0068320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68320D" w:rsidRDefault="00C60B86" w:rsidP="00E334B3">
                            <w:pPr>
                              <w:spacing w:after="0" w:line="240" w:lineRule="auto"/>
                              <w:rPr>
                                <w:rFonts w:ascii="Arial Narrow" w:hAnsi="Arial Narrow"/>
                                <w:sz w:val="24"/>
                                <w:szCs w:val="28"/>
                              </w:rPr>
                            </w:pPr>
                            <w:hyperlink r:id="rId10" w:history="1">
                              <w:r w:rsidR="0068320D" w:rsidRPr="00E334B3">
                                <w:rPr>
                                  <w:rStyle w:val="Hyperlink"/>
                                  <w:rFonts w:ascii="Arial Narrow" w:hAnsi="Arial Narrow"/>
                                  <w:sz w:val="24"/>
                                  <w:szCs w:val="28"/>
                                </w:rPr>
                                <w:t>http://www.mme.gov.br</w:t>
                              </w:r>
                            </w:hyperlink>
                            <w:r w:rsidR="0068320D" w:rsidRPr="00E334B3">
                              <w:rPr>
                                <w:rFonts w:ascii="Arial Narrow" w:hAnsi="Arial Narrow"/>
                                <w:sz w:val="24"/>
                                <w:szCs w:val="28"/>
                              </w:rPr>
                              <w:t xml:space="preserve"> </w:t>
                            </w:r>
                          </w:p>
                          <w:p w14:paraId="295738F4" w14:textId="77777777" w:rsidR="0068320D" w:rsidRPr="00E334B3" w:rsidRDefault="0068320D" w:rsidP="00E334B3">
                            <w:pPr>
                              <w:spacing w:after="0" w:line="240" w:lineRule="auto"/>
                              <w:rPr>
                                <w:rFonts w:ascii="Arial Narrow" w:hAnsi="Arial Narrow"/>
                                <w:sz w:val="24"/>
                                <w:szCs w:val="28"/>
                              </w:rPr>
                            </w:pPr>
                          </w:p>
                          <w:p w14:paraId="1230A483" w14:textId="77777777" w:rsidR="0068320D" w:rsidRPr="00BB11E7" w:rsidRDefault="0068320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68320D" w:rsidRPr="00E334B3" w:rsidRDefault="0068320D"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68320D" w:rsidRPr="00A830B9" w:rsidRDefault="0068320D" w:rsidP="00E334B3">
                      <w:pPr>
                        <w:spacing w:after="0" w:line="240" w:lineRule="auto"/>
                        <w:rPr>
                          <w:rFonts w:ascii="Arial Narrow" w:hAnsi="Arial Narrow"/>
                          <w:b/>
                          <w:bCs/>
                          <w:color w:val="FF0000"/>
                          <w:sz w:val="28"/>
                          <w:szCs w:val="28"/>
                        </w:rPr>
                      </w:pPr>
                    </w:p>
                    <w:p w14:paraId="3DE1352A" w14:textId="77777777" w:rsidR="0068320D" w:rsidRPr="00A830B9" w:rsidRDefault="0068320D" w:rsidP="00E334B3">
                      <w:pPr>
                        <w:spacing w:after="0" w:line="240" w:lineRule="auto"/>
                        <w:rPr>
                          <w:rFonts w:ascii="Arial Narrow" w:hAnsi="Arial Narrow"/>
                          <w:b/>
                          <w:bCs/>
                          <w:color w:val="FF0000"/>
                          <w:sz w:val="28"/>
                          <w:szCs w:val="28"/>
                        </w:rPr>
                      </w:pPr>
                    </w:p>
                    <w:p w14:paraId="03C1680D" w14:textId="77777777" w:rsidR="0068320D" w:rsidRPr="00A830B9" w:rsidRDefault="0068320D" w:rsidP="00E334B3">
                      <w:pPr>
                        <w:spacing w:after="0" w:line="240" w:lineRule="auto"/>
                        <w:rPr>
                          <w:rFonts w:ascii="Arial Narrow" w:hAnsi="Arial Narrow"/>
                          <w:b/>
                          <w:bCs/>
                          <w:color w:val="FF0000"/>
                          <w:sz w:val="28"/>
                          <w:szCs w:val="28"/>
                        </w:rPr>
                      </w:pPr>
                    </w:p>
                    <w:p w14:paraId="2DC15B65" w14:textId="77777777" w:rsidR="0068320D" w:rsidRPr="00A830B9" w:rsidRDefault="0068320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68320D" w:rsidRPr="00A830B9" w:rsidRDefault="0068320D" w:rsidP="00E334B3">
                      <w:pPr>
                        <w:spacing w:after="0" w:line="240" w:lineRule="auto"/>
                        <w:rPr>
                          <w:rFonts w:ascii="Arial Narrow" w:hAnsi="Arial Narrow"/>
                          <w:b/>
                          <w:bCs/>
                          <w:color w:val="FF0000"/>
                          <w:sz w:val="28"/>
                          <w:szCs w:val="28"/>
                        </w:rPr>
                      </w:pPr>
                    </w:p>
                    <w:p w14:paraId="554297DA" w14:textId="41095F85" w:rsidR="0068320D" w:rsidRPr="00A830B9" w:rsidRDefault="0068320D" w:rsidP="00E334B3">
                      <w:pPr>
                        <w:spacing w:after="0" w:line="240" w:lineRule="auto"/>
                        <w:rPr>
                          <w:rFonts w:ascii="Arial Narrow" w:hAnsi="Arial Narrow"/>
                          <w:b/>
                          <w:bCs/>
                          <w:color w:val="FF0000"/>
                          <w:sz w:val="28"/>
                          <w:szCs w:val="28"/>
                        </w:rPr>
                      </w:pPr>
                    </w:p>
                    <w:p w14:paraId="0AFF74F1" w14:textId="67643C5C" w:rsidR="0068320D" w:rsidRPr="00A830B9" w:rsidRDefault="0068320D" w:rsidP="00E334B3">
                      <w:pPr>
                        <w:spacing w:after="0" w:line="240" w:lineRule="auto"/>
                        <w:rPr>
                          <w:rFonts w:ascii="Arial Narrow" w:hAnsi="Arial Narrow"/>
                          <w:b/>
                          <w:bCs/>
                          <w:color w:val="FF0000"/>
                          <w:sz w:val="28"/>
                          <w:szCs w:val="28"/>
                        </w:rPr>
                      </w:pPr>
                    </w:p>
                    <w:p w14:paraId="66E5A18B" w14:textId="77777777" w:rsidR="0068320D" w:rsidRPr="005224C2" w:rsidRDefault="0068320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68320D" w:rsidRPr="005224C2" w:rsidRDefault="0068320D" w:rsidP="00E334B3">
                      <w:pPr>
                        <w:spacing w:after="0" w:line="240" w:lineRule="auto"/>
                        <w:rPr>
                          <w:rFonts w:ascii="Arial Narrow" w:hAnsi="Arial Narrow"/>
                          <w:sz w:val="28"/>
                          <w:szCs w:val="28"/>
                        </w:rPr>
                      </w:pPr>
                    </w:p>
                    <w:p w14:paraId="6A82AF2F" w14:textId="77777777" w:rsidR="0068320D" w:rsidRPr="005224C2" w:rsidRDefault="0068320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68320D" w:rsidRPr="00BF6395" w:rsidRDefault="0068320D"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68320D" w:rsidRPr="005224C2" w:rsidRDefault="0068320D" w:rsidP="00E334B3">
                      <w:pPr>
                        <w:spacing w:after="0" w:line="240" w:lineRule="auto"/>
                        <w:rPr>
                          <w:rFonts w:ascii="Arial Narrow" w:hAnsi="Arial Narrow"/>
                          <w:sz w:val="28"/>
                          <w:szCs w:val="28"/>
                        </w:rPr>
                      </w:pPr>
                    </w:p>
                    <w:p w14:paraId="06F936B5" w14:textId="7736BFC9" w:rsidR="0068320D" w:rsidRPr="005224C2" w:rsidRDefault="0068320D"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68320D" w:rsidRPr="00BF6395" w:rsidRDefault="0068320D"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68320D" w:rsidRDefault="0068320D" w:rsidP="00E334B3">
                      <w:pPr>
                        <w:spacing w:after="0" w:line="240" w:lineRule="auto"/>
                        <w:rPr>
                          <w:rFonts w:ascii="Arial Narrow" w:hAnsi="Arial Narrow"/>
                          <w:b/>
                          <w:bCs/>
                          <w:sz w:val="28"/>
                          <w:szCs w:val="28"/>
                        </w:rPr>
                      </w:pPr>
                    </w:p>
                    <w:p w14:paraId="1E261BA0" w14:textId="7894EB00" w:rsidR="0068320D" w:rsidRPr="005224C2" w:rsidRDefault="0068320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68320D" w:rsidRPr="005224C2" w:rsidRDefault="0068320D"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68320D" w:rsidRPr="005224C2" w:rsidRDefault="0068320D" w:rsidP="00E334B3">
                      <w:pPr>
                        <w:spacing w:after="0" w:line="240" w:lineRule="auto"/>
                        <w:rPr>
                          <w:rFonts w:ascii="Arial Narrow" w:hAnsi="Arial Narrow"/>
                          <w:sz w:val="28"/>
                          <w:szCs w:val="28"/>
                        </w:rPr>
                      </w:pPr>
                    </w:p>
                    <w:p w14:paraId="720970DA" w14:textId="77777777" w:rsidR="0068320D" w:rsidRPr="005224C2" w:rsidRDefault="0068320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68320D" w:rsidRPr="005224C2" w:rsidRDefault="0068320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68320D" w:rsidRPr="005224C2" w:rsidRDefault="0068320D" w:rsidP="00E334B3">
                      <w:pPr>
                        <w:spacing w:after="0" w:line="240" w:lineRule="auto"/>
                        <w:rPr>
                          <w:rFonts w:ascii="Arial Narrow" w:hAnsi="Arial Narrow"/>
                          <w:sz w:val="28"/>
                          <w:szCs w:val="28"/>
                        </w:rPr>
                      </w:pPr>
                    </w:p>
                    <w:p w14:paraId="3D148A4B" w14:textId="77777777" w:rsidR="0068320D" w:rsidRPr="005224C2" w:rsidRDefault="0068320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68320D" w:rsidRDefault="0068320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68320D" w:rsidRDefault="0068320D"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68320D" w:rsidRDefault="0068320D"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0519E8CF" w:rsidR="0068320D" w:rsidRDefault="0068320D"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157127E7" w14:textId="548D2193" w:rsidR="0068320D" w:rsidRDefault="0068320D"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54DF7CB" w14:textId="43BEDEEC" w:rsidR="0068320D" w:rsidRDefault="0068320D"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6271F02A" w14:textId="647522EF" w:rsidR="0068320D" w:rsidRDefault="0068320D"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68320D" w:rsidRPr="00FA77AA" w:rsidRDefault="0068320D"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68320D" w:rsidRPr="00FA77AA" w:rsidRDefault="0068320D"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68320D" w:rsidRPr="00FA77AA" w:rsidRDefault="0068320D"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68320D" w:rsidRPr="00FA77AA" w:rsidRDefault="0068320D"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68320D" w:rsidRPr="00FA77AA" w:rsidRDefault="0068320D"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3B18E298" w14:textId="52B60C73" w:rsidR="0068320D" w:rsidRPr="00FA77AA" w:rsidRDefault="0068320D"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68320D" w:rsidRPr="00FA77AA" w:rsidRDefault="0068320D" w:rsidP="009710B4">
                      <w:pPr>
                        <w:spacing w:after="0" w:line="240" w:lineRule="auto"/>
                        <w:rPr>
                          <w:rFonts w:ascii="Arial Narrow" w:hAnsi="Arial Narrow"/>
                          <w:sz w:val="28"/>
                          <w:szCs w:val="28"/>
                        </w:rPr>
                      </w:pPr>
                      <w:r w:rsidRPr="00FA77AA">
                        <w:rPr>
                          <w:rFonts w:ascii="Arial Narrow" w:hAnsi="Arial Narrow"/>
                          <w:sz w:val="28"/>
                          <w:szCs w:val="28"/>
                        </w:rPr>
                        <w:t xml:space="preserve">Victor </w:t>
                      </w:r>
                      <w:proofErr w:type="spellStart"/>
                      <w:r w:rsidRPr="00FA77AA">
                        <w:rPr>
                          <w:rFonts w:ascii="Arial Narrow" w:hAnsi="Arial Narrow"/>
                          <w:sz w:val="28"/>
                          <w:szCs w:val="28"/>
                        </w:rPr>
                        <w:t>Protázio</w:t>
                      </w:r>
                      <w:proofErr w:type="spellEnd"/>
                      <w:r w:rsidRPr="00FA77AA">
                        <w:rPr>
                          <w:rFonts w:ascii="Arial Narrow" w:hAnsi="Arial Narrow"/>
                          <w:sz w:val="28"/>
                          <w:szCs w:val="28"/>
                        </w:rPr>
                        <w:t xml:space="preserve"> da Silva</w:t>
                      </w:r>
                    </w:p>
                    <w:p w14:paraId="0F4939FE" w14:textId="14264635" w:rsidR="0068320D" w:rsidRPr="00FA77AA" w:rsidRDefault="0068320D" w:rsidP="00001AB5">
                      <w:pPr>
                        <w:spacing w:after="0" w:line="240" w:lineRule="auto"/>
                        <w:rPr>
                          <w:rFonts w:ascii="Arial Narrow" w:hAnsi="Arial Narrow"/>
                          <w:sz w:val="28"/>
                          <w:szCs w:val="28"/>
                        </w:rPr>
                      </w:pPr>
                    </w:p>
                    <w:p w14:paraId="77AFE458" w14:textId="77777777" w:rsidR="0068320D" w:rsidRPr="00FA77AA" w:rsidRDefault="0068320D"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19BE7D26" w14:textId="77777777" w:rsidR="0068320D" w:rsidRPr="000F5078" w:rsidRDefault="0068320D"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1A834175" w14:textId="19D966DF" w:rsidR="0068320D" w:rsidRPr="000F5078" w:rsidRDefault="0068320D" w:rsidP="00E334B3">
                      <w:pPr>
                        <w:spacing w:after="0" w:line="240" w:lineRule="auto"/>
                        <w:rPr>
                          <w:rFonts w:ascii="Arial Narrow" w:hAnsi="Arial Narrow"/>
                          <w:sz w:val="28"/>
                          <w:szCs w:val="28"/>
                        </w:rPr>
                      </w:pPr>
                      <w:r w:rsidRPr="000F5078">
                        <w:rPr>
                          <w:rFonts w:ascii="Arial Narrow" w:hAnsi="Arial Narrow"/>
                          <w:sz w:val="28"/>
                          <w:szCs w:val="28"/>
                        </w:rPr>
                        <w:t>Matheus Lobo Leite Ferreira</w:t>
                      </w:r>
                    </w:p>
                    <w:p w14:paraId="16F9503A" w14:textId="3F5C9622" w:rsidR="0068320D" w:rsidRDefault="0068320D" w:rsidP="00E334B3">
                      <w:pPr>
                        <w:spacing w:after="0" w:line="240" w:lineRule="auto"/>
                        <w:rPr>
                          <w:rFonts w:ascii="Arial Narrow" w:hAnsi="Arial Narrow"/>
                          <w:sz w:val="28"/>
                          <w:szCs w:val="28"/>
                        </w:rPr>
                      </w:pPr>
                      <w:r>
                        <w:rPr>
                          <w:rFonts w:ascii="Arial Narrow" w:hAnsi="Arial Narrow"/>
                          <w:sz w:val="28"/>
                          <w:szCs w:val="28"/>
                        </w:rPr>
                        <w:t>Vitória Bandeira Melo</w:t>
                      </w:r>
                    </w:p>
                    <w:p w14:paraId="317DB4CC" w14:textId="77777777" w:rsidR="0068320D" w:rsidRDefault="0068320D" w:rsidP="00E334B3">
                      <w:pPr>
                        <w:spacing w:after="0" w:line="240" w:lineRule="auto"/>
                        <w:rPr>
                          <w:rFonts w:ascii="Arial Narrow" w:hAnsi="Arial Narrow"/>
                          <w:sz w:val="24"/>
                          <w:szCs w:val="28"/>
                        </w:rPr>
                      </w:pPr>
                    </w:p>
                    <w:p w14:paraId="3E8DBEA4" w14:textId="77777777" w:rsidR="0068320D" w:rsidRDefault="0068320D" w:rsidP="00E334B3">
                      <w:pPr>
                        <w:spacing w:after="0" w:line="240" w:lineRule="auto"/>
                        <w:rPr>
                          <w:rFonts w:ascii="Arial Narrow" w:hAnsi="Arial Narrow"/>
                          <w:sz w:val="24"/>
                          <w:szCs w:val="28"/>
                        </w:rPr>
                      </w:pPr>
                    </w:p>
                    <w:p w14:paraId="5ED76CD2" w14:textId="77777777" w:rsidR="0068320D" w:rsidRDefault="0068320D" w:rsidP="00E334B3">
                      <w:pPr>
                        <w:spacing w:after="0" w:line="240" w:lineRule="auto"/>
                        <w:rPr>
                          <w:rFonts w:ascii="Arial Narrow" w:hAnsi="Arial Narrow"/>
                          <w:sz w:val="24"/>
                          <w:szCs w:val="28"/>
                        </w:rPr>
                      </w:pPr>
                    </w:p>
                    <w:p w14:paraId="0976ACED" w14:textId="77777777" w:rsidR="0068320D" w:rsidRDefault="0068320D" w:rsidP="00E334B3">
                      <w:pPr>
                        <w:spacing w:after="0" w:line="240" w:lineRule="auto"/>
                        <w:rPr>
                          <w:rFonts w:ascii="Arial Narrow" w:hAnsi="Arial Narrow"/>
                          <w:sz w:val="24"/>
                          <w:szCs w:val="28"/>
                        </w:rPr>
                      </w:pPr>
                    </w:p>
                    <w:p w14:paraId="28D4C482" w14:textId="77777777" w:rsidR="0068320D" w:rsidRDefault="0068320D" w:rsidP="00E334B3">
                      <w:pPr>
                        <w:spacing w:after="0" w:line="240" w:lineRule="auto"/>
                        <w:rPr>
                          <w:rFonts w:ascii="Arial Narrow" w:hAnsi="Arial Narrow"/>
                          <w:sz w:val="24"/>
                          <w:szCs w:val="28"/>
                        </w:rPr>
                      </w:pPr>
                    </w:p>
                    <w:p w14:paraId="058382DA" w14:textId="77777777" w:rsidR="0068320D" w:rsidRDefault="0068320D" w:rsidP="00E334B3">
                      <w:pPr>
                        <w:spacing w:after="0" w:line="240" w:lineRule="auto"/>
                        <w:rPr>
                          <w:rFonts w:ascii="Arial Narrow" w:hAnsi="Arial Narrow"/>
                          <w:sz w:val="24"/>
                          <w:szCs w:val="28"/>
                        </w:rPr>
                      </w:pPr>
                    </w:p>
                    <w:p w14:paraId="213F8D95" w14:textId="77777777" w:rsidR="0068320D" w:rsidRPr="00E334B3" w:rsidRDefault="0068320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68320D" w:rsidRPr="00E334B3" w:rsidRDefault="0068320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68320D" w:rsidRDefault="0068320D"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68320D" w:rsidRPr="00E334B3" w:rsidRDefault="0068320D" w:rsidP="00E334B3">
                      <w:pPr>
                        <w:spacing w:after="0" w:line="240" w:lineRule="auto"/>
                        <w:rPr>
                          <w:rFonts w:ascii="Arial Narrow" w:hAnsi="Arial Narrow"/>
                          <w:sz w:val="24"/>
                          <w:szCs w:val="28"/>
                        </w:rPr>
                      </w:pPr>
                    </w:p>
                    <w:p w14:paraId="1230A483" w14:textId="77777777" w:rsidR="0068320D" w:rsidRPr="00BB11E7" w:rsidRDefault="0068320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68320D" w:rsidRPr="00E334B3" w:rsidRDefault="0068320D"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68320D" w:rsidRPr="00056830" w:rsidRDefault="0068320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68320D" w:rsidRPr="00056830" w:rsidRDefault="0068320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68320D" w:rsidRDefault="0068320D" w:rsidP="00056830">
                            <w:pPr>
                              <w:spacing w:after="120"/>
                              <w:jc w:val="center"/>
                              <w:rPr>
                                <w:rFonts w:ascii="Arial Narrow" w:hAnsi="Arial Narrow"/>
                                <w:b/>
                                <w:bCs/>
                                <w:sz w:val="28"/>
                              </w:rPr>
                            </w:pPr>
                          </w:p>
                          <w:p w14:paraId="516108AD" w14:textId="77777777" w:rsidR="0068320D" w:rsidRPr="00056830" w:rsidRDefault="0068320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68320D" w:rsidRPr="00056830" w:rsidRDefault="0068320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68320D" w:rsidRPr="00056830" w:rsidRDefault="0068320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68320D" w:rsidRDefault="0068320D" w:rsidP="00056830">
                      <w:pPr>
                        <w:spacing w:after="120"/>
                        <w:jc w:val="center"/>
                        <w:rPr>
                          <w:rFonts w:ascii="Arial Narrow" w:hAnsi="Arial Narrow"/>
                          <w:b/>
                          <w:bCs/>
                          <w:sz w:val="28"/>
                        </w:rPr>
                      </w:pPr>
                    </w:p>
                    <w:p w14:paraId="516108AD" w14:textId="77777777" w:rsidR="0068320D" w:rsidRPr="00056830" w:rsidRDefault="0068320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68320D" w:rsidRPr="00056830" w:rsidRDefault="0068320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68320D" w:rsidRPr="00056830" w:rsidRDefault="0068320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68320D" w:rsidRPr="00B90F92" w:rsidRDefault="0068320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68320D" w:rsidRPr="00B90F92" w:rsidRDefault="0068320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68320D" w:rsidRPr="00B90F92" w:rsidRDefault="0068320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68320D" w:rsidRPr="00B90F92" w:rsidRDefault="0068320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F6365C" w:rsidRDefault="00827DAA" w:rsidP="006528DF">
          <w:pPr>
            <w:pStyle w:val="CabealhodoSumrio"/>
            <w:spacing w:before="0" w:after="40" w:line="240" w:lineRule="auto"/>
            <w:jc w:val="center"/>
            <w:rPr>
              <w:rFonts w:ascii="Arial Narrow" w:hAnsi="Arial Narrow"/>
              <w:color w:val="auto"/>
              <w:sz w:val="32"/>
              <w:szCs w:val="32"/>
            </w:rPr>
          </w:pPr>
          <w:r w:rsidRPr="00F6365C">
            <w:rPr>
              <w:rFonts w:ascii="Arial Narrow" w:hAnsi="Arial Narrow"/>
              <w:color w:val="auto"/>
              <w:sz w:val="32"/>
              <w:szCs w:val="32"/>
            </w:rPr>
            <w:t>SUMÁRIO</w:t>
          </w:r>
        </w:p>
        <w:p w14:paraId="645A098C" w14:textId="77777777" w:rsidR="004470BE" w:rsidRPr="00F6365C" w:rsidRDefault="004470BE" w:rsidP="004470BE">
          <w:pPr>
            <w:rPr>
              <w:lang w:eastAsia="pt-BR"/>
            </w:rPr>
          </w:pPr>
        </w:p>
        <w:p w14:paraId="4219D6DF" w14:textId="5EB80CE8" w:rsidR="00A03376" w:rsidRPr="00F6365C" w:rsidRDefault="00827DAA">
          <w:pPr>
            <w:pStyle w:val="Sumrio1"/>
            <w:rPr>
              <w:rFonts w:asciiTheme="minorHAnsi" w:hAnsiTheme="minorHAnsi"/>
              <w:sz w:val="22"/>
            </w:rPr>
          </w:pPr>
          <w:r w:rsidRPr="00F6365C">
            <w:rPr>
              <w:szCs w:val="24"/>
            </w:rPr>
            <w:fldChar w:fldCharType="begin"/>
          </w:r>
          <w:r w:rsidRPr="00F6365C">
            <w:rPr>
              <w:szCs w:val="24"/>
            </w:rPr>
            <w:instrText xml:space="preserve"> TOC \h \z \t "Estilo 1;1;Estilo 2;2" </w:instrText>
          </w:r>
          <w:r w:rsidRPr="00F6365C">
            <w:rPr>
              <w:szCs w:val="24"/>
            </w:rPr>
            <w:fldChar w:fldCharType="separate"/>
          </w:r>
          <w:hyperlink w:anchor="_Toc91583062" w:history="1">
            <w:r w:rsidR="00A03376" w:rsidRPr="00F6365C">
              <w:rPr>
                <w:rStyle w:val="Hyperlink"/>
              </w:rPr>
              <w:t>1.</w:t>
            </w:r>
            <w:r w:rsidR="00A03376" w:rsidRPr="00F6365C">
              <w:rPr>
                <w:rFonts w:asciiTheme="minorHAnsi" w:hAnsiTheme="minorHAnsi"/>
                <w:sz w:val="22"/>
              </w:rPr>
              <w:tab/>
            </w:r>
            <w:r w:rsidR="00A03376" w:rsidRPr="00F6365C">
              <w:rPr>
                <w:rStyle w:val="Hyperlink"/>
              </w:rPr>
              <w:t>SUMÁRIO EXECUTIVO</w:t>
            </w:r>
            <w:r w:rsidR="00A03376" w:rsidRPr="00F6365C">
              <w:rPr>
                <w:webHidden/>
              </w:rPr>
              <w:tab/>
            </w:r>
            <w:r w:rsidR="00A03376" w:rsidRPr="00F6365C">
              <w:rPr>
                <w:webHidden/>
              </w:rPr>
              <w:fldChar w:fldCharType="begin"/>
            </w:r>
            <w:r w:rsidR="00A03376" w:rsidRPr="00F6365C">
              <w:rPr>
                <w:webHidden/>
              </w:rPr>
              <w:instrText xml:space="preserve"> PAGEREF _Toc91583062 \h </w:instrText>
            </w:r>
            <w:r w:rsidR="00A03376" w:rsidRPr="00F6365C">
              <w:rPr>
                <w:webHidden/>
              </w:rPr>
            </w:r>
            <w:r w:rsidR="00A03376" w:rsidRPr="00F6365C">
              <w:rPr>
                <w:webHidden/>
              </w:rPr>
              <w:fldChar w:fldCharType="separate"/>
            </w:r>
            <w:r w:rsidR="00C60B86">
              <w:rPr>
                <w:webHidden/>
              </w:rPr>
              <w:t>1</w:t>
            </w:r>
            <w:r w:rsidR="00A03376" w:rsidRPr="00F6365C">
              <w:rPr>
                <w:webHidden/>
              </w:rPr>
              <w:fldChar w:fldCharType="end"/>
            </w:r>
          </w:hyperlink>
        </w:p>
        <w:p w14:paraId="7454F583" w14:textId="142483C0" w:rsidR="00A03376" w:rsidRPr="00F6365C" w:rsidRDefault="00C60B86">
          <w:pPr>
            <w:pStyle w:val="Sumrio1"/>
            <w:rPr>
              <w:rFonts w:asciiTheme="minorHAnsi" w:hAnsiTheme="minorHAnsi"/>
              <w:sz w:val="22"/>
            </w:rPr>
          </w:pPr>
          <w:hyperlink w:anchor="_Toc91583063" w:history="1">
            <w:r w:rsidR="00A03376" w:rsidRPr="00F6365C">
              <w:rPr>
                <w:rStyle w:val="Hyperlink"/>
              </w:rPr>
              <w:t>2.</w:t>
            </w:r>
            <w:r w:rsidR="00A03376" w:rsidRPr="00F6365C">
              <w:rPr>
                <w:rFonts w:asciiTheme="minorHAnsi" w:hAnsiTheme="minorHAnsi"/>
                <w:sz w:val="22"/>
              </w:rPr>
              <w:tab/>
            </w:r>
            <w:r w:rsidR="00A03376" w:rsidRPr="00F6365C">
              <w:rPr>
                <w:rStyle w:val="Hyperlink"/>
              </w:rPr>
              <w:t>CONDIÇÕES HIDROMETEOROLÓGICAS</w:t>
            </w:r>
            <w:r w:rsidR="00A03376" w:rsidRPr="00F6365C">
              <w:rPr>
                <w:webHidden/>
              </w:rPr>
              <w:tab/>
            </w:r>
            <w:r w:rsidR="00A03376" w:rsidRPr="00F6365C">
              <w:rPr>
                <w:webHidden/>
              </w:rPr>
              <w:fldChar w:fldCharType="begin"/>
            </w:r>
            <w:r w:rsidR="00A03376" w:rsidRPr="00F6365C">
              <w:rPr>
                <w:webHidden/>
              </w:rPr>
              <w:instrText xml:space="preserve"> PAGEREF _Toc91583063 \h </w:instrText>
            </w:r>
            <w:r w:rsidR="00A03376" w:rsidRPr="00F6365C">
              <w:rPr>
                <w:webHidden/>
              </w:rPr>
            </w:r>
            <w:r w:rsidR="00A03376" w:rsidRPr="00F6365C">
              <w:rPr>
                <w:webHidden/>
              </w:rPr>
              <w:fldChar w:fldCharType="separate"/>
            </w:r>
            <w:r>
              <w:rPr>
                <w:webHidden/>
              </w:rPr>
              <w:t>2</w:t>
            </w:r>
            <w:r w:rsidR="00A03376" w:rsidRPr="00F6365C">
              <w:rPr>
                <w:webHidden/>
              </w:rPr>
              <w:fldChar w:fldCharType="end"/>
            </w:r>
          </w:hyperlink>
        </w:p>
        <w:p w14:paraId="7A5B8DE2" w14:textId="2635F372" w:rsidR="00A03376" w:rsidRPr="00F6365C" w:rsidRDefault="00C60B86">
          <w:pPr>
            <w:pStyle w:val="Sumrio2"/>
            <w:rPr>
              <w:rFonts w:asciiTheme="minorHAnsi" w:hAnsiTheme="minorHAnsi"/>
              <w:sz w:val="22"/>
            </w:rPr>
          </w:pPr>
          <w:hyperlink w:anchor="_Toc91583064" w:history="1">
            <w:r w:rsidR="00A03376" w:rsidRPr="00F6365C">
              <w:rPr>
                <w:rStyle w:val="Hyperlink"/>
              </w:rPr>
              <w:t>2.1.</w:t>
            </w:r>
            <w:r w:rsidR="00A03376" w:rsidRPr="00F6365C">
              <w:rPr>
                <w:rFonts w:asciiTheme="minorHAnsi" w:hAnsiTheme="minorHAnsi"/>
                <w:sz w:val="22"/>
              </w:rPr>
              <w:tab/>
            </w:r>
            <w:r w:rsidR="00A03376" w:rsidRPr="00F6365C">
              <w:rPr>
                <w:rStyle w:val="Hyperlink"/>
              </w:rPr>
              <w:t>Energia Natural Afluente Armazenável</w:t>
            </w:r>
            <w:r w:rsidR="00A03376" w:rsidRPr="00F6365C">
              <w:rPr>
                <w:webHidden/>
              </w:rPr>
              <w:tab/>
            </w:r>
            <w:r w:rsidR="00A03376" w:rsidRPr="00F6365C">
              <w:rPr>
                <w:webHidden/>
              </w:rPr>
              <w:fldChar w:fldCharType="begin"/>
            </w:r>
            <w:r w:rsidR="00A03376" w:rsidRPr="00F6365C">
              <w:rPr>
                <w:webHidden/>
              </w:rPr>
              <w:instrText xml:space="preserve"> PAGEREF _Toc91583064 \h </w:instrText>
            </w:r>
            <w:r w:rsidR="00A03376" w:rsidRPr="00F6365C">
              <w:rPr>
                <w:webHidden/>
              </w:rPr>
            </w:r>
            <w:r w:rsidR="00A03376" w:rsidRPr="00F6365C">
              <w:rPr>
                <w:webHidden/>
              </w:rPr>
              <w:fldChar w:fldCharType="separate"/>
            </w:r>
            <w:r>
              <w:rPr>
                <w:webHidden/>
              </w:rPr>
              <w:t>4</w:t>
            </w:r>
            <w:r w:rsidR="00A03376" w:rsidRPr="00F6365C">
              <w:rPr>
                <w:webHidden/>
              </w:rPr>
              <w:fldChar w:fldCharType="end"/>
            </w:r>
          </w:hyperlink>
        </w:p>
        <w:p w14:paraId="255F1B80" w14:textId="0827ADCE" w:rsidR="00A03376" w:rsidRPr="00F6365C" w:rsidRDefault="00C60B86">
          <w:pPr>
            <w:pStyle w:val="Sumrio2"/>
            <w:rPr>
              <w:rFonts w:asciiTheme="minorHAnsi" w:hAnsiTheme="minorHAnsi"/>
              <w:sz w:val="22"/>
            </w:rPr>
          </w:pPr>
          <w:hyperlink w:anchor="_Toc91583065" w:history="1">
            <w:r w:rsidR="00A03376" w:rsidRPr="00F6365C">
              <w:rPr>
                <w:rStyle w:val="Hyperlink"/>
              </w:rPr>
              <w:t>2.2.</w:t>
            </w:r>
            <w:r w:rsidR="00A03376" w:rsidRPr="00F6365C">
              <w:rPr>
                <w:rFonts w:asciiTheme="minorHAnsi" w:hAnsiTheme="minorHAnsi"/>
                <w:sz w:val="22"/>
              </w:rPr>
              <w:tab/>
            </w:r>
            <w:r w:rsidR="00A03376" w:rsidRPr="00F6365C">
              <w:rPr>
                <w:rStyle w:val="Hyperlink"/>
              </w:rPr>
              <w:t>Energia Armazenada</w:t>
            </w:r>
            <w:r w:rsidR="00A03376" w:rsidRPr="00F6365C">
              <w:rPr>
                <w:webHidden/>
              </w:rPr>
              <w:tab/>
            </w:r>
            <w:r w:rsidR="00A03376" w:rsidRPr="00F6365C">
              <w:rPr>
                <w:webHidden/>
              </w:rPr>
              <w:fldChar w:fldCharType="begin"/>
            </w:r>
            <w:r w:rsidR="00A03376" w:rsidRPr="00F6365C">
              <w:rPr>
                <w:webHidden/>
              </w:rPr>
              <w:instrText xml:space="preserve"> PAGEREF _Toc91583065 \h </w:instrText>
            </w:r>
            <w:r w:rsidR="00A03376" w:rsidRPr="00F6365C">
              <w:rPr>
                <w:webHidden/>
              </w:rPr>
            </w:r>
            <w:r w:rsidR="00A03376" w:rsidRPr="00F6365C">
              <w:rPr>
                <w:webHidden/>
              </w:rPr>
              <w:fldChar w:fldCharType="separate"/>
            </w:r>
            <w:r>
              <w:rPr>
                <w:webHidden/>
              </w:rPr>
              <w:t>6</w:t>
            </w:r>
            <w:r w:rsidR="00A03376" w:rsidRPr="00F6365C">
              <w:rPr>
                <w:webHidden/>
              </w:rPr>
              <w:fldChar w:fldCharType="end"/>
            </w:r>
          </w:hyperlink>
        </w:p>
        <w:p w14:paraId="4CAED5D7" w14:textId="38E591CD" w:rsidR="00A03376" w:rsidRPr="00F6365C" w:rsidRDefault="00C60B86">
          <w:pPr>
            <w:pStyle w:val="Sumrio1"/>
            <w:rPr>
              <w:rFonts w:asciiTheme="minorHAnsi" w:hAnsiTheme="minorHAnsi"/>
              <w:sz w:val="22"/>
            </w:rPr>
          </w:pPr>
          <w:hyperlink w:anchor="_Toc91583066" w:history="1">
            <w:r w:rsidR="00A03376" w:rsidRPr="00F6365C">
              <w:rPr>
                <w:rStyle w:val="Hyperlink"/>
                <w:rFonts w:cs="Times New Roman"/>
              </w:rPr>
              <w:t>3.</w:t>
            </w:r>
            <w:r w:rsidR="00A03376" w:rsidRPr="00F6365C">
              <w:rPr>
                <w:rFonts w:asciiTheme="minorHAnsi" w:hAnsiTheme="minorHAnsi"/>
                <w:sz w:val="22"/>
              </w:rPr>
              <w:tab/>
            </w:r>
            <w:r w:rsidR="00A03376" w:rsidRPr="00F6365C">
              <w:rPr>
                <w:rStyle w:val="Hyperlink"/>
              </w:rPr>
              <w:t>INTERCÂMBIOS DE ENERGIA ELÉTRICA</w:t>
            </w:r>
            <w:r w:rsidR="00A03376" w:rsidRPr="00F6365C">
              <w:rPr>
                <w:webHidden/>
              </w:rPr>
              <w:tab/>
            </w:r>
            <w:r w:rsidR="00A03376" w:rsidRPr="00F6365C">
              <w:rPr>
                <w:webHidden/>
              </w:rPr>
              <w:fldChar w:fldCharType="begin"/>
            </w:r>
            <w:r w:rsidR="00A03376" w:rsidRPr="00F6365C">
              <w:rPr>
                <w:webHidden/>
              </w:rPr>
              <w:instrText xml:space="preserve"> PAGEREF _Toc91583066 \h </w:instrText>
            </w:r>
            <w:r w:rsidR="00A03376" w:rsidRPr="00F6365C">
              <w:rPr>
                <w:webHidden/>
              </w:rPr>
            </w:r>
            <w:r w:rsidR="00A03376" w:rsidRPr="00F6365C">
              <w:rPr>
                <w:webHidden/>
              </w:rPr>
              <w:fldChar w:fldCharType="separate"/>
            </w:r>
            <w:r>
              <w:rPr>
                <w:webHidden/>
              </w:rPr>
              <w:t>9</w:t>
            </w:r>
            <w:r w:rsidR="00A03376" w:rsidRPr="00F6365C">
              <w:rPr>
                <w:webHidden/>
              </w:rPr>
              <w:fldChar w:fldCharType="end"/>
            </w:r>
          </w:hyperlink>
        </w:p>
        <w:p w14:paraId="6A4E78DD" w14:textId="47AE3FB4" w:rsidR="00A03376" w:rsidRPr="00F6365C" w:rsidRDefault="00C60B86">
          <w:pPr>
            <w:pStyle w:val="Sumrio1"/>
            <w:rPr>
              <w:rFonts w:asciiTheme="minorHAnsi" w:hAnsiTheme="minorHAnsi"/>
              <w:sz w:val="22"/>
            </w:rPr>
          </w:pPr>
          <w:hyperlink w:anchor="_Toc91583067" w:history="1">
            <w:r w:rsidR="00A03376" w:rsidRPr="00F6365C">
              <w:rPr>
                <w:rStyle w:val="Hyperlink"/>
              </w:rPr>
              <w:t>4.</w:t>
            </w:r>
            <w:r w:rsidR="00A03376" w:rsidRPr="00F6365C">
              <w:rPr>
                <w:rFonts w:asciiTheme="minorHAnsi" w:hAnsiTheme="minorHAnsi"/>
                <w:sz w:val="22"/>
              </w:rPr>
              <w:tab/>
            </w:r>
            <w:r w:rsidR="00A03376" w:rsidRPr="00F6365C">
              <w:rPr>
                <w:rStyle w:val="Hyperlink"/>
              </w:rPr>
              <w:t>MERCADO CONSUMIDOR DE ENERGIA ELÉTRICA</w:t>
            </w:r>
            <w:r w:rsidR="00A03376" w:rsidRPr="00F6365C">
              <w:rPr>
                <w:webHidden/>
              </w:rPr>
              <w:tab/>
            </w:r>
            <w:r w:rsidR="00A03376" w:rsidRPr="00F6365C">
              <w:rPr>
                <w:webHidden/>
              </w:rPr>
              <w:fldChar w:fldCharType="begin"/>
            </w:r>
            <w:r w:rsidR="00A03376" w:rsidRPr="00F6365C">
              <w:rPr>
                <w:webHidden/>
              </w:rPr>
              <w:instrText xml:space="preserve"> PAGEREF _Toc91583067 \h </w:instrText>
            </w:r>
            <w:r w:rsidR="00A03376" w:rsidRPr="00F6365C">
              <w:rPr>
                <w:webHidden/>
              </w:rPr>
            </w:r>
            <w:r w:rsidR="00A03376" w:rsidRPr="00F6365C">
              <w:rPr>
                <w:webHidden/>
              </w:rPr>
              <w:fldChar w:fldCharType="separate"/>
            </w:r>
            <w:r>
              <w:rPr>
                <w:webHidden/>
              </w:rPr>
              <w:t>11</w:t>
            </w:r>
            <w:r w:rsidR="00A03376" w:rsidRPr="00F6365C">
              <w:rPr>
                <w:webHidden/>
              </w:rPr>
              <w:fldChar w:fldCharType="end"/>
            </w:r>
          </w:hyperlink>
        </w:p>
        <w:p w14:paraId="5F7F955E" w14:textId="4CD62243" w:rsidR="00A03376" w:rsidRPr="00F6365C" w:rsidRDefault="00C60B86">
          <w:pPr>
            <w:pStyle w:val="Sumrio2"/>
            <w:rPr>
              <w:rFonts w:asciiTheme="minorHAnsi" w:hAnsiTheme="minorHAnsi"/>
              <w:sz w:val="22"/>
            </w:rPr>
          </w:pPr>
          <w:hyperlink w:anchor="_Toc91583068" w:history="1">
            <w:r w:rsidR="00A03376" w:rsidRPr="00F6365C">
              <w:rPr>
                <w:rStyle w:val="Hyperlink"/>
              </w:rPr>
              <w:t>4.1.</w:t>
            </w:r>
            <w:r w:rsidR="00A03376" w:rsidRPr="00F6365C">
              <w:rPr>
                <w:rFonts w:asciiTheme="minorHAnsi" w:hAnsiTheme="minorHAnsi"/>
                <w:sz w:val="22"/>
              </w:rPr>
              <w:tab/>
            </w:r>
            <w:r w:rsidR="00A03376" w:rsidRPr="00F6365C">
              <w:rPr>
                <w:rStyle w:val="Hyperlink"/>
              </w:rPr>
              <w:t>Consumo de Energia Elétrica</w:t>
            </w:r>
            <w:r w:rsidR="00A03376" w:rsidRPr="00F6365C">
              <w:rPr>
                <w:webHidden/>
              </w:rPr>
              <w:tab/>
            </w:r>
            <w:r w:rsidR="00A03376" w:rsidRPr="00F6365C">
              <w:rPr>
                <w:webHidden/>
              </w:rPr>
              <w:fldChar w:fldCharType="begin"/>
            </w:r>
            <w:r w:rsidR="00A03376" w:rsidRPr="00F6365C">
              <w:rPr>
                <w:webHidden/>
              </w:rPr>
              <w:instrText xml:space="preserve"> PAGEREF _Toc91583068 \h </w:instrText>
            </w:r>
            <w:r w:rsidR="00A03376" w:rsidRPr="00F6365C">
              <w:rPr>
                <w:webHidden/>
              </w:rPr>
            </w:r>
            <w:r w:rsidR="00A03376" w:rsidRPr="00F6365C">
              <w:rPr>
                <w:webHidden/>
              </w:rPr>
              <w:fldChar w:fldCharType="separate"/>
            </w:r>
            <w:r>
              <w:rPr>
                <w:webHidden/>
              </w:rPr>
              <w:t>11</w:t>
            </w:r>
            <w:r w:rsidR="00A03376" w:rsidRPr="00F6365C">
              <w:rPr>
                <w:webHidden/>
              </w:rPr>
              <w:fldChar w:fldCharType="end"/>
            </w:r>
          </w:hyperlink>
        </w:p>
        <w:p w14:paraId="3C92243F" w14:textId="249C2F2D" w:rsidR="00A03376" w:rsidRPr="00F6365C" w:rsidRDefault="00C60B86">
          <w:pPr>
            <w:pStyle w:val="Sumrio2"/>
            <w:rPr>
              <w:rFonts w:asciiTheme="minorHAnsi" w:hAnsiTheme="minorHAnsi"/>
              <w:sz w:val="22"/>
            </w:rPr>
          </w:pPr>
          <w:hyperlink w:anchor="_Toc91583069" w:history="1">
            <w:r w:rsidR="00A03376" w:rsidRPr="00F6365C">
              <w:rPr>
                <w:rStyle w:val="Hyperlink"/>
              </w:rPr>
              <w:t>4.2.</w:t>
            </w:r>
            <w:r w:rsidR="00A03376" w:rsidRPr="00F6365C">
              <w:rPr>
                <w:rFonts w:asciiTheme="minorHAnsi" w:hAnsiTheme="minorHAnsi"/>
                <w:sz w:val="22"/>
              </w:rPr>
              <w:tab/>
            </w:r>
            <w:r w:rsidR="00A03376" w:rsidRPr="00F6365C">
              <w:rPr>
                <w:rStyle w:val="Hyperlink"/>
              </w:rPr>
              <w:t>Demandas Instantâneas Máximas</w:t>
            </w:r>
            <w:r w:rsidR="00A03376" w:rsidRPr="00F6365C">
              <w:rPr>
                <w:webHidden/>
              </w:rPr>
              <w:tab/>
            </w:r>
            <w:r w:rsidR="00A03376" w:rsidRPr="00F6365C">
              <w:rPr>
                <w:webHidden/>
              </w:rPr>
              <w:fldChar w:fldCharType="begin"/>
            </w:r>
            <w:r w:rsidR="00A03376" w:rsidRPr="00F6365C">
              <w:rPr>
                <w:webHidden/>
              </w:rPr>
              <w:instrText xml:space="preserve"> PAGEREF _Toc91583069 \h </w:instrText>
            </w:r>
            <w:r w:rsidR="00A03376" w:rsidRPr="00F6365C">
              <w:rPr>
                <w:webHidden/>
              </w:rPr>
            </w:r>
            <w:r w:rsidR="00A03376" w:rsidRPr="00F6365C">
              <w:rPr>
                <w:webHidden/>
              </w:rPr>
              <w:fldChar w:fldCharType="separate"/>
            </w:r>
            <w:r>
              <w:rPr>
                <w:webHidden/>
              </w:rPr>
              <w:t>13</w:t>
            </w:r>
            <w:r w:rsidR="00A03376" w:rsidRPr="00F6365C">
              <w:rPr>
                <w:webHidden/>
              </w:rPr>
              <w:fldChar w:fldCharType="end"/>
            </w:r>
          </w:hyperlink>
        </w:p>
        <w:p w14:paraId="4D854A58" w14:textId="763617B4" w:rsidR="00A03376" w:rsidRPr="00F6365C" w:rsidRDefault="00C60B86">
          <w:pPr>
            <w:pStyle w:val="Sumrio2"/>
            <w:rPr>
              <w:rFonts w:asciiTheme="minorHAnsi" w:hAnsiTheme="minorHAnsi"/>
              <w:sz w:val="22"/>
            </w:rPr>
          </w:pPr>
          <w:hyperlink w:anchor="_Toc91583070" w:history="1">
            <w:r w:rsidR="00A03376" w:rsidRPr="00F6365C">
              <w:rPr>
                <w:rStyle w:val="Hyperlink"/>
                <w:rFonts w:cs="Times New Roman"/>
              </w:rPr>
              <w:t>4.3.</w:t>
            </w:r>
            <w:r w:rsidR="00A03376" w:rsidRPr="00F6365C">
              <w:rPr>
                <w:rFonts w:asciiTheme="minorHAnsi" w:hAnsiTheme="minorHAnsi"/>
                <w:sz w:val="22"/>
              </w:rPr>
              <w:tab/>
            </w:r>
            <w:r w:rsidR="00A03376" w:rsidRPr="00F6365C">
              <w:rPr>
                <w:rStyle w:val="Hyperlink"/>
              </w:rPr>
              <w:t>Demandas Instantâneas Máximas Mensais</w:t>
            </w:r>
            <w:r w:rsidR="00A03376" w:rsidRPr="00F6365C">
              <w:rPr>
                <w:webHidden/>
              </w:rPr>
              <w:tab/>
            </w:r>
            <w:r w:rsidR="00A03376" w:rsidRPr="00F6365C">
              <w:rPr>
                <w:webHidden/>
              </w:rPr>
              <w:fldChar w:fldCharType="begin"/>
            </w:r>
            <w:r w:rsidR="00A03376" w:rsidRPr="00F6365C">
              <w:rPr>
                <w:webHidden/>
              </w:rPr>
              <w:instrText xml:space="preserve"> PAGEREF _Toc91583070 \h </w:instrText>
            </w:r>
            <w:r w:rsidR="00A03376" w:rsidRPr="00F6365C">
              <w:rPr>
                <w:webHidden/>
              </w:rPr>
            </w:r>
            <w:r w:rsidR="00A03376" w:rsidRPr="00F6365C">
              <w:rPr>
                <w:webHidden/>
              </w:rPr>
              <w:fldChar w:fldCharType="separate"/>
            </w:r>
            <w:r>
              <w:rPr>
                <w:webHidden/>
              </w:rPr>
              <w:t>13</w:t>
            </w:r>
            <w:r w:rsidR="00A03376" w:rsidRPr="00F6365C">
              <w:rPr>
                <w:webHidden/>
              </w:rPr>
              <w:fldChar w:fldCharType="end"/>
            </w:r>
          </w:hyperlink>
        </w:p>
        <w:p w14:paraId="0D81FA6C" w14:textId="4FA7C1D3" w:rsidR="00A03376" w:rsidRPr="00F6365C" w:rsidRDefault="00C60B86">
          <w:pPr>
            <w:pStyle w:val="Sumrio1"/>
            <w:rPr>
              <w:rFonts w:asciiTheme="minorHAnsi" w:hAnsiTheme="minorHAnsi"/>
              <w:sz w:val="22"/>
            </w:rPr>
          </w:pPr>
          <w:hyperlink w:anchor="_Toc91583071" w:history="1">
            <w:r w:rsidR="00A03376" w:rsidRPr="00F6365C">
              <w:rPr>
                <w:rStyle w:val="Hyperlink"/>
              </w:rPr>
              <w:t>5.</w:t>
            </w:r>
            <w:r w:rsidR="00A03376" w:rsidRPr="00F6365C">
              <w:rPr>
                <w:rFonts w:asciiTheme="minorHAnsi" w:hAnsiTheme="minorHAnsi"/>
                <w:sz w:val="22"/>
              </w:rPr>
              <w:tab/>
            </w:r>
            <w:r w:rsidR="00A03376" w:rsidRPr="00F6365C">
              <w:rPr>
                <w:rStyle w:val="Hyperlink"/>
              </w:rPr>
              <w:t>CAPACIDADE INSTALADA DE GERAÇÃO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_Toc91583071 \h </w:instrText>
            </w:r>
            <w:r w:rsidR="00A03376" w:rsidRPr="00F6365C">
              <w:rPr>
                <w:webHidden/>
              </w:rPr>
            </w:r>
            <w:r w:rsidR="00A03376" w:rsidRPr="00F6365C">
              <w:rPr>
                <w:webHidden/>
              </w:rPr>
              <w:fldChar w:fldCharType="separate"/>
            </w:r>
            <w:r>
              <w:rPr>
                <w:webHidden/>
              </w:rPr>
              <w:t>15</w:t>
            </w:r>
            <w:r w:rsidR="00A03376" w:rsidRPr="00F6365C">
              <w:rPr>
                <w:webHidden/>
              </w:rPr>
              <w:fldChar w:fldCharType="end"/>
            </w:r>
          </w:hyperlink>
        </w:p>
        <w:p w14:paraId="4E70BCA7" w14:textId="792ADED8" w:rsidR="00A03376" w:rsidRPr="00F6365C" w:rsidRDefault="00C60B86">
          <w:pPr>
            <w:pStyle w:val="Sumrio1"/>
            <w:rPr>
              <w:rFonts w:asciiTheme="minorHAnsi" w:hAnsiTheme="minorHAnsi"/>
              <w:sz w:val="22"/>
            </w:rPr>
          </w:pPr>
          <w:hyperlink w:anchor="_Toc91583072" w:history="1">
            <w:r w:rsidR="00A03376" w:rsidRPr="00F6365C">
              <w:rPr>
                <w:rStyle w:val="Hyperlink"/>
              </w:rPr>
              <w:t>6.</w:t>
            </w:r>
            <w:r w:rsidR="00A03376" w:rsidRPr="00F6365C">
              <w:rPr>
                <w:rFonts w:asciiTheme="minorHAnsi" w:hAnsiTheme="minorHAnsi"/>
                <w:sz w:val="22"/>
              </w:rPr>
              <w:tab/>
            </w:r>
            <w:r w:rsidR="00A03376" w:rsidRPr="00F6365C">
              <w:rPr>
                <w:rStyle w:val="Hyperlink"/>
              </w:rPr>
              <w:t>LINHAS DE TRANSMISSÃO E SUBESTAÇÕES INSTALADAS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_Toc91583072 \h </w:instrText>
            </w:r>
            <w:r w:rsidR="00A03376" w:rsidRPr="00F6365C">
              <w:rPr>
                <w:webHidden/>
              </w:rPr>
            </w:r>
            <w:r w:rsidR="00A03376" w:rsidRPr="00F6365C">
              <w:rPr>
                <w:webHidden/>
              </w:rPr>
              <w:fldChar w:fldCharType="separate"/>
            </w:r>
            <w:r>
              <w:rPr>
                <w:webHidden/>
              </w:rPr>
              <w:t>17</w:t>
            </w:r>
            <w:r w:rsidR="00A03376" w:rsidRPr="00F6365C">
              <w:rPr>
                <w:webHidden/>
              </w:rPr>
              <w:fldChar w:fldCharType="end"/>
            </w:r>
          </w:hyperlink>
        </w:p>
        <w:p w14:paraId="56022E14" w14:textId="216EC8DF" w:rsidR="00A03376" w:rsidRPr="00F6365C" w:rsidRDefault="00C60B86">
          <w:pPr>
            <w:pStyle w:val="Sumrio1"/>
            <w:rPr>
              <w:rFonts w:asciiTheme="minorHAnsi" w:hAnsiTheme="minorHAnsi"/>
              <w:sz w:val="22"/>
            </w:rPr>
          </w:pPr>
          <w:hyperlink w:anchor="_Toc91583073" w:history="1">
            <w:r w:rsidR="00A03376" w:rsidRPr="00F6365C">
              <w:rPr>
                <w:rStyle w:val="Hyperlink"/>
              </w:rPr>
              <w:t>7.</w:t>
            </w:r>
            <w:r w:rsidR="00A03376" w:rsidRPr="00F6365C">
              <w:rPr>
                <w:rFonts w:asciiTheme="minorHAnsi" w:hAnsiTheme="minorHAnsi"/>
                <w:sz w:val="22"/>
              </w:rPr>
              <w:tab/>
            </w:r>
            <w:r w:rsidR="00A03376" w:rsidRPr="00F6365C">
              <w:rPr>
                <w:rStyle w:val="Hyperlink"/>
              </w:rPr>
              <w:t>EXPANSÃO DA GERAÇÃO E TRANSMISSÃO</w:t>
            </w:r>
            <w:r w:rsidR="00A03376" w:rsidRPr="00F6365C">
              <w:rPr>
                <w:webHidden/>
              </w:rPr>
              <w:tab/>
            </w:r>
            <w:r w:rsidR="00A03376" w:rsidRPr="00F6365C">
              <w:rPr>
                <w:webHidden/>
              </w:rPr>
              <w:fldChar w:fldCharType="begin"/>
            </w:r>
            <w:r w:rsidR="00A03376" w:rsidRPr="00F6365C">
              <w:rPr>
                <w:webHidden/>
              </w:rPr>
              <w:instrText xml:space="preserve"> PAGEREF _Toc91583073 \h </w:instrText>
            </w:r>
            <w:r w:rsidR="00A03376" w:rsidRPr="00F6365C">
              <w:rPr>
                <w:webHidden/>
              </w:rPr>
            </w:r>
            <w:r w:rsidR="00A03376" w:rsidRPr="00F6365C">
              <w:rPr>
                <w:webHidden/>
              </w:rPr>
              <w:fldChar w:fldCharType="separate"/>
            </w:r>
            <w:r>
              <w:rPr>
                <w:webHidden/>
              </w:rPr>
              <w:t>18</w:t>
            </w:r>
            <w:r w:rsidR="00A03376" w:rsidRPr="00F6365C">
              <w:rPr>
                <w:webHidden/>
              </w:rPr>
              <w:fldChar w:fldCharType="end"/>
            </w:r>
          </w:hyperlink>
        </w:p>
        <w:p w14:paraId="2CAEA62F" w14:textId="172521FF" w:rsidR="00A03376" w:rsidRPr="00F6365C" w:rsidRDefault="00C60B86">
          <w:pPr>
            <w:pStyle w:val="Sumrio2"/>
            <w:rPr>
              <w:rFonts w:asciiTheme="minorHAnsi" w:hAnsiTheme="minorHAnsi"/>
              <w:sz w:val="22"/>
            </w:rPr>
          </w:pPr>
          <w:hyperlink w:anchor="_Toc91583074" w:history="1">
            <w:r w:rsidR="00A03376" w:rsidRPr="00F6365C">
              <w:rPr>
                <w:rStyle w:val="Hyperlink"/>
              </w:rPr>
              <w:t>7.1.</w:t>
            </w:r>
            <w:r w:rsidR="00A03376" w:rsidRPr="00F6365C">
              <w:rPr>
                <w:rFonts w:asciiTheme="minorHAnsi" w:hAnsiTheme="minorHAnsi"/>
                <w:sz w:val="22"/>
              </w:rPr>
              <w:tab/>
            </w:r>
            <w:r w:rsidR="00A03376" w:rsidRPr="00F6365C">
              <w:rPr>
                <w:rStyle w:val="Hyperlink"/>
              </w:rPr>
              <w:t>Entrada em Operação de Novos Empreendimentos de Geração</w:t>
            </w:r>
            <w:r w:rsidR="00A03376" w:rsidRPr="00F6365C">
              <w:rPr>
                <w:webHidden/>
              </w:rPr>
              <w:tab/>
            </w:r>
            <w:r w:rsidR="00A03376" w:rsidRPr="00F6365C">
              <w:rPr>
                <w:webHidden/>
              </w:rPr>
              <w:fldChar w:fldCharType="begin"/>
            </w:r>
            <w:r w:rsidR="00A03376" w:rsidRPr="00F6365C">
              <w:rPr>
                <w:webHidden/>
              </w:rPr>
              <w:instrText xml:space="preserve"> PAGEREF _Toc91583074 \h </w:instrText>
            </w:r>
            <w:r w:rsidR="00A03376" w:rsidRPr="00F6365C">
              <w:rPr>
                <w:webHidden/>
              </w:rPr>
            </w:r>
            <w:r w:rsidR="00A03376" w:rsidRPr="00F6365C">
              <w:rPr>
                <w:webHidden/>
              </w:rPr>
              <w:fldChar w:fldCharType="separate"/>
            </w:r>
            <w:r>
              <w:rPr>
                <w:webHidden/>
              </w:rPr>
              <w:t>18</w:t>
            </w:r>
            <w:r w:rsidR="00A03376" w:rsidRPr="00F6365C">
              <w:rPr>
                <w:webHidden/>
              </w:rPr>
              <w:fldChar w:fldCharType="end"/>
            </w:r>
          </w:hyperlink>
        </w:p>
        <w:p w14:paraId="432A28A6" w14:textId="40AA8B61" w:rsidR="00A03376" w:rsidRPr="00F6365C" w:rsidRDefault="00C60B86">
          <w:pPr>
            <w:pStyle w:val="Sumrio2"/>
            <w:rPr>
              <w:rFonts w:asciiTheme="minorHAnsi" w:hAnsiTheme="minorHAnsi"/>
              <w:sz w:val="22"/>
            </w:rPr>
          </w:pPr>
          <w:hyperlink w:anchor="_Toc91583075" w:history="1">
            <w:r w:rsidR="00A03376" w:rsidRPr="00F6365C">
              <w:rPr>
                <w:rStyle w:val="Hyperlink"/>
              </w:rPr>
              <w:t>7.2.</w:t>
            </w:r>
            <w:r w:rsidR="00A03376" w:rsidRPr="00F6365C">
              <w:rPr>
                <w:rFonts w:asciiTheme="minorHAnsi" w:hAnsiTheme="minorHAnsi"/>
                <w:sz w:val="22"/>
              </w:rPr>
              <w:tab/>
            </w:r>
            <w:r w:rsidR="00A03376" w:rsidRPr="00F6365C">
              <w:rPr>
                <w:rStyle w:val="Hyperlink"/>
              </w:rPr>
              <w:t>Previsão da Expansão da Geração</w:t>
            </w:r>
            <w:r w:rsidR="00A03376" w:rsidRPr="00F6365C">
              <w:rPr>
                <w:webHidden/>
              </w:rPr>
              <w:tab/>
            </w:r>
            <w:r w:rsidR="00A03376" w:rsidRPr="00F6365C">
              <w:rPr>
                <w:webHidden/>
              </w:rPr>
              <w:fldChar w:fldCharType="begin"/>
            </w:r>
            <w:r w:rsidR="00A03376" w:rsidRPr="00F6365C">
              <w:rPr>
                <w:webHidden/>
              </w:rPr>
              <w:instrText xml:space="preserve"> PAGEREF _Toc91583075 \h </w:instrText>
            </w:r>
            <w:r w:rsidR="00A03376" w:rsidRPr="00F6365C">
              <w:rPr>
                <w:webHidden/>
              </w:rPr>
            </w:r>
            <w:r w:rsidR="00A03376" w:rsidRPr="00F6365C">
              <w:rPr>
                <w:webHidden/>
              </w:rPr>
              <w:fldChar w:fldCharType="separate"/>
            </w:r>
            <w:r>
              <w:rPr>
                <w:webHidden/>
              </w:rPr>
              <w:t>22</w:t>
            </w:r>
            <w:r w:rsidR="00A03376" w:rsidRPr="00F6365C">
              <w:rPr>
                <w:webHidden/>
              </w:rPr>
              <w:fldChar w:fldCharType="end"/>
            </w:r>
          </w:hyperlink>
        </w:p>
        <w:p w14:paraId="43663E66" w14:textId="67383693" w:rsidR="00A03376" w:rsidRPr="00F6365C" w:rsidRDefault="00C60B86">
          <w:pPr>
            <w:pStyle w:val="Sumrio2"/>
            <w:rPr>
              <w:rFonts w:asciiTheme="minorHAnsi" w:hAnsiTheme="minorHAnsi"/>
              <w:sz w:val="22"/>
            </w:rPr>
          </w:pPr>
          <w:hyperlink w:anchor="_Toc91583076" w:history="1">
            <w:r w:rsidR="00A03376" w:rsidRPr="00F6365C">
              <w:rPr>
                <w:rStyle w:val="Hyperlink"/>
              </w:rPr>
              <w:t>7.3.</w:t>
            </w:r>
            <w:r w:rsidR="00A03376" w:rsidRPr="00F6365C">
              <w:rPr>
                <w:rFonts w:asciiTheme="minorHAnsi" w:hAnsiTheme="minorHAnsi"/>
                <w:sz w:val="22"/>
              </w:rPr>
              <w:tab/>
            </w:r>
            <w:r w:rsidR="00A03376" w:rsidRPr="00F6365C">
              <w:rPr>
                <w:rStyle w:val="Hyperlink"/>
              </w:rPr>
              <w:t>Entrada em Operação de Novas Linhas de Transmissão e Equipamentos em Instalações de Transmissão</w:t>
            </w:r>
            <w:r w:rsidR="00A03376" w:rsidRPr="00F6365C">
              <w:rPr>
                <w:webHidden/>
              </w:rPr>
              <w:tab/>
            </w:r>
            <w:r w:rsidR="00A03376" w:rsidRPr="00F6365C">
              <w:rPr>
                <w:webHidden/>
              </w:rPr>
              <w:fldChar w:fldCharType="begin"/>
            </w:r>
            <w:r w:rsidR="00A03376" w:rsidRPr="00F6365C">
              <w:rPr>
                <w:webHidden/>
              </w:rPr>
              <w:instrText xml:space="preserve"> PAGEREF _Toc91583076 \h </w:instrText>
            </w:r>
            <w:r w:rsidR="00A03376" w:rsidRPr="00F6365C">
              <w:rPr>
                <w:webHidden/>
              </w:rPr>
            </w:r>
            <w:r w:rsidR="00A03376" w:rsidRPr="00F6365C">
              <w:rPr>
                <w:webHidden/>
              </w:rPr>
              <w:fldChar w:fldCharType="separate"/>
            </w:r>
            <w:r>
              <w:rPr>
                <w:webHidden/>
              </w:rPr>
              <w:t>24</w:t>
            </w:r>
            <w:r w:rsidR="00A03376" w:rsidRPr="00F6365C">
              <w:rPr>
                <w:webHidden/>
              </w:rPr>
              <w:fldChar w:fldCharType="end"/>
            </w:r>
          </w:hyperlink>
        </w:p>
        <w:p w14:paraId="44749D94" w14:textId="7CEE13BD" w:rsidR="00A03376" w:rsidRPr="00F6365C" w:rsidRDefault="00C60B86">
          <w:pPr>
            <w:pStyle w:val="Sumrio2"/>
            <w:rPr>
              <w:rFonts w:asciiTheme="minorHAnsi" w:hAnsiTheme="minorHAnsi"/>
              <w:sz w:val="22"/>
            </w:rPr>
          </w:pPr>
          <w:hyperlink w:anchor="_Toc91583077" w:history="1">
            <w:r w:rsidR="00A03376" w:rsidRPr="00F6365C">
              <w:rPr>
                <w:rStyle w:val="Hyperlink"/>
              </w:rPr>
              <w:t>7.4.</w:t>
            </w:r>
            <w:r w:rsidR="00A03376" w:rsidRPr="00F6365C">
              <w:rPr>
                <w:rFonts w:asciiTheme="minorHAnsi" w:hAnsiTheme="minorHAnsi"/>
                <w:sz w:val="22"/>
              </w:rPr>
              <w:tab/>
            </w:r>
            <w:r w:rsidR="00A03376" w:rsidRPr="00F6365C">
              <w:rPr>
                <w:rStyle w:val="Hyperlink"/>
              </w:rPr>
              <w:t>Previsão da Expansão de LT e da Capacidade de Transformação</w:t>
            </w:r>
            <w:r w:rsidR="00A03376" w:rsidRPr="00F6365C">
              <w:rPr>
                <w:webHidden/>
              </w:rPr>
              <w:tab/>
            </w:r>
            <w:r w:rsidR="00A03376" w:rsidRPr="00F6365C">
              <w:rPr>
                <w:webHidden/>
              </w:rPr>
              <w:fldChar w:fldCharType="begin"/>
            </w:r>
            <w:r w:rsidR="00A03376" w:rsidRPr="00F6365C">
              <w:rPr>
                <w:webHidden/>
              </w:rPr>
              <w:instrText xml:space="preserve"> PAGEREF _Toc91583077 \h </w:instrText>
            </w:r>
            <w:r w:rsidR="00A03376" w:rsidRPr="00F6365C">
              <w:rPr>
                <w:webHidden/>
              </w:rPr>
            </w:r>
            <w:r w:rsidR="00A03376" w:rsidRPr="00F6365C">
              <w:rPr>
                <w:webHidden/>
              </w:rPr>
              <w:fldChar w:fldCharType="separate"/>
            </w:r>
            <w:r>
              <w:rPr>
                <w:webHidden/>
              </w:rPr>
              <w:t>27</w:t>
            </w:r>
            <w:r w:rsidR="00A03376" w:rsidRPr="00F6365C">
              <w:rPr>
                <w:webHidden/>
              </w:rPr>
              <w:fldChar w:fldCharType="end"/>
            </w:r>
          </w:hyperlink>
        </w:p>
        <w:p w14:paraId="48CE1E64" w14:textId="22BB2BC2" w:rsidR="00A03376" w:rsidRPr="00F6365C" w:rsidRDefault="00C60B86">
          <w:pPr>
            <w:pStyle w:val="Sumrio1"/>
            <w:rPr>
              <w:rFonts w:asciiTheme="minorHAnsi" w:hAnsiTheme="minorHAnsi"/>
              <w:sz w:val="22"/>
            </w:rPr>
          </w:pPr>
          <w:hyperlink w:anchor="_Toc91583078" w:history="1">
            <w:r w:rsidR="00A03376" w:rsidRPr="00F6365C">
              <w:rPr>
                <w:rStyle w:val="Hyperlink"/>
              </w:rPr>
              <w:t>8.</w:t>
            </w:r>
            <w:r w:rsidR="00A03376" w:rsidRPr="00F6365C">
              <w:rPr>
                <w:rFonts w:asciiTheme="minorHAnsi" w:hAnsiTheme="minorHAnsi"/>
                <w:sz w:val="22"/>
              </w:rPr>
              <w:tab/>
            </w:r>
            <w:r w:rsidR="00A03376" w:rsidRPr="00F6365C">
              <w:rPr>
                <w:rStyle w:val="Hyperlink"/>
              </w:rPr>
              <w:t>PRODUÇÃO DE ENERGIA ELÉTRICA</w:t>
            </w:r>
            <w:r w:rsidR="00A03376" w:rsidRPr="00F6365C">
              <w:rPr>
                <w:webHidden/>
              </w:rPr>
              <w:tab/>
            </w:r>
            <w:r w:rsidR="00A03376" w:rsidRPr="00F6365C">
              <w:rPr>
                <w:webHidden/>
              </w:rPr>
              <w:fldChar w:fldCharType="begin"/>
            </w:r>
            <w:r w:rsidR="00A03376" w:rsidRPr="00F6365C">
              <w:rPr>
                <w:webHidden/>
              </w:rPr>
              <w:instrText xml:space="preserve"> PAGEREF _Toc91583078 \h </w:instrText>
            </w:r>
            <w:r w:rsidR="00A03376" w:rsidRPr="00F6365C">
              <w:rPr>
                <w:webHidden/>
              </w:rPr>
            </w:r>
            <w:r w:rsidR="00A03376" w:rsidRPr="00F6365C">
              <w:rPr>
                <w:webHidden/>
              </w:rPr>
              <w:fldChar w:fldCharType="separate"/>
            </w:r>
            <w:r>
              <w:rPr>
                <w:webHidden/>
              </w:rPr>
              <w:t>28</w:t>
            </w:r>
            <w:r w:rsidR="00A03376" w:rsidRPr="00F6365C">
              <w:rPr>
                <w:webHidden/>
              </w:rPr>
              <w:fldChar w:fldCharType="end"/>
            </w:r>
          </w:hyperlink>
        </w:p>
        <w:p w14:paraId="2670C430" w14:textId="39A82444" w:rsidR="00A03376" w:rsidRPr="00F6365C" w:rsidRDefault="00C60B86">
          <w:pPr>
            <w:pStyle w:val="Sumrio2"/>
            <w:rPr>
              <w:rFonts w:asciiTheme="minorHAnsi" w:hAnsiTheme="minorHAnsi"/>
              <w:sz w:val="22"/>
            </w:rPr>
          </w:pPr>
          <w:hyperlink w:anchor="_Toc91583079" w:history="1">
            <w:r w:rsidR="00A03376" w:rsidRPr="00F6365C">
              <w:rPr>
                <w:rStyle w:val="Hyperlink"/>
              </w:rPr>
              <w:t>8.1.</w:t>
            </w:r>
            <w:r w:rsidR="00A03376" w:rsidRPr="00F6365C">
              <w:rPr>
                <w:rFonts w:asciiTheme="minorHAnsi" w:hAnsiTheme="minorHAnsi"/>
                <w:sz w:val="22"/>
              </w:rPr>
              <w:tab/>
            </w:r>
            <w:r w:rsidR="00A03376" w:rsidRPr="00F6365C">
              <w:rPr>
                <w:rStyle w:val="Hyperlink"/>
              </w:rPr>
              <w:t>Matriz de Produção de Energia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_Toc91583079 \h </w:instrText>
            </w:r>
            <w:r w:rsidR="00A03376" w:rsidRPr="00F6365C">
              <w:rPr>
                <w:webHidden/>
              </w:rPr>
            </w:r>
            <w:r w:rsidR="00A03376" w:rsidRPr="00F6365C">
              <w:rPr>
                <w:webHidden/>
              </w:rPr>
              <w:fldChar w:fldCharType="separate"/>
            </w:r>
            <w:r>
              <w:rPr>
                <w:webHidden/>
              </w:rPr>
              <w:t>28</w:t>
            </w:r>
            <w:r w:rsidR="00A03376" w:rsidRPr="00F6365C">
              <w:rPr>
                <w:webHidden/>
              </w:rPr>
              <w:fldChar w:fldCharType="end"/>
            </w:r>
          </w:hyperlink>
        </w:p>
        <w:p w14:paraId="4F232174" w14:textId="1E391E4E" w:rsidR="00A03376" w:rsidRPr="00F6365C" w:rsidRDefault="00C60B86">
          <w:pPr>
            <w:pStyle w:val="Sumrio2"/>
            <w:rPr>
              <w:rFonts w:asciiTheme="minorHAnsi" w:hAnsiTheme="minorHAnsi"/>
              <w:sz w:val="22"/>
            </w:rPr>
          </w:pPr>
          <w:hyperlink w:anchor="_Toc91583080" w:history="1">
            <w:r w:rsidR="00A03376" w:rsidRPr="00F6365C">
              <w:rPr>
                <w:rStyle w:val="Hyperlink"/>
              </w:rPr>
              <w:t>8.2.</w:t>
            </w:r>
            <w:r w:rsidR="00A03376" w:rsidRPr="00F6365C">
              <w:rPr>
                <w:rFonts w:asciiTheme="minorHAnsi" w:hAnsiTheme="minorHAnsi"/>
                <w:sz w:val="22"/>
              </w:rPr>
              <w:tab/>
            </w:r>
            <w:r w:rsidR="00A03376" w:rsidRPr="00F6365C">
              <w:rPr>
                <w:rStyle w:val="Hyperlink"/>
              </w:rPr>
              <w:t>Matriz de Produção de Energia Elétrica no Sistema Interligado Nacional</w:t>
            </w:r>
            <w:r w:rsidR="00A03376" w:rsidRPr="00F6365C">
              <w:rPr>
                <w:webHidden/>
              </w:rPr>
              <w:tab/>
            </w:r>
            <w:r w:rsidR="00A03376" w:rsidRPr="00F6365C">
              <w:rPr>
                <w:webHidden/>
              </w:rPr>
              <w:fldChar w:fldCharType="begin"/>
            </w:r>
            <w:r w:rsidR="00A03376" w:rsidRPr="00F6365C">
              <w:rPr>
                <w:webHidden/>
              </w:rPr>
              <w:instrText xml:space="preserve"> PAGEREF _Toc91583080 \h </w:instrText>
            </w:r>
            <w:r w:rsidR="00A03376" w:rsidRPr="00F6365C">
              <w:rPr>
                <w:webHidden/>
              </w:rPr>
            </w:r>
            <w:r w:rsidR="00A03376" w:rsidRPr="00F6365C">
              <w:rPr>
                <w:webHidden/>
              </w:rPr>
              <w:fldChar w:fldCharType="separate"/>
            </w:r>
            <w:r>
              <w:rPr>
                <w:webHidden/>
              </w:rPr>
              <w:t>29</w:t>
            </w:r>
            <w:r w:rsidR="00A03376" w:rsidRPr="00F6365C">
              <w:rPr>
                <w:webHidden/>
              </w:rPr>
              <w:fldChar w:fldCharType="end"/>
            </w:r>
          </w:hyperlink>
        </w:p>
        <w:p w14:paraId="11C74BF1" w14:textId="59231FF6" w:rsidR="00A03376" w:rsidRPr="00F6365C" w:rsidRDefault="00C60B86">
          <w:pPr>
            <w:pStyle w:val="Sumrio2"/>
            <w:rPr>
              <w:rFonts w:asciiTheme="minorHAnsi" w:hAnsiTheme="minorHAnsi"/>
              <w:sz w:val="22"/>
            </w:rPr>
          </w:pPr>
          <w:hyperlink w:anchor="_Toc91583081" w:history="1">
            <w:r w:rsidR="00A03376" w:rsidRPr="00F6365C">
              <w:rPr>
                <w:rStyle w:val="Hyperlink"/>
              </w:rPr>
              <w:t>8.3.</w:t>
            </w:r>
            <w:r w:rsidR="00A03376" w:rsidRPr="00F6365C">
              <w:rPr>
                <w:rFonts w:asciiTheme="minorHAnsi" w:hAnsiTheme="minorHAnsi"/>
                <w:sz w:val="22"/>
              </w:rPr>
              <w:tab/>
            </w:r>
            <w:r w:rsidR="00A03376" w:rsidRPr="00F6365C">
              <w:rPr>
                <w:rStyle w:val="Hyperlink"/>
              </w:rPr>
              <w:t>Matriz de Produção de Energia Elétrica nos Sistemas Isolados</w:t>
            </w:r>
            <w:r w:rsidR="00A03376" w:rsidRPr="00F6365C">
              <w:rPr>
                <w:webHidden/>
              </w:rPr>
              <w:tab/>
            </w:r>
            <w:r w:rsidR="00A03376" w:rsidRPr="00F6365C">
              <w:rPr>
                <w:webHidden/>
              </w:rPr>
              <w:fldChar w:fldCharType="begin"/>
            </w:r>
            <w:r w:rsidR="00A03376" w:rsidRPr="00F6365C">
              <w:rPr>
                <w:webHidden/>
              </w:rPr>
              <w:instrText xml:space="preserve"> PAGEREF _Toc91583081 \h </w:instrText>
            </w:r>
            <w:r w:rsidR="00A03376" w:rsidRPr="00F6365C">
              <w:rPr>
                <w:webHidden/>
              </w:rPr>
            </w:r>
            <w:r w:rsidR="00A03376" w:rsidRPr="00F6365C">
              <w:rPr>
                <w:webHidden/>
              </w:rPr>
              <w:fldChar w:fldCharType="separate"/>
            </w:r>
            <w:r>
              <w:rPr>
                <w:webHidden/>
              </w:rPr>
              <w:t>29</w:t>
            </w:r>
            <w:r w:rsidR="00A03376" w:rsidRPr="00F6365C">
              <w:rPr>
                <w:webHidden/>
              </w:rPr>
              <w:fldChar w:fldCharType="end"/>
            </w:r>
          </w:hyperlink>
        </w:p>
        <w:p w14:paraId="25B90623" w14:textId="6AB5DE8D" w:rsidR="00A03376" w:rsidRPr="00F6365C" w:rsidRDefault="00C60B86">
          <w:pPr>
            <w:pStyle w:val="Sumrio2"/>
            <w:rPr>
              <w:rFonts w:asciiTheme="minorHAnsi" w:hAnsiTheme="minorHAnsi"/>
              <w:sz w:val="22"/>
            </w:rPr>
          </w:pPr>
          <w:hyperlink w:anchor="_Toc91583082" w:history="1">
            <w:r w:rsidR="00A03376" w:rsidRPr="00F6365C">
              <w:rPr>
                <w:rStyle w:val="Hyperlink"/>
                <w:rFonts w:cs="Times New Roman"/>
              </w:rPr>
              <w:t>8.4.</w:t>
            </w:r>
            <w:r w:rsidR="00A03376" w:rsidRPr="00F6365C">
              <w:rPr>
                <w:rFonts w:asciiTheme="minorHAnsi" w:hAnsiTheme="minorHAnsi"/>
                <w:sz w:val="22"/>
              </w:rPr>
              <w:tab/>
            </w:r>
            <w:r w:rsidR="00A03376" w:rsidRPr="00F6365C">
              <w:rPr>
                <w:rStyle w:val="Hyperlink"/>
              </w:rPr>
              <w:t>Geração Eólica</w:t>
            </w:r>
            <w:r w:rsidR="00A03376" w:rsidRPr="00F6365C">
              <w:rPr>
                <w:webHidden/>
              </w:rPr>
              <w:tab/>
            </w:r>
            <w:r w:rsidR="00A03376" w:rsidRPr="00F6365C">
              <w:rPr>
                <w:webHidden/>
              </w:rPr>
              <w:fldChar w:fldCharType="begin"/>
            </w:r>
            <w:r w:rsidR="00A03376" w:rsidRPr="00F6365C">
              <w:rPr>
                <w:webHidden/>
              </w:rPr>
              <w:instrText xml:space="preserve"> PAGEREF _Toc91583082 \h </w:instrText>
            </w:r>
            <w:r w:rsidR="00A03376" w:rsidRPr="00F6365C">
              <w:rPr>
                <w:webHidden/>
              </w:rPr>
            </w:r>
            <w:r w:rsidR="00A03376" w:rsidRPr="00F6365C">
              <w:rPr>
                <w:webHidden/>
              </w:rPr>
              <w:fldChar w:fldCharType="separate"/>
            </w:r>
            <w:r>
              <w:rPr>
                <w:webHidden/>
              </w:rPr>
              <w:t>30</w:t>
            </w:r>
            <w:r w:rsidR="00A03376" w:rsidRPr="00F6365C">
              <w:rPr>
                <w:webHidden/>
              </w:rPr>
              <w:fldChar w:fldCharType="end"/>
            </w:r>
          </w:hyperlink>
        </w:p>
        <w:p w14:paraId="462D3F49" w14:textId="33ADB9B7" w:rsidR="00A03376" w:rsidRPr="00F6365C" w:rsidRDefault="00C60B86">
          <w:pPr>
            <w:pStyle w:val="Sumrio2"/>
            <w:rPr>
              <w:rFonts w:asciiTheme="minorHAnsi" w:hAnsiTheme="minorHAnsi"/>
              <w:sz w:val="22"/>
            </w:rPr>
          </w:pPr>
          <w:hyperlink w:anchor="_Toc91583083" w:history="1">
            <w:r w:rsidR="00A03376" w:rsidRPr="00F6365C">
              <w:rPr>
                <w:rStyle w:val="Hyperlink"/>
              </w:rPr>
              <w:t>8.5.</w:t>
            </w:r>
            <w:r w:rsidR="00A03376" w:rsidRPr="00F6365C">
              <w:rPr>
                <w:rFonts w:asciiTheme="minorHAnsi" w:hAnsiTheme="minorHAnsi"/>
                <w:sz w:val="22"/>
              </w:rPr>
              <w:tab/>
            </w:r>
            <w:r w:rsidR="00A03376" w:rsidRPr="00F6365C">
              <w:rPr>
                <w:rStyle w:val="Hyperlink"/>
              </w:rPr>
              <w:t>Mecanismo de Realocação de Energia</w:t>
            </w:r>
            <w:r w:rsidR="00A03376" w:rsidRPr="00F6365C">
              <w:rPr>
                <w:webHidden/>
              </w:rPr>
              <w:tab/>
            </w:r>
            <w:r w:rsidR="00A03376" w:rsidRPr="00F6365C">
              <w:rPr>
                <w:webHidden/>
              </w:rPr>
              <w:fldChar w:fldCharType="begin"/>
            </w:r>
            <w:r w:rsidR="00A03376" w:rsidRPr="00F6365C">
              <w:rPr>
                <w:webHidden/>
              </w:rPr>
              <w:instrText xml:space="preserve"> PAGEREF _Toc91583083 \h </w:instrText>
            </w:r>
            <w:r w:rsidR="00A03376" w:rsidRPr="00F6365C">
              <w:rPr>
                <w:webHidden/>
              </w:rPr>
            </w:r>
            <w:r w:rsidR="00A03376" w:rsidRPr="00F6365C">
              <w:rPr>
                <w:webHidden/>
              </w:rPr>
              <w:fldChar w:fldCharType="separate"/>
            </w:r>
            <w:r>
              <w:rPr>
                <w:webHidden/>
              </w:rPr>
              <w:t>31</w:t>
            </w:r>
            <w:r w:rsidR="00A03376" w:rsidRPr="00F6365C">
              <w:rPr>
                <w:webHidden/>
              </w:rPr>
              <w:fldChar w:fldCharType="end"/>
            </w:r>
          </w:hyperlink>
        </w:p>
        <w:p w14:paraId="50E1B3CD" w14:textId="4DACBAE3" w:rsidR="00A03376" w:rsidRPr="00F6365C" w:rsidRDefault="00C60B86">
          <w:pPr>
            <w:pStyle w:val="Sumrio1"/>
            <w:rPr>
              <w:rFonts w:asciiTheme="minorHAnsi" w:hAnsiTheme="minorHAnsi"/>
              <w:sz w:val="22"/>
            </w:rPr>
          </w:pPr>
          <w:hyperlink w:anchor="_Toc91583084" w:history="1">
            <w:r w:rsidR="00A03376" w:rsidRPr="00F6365C">
              <w:rPr>
                <w:rStyle w:val="Hyperlink"/>
              </w:rPr>
              <w:t>9.</w:t>
            </w:r>
            <w:r w:rsidR="00A03376" w:rsidRPr="00F6365C">
              <w:rPr>
                <w:rFonts w:asciiTheme="minorHAnsi" w:hAnsiTheme="minorHAnsi"/>
                <w:sz w:val="22"/>
              </w:rPr>
              <w:tab/>
            </w:r>
            <w:r w:rsidR="00A03376" w:rsidRPr="00F6365C">
              <w:rPr>
                <w:rStyle w:val="Hyperlink"/>
              </w:rPr>
              <w:t>CUSTO MARGINAL DE OPERAÇÃO</w:t>
            </w:r>
            <w:r w:rsidR="00A03376" w:rsidRPr="00F6365C">
              <w:rPr>
                <w:webHidden/>
              </w:rPr>
              <w:tab/>
            </w:r>
            <w:r w:rsidR="00A03376" w:rsidRPr="00F6365C">
              <w:rPr>
                <w:webHidden/>
              </w:rPr>
              <w:fldChar w:fldCharType="begin"/>
            </w:r>
            <w:r w:rsidR="00A03376" w:rsidRPr="00F6365C">
              <w:rPr>
                <w:webHidden/>
              </w:rPr>
              <w:instrText xml:space="preserve"> PAGEREF _Toc91583084 \h </w:instrText>
            </w:r>
            <w:r w:rsidR="00A03376" w:rsidRPr="00F6365C">
              <w:rPr>
                <w:webHidden/>
              </w:rPr>
            </w:r>
            <w:r w:rsidR="00A03376" w:rsidRPr="00F6365C">
              <w:rPr>
                <w:webHidden/>
              </w:rPr>
              <w:fldChar w:fldCharType="separate"/>
            </w:r>
            <w:r>
              <w:rPr>
                <w:webHidden/>
              </w:rPr>
              <w:t>32</w:t>
            </w:r>
            <w:r w:rsidR="00A03376" w:rsidRPr="00F6365C">
              <w:rPr>
                <w:webHidden/>
              </w:rPr>
              <w:fldChar w:fldCharType="end"/>
            </w:r>
          </w:hyperlink>
        </w:p>
        <w:p w14:paraId="7DBBA8F8" w14:textId="35E3EA74" w:rsidR="00A03376" w:rsidRPr="00F6365C" w:rsidRDefault="00C60B86">
          <w:pPr>
            <w:pStyle w:val="Sumrio1"/>
            <w:rPr>
              <w:rFonts w:asciiTheme="minorHAnsi" w:hAnsiTheme="minorHAnsi"/>
              <w:sz w:val="22"/>
            </w:rPr>
          </w:pPr>
          <w:hyperlink w:anchor="_Toc91583085" w:history="1">
            <w:r w:rsidR="00A03376" w:rsidRPr="00F6365C">
              <w:rPr>
                <w:rStyle w:val="Hyperlink"/>
              </w:rPr>
              <w:t>10.</w:t>
            </w:r>
            <w:r w:rsidR="00A03376" w:rsidRPr="00F6365C">
              <w:rPr>
                <w:rFonts w:asciiTheme="minorHAnsi" w:hAnsiTheme="minorHAnsi"/>
                <w:sz w:val="22"/>
              </w:rPr>
              <w:tab/>
            </w:r>
            <w:r w:rsidR="00A03376" w:rsidRPr="00F6365C">
              <w:rPr>
                <w:rStyle w:val="Hyperlink"/>
              </w:rPr>
              <w:t>PREÇO DE LIQUIDAÇÃO DAS DIFERENÇAS</w:t>
            </w:r>
            <w:r w:rsidR="00A03376" w:rsidRPr="00F6365C">
              <w:rPr>
                <w:webHidden/>
              </w:rPr>
              <w:tab/>
            </w:r>
            <w:r w:rsidR="00A03376" w:rsidRPr="00F6365C">
              <w:rPr>
                <w:webHidden/>
              </w:rPr>
              <w:fldChar w:fldCharType="begin"/>
            </w:r>
            <w:r w:rsidR="00A03376" w:rsidRPr="00F6365C">
              <w:rPr>
                <w:webHidden/>
              </w:rPr>
              <w:instrText xml:space="preserve"> PAGEREF _Toc91583085 \h </w:instrText>
            </w:r>
            <w:r w:rsidR="00A03376" w:rsidRPr="00F6365C">
              <w:rPr>
                <w:webHidden/>
              </w:rPr>
            </w:r>
            <w:r w:rsidR="00A03376" w:rsidRPr="00F6365C">
              <w:rPr>
                <w:webHidden/>
              </w:rPr>
              <w:fldChar w:fldCharType="separate"/>
            </w:r>
            <w:r>
              <w:rPr>
                <w:webHidden/>
              </w:rPr>
              <w:t>33</w:t>
            </w:r>
            <w:r w:rsidR="00A03376" w:rsidRPr="00F6365C">
              <w:rPr>
                <w:webHidden/>
              </w:rPr>
              <w:fldChar w:fldCharType="end"/>
            </w:r>
          </w:hyperlink>
        </w:p>
        <w:p w14:paraId="234E28B5" w14:textId="179406AD" w:rsidR="00A03376" w:rsidRPr="00F6365C" w:rsidRDefault="00C60B86">
          <w:pPr>
            <w:pStyle w:val="Sumrio1"/>
            <w:rPr>
              <w:rFonts w:asciiTheme="minorHAnsi" w:hAnsiTheme="minorHAnsi"/>
              <w:sz w:val="22"/>
            </w:rPr>
          </w:pPr>
          <w:hyperlink w:anchor="_Toc91583086" w:history="1">
            <w:r w:rsidR="00A03376" w:rsidRPr="00F6365C">
              <w:rPr>
                <w:rStyle w:val="Hyperlink"/>
              </w:rPr>
              <w:t>11.</w:t>
            </w:r>
            <w:r w:rsidR="00A03376" w:rsidRPr="00F6365C">
              <w:rPr>
                <w:rFonts w:asciiTheme="minorHAnsi" w:hAnsiTheme="minorHAnsi"/>
                <w:sz w:val="22"/>
              </w:rPr>
              <w:tab/>
            </w:r>
            <w:r w:rsidR="00A03376" w:rsidRPr="00F6365C">
              <w:rPr>
                <w:rStyle w:val="Hyperlink"/>
              </w:rPr>
              <w:t>ENCARGOS DE SERVIÇOS DO SISTEMA</w:t>
            </w:r>
            <w:r w:rsidR="00A03376" w:rsidRPr="00F6365C">
              <w:rPr>
                <w:webHidden/>
              </w:rPr>
              <w:tab/>
            </w:r>
            <w:r w:rsidR="00A03376" w:rsidRPr="00F6365C">
              <w:rPr>
                <w:webHidden/>
              </w:rPr>
              <w:fldChar w:fldCharType="begin"/>
            </w:r>
            <w:r w:rsidR="00A03376" w:rsidRPr="00F6365C">
              <w:rPr>
                <w:webHidden/>
              </w:rPr>
              <w:instrText xml:space="preserve"> PAGEREF _Toc91583086 \h </w:instrText>
            </w:r>
            <w:r w:rsidR="00A03376" w:rsidRPr="00F6365C">
              <w:rPr>
                <w:webHidden/>
              </w:rPr>
            </w:r>
            <w:r w:rsidR="00A03376" w:rsidRPr="00F6365C">
              <w:rPr>
                <w:webHidden/>
              </w:rPr>
              <w:fldChar w:fldCharType="separate"/>
            </w:r>
            <w:r>
              <w:rPr>
                <w:webHidden/>
              </w:rPr>
              <w:t>34</w:t>
            </w:r>
            <w:r w:rsidR="00A03376" w:rsidRPr="00F6365C">
              <w:rPr>
                <w:webHidden/>
              </w:rPr>
              <w:fldChar w:fldCharType="end"/>
            </w:r>
          </w:hyperlink>
        </w:p>
        <w:p w14:paraId="087C6FEA" w14:textId="78D02019" w:rsidR="00A03376" w:rsidRPr="00F6365C" w:rsidRDefault="00C60B86">
          <w:pPr>
            <w:pStyle w:val="Sumrio1"/>
            <w:rPr>
              <w:rFonts w:asciiTheme="minorHAnsi" w:hAnsiTheme="minorHAnsi"/>
              <w:sz w:val="22"/>
            </w:rPr>
          </w:pPr>
          <w:hyperlink w:anchor="_Toc91583087" w:history="1">
            <w:r w:rsidR="00A03376" w:rsidRPr="00F6365C">
              <w:rPr>
                <w:rStyle w:val="Hyperlink"/>
              </w:rPr>
              <w:t>12.</w:t>
            </w:r>
            <w:r w:rsidR="00A03376" w:rsidRPr="00F6365C">
              <w:rPr>
                <w:rFonts w:asciiTheme="minorHAnsi" w:hAnsiTheme="minorHAnsi"/>
                <w:sz w:val="22"/>
              </w:rPr>
              <w:tab/>
            </w:r>
            <w:r w:rsidR="00A03376" w:rsidRPr="00F6365C">
              <w:rPr>
                <w:rStyle w:val="Hyperlink"/>
              </w:rPr>
              <w:t>DESEMPENHO DO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_Toc91583087 \h </w:instrText>
            </w:r>
            <w:r w:rsidR="00A03376" w:rsidRPr="00F6365C">
              <w:rPr>
                <w:webHidden/>
              </w:rPr>
            </w:r>
            <w:r w:rsidR="00A03376" w:rsidRPr="00F6365C">
              <w:rPr>
                <w:webHidden/>
              </w:rPr>
              <w:fldChar w:fldCharType="separate"/>
            </w:r>
            <w:r>
              <w:rPr>
                <w:webHidden/>
              </w:rPr>
              <w:t>38</w:t>
            </w:r>
            <w:r w:rsidR="00A03376" w:rsidRPr="00F6365C">
              <w:rPr>
                <w:webHidden/>
              </w:rPr>
              <w:fldChar w:fldCharType="end"/>
            </w:r>
          </w:hyperlink>
        </w:p>
        <w:p w14:paraId="28DE146A" w14:textId="4EC70E52" w:rsidR="00A03376" w:rsidRPr="00F6365C" w:rsidRDefault="00C60B86">
          <w:pPr>
            <w:pStyle w:val="Sumrio2"/>
            <w:rPr>
              <w:rFonts w:asciiTheme="minorHAnsi" w:hAnsiTheme="minorHAnsi"/>
              <w:sz w:val="22"/>
            </w:rPr>
          </w:pPr>
          <w:hyperlink w:anchor="_Toc91583088" w:history="1">
            <w:r w:rsidR="00A03376" w:rsidRPr="00F6365C">
              <w:rPr>
                <w:rStyle w:val="Hyperlink"/>
              </w:rPr>
              <w:t>12.1.</w:t>
            </w:r>
            <w:r w:rsidR="00A03376" w:rsidRPr="00F6365C">
              <w:rPr>
                <w:rFonts w:asciiTheme="minorHAnsi" w:hAnsiTheme="minorHAnsi"/>
                <w:sz w:val="22"/>
              </w:rPr>
              <w:tab/>
            </w:r>
            <w:r w:rsidR="00A03376" w:rsidRPr="00F6365C">
              <w:rPr>
                <w:rStyle w:val="Hyperlink"/>
              </w:rPr>
              <w:t>Ocorrências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_Toc91583088 \h </w:instrText>
            </w:r>
            <w:r w:rsidR="00A03376" w:rsidRPr="00F6365C">
              <w:rPr>
                <w:webHidden/>
              </w:rPr>
            </w:r>
            <w:r w:rsidR="00A03376" w:rsidRPr="00F6365C">
              <w:rPr>
                <w:webHidden/>
              </w:rPr>
              <w:fldChar w:fldCharType="separate"/>
            </w:r>
            <w:r>
              <w:rPr>
                <w:webHidden/>
              </w:rPr>
              <w:t>38</w:t>
            </w:r>
            <w:r w:rsidR="00A03376" w:rsidRPr="00F6365C">
              <w:rPr>
                <w:webHidden/>
              </w:rPr>
              <w:fldChar w:fldCharType="end"/>
            </w:r>
          </w:hyperlink>
        </w:p>
        <w:p w14:paraId="6AC1E705" w14:textId="6E4F9BB8" w:rsidR="00A03376" w:rsidRPr="00F6365C" w:rsidRDefault="00C60B86">
          <w:pPr>
            <w:pStyle w:val="Sumrio2"/>
            <w:rPr>
              <w:rFonts w:asciiTheme="minorHAnsi" w:hAnsiTheme="minorHAnsi"/>
              <w:sz w:val="22"/>
            </w:rPr>
          </w:pPr>
          <w:hyperlink w:anchor="_Toc91583089" w:history="1">
            <w:r w:rsidR="00A03376" w:rsidRPr="00F6365C">
              <w:rPr>
                <w:rStyle w:val="Hyperlink"/>
              </w:rPr>
              <w:t>12.2.</w:t>
            </w:r>
            <w:r w:rsidR="00A03376" w:rsidRPr="00F6365C">
              <w:rPr>
                <w:rFonts w:asciiTheme="minorHAnsi" w:hAnsiTheme="minorHAnsi"/>
                <w:sz w:val="22"/>
              </w:rPr>
              <w:tab/>
            </w:r>
            <w:r w:rsidR="00A03376" w:rsidRPr="00F6365C">
              <w:rPr>
                <w:rStyle w:val="Hyperlink"/>
              </w:rPr>
              <w:t>Indicadores de Continuidade</w:t>
            </w:r>
            <w:r w:rsidR="00A03376" w:rsidRPr="00F6365C">
              <w:rPr>
                <w:webHidden/>
              </w:rPr>
              <w:tab/>
            </w:r>
            <w:r w:rsidR="00A03376" w:rsidRPr="00F6365C">
              <w:rPr>
                <w:webHidden/>
              </w:rPr>
              <w:fldChar w:fldCharType="begin"/>
            </w:r>
            <w:r w:rsidR="00A03376" w:rsidRPr="00F6365C">
              <w:rPr>
                <w:webHidden/>
              </w:rPr>
              <w:instrText xml:space="preserve"> PAGEREF _Toc91583089 \h </w:instrText>
            </w:r>
            <w:r w:rsidR="00A03376" w:rsidRPr="00F6365C">
              <w:rPr>
                <w:webHidden/>
              </w:rPr>
            </w:r>
            <w:r w:rsidR="00A03376" w:rsidRPr="00F6365C">
              <w:rPr>
                <w:webHidden/>
              </w:rPr>
              <w:fldChar w:fldCharType="separate"/>
            </w:r>
            <w:r>
              <w:rPr>
                <w:webHidden/>
              </w:rPr>
              <w:t>40</w:t>
            </w:r>
            <w:r w:rsidR="00A03376" w:rsidRPr="00F6365C">
              <w:rPr>
                <w:webHidden/>
              </w:rPr>
              <w:fldChar w:fldCharType="end"/>
            </w:r>
          </w:hyperlink>
        </w:p>
        <w:p w14:paraId="61DFDBD9" w14:textId="214914C6" w:rsidR="00DD0EAC" w:rsidRPr="00893794" w:rsidRDefault="00827DAA" w:rsidP="00227178">
          <w:pPr>
            <w:spacing w:after="100" w:line="240" w:lineRule="auto"/>
            <w:rPr>
              <w:rFonts w:ascii="Arial Narrow" w:hAnsi="Arial Narrow"/>
              <w:sz w:val="24"/>
              <w:szCs w:val="24"/>
              <w:highlight w:val="yellow"/>
            </w:rPr>
          </w:pPr>
          <w:r w:rsidRPr="00F6365C">
            <w:rPr>
              <w:rFonts w:ascii="Arial Narrow" w:hAnsi="Arial Narrow"/>
              <w:sz w:val="24"/>
              <w:szCs w:val="24"/>
            </w:rPr>
            <w:fldChar w:fldCharType="end"/>
          </w:r>
        </w:p>
      </w:sdtContent>
    </w:sdt>
    <w:p w14:paraId="46049296" w14:textId="77777777" w:rsidR="00387799" w:rsidRPr="00893794" w:rsidRDefault="00387799" w:rsidP="00FF10BB">
      <w:pPr>
        <w:spacing w:after="120" w:line="240" w:lineRule="auto"/>
        <w:jc w:val="center"/>
        <w:rPr>
          <w:rFonts w:ascii="Arial Narrow" w:hAnsi="Arial Narrow"/>
          <w:b/>
          <w:sz w:val="32"/>
          <w:highlight w:val="yellow"/>
        </w:rPr>
      </w:pPr>
    </w:p>
    <w:p w14:paraId="46BC5145" w14:textId="77777777" w:rsidR="00387799" w:rsidRPr="00893794" w:rsidRDefault="00387799" w:rsidP="00FF10BB">
      <w:pPr>
        <w:spacing w:after="120" w:line="240" w:lineRule="auto"/>
        <w:jc w:val="center"/>
        <w:rPr>
          <w:rFonts w:ascii="Arial Narrow" w:hAnsi="Arial Narrow"/>
          <w:b/>
          <w:sz w:val="32"/>
          <w:highlight w:val="yellow"/>
        </w:rPr>
      </w:pPr>
    </w:p>
    <w:p w14:paraId="6C1016B2" w14:textId="77777777" w:rsidR="00630425" w:rsidRPr="00893794" w:rsidRDefault="00630425">
      <w:pPr>
        <w:rPr>
          <w:rFonts w:ascii="Arial Narrow" w:hAnsi="Arial Narrow"/>
          <w:b/>
          <w:sz w:val="32"/>
          <w:highlight w:val="yellow"/>
        </w:rPr>
      </w:pPr>
      <w:r w:rsidRPr="00893794">
        <w:rPr>
          <w:rFonts w:ascii="Arial Narrow" w:hAnsi="Arial Narrow"/>
          <w:b/>
          <w:sz w:val="32"/>
          <w:highlight w:val="yellow"/>
        </w:rPr>
        <w:br w:type="page"/>
      </w:r>
    </w:p>
    <w:p w14:paraId="3E15D30F" w14:textId="2962A909" w:rsidR="00387799" w:rsidRPr="00F6365C" w:rsidRDefault="001572D3" w:rsidP="001D5827">
      <w:pPr>
        <w:spacing w:after="120" w:line="240" w:lineRule="auto"/>
        <w:jc w:val="center"/>
        <w:rPr>
          <w:rFonts w:ascii="Arial Narrow" w:hAnsi="Arial Narrow"/>
          <w:b/>
          <w:sz w:val="32"/>
        </w:rPr>
      </w:pPr>
      <w:r w:rsidRPr="00F6365C">
        <w:rPr>
          <w:rFonts w:ascii="Arial Narrow" w:hAnsi="Arial Narrow"/>
          <w:b/>
          <w:sz w:val="32"/>
        </w:rPr>
        <w:lastRenderedPageBreak/>
        <w:t>L</w:t>
      </w:r>
      <w:r w:rsidR="001D5827" w:rsidRPr="00F6365C">
        <w:rPr>
          <w:rFonts w:ascii="Arial Narrow" w:hAnsi="Arial Narrow"/>
          <w:b/>
          <w:sz w:val="32"/>
        </w:rPr>
        <w:t>ISTA DE FIGURAS</w:t>
      </w:r>
    </w:p>
    <w:p w14:paraId="48FB9077" w14:textId="77777777" w:rsidR="001D5827" w:rsidRPr="00F6365C" w:rsidRDefault="001D5827" w:rsidP="001D5827">
      <w:pPr>
        <w:spacing w:after="120" w:line="240" w:lineRule="auto"/>
        <w:jc w:val="center"/>
        <w:rPr>
          <w:rFonts w:ascii="Arial Narrow" w:hAnsi="Arial Narrow"/>
          <w:b/>
          <w:sz w:val="24"/>
          <w:szCs w:val="24"/>
        </w:rPr>
      </w:pPr>
    </w:p>
    <w:p w14:paraId="73C20E17" w14:textId="20935315" w:rsidR="00A03376" w:rsidRPr="00F62979" w:rsidRDefault="007A5FB2">
      <w:pPr>
        <w:pStyle w:val="ndicedeilustraes"/>
        <w:tabs>
          <w:tab w:val="right" w:leader="dot" w:pos="10478"/>
        </w:tabs>
        <w:rPr>
          <w:rFonts w:ascii="Arial Narrow" w:eastAsiaTheme="minorEastAsia" w:hAnsi="Arial Narrow"/>
          <w:noProof/>
          <w:lang w:eastAsia="pt-BR"/>
        </w:rPr>
      </w:pPr>
      <w:r w:rsidRPr="00F62979">
        <w:rPr>
          <w:rStyle w:val="Hyperlink"/>
          <w:rFonts w:ascii="Arial Narrow" w:hAnsi="Arial Narrow"/>
          <w:noProof/>
          <w:color w:val="auto"/>
          <w:szCs w:val="24"/>
        </w:rPr>
        <w:fldChar w:fldCharType="begin"/>
      </w:r>
      <w:r w:rsidRPr="00F62979">
        <w:rPr>
          <w:rStyle w:val="Hyperlink"/>
          <w:rFonts w:ascii="Arial Narrow" w:hAnsi="Arial Narrow"/>
          <w:noProof/>
          <w:color w:val="auto"/>
          <w:szCs w:val="24"/>
        </w:rPr>
        <w:instrText xml:space="preserve"> TOC \h \z \c "Figura" </w:instrText>
      </w:r>
      <w:r w:rsidRPr="00F62979">
        <w:rPr>
          <w:rStyle w:val="Hyperlink"/>
          <w:rFonts w:ascii="Arial Narrow" w:hAnsi="Arial Narrow"/>
          <w:noProof/>
          <w:color w:val="auto"/>
          <w:szCs w:val="24"/>
        </w:rPr>
        <w:fldChar w:fldCharType="separate"/>
      </w:r>
      <w:hyperlink w:anchor="_Toc91583090" w:history="1">
        <w:r w:rsidR="00A03376" w:rsidRPr="00F62979">
          <w:rPr>
            <w:rStyle w:val="Hyperlink"/>
            <w:rFonts w:ascii="Arial Narrow" w:hAnsi="Arial Narrow"/>
            <w:noProof/>
          </w:rPr>
          <w:t>Figura 1. Anomalia de precipitação (mm) no mês de novembro de 2021 –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C60B86">
          <w:rPr>
            <w:rFonts w:ascii="Arial Narrow" w:hAnsi="Arial Narrow"/>
            <w:noProof/>
            <w:webHidden/>
          </w:rPr>
          <w:t>2</w:t>
        </w:r>
        <w:r w:rsidR="00A03376" w:rsidRPr="00F62979">
          <w:rPr>
            <w:rFonts w:ascii="Arial Narrow" w:hAnsi="Arial Narrow"/>
            <w:noProof/>
            <w:webHidden/>
          </w:rPr>
          <w:fldChar w:fldCharType="end"/>
        </w:r>
      </w:hyperlink>
    </w:p>
    <w:p w14:paraId="76A37260" w14:textId="108B6B82"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091" w:history="1">
        <w:r w:rsidR="00A03376" w:rsidRPr="00F62979">
          <w:rPr>
            <w:rStyle w:val="Hyperlink"/>
            <w:rFonts w:ascii="Arial Narrow" w:hAnsi="Arial Narrow"/>
            <w:noProof/>
          </w:rPr>
          <w:t>Figura 2. (a) Anomalia de temperatura mínima. (b) Anomalia de temperatura máxima.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w:t>
        </w:r>
        <w:r w:rsidR="00A03376" w:rsidRPr="00F62979">
          <w:rPr>
            <w:rFonts w:ascii="Arial Narrow" w:hAnsi="Arial Narrow"/>
            <w:noProof/>
            <w:webHidden/>
          </w:rPr>
          <w:fldChar w:fldCharType="end"/>
        </w:r>
      </w:hyperlink>
    </w:p>
    <w:p w14:paraId="7767CDF9" w14:textId="7D75E04F"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092" w:history="1">
        <w:r w:rsidR="00A03376" w:rsidRPr="00F62979">
          <w:rPr>
            <w:rStyle w:val="Hyperlink"/>
            <w:rFonts w:ascii="Arial Narrow" w:hAnsi="Arial Narrow"/>
            <w:noProof/>
          </w:rPr>
          <w:t>Figura 3. ENA Armazenável: Subsistema Sudeste/Centro-Oeste.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4</w:t>
        </w:r>
        <w:r w:rsidR="00A03376" w:rsidRPr="00F62979">
          <w:rPr>
            <w:rFonts w:ascii="Arial Narrow" w:hAnsi="Arial Narrow"/>
            <w:noProof/>
            <w:webHidden/>
          </w:rPr>
          <w:fldChar w:fldCharType="end"/>
        </w:r>
      </w:hyperlink>
    </w:p>
    <w:p w14:paraId="6455C875" w14:textId="4A2B3625"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093" w:history="1">
        <w:r w:rsidR="00A03376" w:rsidRPr="00F62979">
          <w:rPr>
            <w:rStyle w:val="Hyperlink"/>
            <w:rFonts w:ascii="Arial Narrow" w:hAnsi="Arial Narrow"/>
            <w:noProof/>
          </w:rPr>
          <w:t>Figura 4. ENA Armazenável: Subsistema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4</w:t>
        </w:r>
        <w:r w:rsidR="00A03376" w:rsidRPr="00F62979">
          <w:rPr>
            <w:rFonts w:ascii="Arial Narrow" w:hAnsi="Arial Narrow"/>
            <w:noProof/>
            <w:webHidden/>
          </w:rPr>
          <w:fldChar w:fldCharType="end"/>
        </w:r>
      </w:hyperlink>
    </w:p>
    <w:p w14:paraId="49F82C36" w14:textId="1A7B3CB7"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094" w:history="1">
        <w:r w:rsidR="00A03376" w:rsidRPr="00F62979">
          <w:rPr>
            <w:rStyle w:val="Hyperlink"/>
            <w:rFonts w:ascii="Arial Narrow" w:hAnsi="Arial Narrow"/>
            <w:noProof/>
          </w:rPr>
          <w:t>Figura 5. ENA Armazenável: Subsistema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5</w:t>
        </w:r>
        <w:r w:rsidR="00A03376" w:rsidRPr="00F62979">
          <w:rPr>
            <w:rFonts w:ascii="Arial Narrow" w:hAnsi="Arial Narrow"/>
            <w:noProof/>
            <w:webHidden/>
          </w:rPr>
          <w:fldChar w:fldCharType="end"/>
        </w:r>
      </w:hyperlink>
    </w:p>
    <w:p w14:paraId="50C4E92F" w14:textId="7AFEFE8C"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095" w:history="1">
        <w:r w:rsidR="00A03376" w:rsidRPr="00F62979">
          <w:rPr>
            <w:rStyle w:val="Hyperlink"/>
            <w:rFonts w:ascii="Arial Narrow" w:hAnsi="Arial Narrow"/>
            <w:noProof/>
          </w:rPr>
          <w:t>Figura 6. ENA Armazenável: Subsistema Norte.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5</w:t>
        </w:r>
        <w:r w:rsidR="00A03376" w:rsidRPr="00F62979">
          <w:rPr>
            <w:rFonts w:ascii="Arial Narrow" w:hAnsi="Arial Narrow"/>
            <w:noProof/>
            <w:webHidden/>
          </w:rPr>
          <w:fldChar w:fldCharType="end"/>
        </w:r>
      </w:hyperlink>
    </w:p>
    <w:p w14:paraId="2D329A8C" w14:textId="5667DFF0"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096" w:history="1">
        <w:r w:rsidR="00A03376" w:rsidRPr="00F62979">
          <w:rPr>
            <w:rStyle w:val="Hyperlink"/>
            <w:rFonts w:ascii="Arial Narrow" w:hAnsi="Arial Narrow"/>
            <w:noProof/>
          </w:rPr>
          <w:t>Figura 7. EAR: Subsistema Sudeste/Centro-Oeste.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7</w:t>
        </w:r>
        <w:r w:rsidR="00A03376" w:rsidRPr="00F62979">
          <w:rPr>
            <w:rFonts w:ascii="Arial Narrow" w:hAnsi="Arial Narrow"/>
            <w:noProof/>
            <w:webHidden/>
          </w:rPr>
          <w:fldChar w:fldCharType="end"/>
        </w:r>
      </w:hyperlink>
    </w:p>
    <w:p w14:paraId="095FCAF9" w14:textId="2695D8F6"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097" w:history="1">
        <w:r w:rsidR="00A03376" w:rsidRPr="00F62979">
          <w:rPr>
            <w:rStyle w:val="Hyperlink"/>
            <w:rFonts w:ascii="Arial Narrow" w:hAnsi="Arial Narrow"/>
            <w:noProof/>
          </w:rPr>
          <w:t>Figura 8. EAR: Subsistema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7</w:t>
        </w:r>
        <w:r w:rsidR="00A03376" w:rsidRPr="00F62979">
          <w:rPr>
            <w:rFonts w:ascii="Arial Narrow" w:hAnsi="Arial Narrow"/>
            <w:noProof/>
            <w:webHidden/>
          </w:rPr>
          <w:fldChar w:fldCharType="end"/>
        </w:r>
      </w:hyperlink>
    </w:p>
    <w:p w14:paraId="3AFA6B54" w14:textId="6FD1C86B"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098" w:history="1">
        <w:r w:rsidR="00A03376" w:rsidRPr="00F62979">
          <w:rPr>
            <w:rStyle w:val="Hyperlink"/>
            <w:rFonts w:ascii="Arial Narrow" w:hAnsi="Arial Narrow"/>
            <w:noProof/>
          </w:rPr>
          <w:t>Figura 9. EAR: Subsistema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_Toc91583098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8</w:t>
        </w:r>
        <w:r w:rsidR="00A03376" w:rsidRPr="00F62979">
          <w:rPr>
            <w:rFonts w:ascii="Arial Narrow" w:hAnsi="Arial Narrow"/>
            <w:noProof/>
            <w:webHidden/>
          </w:rPr>
          <w:fldChar w:fldCharType="end"/>
        </w:r>
      </w:hyperlink>
    </w:p>
    <w:p w14:paraId="33F44A30" w14:textId="2492C2CB"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099" w:history="1">
        <w:r w:rsidR="00A03376" w:rsidRPr="00F62979">
          <w:rPr>
            <w:rStyle w:val="Hyperlink"/>
            <w:rFonts w:ascii="Arial Narrow" w:hAnsi="Arial Narrow"/>
            <w:noProof/>
          </w:rPr>
          <w:t>Figura 10. EAR: Subsistema Norte.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_Toc91583099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8</w:t>
        </w:r>
        <w:r w:rsidR="00A03376" w:rsidRPr="00F62979">
          <w:rPr>
            <w:rFonts w:ascii="Arial Narrow" w:hAnsi="Arial Narrow"/>
            <w:noProof/>
            <w:webHidden/>
          </w:rPr>
          <w:fldChar w:fldCharType="end"/>
        </w:r>
      </w:hyperlink>
    </w:p>
    <w:p w14:paraId="3DCED0A8" w14:textId="2F83093C"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00" w:history="1">
        <w:r w:rsidR="00A03376" w:rsidRPr="00F62979">
          <w:rPr>
            <w:rStyle w:val="Hyperlink"/>
            <w:rFonts w:ascii="Arial Narrow" w:hAnsi="Arial Narrow"/>
            <w:noProof/>
          </w:rPr>
          <w:t>Figura 11. Mapa dos Principais Intercâmbios de Energia Elétrica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10</w:t>
        </w:r>
        <w:r w:rsidR="00A03376" w:rsidRPr="00F62979">
          <w:rPr>
            <w:rFonts w:ascii="Arial Narrow" w:hAnsi="Arial Narrow"/>
            <w:noProof/>
            <w:webHidden/>
          </w:rPr>
          <w:fldChar w:fldCharType="end"/>
        </w:r>
      </w:hyperlink>
    </w:p>
    <w:p w14:paraId="42277FDE" w14:textId="6E0A7E7C"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01" w:history="1">
        <w:r w:rsidR="00A03376" w:rsidRPr="00F62979">
          <w:rPr>
            <w:rStyle w:val="Hyperlink"/>
            <w:rFonts w:ascii="Arial Narrow" w:hAnsi="Arial Narrow"/>
            <w:noProof/>
          </w:rPr>
          <w:t>Figura 12. Consumo de energia elétrica no mês, acumulado em 12 meses e estratificado por ambiente ACR e ACL.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12</w:t>
        </w:r>
        <w:r w:rsidR="00A03376" w:rsidRPr="00F62979">
          <w:rPr>
            <w:rFonts w:ascii="Arial Narrow" w:hAnsi="Arial Narrow"/>
            <w:noProof/>
            <w:webHidden/>
          </w:rPr>
          <w:fldChar w:fldCharType="end"/>
        </w:r>
      </w:hyperlink>
    </w:p>
    <w:p w14:paraId="00614264" w14:textId="4C132208"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02" w:history="1">
        <w:r w:rsidR="00A03376" w:rsidRPr="00F62979">
          <w:rPr>
            <w:rStyle w:val="Hyperlink"/>
            <w:rFonts w:ascii="Arial Narrow" w:hAnsi="Arial Narrow"/>
            <w:noProof/>
          </w:rPr>
          <w:t>Figura 13. Demandas máximas mensais: SIN.</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13</w:t>
        </w:r>
        <w:r w:rsidR="00A03376" w:rsidRPr="00F62979">
          <w:rPr>
            <w:rFonts w:ascii="Arial Narrow" w:hAnsi="Arial Narrow"/>
            <w:noProof/>
            <w:webHidden/>
          </w:rPr>
          <w:fldChar w:fldCharType="end"/>
        </w:r>
      </w:hyperlink>
    </w:p>
    <w:p w14:paraId="2E3CA888" w14:textId="3C00B805"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03" w:history="1">
        <w:r w:rsidR="00A03376" w:rsidRPr="00F62979">
          <w:rPr>
            <w:rStyle w:val="Hyperlink"/>
            <w:rFonts w:ascii="Arial Narrow" w:hAnsi="Arial Narrow"/>
            <w:noProof/>
          </w:rPr>
          <w:t>Figura 14. Demandas máximas mensais: Subsistema Sudeste/Centro-Oeste.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13</w:t>
        </w:r>
        <w:r w:rsidR="00A03376" w:rsidRPr="00F62979">
          <w:rPr>
            <w:rFonts w:ascii="Arial Narrow" w:hAnsi="Arial Narrow"/>
            <w:noProof/>
            <w:webHidden/>
          </w:rPr>
          <w:fldChar w:fldCharType="end"/>
        </w:r>
      </w:hyperlink>
    </w:p>
    <w:p w14:paraId="681A37B5" w14:textId="5E99FE32"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04" w:history="1">
        <w:r w:rsidR="00A03376" w:rsidRPr="00F62979">
          <w:rPr>
            <w:rStyle w:val="Hyperlink"/>
            <w:rFonts w:ascii="Arial Narrow" w:hAnsi="Arial Narrow"/>
            <w:noProof/>
          </w:rPr>
          <w:t>Figura 15. Demandas máximas mensais: Subsistema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14</w:t>
        </w:r>
        <w:r w:rsidR="00A03376" w:rsidRPr="00F62979">
          <w:rPr>
            <w:rFonts w:ascii="Arial Narrow" w:hAnsi="Arial Narrow"/>
            <w:noProof/>
            <w:webHidden/>
          </w:rPr>
          <w:fldChar w:fldCharType="end"/>
        </w:r>
      </w:hyperlink>
    </w:p>
    <w:p w14:paraId="50D7FBDC" w14:textId="71F1FDE3"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05" w:history="1">
        <w:r w:rsidR="00A03376" w:rsidRPr="00F62979">
          <w:rPr>
            <w:rStyle w:val="Hyperlink"/>
            <w:rFonts w:ascii="Arial Narrow" w:hAnsi="Arial Narrow"/>
            <w:noProof/>
          </w:rPr>
          <w:t>Figura 16. Demandas máximas mensais: Subsistema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14</w:t>
        </w:r>
        <w:r w:rsidR="00A03376" w:rsidRPr="00F62979">
          <w:rPr>
            <w:rFonts w:ascii="Arial Narrow" w:hAnsi="Arial Narrow"/>
            <w:noProof/>
            <w:webHidden/>
          </w:rPr>
          <w:fldChar w:fldCharType="end"/>
        </w:r>
      </w:hyperlink>
    </w:p>
    <w:p w14:paraId="08E6105A" w14:textId="54DE2A6C"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06" w:history="1">
        <w:r w:rsidR="00A03376" w:rsidRPr="00F62979">
          <w:rPr>
            <w:rStyle w:val="Hyperlink"/>
            <w:rFonts w:ascii="Arial Narrow" w:hAnsi="Arial Narrow"/>
            <w:noProof/>
          </w:rPr>
          <w:t>Figura 17. Demandas máximas mensais: Subsistema Norte.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14</w:t>
        </w:r>
        <w:r w:rsidR="00A03376" w:rsidRPr="00F62979">
          <w:rPr>
            <w:rFonts w:ascii="Arial Narrow" w:hAnsi="Arial Narrow"/>
            <w:noProof/>
            <w:webHidden/>
          </w:rPr>
          <w:fldChar w:fldCharType="end"/>
        </w:r>
      </w:hyperlink>
    </w:p>
    <w:p w14:paraId="7D0DEF9C" w14:textId="4396503A"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07" w:history="1">
        <w:r w:rsidR="00A03376" w:rsidRPr="00F62979">
          <w:rPr>
            <w:rStyle w:val="Hyperlink"/>
            <w:rFonts w:ascii="Arial Narrow" w:hAnsi="Arial Narrow"/>
            <w:noProof/>
          </w:rPr>
          <w:t>Figura 18. Matriz de capacidade instalada de geração de energia elétrica do Brasil sem importação contratada.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16</w:t>
        </w:r>
        <w:r w:rsidR="00A03376" w:rsidRPr="00F62979">
          <w:rPr>
            <w:rFonts w:ascii="Arial Narrow" w:hAnsi="Arial Narrow"/>
            <w:noProof/>
            <w:webHidden/>
          </w:rPr>
          <w:fldChar w:fldCharType="end"/>
        </w:r>
      </w:hyperlink>
    </w:p>
    <w:p w14:paraId="1AAE263D" w14:textId="5E31F2B6"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08" w:history="1">
        <w:r w:rsidR="00A03376" w:rsidRPr="00F62979">
          <w:rPr>
            <w:rStyle w:val="Hyperlink"/>
            <w:rFonts w:ascii="Arial Narrow" w:hAnsi="Arial Narrow"/>
            <w:noProof/>
          </w:rPr>
          <w:t>Figura 19. Localização geográfica dos empreendimentos de geração que entraram em operação no mês de novembro de 2021.</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_Toc91583108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18</w:t>
        </w:r>
        <w:r w:rsidR="00A03376" w:rsidRPr="00F62979">
          <w:rPr>
            <w:rFonts w:ascii="Arial Narrow" w:hAnsi="Arial Narrow"/>
            <w:noProof/>
            <w:webHidden/>
          </w:rPr>
          <w:fldChar w:fldCharType="end"/>
        </w:r>
      </w:hyperlink>
    </w:p>
    <w:p w14:paraId="25FDC1A9" w14:textId="53EEA342"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09" w:history="1">
        <w:r w:rsidR="00A03376" w:rsidRPr="00F62979">
          <w:rPr>
            <w:rStyle w:val="Hyperlink"/>
            <w:rFonts w:ascii="Arial Narrow" w:hAnsi="Arial Narrow"/>
            <w:noProof/>
          </w:rPr>
          <w:t>Figura 20. Acumulado da expansão da geração em 2021 por subsistema.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_Toc91583109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21</w:t>
        </w:r>
        <w:r w:rsidR="00A03376" w:rsidRPr="00F62979">
          <w:rPr>
            <w:rFonts w:ascii="Arial Narrow" w:hAnsi="Arial Narrow"/>
            <w:noProof/>
            <w:webHidden/>
          </w:rPr>
          <w:fldChar w:fldCharType="end"/>
        </w:r>
      </w:hyperlink>
    </w:p>
    <w:p w14:paraId="12FB3F86" w14:textId="02C797E6"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10" w:history="1">
        <w:r w:rsidR="00A03376" w:rsidRPr="00F62979">
          <w:rPr>
            <w:rStyle w:val="Hyperlink"/>
            <w:rFonts w:ascii="Arial Narrow" w:hAnsi="Arial Narrow"/>
            <w:noProof/>
          </w:rPr>
          <w:t>Figura 21. Localização geográfica dos empreendimentos do ACR e ACL previstos até 2023.</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22</w:t>
        </w:r>
        <w:r w:rsidR="00A03376" w:rsidRPr="00F62979">
          <w:rPr>
            <w:rFonts w:ascii="Arial Narrow" w:hAnsi="Arial Narrow"/>
            <w:noProof/>
            <w:webHidden/>
          </w:rPr>
          <w:fldChar w:fldCharType="end"/>
        </w:r>
      </w:hyperlink>
    </w:p>
    <w:p w14:paraId="4BC0A3F6" w14:textId="2B05D223"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11" w:history="1">
        <w:r w:rsidR="00A03376" w:rsidRPr="00F62979">
          <w:rPr>
            <w:rStyle w:val="Hyperlink"/>
            <w:rFonts w:ascii="Arial Narrow" w:hAnsi="Arial Narrow"/>
            <w:noProof/>
          </w:rPr>
          <w:t>Figura 22. Localização geográfica dos equipamentos de transmissão que entraram em operação em novembro de 2021.</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24</w:t>
        </w:r>
        <w:r w:rsidR="00A03376" w:rsidRPr="00F62979">
          <w:rPr>
            <w:rFonts w:ascii="Arial Narrow" w:hAnsi="Arial Narrow"/>
            <w:noProof/>
            <w:webHidden/>
          </w:rPr>
          <w:fldChar w:fldCharType="end"/>
        </w:r>
      </w:hyperlink>
    </w:p>
    <w:p w14:paraId="385EFB9F" w14:textId="60B8A094"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12" w:history="1">
        <w:r w:rsidR="00A03376" w:rsidRPr="00F62979">
          <w:rPr>
            <w:rStyle w:val="Hyperlink"/>
            <w:rFonts w:ascii="Arial Narrow" w:hAnsi="Arial Narrow"/>
            <w:noProof/>
          </w:rPr>
          <w:t>Figura 23. Matriz de produção de energia elétrica no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28</w:t>
        </w:r>
        <w:r w:rsidR="00A03376" w:rsidRPr="00F62979">
          <w:rPr>
            <w:rFonts w:ascii="Arial Narrow" w:hAnsi="Arial Narrow"/>
            <w:noProof/>
            <w:webHidden/>
          </w:rPr>
          <w:fldChar w:fldCharType="end"/>
        </w:r>
      </w:hyperlink>
    </w:p>
    <w:p w14:paraId="2EE7C1C7" w14:textId="494AD37D"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13" w:history="1">
        <w:r w:rsidR="00A03376" w:rsidRPr="00F62979">
          <w:rPr>
            <w:rStyle w:val="Hyperlink"/>
            <w:rFonts w:ascii="Arial Narrow" w:hAnsi="Arial Narrow"/>
            <w:noProof/>
          </w:rPr>
          <w:t>Figura 24. Capacidade Instalada e Geração das Usinas Eólicas do Norte e do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30</w:t>
        </w:r>
        <w:r w:rsidR="00A03376" w:rsidRPr="00F62979">
          <w:rPr>
            <w:rFonts w:ascii="Arial Narrow" w:hAnsi="Arial Narrow"/>
            <w:noProof/>
            <w:webHidden/>
          </w:rPr>
          <w:fldChar w:fldCharType="end"/>
        </w:r>
      </w:hyperlink>
    </w:p>
    <w:p w14:paraId="0C01BFEB" w14:textId="5CB58F1A"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14" w:history="1">
        <w:r w:rsidR="00A03376" w:rsidRPr="00F62979">
          <w:rPr>
            <w:rStyle w:val="Hyperlink"/>
            <w:rFonts w:ascii="Arial Narrow" w:hAnsi="Arial Narrow"/>
            <w:noProof/>
          </w:rPr>
          <w:t>Figura 25. Capacidade Instalada e Geração das Usinas Eólicas do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30</w:t>
        </w:r>
        <w:r w:rsidR="00A03376" w:rsidRPr="00F62979">
          <w:rPr>
            <w:rFonts w:ascii="Arial Narrow" w:hAnsi="Arial Narrow"/>
            <w:noProof/>
            <w:webHidden/>
          </w:rPr>
          <w:fldChar w:fldCharType="end"/>
        </w:r>
      </w:hyperlink>
    </w:p>
    <w:p w14:paraId="3A2C5EEE" w14:textId="738A81F9"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15" w:history="1">
        <w:r w:rsidR="00A03376" w:rsidRPr="00F62979">
          <w:rPr>
            <w:rStyle w:val="Hyperlink"/>
            <w:rFonts w:ascii="Arial Narrow" w:hAnsi="Arial Narrow"/>
            <w:noProof/>
          </w:rPr>
          <w:t>Figura 26. Evolução do GSF.</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31</w:t>
        </w:r>
        <w:r w:rsidR="00A03376" w:rsidRPr="00F62979">
          <w:rPr>
            <w:rFonts w:ascii="Arial Narrow" w:hAnsi="Arial Narrow"/>
            <w:noProof/>
            <w:webHidden/>
          </w:rPr>
          <w:fldChar w:fldCharType="end"/>
        </w:r>
      </w:hyperlink>
    </w:p>
    <w:p w14:paraId="5342B204" w14:textId="296C7F0C"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16" w:history="1">
        <w:r w:rsidR="00A03376" w:rsidRPr="00F62979">
          <w:rPr>
            <w:rStyle w:val="Hyperlink"/>
            <w:rFonts w:ascii="Arial Narrow" w:hAnsi="Arial Narrow"/>
            <w:noProof/>
          </w:rPr>
          <w:t>Figura 27. Evolução do CMO verificado no mês.</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32</w:t>
        </w:r>
        <w:r w:rsidR="00A03376" w:rsidRPr="00F62979">
          <w:rPr>
            <w:rFonts w:ascii="Arial Narrow" w:hAnsi="Arial Narrow"/>
            <w:noProof/>
            <w:webHidden/>
          </w:rPr>
          <w:fldChar w:fldCharType="end"/>
        </w:r>
      </w:hyperlink>
    </w:p>
    <w:p w14:paraId="40B43053" w14:textId="796E4431"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17" w:history="1">
        <w:r w:rsidR="00A03376" w:rsidRPr="00F62979">
          <w:rPr>
            <w:rStyle w:val="Hyperlink"/>
            <w:rFonts w:ascii="Arial Narrow" w:hAnsi="Arial Narrow"/>
            <w:noProof/>
          </w:rPr>
          <w:t>Figura 28. Evolução do PLD verificado no mês.</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33</w:t>
        </w:r>
        <w:r w:rsidR="00A03376" w:rsidRPr="00F62979">
          <w:rPr>
            <w:rFonts w:ascii="Arial Narrow" w:hAnsi="Arial Narrow"/>
            <w:noProof/>
            <w:webHidden/>
          </w:rPr>
          <w:fldChar w:fldCharType="end"/>
        </w:r>
      </w:hyperlink>
    </w:p>
    <w:p w14:paraId="5BAEB711" w14:textId="7284B151"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18" w:history="1">
        <w:r w:rsidR="00A03376" w:rsidRPr="00F62979">
          <w:rPr>
            <w:rStyle w:val="Hyperlink"/>
            <w:rFonts w:ascii="Arial Narrow" w:hAnsi="Arial Narrow"/>
            <w:noProof/>
          </w:rPr>
          <w:t>Figura 29. Mapa de Encargos de Serviços do Sistema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_Toc91583118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34</w:t>
        </w:r>
        <w:r w:rsidR="00A03376" w:rsidRPr="00F62979">
          <w:rPr>
            <w:rFonts w:ascii="Arial Narrow" w:hAnsi="Arial Narrow"/>
            <w:noProof/>
            <w:webHidden/>
          </w:rPr>
          <w:fldChar w:fldCharType="end"/>
        </w:r>
      </w:hyperlink>
    </w:p>
    <w:p w14:paraId="58B1FBFD" w14:textId="1CCAD408"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19" w:history="1">
        <w:r w:rsidR="00A03376" w:rsidRPr="00F62979">
          <w:rPr>
            <w:rStyle w:val="Hyperlink"/>
            <w:rFonts w:ascii="Arial Narrow" w:hAnsi="Arial Narrow"/>
            <w:noProof/>
          </w:rPr>
          <w:t>Figura 30. Encargos de Serviços do Sistema: Restrição de Operação.</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_Toc91583119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35</w:t>
        </w:r>
        <w:r w:rsidR="00A03376" w:rsidRPr="00F62979">
          <w:rPr>
            <w:rFonts w:ascii="Arial Narrow" w:hAnsi="Arial Narrow"/>
            <w:noProof/>
            <w:webHidden/>
          </w:rPr>
          <w:fldChar w:fldCharType="end"/>
        </w:r>
      </w:hyperlink>
    </w:p>
    <w:p w14:paraId="3F1CF991" w14:textId="05751EC0"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20" w:history="1">
        <w:r w:rsidR="00A03376" w:rsidRPr="00F62979">
          <w:rPr>
            <w:rStyle w:val="Hyperlink"/>
            <w:rFonts w:ascii="Arial Narrow" w:hAnsi="Arial Narrow"/>
            <w:noProof/>
          </w:rPr>
          <w:t>Figura 31. Encargos de Serviços do Sistema: Serviços Ancilares.</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35</w:t>
        </w:r>
        <w:r w:rsidR="00A03376" w:rsidRPr="00F62979">
          <w:rPr>
            <w:rFonts w:ascii="Arial Narrow" w:hAnsi="Arial Narrow"/>
            <w:noProof/>
            <w:webHidden/>
          </w:rPr>
          <w:fldChar w:fldCharType="end"/>
        </w:r>
      </w:hyperlink>
    </w:p>
    <w:p w14:paraId="559F15A7" w14:textId="4487569C"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21" w:history="1">
        <w:r w:rsidR="00A03376" w:rsidRPr="00F62979">
          <w:rPr>
            <w:rStyle w:val="Hyperlink"/>
            <w:rFonts w:ascii="Arial Narrow" w:hAnsi="Arial Narrow"/>
            <w:noProof/>
          </w:rPr>
          <w:t>Figura 32. Encargos de Serviços do Sistema: Deslocamento Hidráulico.</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36</w:t>
        </w:r>
        <w:r w:rsidR="00A03376" w:rsidRPr="00F62979">
          <w:rPr>
            <w:rFonts w:ascii="Arial Narrow" w:hAnsi="Arial Narrow"/>
            <w:noProof/>
            <w:webHidden/>
          </w:rPr>
          <w:fldChar w:fldCharType="end"/>
        </w:r>
      </w:hyperlink>
    </w:p>
    <w:p w14:paraId="530E89AC" w14:textId="3D12EF54"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22" w:history="1">
        <w:r w:rsidR="00A03376" w:rsidRPr="00F62979">
          <w:rPr>
            <w:rStyle w:val="Hyperlink"/>
            <w:rFonts w:ascii="Arial Narrow" w:hAnsi="Arial Narrow"/>
            <w:noProof/>
          </w:rPr>
          <w:t>Figura 33. Encargos de Serviços do Sistema: Reserva Operativa.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36</w:t>
        </w:r>
        <w:r w:rsidR="00A03376" w:rsidRPr="00F62979">
          <w:rPr>
            <w:rFonts w:ascii="Arial Narrow" w:hAnsi="Arial Narrow"/>
            <w:noProof/>
            <w:webHidden/>
          </w:rPr>
          <w:fldChar w:fldCharType="end"/>
        </w:r>
      </w:hyperlink>
    </w:p>
    <w:p w14:paraId="6FC47BCD" w14:textId="780C99F4"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23" w:history="1">
        <w:r w:rsidR="00A03376" w:rsidRPr="00F62979">
          <w:rPr>
            <w:rStyle w:val="Hyperlink"/>
            <w:rFonts w:ascii="Arial Narrow" w:hAnsi="Arial Narrow"/>
            <w:noProof/>
          </w:rPr>
          <w:t>Figura 34. Encargos de Serviços do Sistema: Importação de Energia.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37</w:t>
        </w:r>
        <w:r w:rsidR="00A03376" w:rsidRPr="00F62979">
          <w:rPr>
            <w:rFonts w:ascii="Arial Narrow" w:hAnsi="Arial Narrow"/>
            <w:noProof/>
            <w:webHidden/>
          </w:rPr>
          <w:fldChar w:fldCharType="end"/>
        </w:r>
      </w:hyperlink>
    </w:p>
    <w:p w14:paraId="5FCE4C06" w14:textId="0C482E27"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24" w:history="1">
        <w:r w:rsidR="00A03376" w:rsidRPr="00F62979">
          <w:rPr>
            <w:rStyle w:val="Hyperlink"/>
            <w:rFonts w:ascii="Arial Narrow" w:hAnsi="Arial Narrow"/>
            <w:noProof/>
          </w:rPr>
          <w:t>Figura 35. Encargos de Serviços do Sistema: Segurança Energética.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37</w:t>
        </w:r>
        <w:r w:rsidR="00A03376" w:rsidRPr="00F62979">
          <w:rPr>
            <w:rFonts w:ascii="Arial Narrow" w:hAnsi="Arial Narrow"/>
            <w:noProof/>
            <w:webHidden/>
          </w:rPr>
          <w:fldChar w:fldCharType="end"/>
        </w:r>
      </w:hyperlink>
    </w:p>
    <w:p w14:paraId="08477965" w14:textId="71A4CE6E"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25" w:history="1">
        <w:r w:rsidR="00A03376" w:rsidRPr="00F62979">
          <w:rPr>
            <w:rStyle w:val="Hyperlink"/>
            <w:rFonts w:ascii="Arial Narrow" w:hAnsi="Arial Narrow"/>
            <w:noProof/>
          </w:rPr>
          <w:t>Figura 36. Ocorrências no SEB.</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39</w:t>
        </w:r>
        <w:r w:rsidR="00A03376" w:rsidRPr="00F62979">
          <w:rPr>
            <w:rFonts w:ascii="Arial Narrow" w:hAnsi="Arial Narrow"/>
            <w:noProof/>
            <w:webHidden/>
          </w:rPr>
          <w:fldChar w:fldCharType="end"/>
        </w:r>
      </w:hyperlink>
    </w:p>
    <w:p w14:paraId="3908CACB" w14:textId="6CA752B2"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26" w:history="1">
        <w:r w:rsidR="00A03376" w:rsidRPr="00F62979">
          <w:rPr>
            <w:rStyle w:val="Hyperlink"/>
            <w:rFonts w:ascii="Arial Narrow" w:hAnsi="Arial Narrow"/>
            <w:noProof/>
          </w:rPr>
          <w:t>Figura 37. DEC do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40</w:t>
        </w:r>
        <w:r w:rsidR="00A03376" w:rsidRPr="00F62979">
          <w:rPr>
            <w:rFonts w:ascii="Arial Narrow" w:hAnsi="Arial Narrow"/>
            <w:noProof/>
            <w:webHidden/>
          </w:rPr>
          <w:fldChar w:fldCharType="end"/>
        </w:r>
      </w:hyperlink>
    </w:p>
    <w:p w14:paraId="2158A2F1" w14:textId="5FAD241E" w:rsidR="00A03376" w:rsidRPr="00F62979" w:rsidRDefault="00C60B86">
      <w:pPr>
        <w:pStyle w:val="ndicedeilustraes"/>
        <w:tabs>
          <w:tab w:val="right" w:leader="dot" w:pos="10478"/>
        </w:tabs>
        <w:rPr>
          <w:rFonts w:ascii="Arial Narrow" w:eastAsiaTheme="minorEastAsia" w:hAnsi="Arial Narrow"/>
          <w:noProof/>
          <w:lang w:eastAsia="pt-BR"/>
        </w:rPr>
      </w:pPr>
      <w:hyperlink w:anchor="_Toc91583127" w:history="1">
        <w:r w:rsidR="00A03376" w:rsidRPr="00F62979">
          <w:rPr>
            <w:rStyle w:val="Hyperlink"/>
            <w:rFonts w:ascii="Arial Narrow" w:hAnsi="Arial Narrow"/>
            <w:noProof/>
          </w:rPr>
          <w:t>Figura 38. FEC do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Pr>
            <w:rFonts w:ascii="Arial Narrow" w:hAnsi="Arial Narrow"/>
            <w:noProof/>
            <w:webHidden/>
          </w:rPr>
          <w:t>41</w:t>
        </w:r>
        <w:r w:rsidR="00A03376" w:rsidRPr="00F62979">
          <w:rPr>
            <w:rFonts w:ascii="Arial Narrow" w:hAnsi="Arial Narrow"/>
            <w:noProof/>
            <w:webHidden/>
          </w:rPr>
          <w:fldChar w:fldCharType="end"/>
        </w:r>
      </w:hyperlink>
    </w:p>
    <w:p w14:paraId="066E94C9" w14:textId="240520A5" w:rsidR="00E82E58" w:rsidRPr="00F6365C" w:rsidRDefault="007A5FB2" w:rsidP="002A001A">
      <w:pPr>
        <w:pStyle w:val="ndicedeilustraes"/>
        <w:tabs>
          <w:tab w:val="right" w:leader="dot" w:pos="10478"/>
        </w:tabs>
        <w:jc w:val="center"/>
        <w:rPr>
          <w:rFonts w:ascii="Arial Narrow" w:hAnsi="Arial Narrow"/>
          <w:b/>
          <w:sz w:val="32"/>
        </w:rPr>
      </w:pPr>
      <w:r w:rsidRPr="00F62979">
        <w:rPr>
          <w:rStyle w:val="Hyperlink"/>
          <w:rFonts w:ascii="Arial Narrow" w:hAnsi="Arial Narrow"/>
          <w:noProof/>
          <w:color w:val="auto"/>
          <w:szCs w:val="24"/>
        </w:rPr>
        <w:fldChar w:fldCharType="end"/>
      </w:r>
      <w:r w:rsidR="00D77CC3" w:rsidRPr="00893794">
        <w:rPr>
          <w:rFonts w:ascii="Arial Narrow" w:hAnsi="Arial Narrow" w:cs="Times New Roman"/>
          <w:bCs/>
          <w:szCs w:val="24"/>
          <w:highlight w:val="yellow"/>
        </w:rPr>
        <w:br w:type="page"/>
      </w:r>
      <w:r w:rsidR="00E82E58" w:rsidRPr="00F6365C">
        <w:rPr>
          <w:rFonts w:ascii="Arial Narrow" w:hAnsi="Arial Narrow"/>
          <w:b/>
          <w:sz w:val="32"/>
        </w:rPr>
        <w:lastRenderedPageBreak/>
        <w:t>LISTA DE TABELAS</w:t>
      </w:r>
    </w:p>
    <w:p w14:paraId="497FD7BA" w14:textId="77777777" w:rsidR="00AE0E0C" w:rsidRPr="00F6365C" w:rsidRDefault="00AE0E0C" w:rsidP="00A23E78">
      <w:pPr>
        <w:spacing w:after="120" w:line="240" w:lineRule="auto"/>
        <w:jc w:val="center"/>
        <w:rPr>
          <w:rFonts w:ascii="Arial Narrow" w:hAnsi="Arial Narrow"/>
          <w:b/>
          <w:sz w:val="28"/>
        </w:rPr>
      </w:pPr>
    </w:p>
    <w:p w14:paraId="5C6F6806" w14:textId="540DE92F" w:rsidR="00F6365C" w:rsidRPr="00F62979" w:rsidRDefault="00AE40D3">
      <w:pPr>
        <w:pStyle w:val="ndicedeilustraes"/>
        <w:tabs>
          <w:tab w:val="right" w:leader="dot" w:pos="10478"/>
        </w:tabs>
        <w:rPr>
          <w:rFonts w:ascii="Arial Narrow" w:eastAsiaTheme="minorEastAsia" w:hAnsi="Arial Narrow"/>
          <w:noProof/>
          <w:lang w:eastAsia="pt-BR"/>
        </w:rPr>
      </w:pPr>
      <w:r w:rsidRPr="00F6365C">
        <w:rPr>
          <w:rStyle w:val="Hyperlink"/>
          <w:rFonts w:ascii="Arial Narrow" w:hAnsi="Arial Narrow"/>
          <w:noProof/>
          <w:color w:val="auto"/>
          <w:szCs w:val="24"/>
        </w:rPr>
        <w:fldChar w:fldCharType="begin"/>
      </w:r>
      <w:r w:rsidRPr="00F6365C">
        <w:rPr>
          <w:rStyle w:val="Hyperlink"/>
          <w:rFonts w:ascii="Arial Narrow" w:hAnsi="Arial Narrow"/>
          <w:noProof/>
          <w:color w:val="auto"/>
          <w:szCs w:val="24"/>
        </w:rPr>
        <w:instrText xml:space="preserve"> TOC \h \z \c "Tabela" </w:instrText>
      </w:r>
      <w:r w:rsidRPr="00F6365C">
        <w:rPr>
          <w:rStyle w:val="Hyperlink"/>
          <w:rFonts w:ascii="Arial Narrow" w:hAnsi="Arial Narrow"/>
          <w:noProof/>
          <w:color w:val="auto"/>
          <w:szCs w:val="24"/>
        </w:rPr>
        <w:fldChar w:fldCharType="separate"/>
      </w:r>
      <w:hyperlink w:anchor="_Toc98765605" w:history="1">
        <w:r w:rsidR="00F6365C" w:rsidRPr="00F62979">
          <w:rPr>
            <w:rStyle w:val="Hyperlink"/>
            <w:rFonts w:ascii="Arial Narrow" w:hAnsi="Arial Narrow"/>
            <w:noProof/>
          </w:rPr>
          <w:t>Tabela 1.  Energia Armazenada nos Subsistemas do SIN.</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_Toc98765605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sidR="00C60B86">
          <w:rPr>
            <w:rFonts w:ascii="Arial Narrow" w:hAnsi="Arial Narrow"/>
            <w:noProof/>
            <w:webHidden/>
          </w:rPr>
          <w:t>6</w:t>
        </w:r>
        <w:r w:rsidR="00F6365C" w:rsidRPr="00F62979">
          <w:rPr>
            <w:rFonts w:ascii="Arial Narrow" w:hAnsi="Arial Narrow"/>
            <w:noProof/>
            <w:webHidden/>
          </w:rPr>
          <w:fldChar w:fldCharType="end"/>
        </w:r>
      </w:hyperlink>
    </w:p>
    <w:p w14:paraId="38F6973B" w14:textId="7ED11795"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06" w:history="1">
        <w:r w:rsidR="00F6365C" w:rsidRPr="00F62979">
          <w:rPr>
            <w:rStyle w:val="Hyperlink"/>
            <w:rFonts w:ascii="Arial Narrow" w:hAnsi="Arial Narrow"/>
            <w:noProof/>
          </w:rPr>
          <w:t>Tabela 2. Níveis de armazenamento nos principais reservatórios do SIN.</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_Toc98765606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6</w:t>
        </w:r>
        <w:r w:rsidR="00F6365C" w:rsidRPr="00F62979">
          <w:rPr>
            <w:rFonts w:ascii="Arial Narrow" w:hAnsi="Arial Narrow"/>
            <w:noProof/>
            <w:webHidden/>
          </w:rPr>
          <w:fldChar w:fldCharType="end"/>
        </w:r>
      </w:hyperlink>
    </w:p>
    <w:p w14:paraId="67147F3C" w14:textId="4FB53461"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07" w:history="1">
        <w:r w:rsidR="00F6365C" w:rsidRPr="00F62979">
          <w:rPr>
            <w:rStyle w:val="Hyperlink"/>
            <w:rFonts w:ascii="Arial Narrow" w:hAnsi="Arial Narrow"/>
            <w:noProof/>
          </w:rPr>
          <w:t>Tabela 3. Consumo de energia elétrica no Brasil: estratificação por classe.</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_Toc98765607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11</w:t>
        </w:r>
        <w:r w:rsidR="00F6365C" w:rsidRPr="00F62979">
          <w:rPr>
            <w:rFonts w:ascii="Arial Narrow" w:hAnsi="Arial Narrow"/>
            <w:noProof/>
            <w:webHidden/>
          </w:rPr>
          <w:fldChar w:fldCharType="end"/>
        </w:r>
      </w:hyperlink>
    </w:p>
    <w:p w14:paraId="1862019B" w14:textId="2F0528EE"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08" w:history="1">
        <w:r w:rsidR="00F6365C" w:rsidRPr="00F62979">
          <w:rPr>
            <w:rStyle w:val="Hyperlink"/>
            <w:rFonts w:ascii="Arial Narrow" w:hAnsi="Arial Narrow"/>
            <w:noProof/>
          </w:rPr>
          <w:t>Tabela 4. Consumo médio de energia elétrica por classe de consumo.</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_Toc98765608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11</w:t>
        </w:r>
        <w:r w:rsidR="00F6365C" w:rsidRPr="00F62979">
          <w:rPr>
            <w:rFonts w:ascii="Arial Narrow" w:hAnsi="Arial Narrow"/>
            <w:noProof/>
            <w:webHidden/>
          </w:rPr>
          <w:fldChar w:fldCharType="end"/>
        </w:r>
      </w:hyperlink>
    </w:p>
    <w:p w14:paraId="02E464DD" w14:textId="3C4A2CAB"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09" w:history="1">
        <w:r w:rsidR="00F6365C" w:rsidRPr="00F62979">
          <w:rPr>
            <w:rStyle w:val="Hyperlink"/>
            <w:rFonts w:ascii="Arial Narrow" w:hAnsi="Arial Narrow"/>
            <w:noProof/>
          </w:rPr>
          <w:t>Tabela 5. Unidades consumidoras no Brasil: estratificação por classe.</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_Toc98765609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12</w:t>
        </w:r>
        <w:r w:rsidR="00F6365C" w:rsidRPr="00F62979">
          <w:rPr>
            <w:rFonts w:ascii="Arial Narrow" w:hAnsi="Arial Narrow"/>
            <w:noProof/>
            <w:webHidden/>
          </w:rPr>
          <w:fldChar w:fldCharType="end"/>
        </w:r>
      </w:hyperlink>
    </w:p>
    <w:p w14:paraId="0EFE25B0" w14:textId="1B082DF9"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10" w:history="1">
        <w:r w:rsidR="00F6365C" w:rsidRPr="00F62979">
          <w:rPr>
            <w:rStyle w:val="Hyperlink"/>
            <w:rFonts w:ascii="Arial Narrow" w:hAnsi="Arial Narrow"/>
            <w:noProof/>
          </w:rPr>
          <w:t>Tabela 6. Demandas máximas no mês e recordes por subsistema.</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_Toc98765610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13</w:t>
        </w:r>
        <w:r w:rsidR="00F6365C" w:rsidRPr="00F62979">
          <w:rPr>
            <w:rFonts w:ascii="Arial Narrow" w:hAnsi="Arial Narrow"/>
            <w:noProof/>
            <w:webHidden/>
          </w:rPr>
          <w:fldChar w:fldCharType="end"/>
        </w:r>
      </w:hyperlink>
    </w:p>
    <w:p w14:paraId="46F89BA5" w14:textId="3FFEBCA6"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11" w:history="1">
        <w:r w:rsidR="00F6365C" w:rsidRPr="00F62979">
          <w:rPr>
            <w:rStyle w:val="Hyperlink"/>
            <w:rFonts w:ascii="Arial Narrow" w:hAnsi="Arial Narrow"/>
            <w:noProof/>
          </w:rPr>
          <w:t>Tabela 7. Matriz de capacidade instalada de geração de energia elétrica do Brasil.</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_Toc98765611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15</w:t>
        </w:r>
        <w:r w:rsidR="00F6365C" w:rsidRPr="00F62979">
          <w:rPr>
            <w:rFonts w:ascii="Arial Narrow" w:hAnsi="Arial Narrow"/>
            <w:noProof/>
            <w:webHidden/>
          </w:rPr>
          <w:fldChar w:fldCharType="end"/>
        </w:r>
      </w:hyperlink>
    </w:p>
    <w:p w14:paraId="4A77D717" w14:textId="26220040" w:rsidR="00F6365C" w:rsidRPr="00F62979" w:rsidRDefault="00C60B86">
      <w:pPr>
        <w:pStyle w:val="ndicedeilustraes"/>
        <w:tabs>
          <w:tab w:val="right" w:leader="dot" w:pos="10478"/>
        </w:tabs>
        <w:rPr>
          <w:rFonts w:ascii="Arial Narrow" w:eastAsiaTheme="minorEastAsia" w:hAnsi="Arial Narrow"/>
          <w:noProof/>
          <w:lang w:eastAsia="pt-BR"/>
        </w:rPr>
      </w:pPr>
      <w:hyperlink r:id="rId22" w:anchor="_Toc98765612" w:history="1">
        <w:r w:rsidR="00F6365C" w:rsidRPr="00F62979">
          <w:rPr>
            <w:rStyle w:val="Hyperlink"/>
            <w:rFonts w:ascii="Arial Narrow" w:hAnsi="Arial Narrow"/>
            <w:noProof/>
          </w:rPr>
          <w:t>Tabela 8. Linhas de transmissão de energia elétrica no SEB.</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_Toc98765612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17</w:t>
        </w:r>
        <w:r w:rsidR="00F6365C" w:rsidRPr="00F62979">
          <w:rPr>
            <w:rFonts w:ascii="Arial Narrow" w:hAnsi="Arial Narrow"/>
            <w:noProof/>
            <w:webHidden/>
          </w:rPr>
          <w:fldChar w:fldCharType="end"/>
        </w:r>
      </w:hyperlink>
    </w:p>
    <w:p w14:paraId="72837880" w14:textId="517B935B"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13" w:history="1">
        <w:r w:rsidR="00F6365C" w:rsidRPr="00F62979">
          <w:rPr>
            <w:rStyle w:val="Hyperlink"/>
            <w:rFonts w:ascii="Arial Narrow" w:hAnsi="Arial Narrow"/>
            <w:noProof/>
          </w:rPr>
          <w:t>Tabela 9. Matriz de produção de energia elétrica no SIN.</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_Toc98765613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29</w:t>
        </w:r>
        <w:r w:rsidR="00F6365C" w:rsidRPr="00F62979">
          <w:rPr>
            <w:rFonts w:ascii="Arial Narrow" w:hAnsi="Arial Narrow"/>
            <w:noProof/>
            <w:webHidden/>
          </w:rPr>
          <w:fldChar w:fldCharType="end"/>
        </w:r>
      </w:hyperlink>
    </w:p>
    <w:p w14:paraId="38B2BCF6" w14:textId="4450D0DD"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14" w:history="1">
        <w:r w:rsidR="00F6365C" w:rsidRPr="00F62979">
          <w:rPr>
            <w:rStyle w:val="Hyperlink"/>
            <w:rFonts w:ascii="Arial Narrow" w:hAnsi="Arial Narrow"/>
            <w:noProof/>
          </w:rPr>
          <w:t>Tabela 10. Matriz de produção de energia elétrica nos Sistemas Isolados.</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_Toc98765614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29</w:t>
        </w:r>
        <w:r w:rsidR="00F6365C" w:rsidRPr="00F62979">
          <w:rPr>
            <w:rFonts w:ascii="Arial Narrow" w:hAnsi="Arial Narrow"/>
            <w:noProof/>
            <w:webHidden/>
          </w:rPr>
          <w:fldChar w:fldCharType="end"/>
        </w:r>
      </w:hyperlink>
    </w:p>
    <w:p w14:paraId="3C0809F3" w14:textId="4B082041"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15" w:history="1">
        <w:r w:rsidR="00F6365C" w:rsidRPr="00F62979">
          <w:rPr>
            <w:rStyle w:val="Hyperlink"/>
            <w:rFonts w:ascii="Arial Narrow" w:hAnsi="Arial Narrow"/>
            <w:noProof/>
          </w:rPr>
          <w:t>Tabela 11. Geração Hidráulica, Garantia Física Sazonalizada e GSF verificados no ano.</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_Toc98765615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31</w:t>
        </w:r>
        <w:r w:rsidR="00F6365C" w:rsidRPr="00F62979">
          <w:rPr>
            <w:rFonts w:ascii="Arial Narrow" w:hAnsi="Arial Narrow"/>
            <w:noProof/>
            <w:webHidden/>
          </w:rPr>
          <w:fldChar w:fldCharType="end"/>
        </w:r>
      </w:hyperlink>
    </w:p>
    <w:p w14:paraId="1B728E4A" w14:textId="1498FC02"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16" w:history="1">
        <w:r w:rsidR="00F6365C" w:rsidRPr="00F62979">
          <w:rPr>
            <w:rStyle w:val="Hyperlink"/>
            <w:rFonts w:ascii="Arial Narrow" w:hAnsi="Arial Narrow"/>
            <w:noProof/>
          </w:rPr>
          <w:t>Tabela 12. Descrição das principais ocorrências do mês</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_Toc98765616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38</w:t>
        </w:r>
        <w:r w:rsidR="00F6365C" w:rsidRPr="00F62979">
          <w:rPr>
            <w:rFonts w:ascii="Arial Narrow" w:hAnsi="Arial Narrow"/>
            <w:noProof/>
            <w:webHidden/>
          </w:rPr>
          <w:fldChar w:fldCharType="end"/>
        </w:r>
      </w:hyperlink>
    </w:p>
    <w:p w14:paraId="14C96CA6" w14:textId="7EA6FC2E"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17" w:history="1">
        <w:r w:rsidR="00F6365C" w:rsidRPr="00F62979">
          <w:rPr>
            <w:rStyle w:val="Hyperlink"/>
            <w:rFonts w:ascii="Arial Narrow" w:hAnsi="Arial Narrow"/>
            <w:noProof/>
          </w:rPr>
          <w:t>Tabela 13. Evolução da carga interrompida no SEB devido a ocorrências.</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_Toc98765617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38</w:t>
        </w:r>
        <w:r w:rsidR="00F6365C" w:rsidRPr="00F62979">
          <w:rPr>
            <w:rFonts w:ascii="Arial Narrow" w:hAnsi="Arial Narrow"/>
            <w:noProof/>
            <w:webHidden/>
          </w:rPr>
          <w:fldChar w:fldCharType="end"/>
        </w:r>
      </w:hyperlink>
    </w:p>
    <w:p w14:paraId="0E59E5E3" w14:textId="2263D304"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18" w:history="1">
        <w:r w:rsidR="00F6365C" w:rsidRPr="00F62979">
          <w:rPr>
            <w:rStyle w:val="Hyperlink"/>
            <w:rFonts w:ascii="Arial Narrow" w:hAnsi="Arial Narrow"/>
            <w:noProof/>
          </w:rPr>
          <w:t>Tabela 14. Evolução do número de ocorrências.</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_Toc98765618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39</w:t>
        </w:r>
        <w:r w:rsidR="00F6365C" w:rsidRPr="00F62979">
          <w:rPr>
            <w:rFonts w:ascii="Arial Narrow" w:hAnsi="Arial Narrow"/>
            <w:noProof/>
            <w:webHidden/>
          </w:rPr>
          <w:fldChar w:fldCharType="end"/>
        </w:r>
      </w:hyperlink>
    </w:p>
    <w:p w14:paraId="29D4F72E" w14:textId="0AAB09A9" w:rsidR="00F6365C" w:rsidRPr="00F62979" w:rsidRDefault="00C60B86">
      <w:pPr>
        <w:pStyle w:val="ndicedeilustraes"/>
        <w:tabs>
          <w:tab w:val="right" w:leader="dot" w:pos="10478"/>
        </w:tabs>
        <w:rPr>
          <w:rFonts w:ascii="Arial Narrow" w:eastAsiaTheme="minorEastAsia" w:hAnsi="Arial Narrow"/>
          <w:noProof/>
          <w:lang w:eastAsia="pt-BR"/>
        </w:rPr>
      </w:pPr>
      <w:hyperlink w:anchor="_Toc98765619" w:history="1">
        <w:r w:rsidR="00F6365C" w:rsidRPr="00F62979">
          <w:rPr>
            <w:rStyle w:val="Hyperlink"/>
            <w:rFonts w:ascii="Arial Narrow" w:hAnsi="Arial Narrow"/>
            <w:noProof/>
          </w:rPr>
          <w:t>Tabela 15. Evolução do DEC em 2022.</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_Toc98765619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40</w:t>
        </w:r>
        <w:r w:rsidR="00F6365C" w:rsidRPr="00F62979">
          <w:rPr>
            <w:rFonts w:ascii="Arial Narrow" w:hAnsi="Arial Narrow"/>
            <w:noProof/>
            <w:webHidden/>
          </w:rPr>
          <w:fldChar w:fldCharType="end"/>
        </w:r>
      </w:hyperlink>
    </w:p>
    <w:p w14:paraId="6A1B5EA6" w14:textId="78D1A731" w:rsidR="00F6365C" w:rsidRPr="00F6365C" w:rsidRDefault="00C60B86">
      <w:pPr>
        <w:pStyle w:val="ndicedeilustraes"/>
        <w:tabs>
          <w:tab w:val="right" w:leader="dot" w:pos="10478"/>
        </w:tabs>
        <w:rPr>
          <w:rFonts w:ascii="Arial Narrow" w:eastAsiaTheme="minorEastAsia" w:hAnsi="Arial Narrow"/>
          <w:noProof/>
          <w:lang w:eastAsia="pt-BR"/>
        </w:rPr>
      </w:pPr>
      <w:hyperlink w:anchor="_Toc98765620" w:history="1">
        <w:r w:rsidR="00F6365C" w:rsidRPr="00F62979">
          <w:rPr>
            <w:rStyle w:val="Hyperlink"/>
            <w:rFonts w:ascii="Arial Narrow" w:hAnsi="Arial Narrow"/>
            <w:noProof/>
          </w:rPr>
          <w:t>Tabela 16. Evolução do FEC em 2021.</w:t>
        </w:r>
        <w:r w:rsidR="00F6365C" w:rsidRPr="00F62979">
          <w:rPr>
            <w:rFonts w:ascii="Arial Narrow" w:hAnsi="Arial Narrow"/>
            <w:noProof/>
            <w:webHidden/>
          </w:rPr>
          <w:tab/>
        </w:r>
        <w:r w:rsidR="00F6365C" w:rsidRPr="00F62979">
          <w:rPr>
            <w:rFonts w:ascii="Arial Narrow" w:hAnsi="Arial Narrow"/>
            <w:noProof/>
            <w:webHidden/>
          </w:rPr>
          <w:fldChar w:fldCharType="begin"/>
        </w:r>
        <w:r w:rsidR="00F6365C" w:rsidRPr="00F62979">
          <w:rPr>
            <w:rFonts w:ascii="Arial Narrow" w:hAnsi="Arial Narrow"/>
            <w:noProof/>
            <w:webHidden/>
          </w:rPr>
          <w:instrText xml:space="preserve"> PAGEREF _Toc98765620 \h </w:instrText>
        </w:r>
        <w:r w:rsidR="00F6365C" w:rsidRPr="00F62979">
          <w:rPr>
            <w:rFonts w:ascii="Arial Narrow" w:hAnsi="Arial Narrow"/>
            <w:noProof/>
            <w:webHidden/>
          </w:rPr>
        </w:r>
        <w:r w:rsidR="00F6365C" w:rsidRPr="00F62979">
          <w:rPr>
            <w:rFonts w:ascii="Arial Narrow" w:hAnsi="Arial Narrow"/>
            <w:noProof/>
            <w:webHidden/>
          </w:rPr>
          <w:fldChar w:fldCharType="separate"/>
        </w:r>
        <w:r>
          <w:rPr>
            <w:rFonts w:ascii="Arial Narrow" w:hAnsi="Arial Narrow"/>
            <w:noProof/>
            <w:webHidden/>
          </w:rPr>
          <w:t>41</w:t>
        </w:r>
        <w:r w:rsidR="00F6365C" w:rsidRPr="00F62979">
          <w:rPr>
            <w:rFonts w:ascii="Arial Narrow" w:hAnsi="Arial Narrow"/>
            <w:noProof/>
            <w:webHidden/>
          </w:rPr>
          <w:fldChar w:fldCharType="end"/>
        </w:r>
      </w:hyperlink>
    </w:p>
    <w:p w14:paraId="5B21A1C0" w14:textId="377D493D" w:rsidR="00E82E58" w:rsidRPr="00893794"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893794"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F6365C">
        <w:rPr>
          <w:rStyle w:val="Hyperlink"/>
          <w:rFonts w:ascii="Arial Narrow" w:hAnsi="Arial Narrow"/>
          <w:noProof/>
          <w:color w:val="auto"/>
          <w:szCs w:val="24"/>
        </w:rPr>
        <w:fldChar w:fldCharType="end"/>
      </w:r>
    </w:p>
    <w:p w14:paraId="5E7B319E" w14:textId="39AF8F80" w:rsidR="002A366A" w:rsidRPr="00572DE6" w:rsidRDefault="007D70E4" w:rsidP="002A366A">
      <w:pPr>
        <w:pStyle w:val="Estilo1"/>
        <w:spacing w:before="240" w:line="240" w:lineRule="auto"/>
        <w:ind w:left="851" w:hanging="851"/>
        <w:contextualSpacing w:val="0"/>
      </w:pPr>
      <w:bookmarkStart w:id="1" w:name="_Toc91583062"/>
      <w:r w:rsidRPr="00572DE6">
        <w:lastRenderedPageBreak/>
        <w:t>SUMÁRIO EXECUTIVO</w:t>
      </w:r>
      <w:bookmarkEnd w:id="1"/>
    </w:p>
    <w:p w14:paraId="6A4960EE" w14:textId="6C642418" w:rsidR="00313B61" w:rsidRPr="00572DE6" w:rsidRDefault="00313B61" w:rsidP="00313B61">
      <w:pPr>
        <w:spacing w:before="120" w:after="0" w:line="240" w:lineRule="auto"/>
        <w:ind w:firstLine="708"/>
        <w:jc w:val="both"/>
        <w:rPr>
          <w:rFonts w:ascii="Arial Narrow" w:hAnsi="Arial Narrow" w:cs="Times New Roman"/>
          <w:bCs/>
          <w:sz w:val="24"/>
          <w:szCs w:val="24"/>
        </w:rPr>
      </w:pPr>
      <w:r w:rsidRPr="00572DE6">
        <w:rPr>
          <w:rFonts w:ascii="Arial Narrow" w:hAnsi="Arial Narrow" w:cs="Times New Roman"/>
          <w:bCs/>
          <w:sz w:val="24"/>
          <w:szCs w:val="24"/>
        </w:rPr>
        <w:t xml:space="preserve">Em </w:t>
      </w:r>
      <w:r w:rsidR="00DB695F" w:rsidRPr="00572DE6">
        <w:rPr>
          <w:rFonts w:ascii="Arial Narrow" w:hAnsi="Arial Narrow" w:cs="Times New Roman"/>
          <w:bCs/>
          <w:sz w:val="24"/>
          <w:szCs w:val="24"/>
        </w:rPr>
        <w:t>fevereiro</w:t>
      </w:r>
      <w:r w:rsidRPr="00572DE6">
        <w:rPr>
          <w:rFonts w:ascii="Arial Narrow" w:hAnsi="Arial Narrow" w:cs="Times New Roman"/>
          <w:bCs/>
          <w:sz w:val="24"/>
          <w:szCs w:val="24"/>
        </w:rPr>
        <w:t xml:space="preserve"> de 2022 foi observada</w:t>
      </w:r>
      <w:r w:rsidR="00DB695F" w:rsidRPr="00572DE6">
        <w:rPr>
          <w:rFonts w:ascii="Arial Narrow" w:hAnsi="Arial Narrow" w:cs="Times New Roman"/>
          <w:bCs/>
          <w:sz w:val="24"/>
          <w:szCs w:val="24"/>
        </w:rPr>
        <w:t>, nos primeiros 20 dias, uma condição atmosférica mais favorável para a ocorrência de precipitação nas bacias das regiões Norte, Centro-Oeste e Sudeste, enquanto na região Sul predominou a estiagem. Na última semana, o volume de precipitação diminuiu nestas bacias</w:t>
      </w:r>
      <w:r w:rsidR="00F6365C">
        <w:rPr>
          <w:rFonts w:ascii="Arial Narrow" w:hAnsi="Arial Narrow" w:cs="Times New Roman"/>
          <w:bCs/>
          <w:sz w:val="24"/>
          <w:szCs w:val="24"/>
        </w:rPr>
        <w:t>, com melhora hidrológica</w:t>
      </w:r>
      <w:r w:rsidR="00DB695F" w:rsidRPr="00572DE6">
        <w:rPr>
          <w:rFonts w:ascii="Arial Narrow" w:hAnsi="Arial Narrow" w:cs="Times New Roman"/>
          <w:bCs/>
          <w:sz w:val="24"/>
          <w:szCs w:val="24"/>
        </w:rPr>
        <w:t xml:space="preserve"> na região Sul</w:t>
      </w:r>
      <w:r w:rsidRPr="00572DE6">
        <w:rPr>
          <w:rFonts w:ascii="Arial Narrow" w:hAnsi="Arial Narrow" w:cs="Times New Roman"/>
          <w:bCs/>
          <w:sz w:val="24"/>
          <w:szCs w:val="24"/>
        </w:rPr>
        <w:t>.</w:t>
      </w:r>
    </w:p>
    <w:p w14:paraId="04DF1C82" w14:textId="1AB0C204" w:rsidR="005723C7" w:rsidRPr="00572DE6" w:rsidRDefault="005723C7" w:rsidP="00313B61">
      <w:pPr>
        <w:spacing w:before="120" w:after="0" w:line="240" w:lineRule="auto"/>
        <w:ind w:firstLine="708"/>
        <w:jc w:val="both"/>
        <w:rPr>
          <w:rFonts w:ascii="Arial Narrow" w:hAnsi="Arial Narrow" w:cs="Times New Roman"/>
          <w:bCs/>
          <w:sz w:val="24"/>
          <w:szCs w:val="24"/>
        </w:rPr>
      </w:pPr>
      <w:r w:rsidRPr="00572DE6">
        <w:rPr>
          <w:rFonts w:ascii="Arial Narrow" w:hAnsi="Arial Narrow" w:cs="Times New Roman"/>
          <w:bCs/>
          <w:sz w:val="24"/>
          <w:szCs w:val="24"/>
        </w:rPr>
        <w:t xml:space="preserve">No </w:t>
      </w:r>
      <w:r w:rsidR="00F62979">
        <w:rPr>
          <w:rFonts w:ascii="Arial Narrow" w:hAnsi="Arial Narrow" w:cs="Times New Roman"/>
          <w:bCs/>
          <w:sz w:val="24"/>
          <w:szCs w:val="24"/>
        </w:rPr>
        <w:t>mesmo período</w:t>
      </w:r>
      <w:r w:rsidRPr="00572DE6">
        <w:rPr>
          <w:rFonts w:ascii="Arial Narrow" w:hAnsi="Arial Narrow" w:cs="Times New Roman"/>
          <w:bCs/>
          <w:sz w:val="24"/>
          <w:szCs w:val="24"/>
        </w:rPr>
        <w:t xml:space="preserve">, os reservatórios equivalentes dos subsistemas Sudeste/Centro-Oeste, Norte e Nordeste sofreram </w:t>
      </w:r>
      <w:proofErr w:type="spellStart"/>
      <w:r w:rsidRPr="00572DE6">
        <w:rPr>
          <w:rFonts w:ascii="Arial Narrow" w:hAnsi="Arial Narrow" w:cs="Times New Roman"/>
          <w:bCs/>
          <w:sz w:val="24"/>
          <w:szCs w:val="24"/>
        </w:rPr>
        <w:t>replecionamento</w:t>
      </w:r>
      <w:proofErr w:type="spellEnd"/>
      <w:r w:rsidRPr="00572DE6">
        <w:rPr>
          <w:rFonts w:ascii="Arial Narrow" w:hAnsi="Arial Narrow" w:cs="Times New Roman"/>
          <w:bCs/>
          <w:sz w:val="24"/>
          <w:szCs w:val="24"/>
        </w:rPr>
        <w:t xml:space="preserve"> em relação ao mês de janeiro nas seguintes proporções</w:t>
      </w:r>
      <w:r w:rsidR="00F62979">
        <w:rPr>
          <w:rFonts w:ascii="Arial Narrow" w:hAnsi="Arial Narrow" w:cs="Times New Roman"/>
          <w:bCs/>
          <w:sz w:val="24"/>
          <w:szCs w:val="24"/>
        </w:rPr>
        <w:t>, respectivamente</w:t>
      </w:r>
      <w:r w:rsidRPr="00572DE6">
        <w:rPr>
          <w:rFonts w:ascii="Arial Narrow" w:hAnsi="Arial Narrow" w:cs="Times New Roman"/>
          <w:bCs/>
          <w:sz w:val="24"/>
          <w:szCs w:val="24"/>
        </w:rPr>
        <w:t xml:space="preserve">: 16,4 </w:t>
      </w:r>
      <w:proofErr w:type="spellStart"/>
      <w:r w:rsidRPr="00572DE6">
        <w:rPr>
          <w:rFonts w:ascii="Arial Narrow" w:hAnsi="Arial Narrow" w:cs="Times New Roman"/>
          <w:bCs/>
          <w:sz w:val="24"/>
          <w:szCs w:val="24"/>
        </w:rPr>
        <w:t>p.p</w:t>
      </w:r>
      <w:proofErr w:type="spellEnd"/>
      <w:r w:rsidRPr="00572DE6">
        <w:rPr>
          <w:rFonts w:ascii="Arial Narrow" w:hAnsi="Arial Narrow" w:cs="Times New Roman"/>
          <w:bCs/>
          <w:sz w:val="24"/>
          <w:szCs w:val="24"/>
        </w:rPr>
        <w:t xml:space="preserve">., 8,7 </w:t>
      </w:r>
      <w:proofErr w:type="spellStart"/>
      <w:r w:rsidRPr="00572DE6">
        <w:rPr>
          <w:rFonts w:ascii="Arial Narrow" w:hAnsi="Arial Narrow" w:cs="Times New Roman"/>
          <w:bCs/>
          <w:sz w:val="24"/>
          <w:szCs w:val="24"/>
        </w:rPr>
        <w:t>p.p</w:t>
      </w:r>
      <w:proofErr w:type="spellEnd"/>
      <w:r w:rsidRPr="00572DE6">
        <w:rPr>
          <w:rFonts w:ascii="Arial Narrow" w:hAnsi="Arial Narrow" w:cs="Times New Roman"/>
          <w:bCs/>
          <w:sz w:val="24"/>
          <w:szCs w:val="24"/>
        </w:rPr>
        <w:t xml:space="preserve"> e 8,4 </w:t>
      </w:r>
      <w:proofErr w:type="spellStart"/>
      <w:r w:rsidRPr="00572DE6">
        <w:rPr>
          <w:rFonts w:ascii="Arial Narrow" w:hAnsi="Arial Narrow" w:cs="Times New Roman"/>
          <w:bCs/>
          <w:sz w:val="24"/>
          <w:szCs w:val="24"/>
        </w:rPr>
        <w:t>p.p</w:t>
      </w:r>
      <w:proofErr w:type="spellEnd"/>
      <w:r w:rsidRPr="00572DE6">
        <w:rPr>
          <w:rFonts w:ascii="Arial Narrow" w:hAnsi="Arial Narrow" w:cs="Times New Roman"/>
          <w:bCs/>
          <w:sz w:val="24"/>
          <w:szCs w:val="24"/>
        </w:rPr>
        <w:t>. Esses valores significativos ocorreram devido às chuvas acima da média nas principais bacias desses subsistemas. Já no subsistema Sul,</w:t>
      </w:r>
      <w:r w:rsidR="00F62979">
        <w:rPr>
          <w:rFonts w:ascii="Arial Narrow" w:hAnsi="Arial Narrow" w:cs="Times New Roman"/>
          <w:bCs/>
          <w:sz w:val="24"/>
          <w:szCs w:val="24"/>
        </w:rPr>
        <w:t xml:space="preserve"> em fevereiro de 2022,</w:t>
      </w:r>
      <w:r w:rsidRPr="00572DE6">
        <w:rPr>
          <w:rFonts w:ascii="Arial Narrow" w:hAnsi="Arial Narrow" w:cs="Times New Roman"/>
          <w:bCs/>
          <w:sz w:val="24"/>
          <w:szCs w:val="24"/>
        </w:rPr>
        <w:t xml:space="preserve"> observou-se </w:t>
      </w:r>
      <w:proofErr w:type="spellStart"/>
      <w:r w:rsidRPr="00572DE6">
        <w:rPr>
          <w:rFonts w:ascii="Arial Narrow" w:hAnsi="Arial Narrow" w:cs="Times New Roman"/>
          <w:bCs/>
          <w:sz w:val="24"/>
          <w:szCs w:val="24"/>
        </w:rPr>
        <w:t>deplecionamento</w:t>
      </w:r>
      <w:proofErr w:type="spellEnd"/>
      <w:r w:rsidRPr="00572DE6">
        <w:rPr>
          <w:rFonts w:ascii="Arial Narrow" w:hAnsi="Arial Narrow" w:cs="Times New Roman"/>
          <w:bCs/>
          <w:sz w:val="24"/>
          <w:szCs w:val="24"/>
        </w:rPr>
        <w:t xml:space="preserve"> de 7,2 </w:t>
      </w:r>
      <w:proofErr w:type="spellStart"/>
      <w:r w:rsidRPr="00572DE6">
        <w:rPr>
          <w:rFonts w:ascii="Arial Narrow" w:hAnsi="Arial Narrow" w:cs="Times New Roman"/>
          <w:bCs/>
          <w:sz w:val="24"/>
          <w:szCs w:val="24"/>
        </w:rPr>
        <w:t>p.p</w:t>
      </w:r>
      <w:proofErr w:type="spellEnd"/>
      <w:r w:rsidRPr="00572DE6">
        <w:rPr>
          <w:rFonts w:ascii="Arial Narrow" w:hAnsi="Arial Narrow" w:cs="Times New Roman"/>
          <w:bCs/>
          <w:sz w:val="24"/>
          <w:szCs w:val="24"/>
        </w:rPr>
        <w:t>, em relação ao mês anterior.</w:t>
      </w:r>
    </w:p>
    <w:p w14:paraId="15EDB4D2" w14:textId="7734EA9F" w:rsidR="001C7910" w:rsidRPr="00572DE6" w:rsidRDefault="005723C7" w:rsidP="00313B61">
      <w:pPr>
        <w:spacing w:before="120" w:after="0" w:line="240" w:lineRule="auto"/>
        <w:ind w:firstLine="708"/>
        <w:jc w:val="both"/>
        <w:rPr>
          <w:rFonts w:ascii="Arial Narrow" w:hAnsi="Arial Narrow" w:cs="Times New Roman"/>
          <w:bCs/>
          <w:sz w:val="24"/>
          <w:szCs w:val="24"/>
        </w:rPr>
      </w:pPr>
      <w:r w:rsidRPr="00572DE6">
        <w:rPr>
          <w:rFonts w:ascii="Arial Narrow" w:hAnsi="Arial Narrow" w:cs="Times New Roman"/>
          <w:bCs/>
          <w:sz w:val="24"/>
          <w:szCs w:val="24"/>
        </w:rPr>
        <w:t>R</w:t>
      </w:r>
      <w:r w:rsidR="00313B61" w:rsidRPr="00572DE6">
        <w:rPr>
          <w:rFonts w:ascii="Arial Narrow" w:hAnsi="Arial Narrow" w:cs="Times New Roman"/>
          <w:bCs/>
          <w:sz w:val="24"/>
          <w:szCs w:val="24"/>
        </w:rPr>
        <w:t xml:space="preserve">elativo ao cenário observado, destaca-se também a otimização energética realizada, com contribuições relevantes em termos de exportação de energia do Norte </w:t>
      </w:r>
      <w:r w:rsidR="001C7910" w:rsidRPr="00572DE6">
        <w:rPr>
          <w:rFonts w:ascii="Arial Narrow" w:hAnsi="Arial Narrow" w:cs="Times New Roman"/>
          <w:bCs/>
          <w:sz w:val="24"/>
          <w:szCs w:val="24"/>
        </w:rPr>
        <w:t xml:space="preserve">e do Nordeste </w:t>
      </w:r>
      <w:r w:rsidR="00313B61" w:rsidRPr="00572DE6">
        <w:rPr>
          <w:rFonts w:ascii="Arial Narrow" w:hAnsi="Arial Narrow" w:cs="Times New Roman"/>
          <w:bCs/>
          <w:sz w:val="24"/>
          <w:szCs w:val="24"/>
        </w:rPr>
        <w:t>do País aos demais subsistemas,</w:t>
      </w:r>
      <w:r w:rsidR="001C7910" w:rsidRPr="00572DE6">
        <w:rPr>
          <w:rFonts w:ascii="Arial Narrow" w:hAnsi="Arial Narrow" w:cs="Times New Roman"/>
          <w:bCs/>
          <w:sz w:val="24"/>
          <w:szCs w:val="24"/>
        </w:rPr>
        <w:t xml:space="preserve"> ressaltando que o montante exportado pelo Nordeste em fevereiro de 2022 foi 25% maior do que o valor apresentado em janeiro de 2022,</w:t>
      </w:r>
      <w:r w:rsidR="00313B61" w:rsidRPr="00572DE6">
        <w:rPr>
          <w:rFonts w:ascii="Arial Narrow" w:hAnsi="Arial Narrow" w:cs="Times New Roman"/>
          <w:bCs/>
          <w:sz w:val="24"/>
          <w:szCs w:val="24"/>
        </w:rPr>
        <w:t xml:space="preserve"> bem como a expansão do sistema elétrico brasileiro, cuja capacidade instalada total de geração de </w:t>
      </w:r>
      <w:r w:rsidR="001C7910" w:rsidRPr="00572DE6">
        <w:rPr>
          <w:rFonts w:ascii="Arial Narrow" w:hAnsi="Arial Narrow" w:cs="Times New Roman"/>
          <w:bCs/>
          <w:sz w:val="24"/>
          <w:szCs w:val="24"/>
        </w:rPr>
        <w:t>energia elétrica atingiu 191.936</w:t>
      </w:r>
      <w:r w:rsidR="00313B61" w:rsidRPr="00572DE6">
        <w:rPr>
          <w:rFonts w:ascii="Arial Narrow" w:hAnsi="Arial Narrow" w:cs="Times New Roman"/>
          <w:bCs/>
          <w:sz w:val="24"/>
          <w:szCs w:val="24"/>
        </w:rPr>
        <w:t xml:space="preserve"> MW, incluindo geração distribuída (GD). Em termos da transmissão, foram incorporados, em </w:t>
      </w:r>
      <w:r w:rsidR="001C7910" w:rsidRPr="00572DE6">
        <w:rPr>
          <w:rFonts w:ascii="Arial Narrow" w:hAnsi="Arial Narrow" w:cs="Times New Roman"/>
          <w:bCs/>
          <w:sz w:val="24"/>
          <w:szCs w:val="24"/>
        </w:rPr>
        <w:t>fevereiro</w:t>
      </w:r>
      <w:r w:rsidR="00F62979">
        <w:rPr>
          <w:rFonts w:ascii="Arial Narrow" w:hAnsi="Arial Narrow" w:cs="Times New Roman"/>
          <w:bCs/>
          <w:sz w:val="24"/>
          <w:szCs w:val="24"/>
        </w:rPr>
        <w:t>,</w:t>
      </w:r>
      <w:r w:rsidR="00D47544">
        <w:rPr>
          <w:rFonts w:ascii="Arial Narrow" w:hAnsi="Arial Narrow" w:cs="Times New Roman"/>
          <w:bCs/>
          <w:sz w:val="24"/>
          <w:szCs w:val="24"/>
        </w:rPr>
        <w:t xml:space="preserve"> </w:t>
      </w:r>
      <w:r w:rsidR="001C7910" w:rsidRPr="00572DE6">
        <w:rPr>
          <w:rFonts w:ascii="Arial Narrow" w:hAnsi="Arial Narrow" w:cs="Times New Roman"/>
          <w:bCs/>
          <w:sz w:val="24"/>
          <w:szCs w:val="24"/>
        </w:rPr>
        <w:t>1.663</w:t>
      </w:r>
      <w:r w:rsidR="00313B61" w:rsidRPr="00572DE6">
        <w:rPr>
          <w:rFonts w:ascii="Arial Narrow" w:hAnsi="Arial Narrow" w:cs="Times New Roman"/>
          <w:bCs/>
          <w:sz w:val="24"/>
          <w:szCs w:val="24"/>
        </w:rPr>
        <w:t xml:space="preserve"> km de linhas</w:t>
      </w:r>
      <w:r w:rsidR="001C7910" w:rsidRPr="00572DE6">
        <w:rPr>
          <w:rFonts w:ascii="Arial Narrow" w:hAnsi="Arial Narrow" w:cs="Times New Roman"/>
          <w:bCs/>
          <w:sz w:val="24"/>
          <w:szCs w:val="24"/>
        </w:rPr>
        <w:t xml:space="preserve"> de transmissão</w:t>
      </w:r>
      <w:r w:rsidR="00313B61" w:rsidRPr="00572DE6">
        <w:rPr>
          <w:rFonts w:ascii="Arial Narrow" w:hAnsi="Arial Narrow" w:cs="Times New Roman"/>
          <w:bCs/>
          <w:sz w:val="24"/>
          <w:szCs w:val="24"/>
        </w:rPr>
        <w:t xml:space="preserve">. </w:t>
      </w:r>
    </w:p>
    <w:p w14:paraId="0A354812" w14:textId="7FE9162B" w:rsidR="00313B61" w:rsidRPr="00572DE6" w:rsidRDefault="00313B61" w:rsidP="00313B61">
      <w:pPr>
        <w:spacing w:before="120" w:after="0" w:line="240" w:lineRule="auto"/>
        <w:ind w:firstLine="708"/>
        <w:jc w:val="both"/>
        <w:rPr>
          <w:rFonts w:ascii="Arial Narrow" w:hAnsi="Arial Narrow" w:cs="Times New Roman"/>
          <w:bCs/>
          <w:sz w:val="24"/>
          <w:szCs w:val="24"/>
        </w:rPr>
      </w:pPr>
      <w:r w:rsidRPr="00572DE6">
        <w:rPr>
          <w:rFonts w:ascii="Arial Narrow" w:hAnsi="Arial Narrow" w:cs="Times New Roman"/>
          <w:bCs/>
          <w:sz w:val="24"/>
          <w:szCs w:val="24"/>
        </w:rPr>
        <w:t>Nesse contexto</w:t>
      </w:r>
      <w:r w:rsidR="001C7910" w:rsidRPr="00572DE6">
        <w:rPr>
          <w:rFonts w:ascii="Arial Narrow" w:hAnsi="Arial Narrow" w:cs="Times New Roman"/>
          <w:bCs/>
          <w:sz w:val="24"/>
          <w:szCs w:val="24"/>
        </w:rPr>
        <w:t xml:space="preserve"> de melhora nos armazenamentos dos reservatórios e </w:t>
      </w:r>
      <w:r w:rsidR="00633A48">
        <w:rPr>
          <w:rFonts w:ascii="Arial Narrow" w:hAnsi="Arial Narrow" w:cs="Times New Roman"/>
          <w:bCs/>
          <w:sz w:val="24"/>
          <w:szCs w:val="24"/>
        </w:rPr>
        <w:t>das condições operativas</w:t>
      </w:r>
      <w:r w:rsidR="00633A48" w:rsidRPr="00572DE6">
        <w:rPr>
          <w:rFonts w:ascii="Arial Narrow" w:hAnsi="Arial Narrow" w:cs="Times New Roman"/>
          <w:bCs/>
          <w:sz w:val="24"/>
          <w:szCs w:val="24"/>
        </w:rPr>
        <w:t xml:space="preserve"> </w:t>
      </w:r>
      <w:r w:rsidR="001C7910" w:rsidRPr="00572DE6">
        <w:rPr>
          <w:rFonts w:ascii="Arial Narrow" w:hAnsi="Arial Narrow" w:cs="Times New Roman"/>
          <w:bCs/>
          <w:sz w:val="24"/>
          <w:szCs w:val="24"/>
        </w:rPr>
        <w:t>do sistema</w:t>
      </w:r>
      <w:r w:rsidRPr="00572DE6">
        <w:rPr>
          <w:rFonts w:ascii="Arial Narrow" w:hAnsi="Arial Narrow" w:cs="Times New Roman"/>
          <w:bCs/>
          <w:sz w:val="24"/>
          <w:szCs w:val="24"/>
        </w:rPr>
        <w:t>, o Comitê de Monitoramento do Setor Elétrico (CMSE), em avaliação realizada em sua reunião 26</w:t>
      </w:r>
      <w:r w:rsidR="001C7910" w:rsidRPr="00572DE6">
        <w:rPr>
          <w:rFonts w:ascii="Arial Narrow" w:hAnsi="Arial Narrow" w:cs="Times New Roman"/>
          <w:bCs/>
          <w:sz w:val="24"/>
          <w:szCs w:val="24"/>
        </w:rPr>
        <w:t>2</w:t>
      </w:r>
      <w:r w:rsidRPr="00572DE6">
        <w:rPr>
          <w:rFonts w:ascii="Arial Narrow" w:hAnsi="Arial Narrow" w:cs="Times New Roman"/>
          <w:bCs/>
          <w:sz w:val="24"/>
          <w:szCs w:val="24"/>
        </w:rPr>
        <w:t>ª reun</w:t>
      </w:r>
      <w:r w:rsidR="001C7910" w:rsidRPr="00572DE6">
        <w:rPr>
          <w:rFonts w:ascii="Arial Narrow" w:hAnsi="Arial Narrow" w:cs="Times New Roman"/>
          <w:bCs/>
          <w:sz w:val="24"/>
          <w:szCs w:val="24"/>
        </w:rPr>
        <w:t>ião (Extraordinária), realizada em 24</w:t>
      </w:r>
      <w:r w:rsidRPr="00572DE6">
        <w:rPr>
          <w:rFonts w:ascii="Arial Narrow" w:hAnsi="Arial Narrow" w:cs="Times New Roman"/>
          <w:bCs/>
          <w:sz w:val="24"/>
          <w:szCs w:val="24"/>
        </w:rPr>
        <w:t xml:space="preserve"> de janeiro de 2022, deliberou por reduzir os tetos associados aos despachos termelétricos fora da ordem de mérito e à importação de energia elétrica em caráter adicional. Assim, o CMSE definiu, na ocasião, que o novo limite a ser observado pelo Operador Nacional do Sistema Elétrico (ONS) para a geração termelétrica total das usinas despachadas pelo Operador, já acrescidos dos montantes porventura importados, com vistas à garantia do suprimento </w:t>
      </w:r>
      <w:proofErr w:type="spellStart"/>
      <w:r w:rsidRPr="00572DE6">
        <w:rPr>
          <w:rFonts w:ascii="Arial Narrow" w:hAnsi="Arial Narrow" w:cs="Times New Roman"/>
          <w:bCs/>
          <w:sz w:val="24"/>
          <w:szCs w:val="24"/>
        </w:rPr>
        <w:t>eletroenergético</w:t>
      </w:r>
      <w:proofErr w:type="spellEnd"/>
      <w:r w:rsidRPr="00572DE6">
        <w:rPr>
          <w:rFonts w:ascii="Arial Narrow" w:hAnsi="Arial Narrow" w:cs="Times New Roman"/>
          <w:bCs/>
          <w:sz w:val="24"/>
          <w:szCs w:val="24"/>
        </w:rPr>
        <w:t xml:space="preserve"> no cenári</w:t>
      </w:r>
      <w:r w:rsidR="00877663" w:rsidRPr="00572DE6">
        <w:rPr>
          <w:rFonts w:ascii="Arial Narrow" w:hAnsi="Arial Narrow" w:cs="Times New Roman"/>
          <w:bCs/>
          <w:sz w:val="24"/>
          <w:szCs w:val="24"/>
        </w:rPr>
        <w:t>o atual e futuro seria de até 8</w:t>
      </w:r>
      <w:r w:rsidRPr="00572DE6">
        <w:rPr>
          <w:rFonts w:ascii="Arial Narrow" w:hAnsi="Arial Narrow" w:cs="Times New Roman"/>
          <w:bCs/>
          <w:sz w:val="24"/>
          <w:szCs w:val="24"/>
        </w:rPr>
        <w:t xml:space="preserve">.000 </w:t>
      </w:r>
      <w:proofErr w:type="spellStart"/>
      <w:r w:rsidRPr="00572DE6">
        <w:rPr>
          <w:rFonts w:ascii="Arial Narrow" w:hAnsi="Arial Narrow" w:cs="Times New Roman"/>
          <w:bCs/>
          <w:sz w:val="24"/>
          <w:szCs w:val="24"/>
        </w:rPr>
        <w:t>MWmédios</w:t>
      </w:r>
      <w:proofErr w:type="spellEnd"/>
      <w:r w:rsidRPr="00572DE6">
        <w:rPr>
          <w:rFonts w:ascii="Arial Narrow" w:hAnsi="Arial Narrow" w:cs="Times New Roman"/>
          <w:bCs/>
          <w:sz w:val="24"/>
          <w:szCs w:val="24"/>
        </w:rPr>
        <w:t xml:space="preserve"> limitados a termelétricas que possuírem Custo Variável Unit</w:t>
      </w:r>
      <w:r w:rsidR="001C7910" w:rsidRPr="00572DE6">
        <w:rPr>
          <w:rFonts w:ascii="Arial Narrow" w:hAnsi="Arial Narrow" w:cs="Times New Roman"/>
          <w:bCs/>
          <w:sz w:val="24"/>
          <w:szCs w:val="24"/>
        </w:rPr>
        <w:t xml:space="preserve">ário – CVU de até R$ </w:t>
      </w:r>
      <w:r w:rsidR="00877663" w:rsidRPr="00572DE6">
        <w:rPr>
          <w:rFonts w:ascii="Arial Narrow" w:hAnsi="Arial Narrow" w:cs="Times New Roman"/>
          <w:bCs/>
          <w:sz w:val="24"/>
          <w:szCs w:val="24"/>
        </w:rPr>
        <w:t>375,66</w:t>
      </w:r>
      <w:r w:rsidR="001C7910" w:rsidRPr="00572DE6">
        <w:rPr>
          <w:rFonts w:ascii="Arial Narrow" w:hAnsi="Arial Narrow" w:cs="Times New Roman"/>
          <w:bCs/>
          <w:sz w:val="24"/>
          <w:szCs w:val="24"/>
        </w:rPr>
        <w:t>/</w:t>
      </w:r>
      <w:proofErr w:type="spellStart"/>
      <w:r w:rsidR="001C7910" w:rsidRPr="00572DE6">
        <w:rPr>
          <w:rFonts w:ascii="Arial Narrow" w:hAnsi="Arial Narrow" w:cs="Times New Roman"/>
          <w:bCs/>
          <w:sz w:val="24"/>
          <w:szCs w:val="24"/>
        </w:rPr>
        <w:t>MWh</w:t>
      </w:r>
      <w:proofErr w:type="spellEnd"/>
      <w:r w:rsidR="00F62979">
        <w:rPr>
          <w:rFonts w:ascii="Arial Narrow" w:hAnsi="Arial Narrow" w:cs="Times New Roman"/>
          <w:bCs/>
          <w:sz w:val="24"/>
          <w:szCs w:val="24"/>
        </w:rPr>
        <w:t xml:space="preserve"> e com despachos associados somente ao atendimento ao Sul do País, em função das condições adversas ainda enfrentadas nesta região.</w:t>
      </w:r>
    </w:p>
    <w:p w14:paraId="391A9103" w14:textId="51AA538C" w:rsidR="00313B61" w:rsidRPr="00572DE6" w:rsidRDefault="00313B61" w:rsidP="00313B61">
      <w:pPr>
        <w:spacing w:before="120" w:after="0" w:line="240" w:lineRule="auto"/>
        <w:ind w:firstLine="708"/>
        <w:jc w:val="both"/>
        <w:rPr>
          <w:rFonts w:ascii="Arial Narrow" w:hAnsi="Arial Narrow" w:cs="Times New Roman"/>
          <w:bCs/>
          <w:sz w:val="24"/>
          <w:szCs w:val="24"/>
        </w:rPr>
      </w:pPr>
      <w:r w:rsidRPr="00572DE6">
        <w:rPr>
          <w:rFonts w:ascii="Arial Narrow" w:hAnsi="Arial Narrow" w:cs="Times New Roman"/>
          <w:bCs/>
          <w:sz w:val="24"/>
          <w:szCs w:val="24"/>
        </w:rPr>
        <w:t xml:space="preserve">Adicionalmente, dentre outros destaques relativos ao setor elétrico brasileiro, e consolidados em </w:t>
      </w:r>
      <w:r w:rsidR="00130EEB" w:rsidRPr="00572DE6">
        <w:rPr>
          <w:rFonts w:ascii="Arial Narrow" w:hAnsi="Arial Narrow" w:cs="Times New Roman"/>
          <w:bCs/>
          <w:sz w:val="24"/>
          <w:szCs w:val="24"/>
        </w:rPr>
        <w:t>fevereiro</w:t>
      </w:r>
      <w:r w:rsidRPr="00572DE6">
        <w:rPr>
          <w:rFonts w:ascii="Arial Narrow" w:hAnsi="Arial Narrow" w:cs="Times New Roman"/>
          <w:bCs/>
          <w:sz w:val="24"/>
          <w:szCs w:val="24"/>
        </w:rPr>
        <w:t xml:space="preserve"> de 2022, menciona-se:</w:t>
      </w:r>
    </w:p>
    <w:p w14:paraId="1D7245AD" w14:textId="50D362A3" w:rsidR="001870A3" w:rsidRPr="00572DE6" w:rsidRDefault="001870A3" w:rsidP="001870A3">
      <w:pPr>
        <w:pStyle w:val="PargrafodaLista"/>
        <w:numPr>
          <w:ilvl w:val="0"/>
          <w:numId w:val="39"/>
        </w:numPr>
        <w:spacing w:before="120" w:after="0" w:line="240" w:lineRule="auto"/>
        <w:jc w:val="both"/>
        <w:rPr>
          <w:rFonts w:ascii="Arial Narrow" w:hAnsi="Arial Narrow" w:cs="Times New Roman"/>
          <w:bCs/>
          <w:sz w:val="24"/>
          <w:szCs w:val="24"/>
        </w:rPr>
      </w:pPr>
      <w:r w:rsidRPr="00572DE6">
        <w:rPr>
          <w:rFonts w:ascii="Arial Narrow" w:hAnsi="Arial Narrow" w:cs="Times New Roman"/>
          <w:bCs/>
          <w:sz w:val="24"/>
          <w:szCs w:val="24"/>
        </w:rPr>
        <w:t xml:space="preserve">Conclusão da meta de universalização do programa Ilumina Pantanal, que chegou aos moradores do pantanal sul-mato-grossense que ainda não possuíam acesso ao serviço público de distribuição de energia elétrica. O serviço foi realizado pela distribuidora </w:t>
      </w:r>
      <w:proofErr w:type="spellStart"/>
      <w:r w:rsidRPr="00572DE6">
        <w:rPr>
          <w:rFonts w:ascii="Arial Narrow" w:hAnsi="Arial Narrow" w:cs="Times New Roman"/>
          <w:bCs/>
          <w:sz w:val="24"/>
          <w:szCs w:val="24"/>
        </w:rPr>
        <w:t>Energisa</w:t>
      </w:r>
      <w:proofErr w:type="spellEnd"/>
      <w:r w:rsidRPr="00572DE6">
        <w:rPr>
          <w:rFonts w:ascii="Arial Narrow" w:hAnsi="Arial Narrow" w:cs="Times New Roman"/>
          <w:bCs/>
          <w:sz w:val="24"/>
          <w:szCs w:val="24"/>
        </w:rPr>
        <w:t xml:space="preserve"> MS em parceria com o Ministério de Minas e Energia (MME), Agência Nacional de Energia Elétrica (ANEEL) e </w:t>
      </w:r>
      <w:r w:rsidR="00F62979">
        <w:rPr>
          <w:rFonts w:ascii="Arial Narrow" w:hAnsi="Arial Narrow" w:cs="Times New Roman"/>
          <w:bCs/>
          <w:sz w:val="24"/>
          <w:szCs w:val="24"/>
        </w:rPr>
        <w:t xml:space="preserve">com o </w:t>
      </w:r>
      <w:r w:rsidRPr="00572DE6">
        <w:rPr>
          <w:rFonts w:ascii="Arial Narrow" w:hAnsi="Arial Narrow" w:cs="Times New Roman"/>
          <w:bCs/>
          <w:sz w:val="24"/>
          <w:szCs w:val="24"/>
        </w:rPr>
        <w:t>Governo do Estado de Mato Grosso do Sul. A partir de agora, o programa terá atendimento contínuo de novos pedidos de ligação.</w:t>
      </w:r>
    </w:p>
    <w:p w14:paraId="7DACB494" w14:textId="3F19EBA9" w:rsidR="002B4D80" w:rsidRPr="00572DE6" w:rsidRDefault="002B4D80" w:rsidP="001870A3">
      <w:pPr>
        <w:pStyle w:val="PargrafodaLista"/>
        <w:numPr>
          <w:ilvl w:val="0"/>
          <w:numId w:val="39"/>
        </w:numPr>
        <w:spacing w:before="120" w:after="0" w:line="240" w:lineRule="auto"/>
        <w:jc w:val="both"/>
        <w:rPr>
          <w:rFonts w:ascii="Arial Narrow" w:hAnsi="Arial Narrow" w:cs="Times New Roman"/>
          <w:bCs/>
          <w:sz w:val="24"/>
          <w:szCs w:val="24"/>
        </w:rPr>
      </w:pPr>
      <w:r w:rsidRPr="00572DE6">
        <w:rPr>
          <w:rFonts w:ascii="Arial Narrow" w:hAnsi="Arial Narrow" w:cs="Times New Roman"/>
          <w:bCs/>
          <w:sz w:val="24"/>
          <w:szCs w:val="24"/>
        </w:rPr>
        <w:t>Entrada em operação comercial da primeira unidade geradora da Usina Termelétrica Jaguatirica II, em Roraima, marcando a entrada em operação da primeira usina referente ao Leilão de Geração 01/2019, que será responsável pelo início da mudança da matriz elétrica do estado para uma geração mais limpa e eficiente.</w:t>
      </w:r>
    </w:p>
    <w:p w14:paraId="573F859F" w14:textId="789AB613" w:rsidR="00F3061A" w:rsidRPr="00572DE6" w:rsidRDefault="00496D61" w:rsidP="001870A3">
      <w:pPr>
        <w:pStyle w:val="PargrafodaLista"/>
        <w:numPr>
          <w:ilvl w:val="0"/>
          <w:numId w:val="39"/>
        </w:numPr>
        <w:spacing w:before="120" w:after="0" w:line="240" w:lineRule="auto"/>
        <w:jc w:val="both"/>
        <w:rPr>
          <w:rFonts w:ascii="Arial Narrow" w:hAnsi="Arial Narrow" w:cs="Times New Roman"/>
          <w:bCs/>
          <w:sz w:val="24"/>
          <w:szCs w:val="24"/>
        </w:rPr>
      </w:pPr>
      <w:r w:rsidRPr="00572DE6">
        <w:rPr>
          <w:rFonts w:ascii="Arial Narrow" w:hAnsi="Arial Narrow" w:cs="Times New Roman"/>
          <w:bCs/>
          <w:sz w:val="24"/>
          <w:szCs w:val="24"/>
        </w:rPr>
        <w:t xml:space="preserve">A energia solar registrou o primeiro recorde de 2022 na região Nordeste, em 1º de fevereiro, com geração média de 1.028 MW médios. Isso representa 8,7% da demanda do subsistema Nordeste no referido dia em que mesmo ocorreu. O recorde </w:t>
      </w:r>
      <w:r w:rsidR="00F62979">
        <w:rPr>
          <w:rFonts w:ascii="Arial Narrow" w:hAnsi="Arial Narrow" w:cs="Times New Roman"/>
          <w:bCs/>
          <w:sz w:val="24"/>
          <w:szCs w:val="24"/>
        </w:rPr>
        <w:t xml:space="preserve">anterior </w:t>
      </w:r>
      <w:r w:rsidRPr="00572DE6">
        <w:rPr>
          <w:rFonts w:ascii="Arial Narrow" w:hAnsi="Arial Narrow" w:cs="Times New Roman"/>
          <w:bCs/>
          <w:sz w:val="24"/>
          <w:szCs w:val="24"/>
        </w:rPr>
        <w:t xml:space="preserve">de geração média da fonte solar </w:t>
      </w:r>
      <w:r w:rsidR="00F62979">
        <w:rPr>
          <w:rFonts w:ascii="Arial Narrow" w:hAnsi="Arial Narrow" w:cs="Times New Roman"/>
          <w:bCs/>
          <w:sz w:val="24"/>
          <w:szCs w:val="24"/>
        </w:rPr>
        <w:t>tinha ocorrido</w:t>
      </w:r>
      <w:r w:rsidR="00F62979" w:rsidRPr="00572DE6">
        <w:rPr>
          <w:rFonts w:ascii="Arial Narrow" w:hAnsi="Arial Narrow" w:cs="Times New Roman"/>
          <w:bCs/>
          <w:sz w:val="24"/>
          <w:szCs w:val="24"/>
        </w:rPr>
        <w:t xml:space="preserve"> </w:t>
      </w:r>
      <w:r w:rsidRPr="00572DE6">
        <w:rPr>
          <w:rFonts w:ascii="Arial Narrow" w:hAnsi="Arial Narrow" w:cs="Times New Roman"/>
          <w:bCs/>
          <w:sz w:val="24"/>
          <w:szCs w:val="24"/>
        </w:rPr>
        <w:t>em 7 de outubro de 2021, com 1.001 MW médios. </w:t>
      </w:r>
    </w:p>
    <w:p w14:paraId="77E8F222" w14:textId="77777777" w:rsidR="00F6365C" w:rsidRDefault="002A366A" w:rsidP="001870A3">
      <w:pPr>
        <w:spacing w:before="120" w:after="0" w:line="240" w:lineRule="auto"/>
        <w:ind w:left="708"/>
        <w:jc w:val="both"/>
        <w:rPr>
          <w:rFonts w:ascii="Arial Narrow" w:hAnsi="Arial Narrow" w:cs="Times New Roman"/>
          <w:bCs/>
          <w:sz w:val="24"/>
          <w:szCs w:val="24"/>
          <w:vertAlign w:val="superscript"/>
        </w:rPr>
      </w:pPr>
      <w:r w:rsidRPr="00572DE6">
        <w:rPr>
          <w:rFonts w:ascii="Arial Narrow" w:hAnsi="Arial Narrow" w:cs="Times New Roman"/>
          <w:bCs/>
          <w:sz w:val="24"/>
          <w:szCs w:val="24"/>
          <w:vertAlign w:val="superscript"/>
        </w:rPr>
        <w:t xml:space="preserve">                                                                                                                                                </w:t>
      </w:r>
    </w:p>
    <w:p w14:paraId="57795CE8" w14:textId="4A9CAEC1" w:rsidR="00E317C2" w:rsidRPr="00572DE6" w:rsidRDefault="002A366A" w:rsidP="001870A3">
      <w:pPr>
        <w:spacing w:before="120" w:after="0" w:line="240" w:lineRule="auto"/>
        <w:ind w:left="708"/>
        <w:jc w:val="both"/>
        <w:rPr>
          <w:rFonts w:ascii="Arial Narrow" w:hAnsi="Arial Narrow" w:cs="Times New Roman"/>
          <w:bCs/>
          <w:sz w:val="24"/>
          <w:szCs w:val="24"/>
          <w:vertAlign w:val="superscript"/>
        </w:rPr>
      </w:pPr>
      <w:r w:rsidRPr="00572DE6">
        <w:rPr>
          <w:rFonts w:ascii="Arial Narrow" w:hAnsi="Arial Narrow" w:cs="Times New Roman"/>
          <w:bCs/>
          <w:sz w:val="24"/>
          <w:szCs w:val="24"/>
          <w:vertAlign w:val="superscript"/>
        </w:rPr>
        <w:t xml:space="preserve">                                                                                                 </w:t>
      </w:r>
    </w:p>
    <w:p w14:paraId="036F2BF6" w14:textId="2AFD495D" w:rsidR="00362410" w:rsidRPr="00572DE6" w:rsidRDefault="00313B61" w:rsidP="002A366A">
      <w:pPr>
        <w:spacing w:line="240" w:lineRule="auto"/>
        <w:jc w:val="right"/>
        <w:rPr>
          <w:rFonts w:ascii="Arial Narrow" w:hAnsi="Arial Narrow" w:cs="Arial"/>
          <w:color w:val="212121"/>
          <w:sz w:val="18"/>
          <w:szCs w:val="18"/>
          <w:shd w:val="clear" w:color="auto" w:fill="FFFFFF"/>
          <w:vertAlign w:val="superscript"/>
        </w:rPr>
      </w:pPr>
      <w:r w:rsidRPr="00572DE6">
        <w:rPr>
          <w:rFonts w:ascii="Arial Narrow" w:hAnsi="Arial Narrow" w:cs="Times New Roman"/>
          <w:bCs/>
          <w:sz w:val="18"/>
          <w:szCs w:val="18"/>
        </w:rPr>
        <w:t xml:space="preserve">Fonte dos dados: </w:t>
      </w:r>
      <w:hyperlink r:id="rId23" w:history="1">
        <w:r w:rsidR="000949C3" w:rsidRPr="00572DE6">
          <w:rPr>
            <w:rStyle w:val="Hyperlink"/>
            <w:rFonts w:ascii="Arial Narrow" w:hAnsi="Arial Narrow" w:cs="Arial"/>
            <w:sz w:val="18"/>
            <w:szCs w:val="18"/>
            <w:shd w:val="clear" w:color="auto" w:fill="FFFFFF"/>
          </w:rPr>
          <w:t>MME</w:t>
        </w:r>
        <w:r w:rsidR="000949C3" w:rsidRPr="00572DE6">
          <w:rPr>
            <w:rStyle w:val="Hyperlink"/>
            <w:rFonts w:ascii="Arial Narrow" w:hAnsi="Arial Narrow"/>
            <w:sz w:val="18"/>
            <w:szCs w:val="18"/>
          </w:rPr>
          <w:t>¹</w:t>
        </w:r>
      </w:hyperlink>
      <w:r w:rsidR="000949C3" w:rsidRPr="00572DE6">
        <w:rPr>
          <w:rFonts w:ascii="Arial Narrow" w:hAnsi="Arial Narrow"/>
          <w:sz w:val="18"/>
          <w:szCs w:val="18"/>
        </w:rPr>
        <w:t xml:space="preserve"> </w:t>
      </w:r>
      <w:r w:rsidR="000949C3" w:rsidRPr="00572DE6">
        <w:rPr>
          <w:rFonts w:ascii="Arial Narrow" w:hAnsi="Arial Narrow" w:cs="Arial"/>
          <w:color w:val="212121"/>
          <w:sz w:val="18"/>
          <w:szCs w:val="18"/>
          <w:shd w:val="clear" w:color="auto" w:fill="FFFFFF"/>
        </w:rPr>
        <w:t xml:space="preserve">/  </w:t>
      </w:r>
      <w:hyperlink r:id="rId24" w:history="1">
        <w:r w:rsidR="000949C3" w:rsidRPr="00572DE6">
          <w:rPr>
            <w:rStyle w:val="Hyperlink"/>
            <w:rFonts w:ascii="Arial Narrow" w:hAnsi="Arial Narrow" w:cs="Arial"/>
            <w:sz w:val="18"/>
            <w:szCs w:val="18"/>
            <w:shd w:val="clear" w:color="auto" w:fill="FFFFFF"/>
          </w:rPr>
          <w:t>MME</w:t>
        </w:r>
        <w:r w:rsidR="000949C3" w:rsidRPr="00572DE6">
          <w:rPr>
            <w:rStyle w:val="Hyperlink"/>
            <w:rFonts w:ascii="Arial Narrow" w:hAnsi="Arial Narrow"/>
            <w:sz w:val="18"/>
            <w:szCs w:val="18"/>
          </w:rPr>
          <w:t>²</w:t>
        </w:r>
      </w:hyperlink>
      <w:r w:rsidR="000949C3" w:rsidRPr="00572DE6">
        <w:rPr>
          <w:rFonts w:ascii="Arial Narrow" w:hAnsi="Arial Narrow" w:cs="Arial"/>
          <w:sz w:val="18"/>
          <w:szCs w:val="18"/>
          <w:shd w:val="clear" w:color="auto" w:fill="FFFFFF"/>
          <w:vertAlign w:val="superscript"/>
        </w:rPr>
        <w:t xml:space="preserve"> </w:t>
      </w:r>
      <w:r w:rsidR="000949C3" w:rsidRPr="00572DE6">
        <w:rPr>
          <w:rFonts w:ascii="Arial Narrow" w:hAnsi="Arial Narrow" w:cs="Arial"/>
          <w:color w:val="212121"/>
          <w:sz w:val="18"/>
          <w:szCs w:val="18"/>
          <w:shd w:val="clear" w:color="auto" w:fill="FFFFFF"/>
        </w:rPr>
        <w:t xml:space="preserve">/ </w:t>
      </w:r>
      <w:r w:rsidR="00572DE6" w:rsidRPr="00572DE6">
        <w:rPr>
          <w:rFonts w:ascii="Arial Narrow" w:hAnsi="Arial Narrow" w:cs="Arial"/>
          <w:color w:val="212121"/>
          <w:sz w:val="18"/>
          <w:szCs w:val="18"/>
          <w:shd w:val="clear" w:color="auto" w:fill="FFFFFF"/>
        </w:rPr>
        <w:t>ONS</w:t>
      </w:r>
      <w:r w:rsidR="00572DE6" w:rsidRPr="00572DE6">
        <w:rPr>
          <w:rStyle w:val="Refdenotaderodap"/>
          <w:rFonts w:ascii="Arial Narrow" w:hAnsi="Arial Narrow" w:cs="Arial"/>
          <w:color w:val="212121"/>
          <w:sz w:val="18"/>
          <w:szCs w:val="18"/>
          <w:shd w:val="clear" w:color="auto" w:fill="FFFFFF"/>
        </w:rPr>
        <w:t>3</w:t>
      </w:r>
    </w:p>
    <w:p w14:paraId="65848ED5" w14:textId="10253C02" w:rsidR="003B22C2" w:rsidRDefault="00633C41" w:rsidP="00572DE6">
      <w:pPr>
        <w:tabs>
          <w:tab w:val="left" w:pos="142"/>
        </w:tabs>
        <w:spacing w:after="0" w:line="240" w:lineRule="auto"/>
        <w:jc w:val="both"/>
        <w:rPr>
          <w:rFonts w:ascii="Arial Narrow" w:hAnsi="Arial Narrow" w:cs="Times New Roman"/>
          <w:bCs/>
          <w:sz w:val="18"/>
          <w:szCs w:val="24"/>
        </w:rPr>
      </w:pPr>
      <w:r w:rsidRPr="00572DE6">
        <w:rPr>
          <w:rFonts w:ascii="Arial Narrow" w:hAnsi="Arial Narrow" w:cs="Times New Roman"/>
          <w:bCs/>
          <w:sz w:val="18"/>
          <w:szCs w:val="24"/>
        </w:rPr>
        <w:t xml:space="preserve">As informações apresentadas neste Boletim referem-se a dados consolidados até o dia </w:t>
      </w:r>
      <w:r w:rsidR="00F3061A" w:rsidRPr="00572DE6">
        <w:rPr>
          <w:rFonts w:ascii="Arial Narrow" w:hAnsi="Arial Narrow" w:cs="Times New Roman"/>
          <w:bCs/>
          <w:sz w:val="18"/>
          <w:szCs w:val="24"/>
        </w:rPr>
        <w:t>28</w:t>
      </w:r>
      <w:r w:rsidR="00892B5F" w:rsidRPr="00572DE6">
        <w:rPr>
          <w:rFonts w:ascii="Arial Narrow" w:hAnsi="Arial Narrow" w:cs="Times New Roman"/>
          <w:bCs/>
          <w:sz w:val="18"/>
          <w:szCs w:val="24"/>
        </w:rPr>
        <w:t xml:space="preserve"> de </w:t>
      </w:r>
      <w:r w:rsidR="00F3061A" w:rsidRPr="00572DE6">
        <w:rPr>
          <w:rFonts w:ascii="Arial Narrow" w:hAnsi="Arial Narrow" w:cs="Times New Roman"/>
          <w:bCs/>
          <w:sz w:val="18"/>
          <w:szCs w:val="24"/>
        </w:rPr>
        <w:t>feverei</w:t>
      </w:r>
      <w:r w:rsidR="007F49F0" w:rsidRPr="00572DE6">
        <w:rPr>
          <w:rFonts w:ascii="Arial Narrow" w:hAnsi="Arial Narrow" w:cs="Times New Roman"/>
          <w:bCs/>
          <w:sz w:val="18"/>
          <w:szCs w:val="24"/>
        </w:rPr>
        <w:t>r</w:t>
      </w:r>
      <w:r w:rsidR="006930E0" w:rsidRPr="00572DE6">
        <w:rPr>
          <w:rFonts w:ascii="Arial Narrow" w:hAnsi="Arial Narrow" w:cs="Times New Roman"/>
          <w:bCs/>
          <w:sz w:val="18"/>
          <w:szCs w:val="24"/>
        </w:rPr>
        <w:t>o</w:t>
      </w:r>
      <w:r w:rsidRPr="00572DE6">
        <w:rPr>
          <w:rFonts w:ascii="Arial Narrow" w:hAnsi="Arial Narrow" w:cs="Times New Roman"/>
          <w:bCs/>
          <w:sz w:val="18"/>
          <w:szCs w:val="24"/>
        </w:rPr>
        <w:t xml:space="preserve"> de 202</w:t>
      </w:r>
      <w:r w:rsidR="003D1F90" w:rsidRPr="00572DE6">
        <w:rPr>
          <w:rFonts w:ascii="Arial Narrow" w:hAnsi="Arial Narrow" w:cs="Times New Roman"/>
          <w:bCs/>
          <w:sz w:val="18"/>
          <w:szCs w:val="24"/>
        </w:rPr>
        <w:t>2</w:t>
      </w:r>
      <w:r w:rsidRPr="00572DE6">
        <w:rPr>
          <w:rFonts w:ascii="Arial Narrow" w:hAnsi="Arial Narrow" w:cs="Times New Roman"/>
          <w:bCs/>
          <w:sz w:val="18"/>
          <w:szCs w:val="24"/>
        </w:rPr>
        <w:t>, exceto quando indicado.</w:t>
      </w:r>
      <w:r w:rsidR="00572DE6" w:rsidRPr="00572DE6">
        <w:rPr>
          <w:rFonts w:ascii="Arial Narrow" w:hAnsi="Arial Narrow" w:cs="Times New Roman"/>
          <w:bCs/>
          <w:sz w:val="18"/>
          <w:szCs w:val="24"/>
        </w:rPr>
        <w:t xml:space="preserve"> </w:t>
      </w:r>
    </w:p>
    <w:p w14:paraId="7F7BC59B" w14:textId="586FD67F" w:rsidR="00EC7B6F" w:rsidRDefault="00EC7B6F" w:rsidP="00572DE6">
      <w:pPr>
        <w:tabs>
          <w:tab w:val="left" w:pos="142"/>
        </w:tabs>
        <w:spacing w:after="0" w:line="240" w:lineRule="auto"/>
        <w:jc w:val="both"/>
        <w:rPr>
          <w:rFonts w:ascii="Arial Narrow" w:hAnsi="Arial Narrow" w:cs="Times New Roman"/>
          <w:bCs/>
          <w:sz w:val="18"/>
          <w:szCs w:val="24"/>
        </w:rPr>
      </w:pPr>
      <w:r w:rsidRPr="00EC7B6F">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Tocantins, Maranhão, Amazonas e Amapá.</w:t>
      </w:r>
    </w:p>
    <w:p w14:paraId="0E0873EE" w14:textId="2ACD7807" w:rsidR="00EC7B6F" w:rsidRDefault="00EC7B6F" w:rsidP="00572DE6">
      <w:pPr>
        <w:tabs>
          <w:tab w:val="left" w:pos="142"/>
        </w:tabs>
        <w:spacing w:after="0" w:line="240" w:lineRule="auto"/>
        <w:jc w:val="both"/>
        <w:rPr>
          <w:rFonts w:ascii="Arial Narrow" w:hAnsi="Arial Narrow" w:cs="Times New Roman"/>
          <w:bCs/>
          <w:sz w:val="18"/>
          <w:szCs w:val="24"/>
        </w:rPr>
      </w:pPr>
    </w:p>
    <w:p w14:paraId="2782728C" w14:textId="77777777" w:rsidR="00EC7B6F" w:rsidRDefault="00EC7B6F" w:rsidP="00572DE6">
      <w:pPr>
        <w:tabs>
          <w:tab w:val="left" w:pos="142"/>
        </w:tabs>
        <w:spacing w:after="0" w:line="240" w:lineRule="auto"/>
        <w:jc w:val="both"/>
        <w:rPr>
          <w:rFonts w:ascii="Arial Narrow" w:hAnsi="Arial Narrow" w:cs="Times New Roman"/>
          <w:bCs/>
          <w:sz w:val="18"/>
          <w:szCs w:val="24"/>
        </w:rPr>
      </w:pPr>
    </w:p>
    <w:p w14:paraId="620B1873" w14:textId="3EE3CB99" w:rsidR="006F0AF9" w:rsidRPr="003E71E4" w:rsidRDefault="006F0AF9" w:rsidP="007A3FF3">
      <w:pPr>
        <w:pStyle w:val="Estilo1"/>
        <w:spacing w:before="120"/>
        <w:ind w:left="851" w:hanging="851"/>
        <w:contextualSpacing w:val="0"/>
      </w:pPr>
      <w:bookmarkStart w:id="2" w:name="_Ref483227256"/>
      <w:bookmarkStart w:id="3" w:name="_Ref483227269"/>
      <w:bookmarkStart w:id="4" w:name="_Toc91583063"/>
      <w:r w:rsidRPr="003E71E4">
        <w:lastRenderedPageBreak/>
        <w:t>CONDIÇÕES HIDROMETEOROLÓGICAS</w:t>
      </w:r>
      <w:bookmarkEnd w:id="2"/>
      <w:bookmarkEnd w:id="3"/>
      <w:bookmarkEnd w:id="4"/>
      <w:r w:rsidR="008E7C42" w:rsidRPr="003E71E4">
        <w:t xml:space="preserve"> </w:t>
      </w:r>
    </w:p>
    <w:p w14:paraId="2E4FD1EE" w14:textId="4DFA0D14" w:rsidR="007A5A22" w:rsidRPr="003E71E4" w:rsidRDefault="00E2792A" w:rsidP="00C26289">
      <w:pPr>
        <w:spacing w:before="120" w:after="0" w:line="240" w:lineRule="auto"/>
        <w:ind w:firstLine="708"/>
        <w:jc w:val="both"/>
        <w:rPr>
          <w:rFonts w:ascii="Arial Narrow" w:hAnsi="Arial Narrow" w:cs="Times New Roman"/>
          <w:bCs/>
          <w:sz w:val="24"/>
          <w:szCs w:val="24"/>
        </w:rPr>
      </w:pPr>
      <w:r w:rsidRPr="003E71E4">
        <w:rPr>
          <w:rFonts w:ascii="Arial Narrow" w:hAnsi="Arial Narrow"/>
          <w:sz w:val="24"/>
          <w:szCs w:val="24"/>
        </w:rPr>
        <w:t>Nos subsistemas</w:t>
      </w:r>
      <w:r w:rsidR="00B96BBC" w:rsidRPr="003E71E4">
        <w:rPr>
          <w:rFonts w:ascii="Arial Narrow" w:hAnsi="Arial Narrow"/>
          <w:sz w:val="24"/>
          <w:szCs w:val="24"/>
        </w:rPr>
        <w:t xml:space="preserve"> do SIN</w:t>
      </w:r>
      <w:r w:rsidRPr="003E71E4">
        <w:rPr>
          <w:rFonts w:ascii="Arial Narrow" w:hAnsi="Arial Narrow"/>
          <w:sz w:val="24"/>
          <w:szCs w:val="24"/>
        </w:rPr>
        <w:t xml:space="preserve">, </w:t>
      </w:r>
      <w:r w:rsidR="00002D8E" w:rsidRPr="003E71E4">
        <w:rPr>
          <w:rFonts w:ascii="Arial Narrow" w:hAnsi="Arial Narrow"/>
          <w:sz w:val="24"/>
          <w:szCs w:val="24"/>
        </w:rPr>
        <w:t xml:space="preserve">em </w:t>
      </w:r>
      <w:r w:rsidR="003E71E4" w:rsidRPr="003E71E4">
        <w:rPr>
          <w:rFonts w:ascii="Arial Narrow" w:hAnsi="Arial Narrow"/>
          <w:sz w:val="24"/>
          <w:szCs w:val="24"/>
        </w:rPr>
        <w:t>fevereiro</w:t>
      </w:r>
      <w:r w:rsidR="00002D8E" w:rsidRPr="003E71E4">
        <w:rPr>
          <w:rFonts w:ascii="Arial Narrow" w:hAnsi="Arial Narrow"/>
          <w:sz w:val="24"/>
          <w:szCs w:val="24"/>
        </w:rPr>
        <w:t xml:space="preserve">, </w:t>
      </w:r>
      <w:r w:rsidRPr="003E71E4">
        <w:rPr>
          <w:rFonts w:ascii="Arial Narrow" w:hAnsi="Arial Narrow" w:cs="Times New Roman"/>
          <w:bCs/>
          <w:sz w:val="24"/>
          <w:szCs w:val="24"/>
        </w:rPr>
        <w:t>f</w:t>
      </w:r>
      <w:r w:rsidR="005532F6" w:rsidRPr="003E71E4">
        <w:rPr>
          <w:rFonts w:ascii="Arial Narrow" w:hAnsi="Arial Narrow" w:cs="Times New Roman"/>
          <w:bCs/>
          <w:sz w:val="24"/>
          <w:szCs w:val="24"/>
        </w:rPr>
        <w:t xml:space="preserve">oram verificadas as seguintes </w:t>
      </w:r>
      <w:r w:rsidR="002F1085" w:rsidRPr="003E71E4">
        <w:rPr>
          <w:rFonts w:ascii="Arial Narrow" w:hAnsi="Arial Narrow" w:cs="Times New Roman"/>
          <w:bCs/>
          <w:sz w:val="24"/>
          <w:szCs w:val="24"/>
        </w:rPr>
        <w:t xml:space="preserve">ENA </w:t>
      </w:r>
      <w:r w:rsidRPr="003E71E4">
        <w:rPr>
          <w:rFonts w:ascii="Arial Narrow" w:hAnsi="Arial Narrow" w:cs="Times New Roman"/>
          <w:bCs/>
          <w:sz w:val="24"/>
          <w:szCs w:val="24"/>
        </w:rPr>
        <w:t>b</w:t>
      </w:r>
      <w:r w:rsidR="002F1085" w:rsidRPr="003E71E4">
        <w:rPr>
          <w:rFonts w:ascii="Arial Narrow" w:hAnsi="Arial Narrow" w:cs="Times New Roman"/>
          <w:bCs/>
          <w:sz w:val="24"/>
          <w:szCs w:val="24"/>
        </w:rPr>
        <w:t xml:space="preserve">rutas: </w:t>
      </w:r>
      <w:r w:rsidR="002E4262" w:rsidRPr="003E71E4">
        <w:rPr>
          <w:rFonts w:ascii="Arial Narrow" w:hAnsi="Arial Narrow" w:cs="Times New Roman"/>
          <w:bCs/>
          <w:sz w:val="24"/>
          <w:szCs w:val="24"/>
        </w:rPr>
        <w:t>108</w:t>
      </w:r>
      <w:r w:rsidR="00CE2BD0" w:rsidRPr="003E71E4">
        <w:rPr>
          <w:rFonts w:ascii="Arial Narrow" w:hAnsi="Arial Narrow" w:cs="Times New Roman"/>
          <w:bCs/>
          <w:sz w:val="24"/>
          <w:szCs w:val="24"/>
        </w:rPr>
        <w:t xml:space="preserve">% MLT no Sudeste/Centro-Oeste, </w:t>
      </w:r>
      <w:r w:rsidR="003E71E4" w:rsidRPr="003E71E4">
        <w:rPr>
          <w:rFonts w:ascii="Arial Narrow" w:hAnsi="Arial Narrow" w:cs="Times New Roman"/>
          <w:bCs/>
          <w:sz w:val="24"/>
          <w:szCs w:val="24"/>
        </w:rPr>
        <w:t>33</w:t>
      </w:r>
      <w:r w:rsidR="00F46823" w:rsidRPr="003E71E4">
        <w:rPr>
          <w:rFonts w:ascii="Arial Narrow" w:hAnsi="Arial Narrow" w:cs="Times New Roman"/>
          <w:bCs/>
          <w:sz w:val="24"/>
          <w:szCs w:val="24"/>
        </w:rPr>
        <w:t>% MLT no Sul</w:t>
      </w:r>
      <w:r w:rsidR="00CB36CB" w:rsidRPr="003E71E4">
        <w:rPr>
          <w:rFonts w:ascii="Arial Narrow" w:hAnsi="Arial Narrow" w:cs="Times New Roman"/>
          <w:bCs/>
          <w:sz w:val="24"/>
          <w:szCs w:val="24"/>
        </w:rPr>
        <w:t xml:space="preserve">, </w:t>
      </w:r>
      <w:r w:rsidR="00056D66" w:rsidRPr="003E71E4">
        <w:rPr>
          <w:rFonts w:ascii="Arial Narrow" w:hAnsi="Arial Narrow" w:cs="Times New Roman"/>
          <w:bCs/>
          <w:sz w:val="24"/>
          <w:szCs w:val="24"/>
        </w:rPr>
        <w:t>1</w:t>
      </w:r>
      <w:r w:rsidR="003E71E4" w:rsidRPr="003E71E4">
        <w:rPr>
          <w:rFonts w:ascii="Arial Narrow" w:hAnsi="Arial Narrow" w:cs="Times New Roman"/>
          <w:bCs/>
          <w:sz w:val="24"/>
          <w:szCs w:val="24"/>
        </w:rPr>
        <w:t>55</w:t>
      </w:r>
      <w:r w:rsidR="00D33191" w:rsidRPr="003E71E4">
        <w:rPr>
          <w:rFonts w:ascii="Arial Narrow" w:hAnsi="Arial Narrow" w:cs="Times New Roman"/>
          <w:bCs/>
          <w:sz w:val="24"/>
          <w:szCs w:val="24"/>
        </w:rPr>
        <w:t>% MLT</w:t>
      </w:r>
      <w:r w:rsidR="00E761BF" w:rsidRPr="003E71E4">
        <w:rPr>
          <w:rFonts w:ascii="Arial Narrow" w:hAnsi="Arial Narrow" w:cs="Times New Roman"/>
          <w:bCs/>
          <w:sz w:val="24"/>
          <w:szCs w:val="24"/>
        </w:rPr>
        <w:t xml:space="preserve"> </w:t>
      </w:r>
      <w:r w:rsidR="00CE2BD0" w:rsidRPr="003E71E4">
        <w:rPr>
          <w:rFonts w:ascii="Arial Narrow" w:hAnsi="Arial Narrow" w:cs="Times New Roman"/>
          <w:bCs/>
          <w:sz w:val="24"/>
          <w:szCs w:val="24"/>
        </w:rPr>
        <w:t xml:space="preserve">no Nordeste e </w:t>
      </w:r>
      <w:r w:rsidR="003E71E4" w:rsidRPr="003E71E4">
        <w:rPr>
          <w:rFonts w:ascii="Arial Narrow" w:hAnsi="Arial Narrow" w:cs="Times New Roman"/>
          <w:bCs/>
          <w:sz w:val="24"/>
          <w:szCs w:val="24"/>
        </w:rPr>
        <w:t>134</w:t>
      </w:r>
      <w:r w:rsidR="00CE2BD0" w:rsidRPr="003E71E4">
        <w:rPr>
          <w:rFonts w:ascii="Arial Narrow" w:hAnsi="Arial Narrow" w:cs="Times New Roman"/>
          <w:bCs/>
          <w:sz w:val="24"/>
          <w:szCs w:val="24"/>
        </w:rPr>
        <w:t xml:space="preserve">% MLT no Norte, das quais foram armazenáveis </w:t>
      </w:r>
      <w:r w:rsidR="002E4262" w:rsidRPr="003E71E4">
        <w:rPr>
          <w:rFonts w:ascii="Arial Narrow" w:hAnsi="Arial Narrow" w:cs="Times New Roman"/>
          <w:bCs/>
          <w:sz w:val="24"/>
          <w:szCs w:val="24"/>
        </w:rPr>
        <w:t>97</w:t>
      </w:r>
      <w:r w:rsidR="00CE2BD0" w:rsidRPr="003E71E4">
        <w:rPr>
          <w:rFonts w:ascii="Arial Narrow" w:hAnsi="Arial Narrow" w:cs="Times New Roman"/>
          <w:bCs/>
          <w:sz w:val="24"/>
          <w:szCs w:val="24"/>
        </w:rPr>
        <w:t>% MLT</w:t>
      </w:r>
      <w:r w:rsidR="00E56068" w:rsidRPr="003E71E4">
        <w:rPr>
          <w:rFonts w:ascii="Arial Narrow" w:hAnsi="Arial Narrow" w:cs="Times New Roman"/>
          <w:bCs/>
          <w:sz w:val="24"/>
          <w:szCs w:val="24"/>
        </w:rPr>
        <w:t xml:space="preserve"> no Sudeste/Centro-Oeste</w:t>
      </w:r>
      <w:r w:rsidR="00CE2BD0" w:rsidRPr="003E71E4">
        <w:rPr>
          <w:rFonts w:ascii="Arial Narrow" w:hAnsi="Arial Narrow" w:cs="Times New Roman"/>
          <w:bCs/>
          <w:sz w:val="24"/>
          <w:szCs w:val="24"/>
        </w:rPr>
        <w:t xml:space="preserve">, </w:t>
      </w:r>
      <w:r w:rsidR="002E4262" w:rsidRPr="003E71E4">
        <w:rPr>
          <w:rFonts w:ascii="Arial Narrow" w:hAnsi="Arial Narrow" w:cs="Times New Roman"/>
          <w:bCs/>
          <w:sz w:val="24"/>
          <w:szCs w:val="24"/>
        </w:rPr>
        <w:t>35</w:t>
      </w:r>
      <w:r w:rsidR="00CE2BD0" w:rsidRPr="003E71E4">
        <w:rPr>
          <w:rFonts w:ascii="Arial Narrow" w:hAnsi="Arial Narrow" w:cs="Times New Roman"/>
          <w:bCs/>
          <w:sz w:val="24"/>
          <w:szCs w:val="24"/>
        </w:rPr>
        <w:t>% MLT</w:t>
      </w:r>
      <w:r w:rsidR="00471DB9" w:rsidRPr="003E71E4">
        <w:rPr>
          <w:rFonts w:ascii="Arial Narrow" w:hAnsi="Arial Narrow" w:cs="Times New Roman"/>
          <w:bCs/>
          <w:sz w:val="24"/>
          <w:szCs w:val="24"/>
        </w:rPr>
        <w:t xml:space="preserve"> </w:t>
      </w:r>
      <w:r w:rsidR="00B422F3" w:rsidRPr="003E71E4">
        <w:rPr>
          <w:rFonts w:ascii="Arial Narrow" w:hAnsi="Arial Narrow" w:cs="Times New Roman"/>
          <w:bCs/>
          <w:sz w:val="24"/>
          <w:szCs w:val="24"/>
        </w:rPr>
        <w:t>no Sul</w:t>
      </w:r>
      <w:r w:rsidR="00794AB5" w:rsidRPr="003E71E4">
        <w:rPr>
          <w:rFonts w:ascii="Arial Narrow" w:hAnsi="Arial Narrow" w:cs="Times New Roman"/>
          <w:bCs/>
          <w:sz w:val="24"/>
          <w:szCs w:val="24"/>
        </w:rPr>
        <w:t xml:space="preserve">, </w:t>
      </w:r>
      <w:r w:rsidR="002E4262" w:rsidRPr="003E71E4">
        <w:rPr>
          <w:rFonts w:ascii="Arial Narrow" w:hAnsi="Arial Narrow" w:cs="Times New Roman"/>
          <w:bCs/>
          <w:sz w:val="24"/>
          <w:szCs w:val="24"/>
        </w:rPr>
        <w:t>126</w:t>
      </w:r>
      <w:r w:rsidR="00794AB5" w:rsidRPr="003E71E4">
        <w:rPr>
          <w:rFonts w:ascii="Arial Narrow" w:hAnsi="Arial Narrow" w:cs="Times New Roman"/>
          <w:bCs/>
          <w:sz w:val="24"/>
          <w:szCs w:val="24"/>
        </w:rPr>
        <w:t>% MLT</w:t>
      </w:r>
      <w:r w:rsidR="00B422F3" w:rsidRPr="003E71E4">
        <w:rPr>
          <w:rFonts w:ascii="Arial Narrow" w:hAnsi="Arial Narrow" w:cs="Times New Roman"/>
          <w:bCs/>
          <w:sz w:val="24"/>
          <w:szCs w:val="24"/>
        </w:rPr>
        <w:t xml:space="preserve"> no </w:t>
      </w:r>
      <w:r w:rsidR="00E56068" w:rsidRPr="003E71E4">
        <w:rPr>
          <w:rFonts w:ascii="Arial Narrow" w:hAnsi="Arial Narrow" w:cs="Times New Roman"/>
          <w:bCs/>
          <w:sz w:val="24"/>
          <w:szCs w:val="24"/>
        </w:rPr>
        <w:t>Nordeste</w:t>
      </w:r>
      <w:r w:rsidR="00A47557" w:rsidRPr="003E71E4">
        <w:rPr>
          <w:rFonts w:ascii="Arial Narrow" w:hAnsi="Arial Narrow" w:cs="Times New Roman"/>
          <w:bCs/>
          <w:sz w:val="24"/>
          <w:szCs w:val="24"/>
        </w:rPr>
        <w:t xml:space="preserve"> e </w:t>
      </w:r>
      <w:r w:rsidR="002E4262" w:rsidRPr="003E71E4">
        <w:rPr>
          <w:rFonts w:ascii="Arial Narrow" w:hAnsi="Arial Narrow" w:cs="Times New Roman"/>
          <w:bCs/>
          <w:sz w:val="24"/>
          <w:szCs w:val="24"/>
        </w:rPr>
        <w:t>148</w:t>
      </w:r>
      <w:r w:rsidR="005F2AA4" w:rsidRPr="003E71E4">
        <w:rPr>
          <w:rFonts w:ascii="Arial Narrow" w:hAnsi="Arial Narrow" w:cs="Times New Roman"/>
          <w:bCs/>
          <w:sz w:val="24"/>
          <w:szCs w:val="24"/>
        </w:rPr>
        <w:t>%</w:t>
      </w:r>
      <w:r w:rsidR="00E56068" w:rsidRPr="003E71E4">
        <w:rPr>
          <w:rFonts w:ascii="Arial Narrow" w:hAnsi="Arial Narrow" w:cs="Times New Roman"/>
          <w:bCs/>
          <w:sz w:val="24"/>
          <w:szCs w:val="24"/>
        </w:rPr>
        <w:t xml:space="preserve"> MLT</w:t>
      </w:r>
      <w:r w:rsidR="00C865A7" w:rsidRPr="003E71E4">
        <w:rPr>
          <w:rFonts w:ascii="Arial Narrow" w:hAnsi="Arial Narrow" w:cs="Times New Roman"/>
          <w:bCs/>
          <w:sz w:val="24"/>
          <w:szCs w:val="24"/>
        </w:rPr>
        <w:t xml:space="preserve"> </w:t>
      </w:r>
      <w:r w:rsidR="00E56068" w:rsidRPr="003E71E4">
        <w:rPr>
          <w:rFonts w:ascii="Arial Narrow" w:hAnsi="Arial Narrow" w:cs="Times New Roman"/>
          <w:bCs/>
          <w:sz w:val="24"/>
          <w:szCs w:val="24"/>
        </w:rPr>
        <w:t>no subsistema Norte</w:t>
      </w:r>
      <w:r w:rsidR="00CE2BD0" w:rsidRPr="003E71E4">
        <w:rPr>
          <w:rFonts w:ascii="Arial Narrow" w:hAnsi="Arial Narrow" w:cs="Times New Roman"/>
          <w:bCs/>
          <w:sz w:val="24"/>
          <w:szCs w:val="24"/>
        </w:rPr>
        <w:t>.</w:t>
      </w:r>
    </w:p>
    <w:p w14:paraId="4DD15C98" w14:textId="7CD88E58" w:rsidR="00F95F67" w:rsidRPr="00C11A87" w:rsidRDefault="008E4EB5" w:rsidP="00C26289">
      <w:pPr>
        <w:spacing w:before="120" w:after="0" w:line="240" w:lineRule="auto"/>
        <w:ind w:firstLine="708"/>
        <w:jc w:val="both"/>
        <w:rPr>
          <w:rFonts w:ascii="Arial Narrow" w:hAnsi="Arial Narrow" w:cs="Times New Roman"/>
          <w:bCs/>
          <w:sz w:val="24"/>
          <w:szCs w:val="24"/>
        </w:rPr>
      </w:pPr>
      <w:r w:rsidRPr="00F2694F">
        <w:rPr>
          <w:rFonts w:ascii="Arial Narrow" w:hAnsi="Arial Narrow" w:cs="Times New Roman"/>
          <w:bCs/>
          <w:sz w:val="24"/>
          <w:szCs w:val="24"/>
        </w:rPr>
        <w:t xml:space="preserve">Em </w:t>
      </w:r>
      <w:r w:rsidR="003E71E4" w:rsidRPr="00F2694F">
        <w:rPr>
          <w:rFonts w:ascii="Arial Narrow" w:hAnsi="Arial Narrow" w:cs="Times New Roman"/>
          <w:bCs/>
          <w:sz w:val="24"/>
          <w:szCs w:val="24"/>
        </w:rPr>
        <w:t>fevereiro</w:t>
      </w:r>
      <w:r w:rsidR="00F95F67" w:rsidRPr="00F2694F">
        <w:rPr>
          <w:rFonts w:ascii="Arial Narrow" w:hAnsi="Arial Narrow"/>
          <w:sz w:val="24"/>
          <w:szCs w:val="24"/>
        </w:rPr>
        <w:t xml:space="preserve">, foi observada a continuidade das chuvas no Brasil, contribuindo para o aumento das afluências verificadas, com o registro de valores acima da média histórica nas regiões </w:t>
      </w:r>
      <w:r w:rsidR="003E71E4" w:rsidRPr="00F2694F">
        <w:rPr>
          <w:rFonts w:ascii="Arial Narrow" w:hAnsi="Arial Narrow"/>
          <w:sz w:val="24"/>
          <w:szCs w:val="24"/>
        </w:rPr>
        <w:t>Sudeste/Centro-Oeste e</w:t>
      </w:r>
      <w:r w:rsidR="002E4262" w:rsidRPr="00F2694F">
        <w:rPr>
          <w:rFonts w:ascii="Arial Narrow" w:hAnsi="Arial Narrow"/>
          <w:sz w:val="24"/>
          <w:szCs w:val="24"/>
        </w:rPr>
        <w:t xml:space="preserve"> </w:t>
      </w:r>
      <w:r w:rsidR="00496F37">
        <w:rPr>
          <w:rFonts w:ascii="Arial Narrow" w:hAnsi="Arial Narrow"/>
          <w:sz w:val="24"/>
          <w:szCs w:val="24"/>
        </w:rPr>
        <w:t>Norte</w:t>
      </w:r>
      <w:r w:rsidR="00F95F67" w:rsidRPr="00F2694F">
        <w:rPr>
          <w:rFonts w:ascii="Arial Narrow" w:hAnsi="Arial Narrow"/>
          <w:sz w:val="24"/>
          <w:szCs w:val="24"/>
        </w:rPr>
        <w:t xml:space="preserve">. </w:t>
      </w:r>
      <w:r w:rsidR="00F95F67" w:rsidRPr="00F2694F">
        <w:rPr>
          <w:rFonts w:ascii="Arial Narrow" w:hAnsi="Arial Narrow" w:cs="Times New Roman"/>
          <w:bCs/>
          <w:sz w:val="24"/>
          <w:szCs w:val="24"/>
        </w:rPr>
        <w:t xml:space="preserve">Como resultado, foi possível dar continuidade ao reenchimento dos reservatórios de relevantes usinas hidrelétricas, contribuindo para o aumento do armazenamento equivalente de todos os subsistemas, em </w:t>
      </w:r>
      <w:r w:rsidR="00F95F67" w:rsidRPr="00C11A87">
        <w:rPr>
          <w:rFonts w:ascii="Arial Narrow" w:hAnsi="Arial Narrow" w:cs="Times New Roman"/>
          <w:bCs/>
          <w:sz w:val="24"/>
          <w:szCs w:val="24"/>
        </w:rPr>
        <w:t xml:space="preserve">comparação ao final de </w:t>
      </w:r>
      <w:r w:rsidR="00F62979">
        <w:rPr>
          <w:rFonts w:ascii="Arial Narrow" w:hAnsi="Arial Narrow" w:cs="Times New Roman"/>
          <w:bCs/>
          <w:sz w:val="24"/>
          <w:szCs w:val="24"/>
        </w:rPr>
        <w:t>janeiro de 2022</w:t>
      </w:r>
      <w:r w:rsidR="00F95F67" w:rsidRPr="00C11A87">
        <w:rPr>
          <w:rFonts w:ascii="Arial Narrow" w:hAnsi="Arial Narrow" w:cs="Times New Roman"/>
          <w:bCs/>
          <w:sz w:val="24"/>
          <w:szCs w:val="24"/>
        </w:rPr>
        <w:t>, com exceção d</w:t>
      </w:r>
      <w:r w:rsidR="00BB7606" w:rsidRPr="00C11A87">
        <w:rPr>
          <w:rFonts w:ascii="Arial Narrow" w:hAnsi="Arial Narrow" w:cs="Times New Roman"/>
          <w:bCs/>
          <w:sz w:val="24"/>
          <w:szCs w:val="24"/>
        </w:rPr>
        <w:t>a região</w:t>
      </w:r>
      <w:r w:rsidR="00F95F67" w:rsidRPr="00C11A87">
        <w:rPr>
          <w:rFonts w:ascii="Arial Narrow" w:hAnsi="Arial Narrow" w:cs="Times New Roman"/>
          <w:bCs/>
          <w:sz w:val="24"/>
          <w:szCs w:val="24"/>
        </w:rPr>
        <w:t xml:space="preserve"> Sul.</w:t>
      </w:r>
    </w:p>
    <w:p w14:paraId="1A4D9F97" w14:textId="3C882C07" w:rsidR="00027E17" w:rsidRPr="00F2694F" w:rsidRDefault="00027E17" w:rsidP="00C26289">
      <w:pPr>
        <w:spacing w:before="120" w:after="0" w:line="240" w:lineRule="auto"/>
        <w:ind w:firstLine="708"/>
        <w:jc w:val="both"/>
        <w:rPr>
          <w:rFonts w:ascii="Arial Narrow" w:hAnsi="Arial Narrow" w:cs="Times New Roman"/>
          <w:bCs/>
          <w:sz w:val="24"/>
          <w:szCs w:val="24"/>
        </w:rPr>
      </w:pPr>
      <w:r w:rsidRPr="00C11A87">
        <w:rPr>
          <w:rFonts w:ascii="Arial Narrow" w:hAnsi="Arial Narrow" w:cs="Times New Roman"/>
          <w:bCs/>
          <w:sz w:val="24"/>
          <w:szCs w:val="24"/>
        </w:rPr>
        <w:t>O total de precipitação ficou próximo</w:t>
      </w:r>
      <w:r w:rsidR="00F2694F" w:rsidRPr="00C11A87">
        <w:rPr>
          <w:rFonts w:ascii="Arial Narrow" w:hAnsi="Arial Narrow" w:cs="Times New Roman"/>
          <w:bCs/>
          <w:sz w:val="24"/>
          <w:szCs w:val="24"/>
        </w:rPr>
        <w:t xml:space="preserve"> ou acima</w:t>
      </w:r>
      <w:r w:rsidRPr="00C11A87">
        <w:rPr>
          <w:rFonts w:ascii="Arial Narrow" w:hAnsi="Arial Narrow" w:cs="Times New Roman"/>
          <w:bCs/>
          <w:sz w:val="24"/>
          <w:szCs w:val="24"/>
        </w:rPr>
        <w:t xml:space="preserve"> </w:t>
      </w:r>
      <w:r w:rsidR="00F2694F" w:rsidRPr="00C11A87">
        <w:rPr>
          <w:rFonts w:ascii="Arial Narrow" w:hAnsi="Arial Narrow" w:cs="Times New Roman"/>
          <w:bCs/>
          <w:sz w:val="24"/>
          <w:szCs w:val="24"/>
        </w:rPr>
        <w:t>da</w:t>
      </w:r>
      <w:r w:rsidRPr="00C11A87">
        <w:rPr>
          <w:rFonts w:ascii="Arial Narrow" w:hAnsi="Arial Narrow" w:cs="Times New Roman"/>
          <w:bCs/>
          <w:sz w:val="24"/>
          <w:szCs w:val="24"/>
        </w:rPr>
        <w:t xml:space="preserve"> média nas bacias das regiões Norte e Nordeste, </w:t>
      </w:r>
      <w:r w:rsidR="00F2694F" w:rsidRPr="00C11A87">
        <w:rPr>
          <w:rFonts w:ascii="Arial Narrow" w:hAnsi="Arial Narrow" w:cs="Times New Roman"/>
          <w:bCs/>
          <w:sz w:val="24"/>
          <w:szCs w:val="24"/>
        </w:rPr>
        <w:t>nas bacias Tocantins</w:t>
      </w:r>
      <w:r w:rsidR="00FB3855" w:rsidRPr="00C11A87">
        <w:rPr>
          <w:rFonts w:ascii="Arial Narrow" w:hAnsi="Arial Narrow" w:cs="Times New Roman"/>
          <w:bCs/>
          <w:sz w:val="24"/>
          <w:szCs w:val="24"/>
        </w:rPr>
        <w:t xml:space="preserve"> e</w:t>
      </w:r>
      <w:r w:rsidR="00F2694F" w:rsidRPr="00C11A87">
        <w:rPr>
          <w:rFonts w:ascii="Arial Narrow" w:hAnsi="Arial Narrow" w:cs="Times New Roman"/>
          <w:bCs/>
          <w:sz w:val="24"/>
          <w:szCs w:val="24"/>
        </w:rPr>
        <w:t xml:space="preserve"> São Francisco</w:t>
      </w:r>
      <w:r w:rsidRPr="00C11A87">
        <w:rPr>
          <w:rFonts w:ascii="Arial Narrow" w:hAnsi="Arial Narrow" w:cs="Times New Roman"/>
          <w:bCs/>
          <w:sz w:val="24"/>
          <w:szCs w:val="24"/>
        </w:rPr>
        <w:t xml:space="preserve">. </w:t>
      </w:r>
      <w:r w:rsidR="002D62BB" w:rsidRPr="00C11A87">
        <w:rPr>
          <w:rFonts w:ascii="Arial Narrow" w:hAnsi="Arial Narrow" w:cs="Times New Roman"/>
          <w:bCs/>
          <w:sz w:val="24"/>
          <w:szCs w:val="24"/>
        </w:rPr>
        <w:t xml:space="preserve">Para as </w:t>
      </w:r>
      <w:r w:rsidRPr="00C11A87">
        <w:rPr>
          <w:rFonts w:ascii="Arial Narrow" w:hAnsi="Arial Narrow" w:cs="Times New Roman"/>
          <w:bCs/>
          <w:sz w:val="24"/>
          <w:szCs w:val="24"/>
        </w:rPr>
        <w:t xml:space="preserve">bacias da região Sul </w:t>
      </w:r>
      <w:r w:rsidR="002D62BB" w:rsidRPr="00C11A87">
        <w:rPr>
          <w:rFonts w:ascii="Arial Narrow" w:hAnsi="Arial Narrow" w:cs="Times New Roman"/>
          <w:bCs/>
          <w:sz w:val="24"/>
          <w:szCs w:val="24"/>
        </w:rPr>
        <w:t xml:space="preserve">não </w:t>
      </w:r>
      <w:r w:rsidR="005672E3" w:rsidRPr="00C11A87">
        <w:rPr>
          <w:rFonts w:ascii="Arial Narrow" w:hAnsi="Arial Narrow" w:cs="Times New Roman"/>
          <w:bCs/>
          <w:sz w:val="24"/>
          <w:szCs w:val="24"/>
        </w:rPr>
        <w:t>se observou</w:t>
      </w:r>
      <w:r w:rsidR="002D62BB" w:rsidRPr="00C11A87">
        <w:rPr>
          <w:rFonts w:ascii="Arial Narrow" w:hAnsi="Arial Narrow" w:cs="Times New Roman"/>
          <w:bCs/>
          <w:sz w:val="24"/>
          <w:szCs w:val="24"/>
        </w:rPr>
        <w:t xml:space="preserve"> mudança </w:t>
      </w:r>
      <w:r w:rsidR="005672E3" w:rsidRPr="00C11A87">
        <w:rPr>
          <w:rFonts w:ascii="Arial Narrow" w:hAnsi="Arial Narrow" w:cs="Times New Roman"/>
          <w:bCs/>
          <w:sz w:val="24"/>
          <w:szCs w:val="24"/>
        </w:rPr>
        <w:t>n</w:t>
      </w:r>
      <w:r w:rsidR="002D62BB" w:rsidRPr="00C11A87">
        <w:rPr>
          <w:rFonts w:ascii="Arial Narrow" w:hAnsi="Arial Narrow" w:cs="Times New Roman"/>
          <w:bCs/>
          <w:sz w:val="24"/>
          <w:szCs w:val="24"/>
        </w:rPr>
        <w:t xml:space="preserve">o panorama verificado nos últimos meses e </w:t>
      </w:r>
      <w:r w:rsidRPr="00C11A87">
        <w:rPr>
          <w:rFonts w:ascii="Arial Narrow" w:hAnsi="Arial Narrow" w:cs="Times New Roman"/>
          <w:bCs/>
          <w:sz w:val="24"/>
          <w:szCs w:val="24"/>
        </w:rPr>
        <w:t>continuaram apresentando precipitação abaixo da média.</w:t>
      </w:r>
    </w:p>
    <w:p w14:paraId="766DFEF6" w14:textId="77777777" w:rsidR="00DA4F57" w:rsidRPr="00F2694F" w:rsidRDefault="00DA4F57" w:rsidP="009125B8">
      <w:pPr>
        <w:spacing w:before="120" w:after="0" w:line="240" w:lineRule="auto"/>
        <w:jc w:val="center"/>
        <w:rPr>
          <w:rFonts w:ascii="Arial Narrow" w:hAnsi="Arial Narrow" w:cs="Times New Roman"/>
          <w:bCs/>
          <w:sz w:val="24"/>
          <w:szCs w:val="24"/>
        </w:rPr>
      </w:pPr>
    </w:p>
    <w:p w14:paraId="3BC37AFB" w14:textId="60B44D16" w:rsidR="00DA4F57" w:rsidRPr="00893794" w:rsidRDefault="00864396" w:rsidP="009125B8">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7FFE250C" wp14:editId="0DEAE547">
            <wp:extent cx="3972154" cy="5125105"/>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5077" cy="5141779"/>
                    </a:xfrm>
                    <a:prstGeom prst="rect">
                      <a:avLst/>
                    </a:prstGeom>
                  </pic:spPr>
                </pic:pic>
              </a:graphicData>
            </a:graphic>
          </wp:inline>
        </w:drawing>
      </w:r>
    </w:p>
    <w:p w14:paraId="38B6AC52" w14:textId="3AA4B3C8" w:rsidR="009125B8" w:rsidRPr="00864396" w:rsidRDefault="009125B8" w:rsidP="009125B8">
      <w:pPr>
        <w:pStyle w:val="Legenda"/>
      </w:pPr>
      <w:bookmarkStart w:id="5" w:name="_Toc91583090"/>
      <w:r w:rsidRPr="00864396">
        <w:t xml:space="preserve">Figura </w:t>
      </w:r>
      <w:r w:rsidRPr="00864396">
        <w:rPr>
          <w:noProof/>
        </w:rPr>
        <w:fldChar w:fldCharType="begin"/>
      </w:r>
      <w:r w:rsidRPr="00864396">
        <w:rPr>
          <w:noProof/>
        </w:rPr>
        <w:instrText xml:space="preserve"> SEQ Figura \* ARABIC </w:instrText>
      </w:r>
      <w:r w:rsidRPr="00864396">
        <w:rPr>
          <w:noProof/>
        </w:rPr>
        <w:fldChar w:fldCharType="separate"/>
      </w:r>
      <w:r w:rsidR="00C60B86">
        <w:rPr>
          <w:noProof/>
        </w:rPr>
        <w:t>1</w:t>
      </w:r>
      <w:r w:rsidRPr="00864396">
        <w:rPr>
          <w:noProof/>
        </w:rPr>
        <w:fldChar w:fldCharType="end"/>
      </w:r>
      <w:r w:rsidRPr="00864396">
        <w:t xml:space="preserve">. Anomalia de precipitação (mm) no mês de </w:t>
      </w:r>
      <w:r w:rsidR="00864396" w:rsidRPr="00864396">
        <w:t>fevereiro</w:t>
      </w:r>
      <w:r w:rsidRPr="00864396">
        <w:t xml:space="preserve"> de 202</w:t>
      </w:r>
      <w:r w:rsidR="00885A13" w:rsidRPr="00864396">
        <w:t>2</w:t>
      </w:r>
      <w:r w:rsidRPr="00864396">
        <w:t xml:space="preserve"> – Brasil.</w:t>
      </w:r>
      <w:bookmarkEnd w:id="5"/>
    </w:p>
    <w:p w14:paraId="0A948986" w14:textId="396C3FBA" w:rsidR="00881E3F" w:rsidRPr="00864396" w:rsidRDefault="00881E3F" w:rsidP="00E6250E">
      <w:pPr>
        <w:spacing w:after="0" w:line="360" w:lineRule="auto"/>
        <w:rPr>
          <w:rFonts w:ascii="Arial Narrow" w:hAnsi="Arial Narrow"/>
          <w:bCs/>
          <w:sz w:val="20"/>
          <w:szCs w:val="20"/>
        </w:rPr>
      </w:pPr>
    </w:p>
    <w:p w14:paraId="67C1C63E" w14:textId="505C9387" w:rsidR="004E4C93" w:rsidRPr="00864396" w:rsidRDefault="00693618" w:rsidP="00E6250E">
      <w:pPr>
        <w:spacing w:after="0" w:line="360" w:lineRule="auto"/>
        <w:rPr>
          <w:rFonts w:ascii="Arial Narrow" w:hAnsi="Arial Narrow"/>
          <w:bCs/>
          <w:sz w:val="20"/>
          <w:szCs w:val="20"/>
          <w:u w:val="single"/>
        </w:rPr>
      </w:pPr>
      <w:r w:rsidRPr="00864396">
        <w:rPr>
          <w:rFonts w:ascii="Arial Narrow" w:hAnsi="Arial Narrow"/>
          <w:bCs/>
          <w:sz w:val="20"/>
          <w:szCs w:val="20"/>
        </w:rPr>
        <w:t>Os totais de precipitação por bacia hidrográfica podem ser acessados no site:</w:t>
      </w:r>
      <w:r w:rsidR="00743D7F" w:rsidRPr="00864396">
        <w:rPr>
          <w:rFonts w:ascii="Arial Narrow" w:hAnsi="Arial Narrow"/>
          <w:bCs/>
          <w:sz w:val="20"/>
          <w:szCs w:val="20"/>
        </w:rPr>
        <w:t xml:space="preserve"> </w:t>
      </w:r>
      <w:hyperlink r:id="rId26" w:history="1">
        <w:r w:rsidRPr="00864396">
          <w:rPr>
            <w:rStyle w:val="Hyperlink"/>
            <w:rFonts w:ascii="Arial Narrow" w:hAnsi="Arial Narrow"/>
            <w:bCs/>
            <w:color w:val="auto"/>
            <w:sz w:val="20"/>
            <w:szCs w:val="20"/>
          </w:rPr>
          <w:t>http://energia1.cptec.inpe.br/</w:t>
        </w:r>
      </w:hyperlink>
      <w:r w:rsidR="00456060" w:rsidRPr="00864396">
        <w:rPr>
          <w:rStyle w:val="Hyperlink"/>
          <w:rFonts w:ascii="Arial Narrow" w:hAnsi="Arial Narrow"/>
          <w:bCs/>
          <w:color w:val="auto"/>
          <w:sz w:val="20"/>
          <w:szCs w:val="20"/>
        </w:rPr>
        <w:t>.</w:t>
      </w:r>
    </w:p>
    <w:p w14:paraId="5BAC4599" w14:textId="77777777" w:rsidR="004E4C93" w:rsidRPr="00864396" w:rsidRDefault="004E4C93" w:rsidP="00667112">
      <w:pPr>
        <w:spacing w:after="0" w:line="240" w:lineRule="auto"/>
        <w:jc w:val="right"/>
        <w:rPr>
          <w:rFonts w:ascii="Arial Narrow" w:hAnsi="Arial Narrow"/>
          <w:bCs/>
          <w:sz w:val="20"/>
          <w:szCs w:val="20"/>
        </w:rPr>
      </w:pPr>
    </w:p>
    <w:p w14:paraId="3B4666D9" w14:textId="41AA058A" w:rsidR="001F212F" w:rsidRPr="00893794" w:rsidRDefault="00693618" w:rsidP="00BB7606">
      <w:pPr>
        <w:spacing w:after="0" w:line="240" w:lineRule="auto"/>
        <w:jc w:val="right"/>
        <w:rPr>
          <w:rFonts w:ascii="Arial Narrow" w:hAnsi="Arial Narrow" w:cs="Times New Roman"/>
          <w:bCs/>
          <w:sz w:val="24"/>
          <w:szCs w:val="24"/>
          <w:highlight w:val="yellow"/>
        </w:rPr>
      </w:pPr>
      <w:r w:rsidRPr="00864396">
        <w:rPr>
          <w:rFonts w:ascii="Arial Narrow" w:hAnsi="Arial Narrow"/>
          <w:bCs/>
          <w:sz w:val="20"/>
          <w:szCs w:val="20"/>
        </w:rPr>
        <w:t>Fonte:</w:t>
      </w:r>
      <w:r w:rsidR="00743D7F" w:rsidRPr="00864396">
        <w:rPr>
          <w:rFonts w:ascii="Arial Narrow" w:hAnsi="Arial Narrow"/>
          <w:bCs/>
          <w:sz w:val="20"/>
          <w:szCs w:val="20"/>
        </w:rPr>
        <w:t xml:space="preserve"> </w:t>
      </w:r>
      <w:hyperlink r:id="rId27" w:history="1">
        <w:r w:rsidR="00743D7F" w:rsidRPr="00864396">
          <w:rPr>
            <w:rStyle w:val="Hyperlink"/>
            <w:rFonts w:ascii="Arial Narrow" w:hAnsi="Arial Narrow"/>
            <w:bCs/>
            <w:color w:val="auto"/>
            <w:sz w:val="20"/>
            <w:szCs w:val="20"/>
          </w:rPr>
          <w:t>http://clima1.cptec.inpe.br/monitoramentobrasil/pt</w:t>
        </w:r>
      </w:hyperlink>
      <w:r w:rsidR="00743D7F" w:rsidRPr="00864396">
        <w:rPr>
          <w:rStyle w:val="Hyperlink"/>
          <w:color w:val="auto"/>
        </w:rPr>
        <w:t xml:space="preserve"> </w:t>
      </w:r>
      <w:r w:rsidR="00743D7F" w:rsidRPr="00864396">
        <w:rPr>
          <w:rFonts w:ascii="Arial Narrow" w:hAnsi="Arial Narrow"/>
          <w:bCs/>
          <w:sz w:val="20"/>
          <w:szCs w:val="20"/>
        </w:rPr>
        <w:t>(</w:t>
      </w:r>
      <w:r w:rsidRPr="00864396">
        <w:rPr>
          <w:rFonts w:ascii="Arial Narrow" w:hAnsi="Arial Narrow"/>
          <w:bCs/>
          <w:sz w:val="20"/>
          <w:szCs w:val="20"/>
        </w:rPr>
        <w:t>CPTEC/INPE</w:t>
      </w:r>
      <w:r w:rsidR="00743D7F" w:rsidRPr="00864396">
        <w:rPr>
          <w:rFonts w:ascii="Arial Narrow" w:hAnsi="Arial Narrow"/>
          <w:bCs/>
          <w:sz w:val="20"/>
          <w:szCs w:val="20"/>
        </w:rPr>
        <w:t>)</w:t>
      </w:r>
      <w:r w:rsidR="00CF32FA" w:rsidRPr="00864396">
        <w:rPr>
          <w:rFonts w:ascii="Arial Narrow" w:hAnsi="Arial Narrow"/>
          <w:bCs/>
          <w:sz w:val="20"/>
          <w:szCs w:val="20"/>
        </w:rPr>
        <w:t>.</w:t>
      </w:r>
      <w:r w:rsidR="001F212F" w:rsidRPr="00893794">
        <w:rPr>
          <w:rFonts w:ascii="Arial Narrow" w:hAnsi="Arial Narrow" w:cs="Times New Roman"/>
          <w:bCs/>
          <w:sz w:val="24"/>
          <w:szCs w:val="24"/>
          <w:highlight w:val="yellow"/>
        </w:rPr>
        <w:br w:type="page"/>
      </w:r>
    </w:p>
    <w:p w14:paraId="34CB909A" w14:textId="1DA1D461" w:rsidR="002E3C8F" w:rsidRPr="00654CBE" w:rsidRDefault="005B1FB0" w:rsidP="002E3C8F">
      <w:pPr>
        <w:spacing w:before="120" w:after="0" w:line="240" w:lineRule="auto"/>
        <w:ind w:firstLine="708"/>
        <w:jc w:val="both"/>
        <w:rPr>
          <w:rFonts w:ascii="Arial Narrow" w:hAnsi="Arial Narrow" w:cs="Times New Roman"/>
          <w:bCs/>
          <w:sz w:val="24"/>
          <w:szCs w:val="24"/>
        </w:rPr>
      </w:pPr>
      <w:r w:rsidRPr="00654CBE">
        <w:rPr>
          <w:rFonts w:ascii="Arial Narrow" w:hAnsi="Arial Narrow" w:cs="Times New Roman"/>
          <w:bCs/>
          <w:sz w:val="24"/>
          <w:szCs w:val="24"/>
        </w:rPr>
        <w:lastRenderedPageBreak/>
        <w:t xml:space="preserve">Em relação às temperaturas, registra-se que o </w:t>
      </w:r>
      <w:r w:rsidR="00336260" w:rsidRPr="00654CBE">
        <w:rPr>
          <w:rFonts w:ascii="Arial Narrow" w:hAnsi="Arial Narrow" w:cs="Times New Roman"/>
          <w:bCs/>
          <w:sz w:val="24"/>
          <w:szCs w:val="24"/>
        </w:rPr>
        <w:t xml:space="preserve">mês de </w:t>
      </w:r>
      <w:r w:rsidR="00FB3855" w:rsidRPr="00654CBE">
        <w:rPr>
          <w:rFonts w:ascii="Arial Narrow" w:hAnsi="Arial Narrow" w:cs="Times New Roman"/>
          <w:bCs/>
          <w:sz w:val="24"/>
          <w:szCs w:val="24"/>
        </w:rPr>
        <w:t>fevereiro</w:t>
      </w:r>
      <w:r w:rsidR="00992C3A" w:rsidRPr="00654CBE">
        <w:rPr>
          <w:rFonts w:ascii="Arial Narrow" w:hAnsi="Arial Narrow" w:cs="Times New Roman"/>
          <w:bCs/>
          <w:sz w:val="24"/>
          <w:szCs w:val="24"/>
        </w:rPr>
        <w:t xml:space="preserve"> de 202</w:t>
      </w:r>
      <w:r w:rsidR="002E4262" w:rsidRPr="00654CBE">
        <w:rPr>
          <w:rFonts w:ascii="Arial Narrow" w:hAnsi="Arial Narrow" w:cs="Times New Roman"/>
          <w:bCs/>
          <w:sz w:val="24"/>
          <w:szCs w:val="24"/>
        </w:rPr>
        <w:t>2</w:t>
      </w:r>
      <w:r w:rsidR="00992C3A" w:rsidRPr="00654CBE">
        <w:rPr>
          <w:rFonts w:ascii="Arial Narrow" w:hAnsi="Arial Narrow" w:cs="Times New Roman"/>
          <w:bCs/>
          <w:sz w:val="24"/>
          <w:szCs w:val="24"/>
        </w:rPr>
        <w:t xml:space="preserve"> </w:t>
      </w:r>
      <w:r w:rsidR="00336260" w:rsidRPr="00654CBE">
        <w:rPr>
          <w:rFonts w:ascii="Arial Narrow" w:hAnsi="Arial Narrow" w:cs="Times New Roman"/>
          <w:bCs/>
          <w:sz w:val="24"/>
          <w:szCs w:val="24"/>
        </w:rPr>
        <w:t xml:space="preserve">apresentou predominância de temperaturas mínimas </w:t>
      </w:r>
      <w:r w:rsidR="00374788" w:rsidRPr="00654CBE">
        <w:rPr>
          <w:rFonts w:ascii="Arial Narrow" w:hAnsi="Arial Narrow" w:cs="Times New Roman"/>
          <w:bCs/>
          <w:sz w:val="24"/>
          <w:szCs w:val="24"/>
        </w:rPr>
        <w:t>acima</w:t>
      </w:r>
      <w:r w:rsidR="009663F1">
        <w:rPr>
          <w:rFonts w:ascii="Arial Narrow" w:hAnsi="Arial Narrow" w:cs="Times New Roman"/>
          <w:bCs/>
          <w:sz w:val="24"/>
          <w:szCs w:val="24"/>
        </w:rPr>
        <w:t xml:space="preserve"> ou no mesmo patamar</w:t>
      </w:r>
      <w:r w:rsidR="00336260" w:rsidRPr="00654CBE">
        <w:rPr>
          <w:rFonts w:ascii="Arial Narrow" w:hAnsi="Arial Narrow" w:cs="Times New Roman"/>
          <w:bCs/>
          <w:sz w:val="24"/>
          <w:szCs w:val="24"/>
        </w:rPr>
        <w:t xml:space="preserve"> </w:t>
      </w:r>
      <w:r w:rsidR="00992C3A" w:rsidRPr="00654CBE">
        <w:rPr>
          <w:rFonts w:ascii="Arial Narrow" w:hAnsi="Arial Narrow" w:cs="Times New Roman"/>
          <w:bCs/>
          <w:sz w:val="24"/>
          <w:szCs w:val="24"/>
        </w:rPr>
        <w:t>da média</w:t>
      </w:r>
      <w:r w:rsidR="00336260" w:rsidRPr="00654CBE">
        <w:rPr>
          <w:rFonts w:ascii="Arial Narrow" w:hAnsi="Arial Narrow" w:cs="Times New Roman"/>
          <w:bCs/>
          <w:sz w:val="24"/>
          <w:szCs w:val="24"/>
        </w:rPr>
        <w:t xml:space="preserve"> (</w:t>
      </w:r>
      <w:r w:rsidR="00374788" w:rsidRPr="00654CBE">
        <w:rPr>
          <w:rFonts w:ascii="Arial Narrow" w:hAnsi="Arial Narrow" w:cs="Times New Roman"/>
          <w:bCs/>
          <w:sz w:val="24"/>
          <w:szCs w:val="24"/>
        </w:rPr>
        <w:t>tons claros e escuros na cor laranja</w:t>
      </w:r>
      <w:r w:rsidRPr="00654CBE">
        <w:rPr>
          <w:rFonts w:ascii="Arial Narrow" w:hAnsi="Arial Narrow" w:cs="Times New Roman"/>
          <w:bCs/>
          <w:sz w:val="24"/>
          <w:szCs w:val="24"/>
        </w:rPr>
        <w:t xml:space="preserve"> na Figura 2</w:t>
      </w:r>
      <w:r w:rsidR="00336260" w:rsidRPr="00654CBE">
        <w:rPr>
          <w:rFonts w:ascii="Arial Narrow" w:hAnsi="Arial Narrow" w:cs="Times New Roman"/>
          <w:bCs/>
          <w:sz w:val="24"/>
          <w:szCs w:val="24"/>
        </w:rPr>
        <w:t xml:space="preserve">) </w:t>
      </w:r>
      <w:r w:rsidR="00B6661B" w:rsidRPr="00654CBE">
        <w:rPr>
          <w:rFonts w:ascii="Arial Narrow" w:hAnsi="Arial Narrow" w:cs="Times New Roman"/>
          <w:bCs/>
          <w:sz w:val="24"/>
          <w:szCs w:val="24"/>
        </w:rPr>
        <w:t>em grande parte d</w:t>
      </w:r>
      <w:r w:rsidR="00FB3855" w:rsidRPr="00654CBE">
        <w:rPr>
          <w:rFonts w:ascii="Arial Narrow" w:hAnsi="Arial Narrow" w:cs="Times New Roman"/>
          <w:bCs/>
          <w:sz w:val="24"/>
          <w:szCs w:val="24"/>
        </w:rPr>
        <w:t>as regiões Norte, Nordeste e Centro-</w:t>
      </w:r>
      <w:r w:rsidR="00627B8E">
        <w:rPr>
          <w:rFonts w:ascii="Arial Narrow" w:hAnsi="Arial Narrow" w:cs="Times New Roman"/>
          <w:bCs/>
          <w:sz w:val="24"/>
          <w:szCs w:val="24"/>
        </w:rPr>
        <w:t>O</w:t>
      </w:r>
      <w:r w:rsidR="00FB3855" w:rsidRPr="00654CBE">
        <w:rPr>
          <w:rFonts w:ascii="Arial Narrow" w:hAnsi="Arial Narrow" w:cs="Times New Roman"/>
          <w:bCs/>
          <w:sz w:val="24"/>
          <w:szCs w:val="24"/>
        </w:rPr>
        <w:t>este</w:t>
      </w:r>
      <w:r w:rsidR="002E3C8F" w:rsidRPr="00654CBE">
        <w:rPr>
          <w:rFonts w:ascii="Arial Narrow" w:hAnsi="Arial Narrow" w:cs="Times New Roman"/>
          <w:bCs/>
          <w:sz w:val="24"/>
          <w:szCs w:val="24"/>
        </w:rPr>
        <w:t>. Essa</w:t>
      </w:r>
      <w:r w:rsidR="0022141D" w:rsidRPr="00654CBE">
        <w:rPr>
          <w:rFonts w:ascii="Arial Narrow" w:hAnsi="Arial Narrow" w:cs="Times New Roman"/>
          <w:bCs/>
          <w:sz w:val="24"/>
          <w:szCs w:val="24"/>
        </w:rPr>
        <w:t xml:space="preserve">s </w:t>
      </w:r>
      <w:r w:rsidR="00992C3A" w:rsidRPr="00654CBE">
        <w:rPr>
          <w:rFonts w:ascii="Arial Narrow" w:hAnsi="Arial Narrow" w:cs="Times New Roman"/>
          <w:bCs/>
          <w:sz w:val="24"/>
          <w:szCs w:val="24"/>
        </w:rPr>
        <w:t xml:space="preserve">anomalias </w:t>
      </w:r>
      <w:r w:rsidR="002E3C8F" w:rsidRPr="00654CBE">
        <w:rPr>
          <w:rFonts w:ascii="Arial Narrow" w:hAnsi="Arial Narrow" w:cs="Times New Roman"/>
          <w:bCs/>
          <w:sz w:val="24"/>
          <w:szCs w:val="24"/>
        </w:rPr>
        <w:t xml:space="preserve">positivas de temperatura mínima tiveram destaque, principalmente, nos Estados </w:t>
      </w:r>
      <w:r w:rsidR="00FB3855" w:rsidRPr="00654CBE">
        <w:rPr>
          <w:rFonts w:ascii="Arial Narrow" w:hAnsi="Arial Narrow" w:cs="Times New Roman"/>
          <w:bCs/>
          <w:sz w:val="24"/>
          <w:szCs w:val="24"/>
        </w:rPr>
        <w:t>do</w:t>
      </w:r>
      <w:r w:rsidR="002E4262" w:rsidRPr="00654CBE">
        <w:rPr>
          <w:rFonts w:ascii="Arial Narrow" w:hAnsi="Arial Narrow" w:cs="Times New Roman"/>
          <w:bCs/>
          <w:sz w:val="24"/>
          <w:szCs w:val="24"/>
        </w:rPr>
        <w:t xml:space="preserve"> Mato Grosso do Sul e Amazonas</w:t>
      </w:r>
      <w:r w:rsidR="002E3C8F" w:rsidRPr="00654CBE">
        <w:rPr>
          <w:rFonts w:ascii="Arial Narrow" w:hAnsi="Arial Narrow" w:cs="Times New Roman"/>
          <w:bCs/>
          <w:sz w:val="24"/>
          <w:szCs w:val="24"/>
        </w:rPr>
        <w:t>.</w:t>
      </w:r>
    </w:p>
    <w:p w14:paraId="165D66DD" w14:textId="4B76E5F0" w:rsidR="00E80CDC" w:rsidRPr="00654CBE" w:rsidRDefault="00D138F6" w:rsidP="002E3C8F">
      <w:pPr>
        <w:spacing w:before="120" w:after="0" w:line="240" w:lineRule="auto"/>
        <w:ind w:firstLine="708"/>
        <w:jc w:val="both"/>
        <w:rPr>
          <w:rFonts w:ascii="Arial Narrow" w:hAnsi="Arial Narrow" w:cs="Times New Roman"/>
          <w:bCs/>
          <w:sz w:val="24"/>
          <w:szCs w:val="24"/>
        </w:rPr>
      </w:pPr>
      <w:r w:rsidRPr="00654CBE">
        <w:rPr>
          <w:rFonts w:ascii="Arial Narrow" w:hAnsi="Arial Narrow" w:cs="Times New Roman"/>
          <w:bCs/>
          <w:sz w:val="24"/>
          <w:szCs w:val="24"/>
        </w:rPr>
        <w:t>Já com relação às temperaturas máximas, houve anomalia positiva</w:t>
      </w:r>
      <w:r w:rsidR="00FD09CB" w:rsidRPr="00654CBE">
        <w:rPr>
          <w:rFonts w:ascii="Arial Narrow" w:hAnsi="Arial Narrow" w:cs="Times New Roman"/>
          <w:bCs/>
          <w:sz w:val="24"/>
          <w:szCs w:val="24"/>
        </w:rPr>
        <w:t xml:space="preserve"> (tempe</w:t>
      </w:r>
      <w:r w:rsidR="001054B6" w:rsidRPr="00654CBE">
        <w:rPr>
          <w:rFonts w:ascii="Arial Narrow" w:hAnsi="Arial Narrow" w:cs="Times New Roman"/>
          <w:bCs/>
          <w:sz w:val="24"/>
          <w:szCs w:val="24"/>
        </w:rPr>
        <w:t>r</w:t>
      </w:r>
      <w:r w:rsidR="000F4562" w:rsidRPr="00654CBE">
        <w:rPr>
          <w:rFonts w:ascii="Arial Narrow" w:hAnsi="Arial Narrow" w:cs="Times New Roman"/>
          <w:bCs/>
          <w:sz w:val="24"/>
          <w:szCs w:val="24"/>
        </w:rPr>
        <w:t>aturas máximas acima da média</w:t>
      </w:r>
      <w:r w:rsidR="00770716" w:rsidRPr="00654CBE">
        <w:rPr>
          <w:rFonts w:ascii="Arial Narrow" w:hAnsi="Arial Narrow" w:cs="Times New Roman"/>
          <w:bCs/>
          <w:sz w:val="24"/>
          <w:szCs w:val="24"/>
        </w:rPr>
        <w:t>)</w:t>
      </w:r>
      <w:r w:rsidR="000F4562" w:rsidRPr="00654CBE">
        <w:rPr>
          <w:rFonts w:ascii="Arial Narrow" w:hAnsi="Arial Narrow" w:cs="Times New Roman"/>
          <w:bCs/>
          <w:sz w:val="24"/>
          <w:szCs w:val="24"/>
        </w:rPr>
        <w:t xml:space="preserve"> </w:t>
      </w:r>
      <w:r w:rsidR="002E4262" w:rsidRPr="00654CBE">
        <w:rPr>
          <w:rFonts w:ascii="Arial Narrow" w:hAnsi="Arial Narrow" w:cs="Times New Roman"/>
          <w:bCs/>
          <w:sz w:val="24"/>
          <w:szCs w:val="24"/>
        </w:rPr>
        <w:t>n</w:t>
      </w:r>
      <w:r w:rsidR="000F4562" w:rsidRPr="00654CBE">
        <w:rPr>
          <w:rFonts w:ascii="Arial Narrow" w:hAnsi="Arial Narrow" w:cs="Times New Roman"/>
          <w:bCs/>
          <w:sz w:val="24"/>
          <w:szCs w:val="24"/>
        </w:rPr>
        <w:t>o</w:t>
      </w:r>
      <w:r w:rsidR="00C157B3" w:rsidRPr="00654CBE">
        <w:rPr>
          <w:rFonts w:ascii="Arial Narrow" w:hAnsi="Arial Narrow" w:cs="Times New Roman"/>
          <w:bCs/>
          <w:sz w:val="24"/>
          <w:szCs w:val="24"/>
        </w:rPr>
        <w:t xml:space="preserve">s Estados do </w:t>
      </w:r>
      <w:r w:rsidR="002E4262" w:rsidRPr="00654CBE">
        <w:rPr>
          <w:rFonts w:ascii="Arial Narrow" w:hAnsi="Arial Narrow" w:cs="Times New Roman"/>
          <w:bCs/>
          <w:sz w:val="24"/>
          <w:szCs w:val="24"/>
        </w:rPr>
        <w:t>Rio Grande do S</w:t>
      </w:r>
      <w:r w:rsidR="00FB3855" w:rsidRPr="00654CBE">
        <w:rPr>
          <w:rFonts w:ascii="Arial Narrow" w:hAnsi="Arial Narrow" w:cs="Times New Roman"/>
          <w:bCs/>
          <w:sz w:val="24"/>
          <w:szCs w:val="24"/>
        </w:rPr>
        <w:t>ul, Mato Grosso do Sul, Paraíba, Pernambuco, Alagoas, Sergipe, Bahia, Ceará, Roraima e São Paulo</w:t>
      </w:r>
      <w:r w:rsidR="001054B6" w:rsidRPr="00654CBE">
        <w:rPr>
          <w:rFonts w:ascii="Arial Narrow" w:hAnsi="Arial Narrow" w:cs="Times New Roman"/>
          <w:bCs/>
          <w:sz w:val="24"/>
          <w:szCs w:val="24"/>
        </w:rPr>
        <w:t xml:space="preserve">, o que pode ter contribuído para o aumento do </w:t>
      </w:r>
      <w:r w:rsidR="0022141D" w:rsidRPr="00654CBE">
        <w:rPr>
          <w:rFonts w:ascii="Arial Narrow" w:hAnsi="Arial Narrow" w:cs="Times New Roman"/>
          <w:bCs/>
          <w:sz w:val="24"/>
          <w:szCs w:val="24"/>
        </w:rPr>
        <w:t>consumo de energia nessas áreas</w:t>
      </w:r>
      <w:r w:rsidR="002E3C8F" w:rsidRPr="00654CBE">
        <w:rPr>
          <w:rFonts w:ascii="Arial Narrow" w:hAnsi="Arial Narrow" w:cs="Times New Roman"/>
          <w:bCs/>
          <w:sz w:val="24"/>
          <w:szCs w:val="24"/>
        </w:rPr>
        <w:t>.</w:t>
      </w:r>
      <w:r w:rsidR="00C157B3" w:rsidRPr="00654CBE">
        <w:rPr>
          <w:rFonts w:ascii="Arial Narrow" w:hAnsi="Arial Narrow" w:cs="Times New Roman"/>
          <w:bCs/>
          <w:sz w:val="24"/>
          <w:szCs w:val="24"/>
        </w:rPr>
        <w:t xml:space="preserve"> </w:t>
      </w:r>
      <w:r w:rsidR="00280B72" w:rsidRPr="00654CBE">
        <w:rPr>
          <w:rFonts w:ascii="Arial Narrow" w:hAnsi="Arial Narrow" w:cs="Times New Roman"/>
          <w:bCs/>
          <w:sz w:val="24"/>
          <w:szCs w:val="24"/>
        </w:rPr>
        <w:t>O</w:t>
      </w:r>
      <w:r w:rsidR="002E4262" w:rsidRPr="00654CBE">
        <w:rPr>
          <w:rFonts w:ascii="Arial Narrow" w:hAnsi="Arial Narrow" w:cs="Times New Roman"/>
          <w:bCs/>
          <w:sz w:val="24"/>
          <w:szCs w:val="24"/>
        </w:rPr>
        <w:t>s outros estados</w:t>
      </w:r>
      <w:r w:rsidR="000E78B9" w:rsidRPr="00654CBE">
        <w:rPr>
          <w:rFonts w:ascii="Arial Narrow" w:hAnsi="Arial Narrow" w:cs="Times New Roman"/>
          <w:bCs/>
          <w:sz w:val="24"/>
          <w:szCs w:val="24"/>
        </w:rPr>
        <w:t xml:space="preserve"> do </w:t>
      </w:r>
      <w:r w:rsidR="00F62979">
        <w:rPr>
          <w:rFonts w:ascii="Arial Narrow" w:hAnsi="Arial Narrow" w:cs="Times New Roman"/>
          <w:bCs/>
          <w:sz w:val="24"/>
          <w:szCs w:val="24"/>
        </w:rPr>
        <w:t>P</w:t>
      </w:r>
      <w:r w:rsidR="00F62979" w:rsidRPr="00654CBE">
        <w:rPr>
          <w:rFonts w:ascii="Arial Narrow" w:hAnsi="Arial Narrow" w:cs="Times New Roman"/>
          <w:bCs/>
          <w:sz w:val="24"/>
          <w:szCs w:val="24"/>
        </w:rPr>
        <w:t xml:space="preserve">aís </w:t>
      </w:r>
      <w:r w:rsidR="00280B72" w:rsidRPr="00654CBE">
        <w:rPr>
          <w:rFonts w:ascii="Arial Narrow" w:hAnsi="Arial Narrow" w:cs="Times New Roman"/>
          <w:bCs/>
          <w:sz w:val="24"/>
          <w:szCs w:val="24"/>
        </w:rPr>
        <w:t>registraram</w:t>
      </w:r>
      <w:r w:rsidR="00C157B3" w:rsidRPr="00654CBE">
        <w:rPr>
          <w:rFonts w:ascii="Arial Narrow" w:hAnsi="Arial Narrow" w:cs="Times New Roman"/>
          <w:bCs/>
          <w:sz w:val="24"/>
          <w:szCs w:val="24"/>
        </w:rPr>
        <w:t xml:space="preserve"> temperaturas máximas abaixo </w:t>
      </w:r>
      <w:r w:rsidR="00280B72" w:rsidRPr="00654CBE">
        <w:rPr>
          <w:rFonts w:ascii="Arial Narrow" w:hAnsi="Arial Narrow" w:cs="Times New Roman"/>
          <w:bCs/>
          <w:sz w:val="24"/>
          <w:szCs w:val="24"/>
        </w:rPr>
        <w:t xml:space="preserve">ou no mesmo patamar </w:t>
      </w:r>
      <w:r w:rsidR="00C157B3" w:rsidRPr="00654CBE">
        <w:rPr>
          <w:rFonts w:ascii="Arial Narrow" w:hAnsi="Arial Narrow" w:cs="Times New Roman"/>
          <w:bCs/>
          <w:sz w:val="24"/>
          <w:szCs w:val="24"/>
        </w:rPr>
        <w:t>dos valores esperados para o período, o que, normalmente, caracteriza-se por não influenciar o uso de energia elétrica</w:t>
      </w:r>
      <w:r w:rsidR="00507C74" w:rsidRPr="00654CBE">
        <w:rPr>
          <w:rFonts w:ascii="Arial Narrow" w:hAnsi="Arial Narrow" w:cs="Times New Roman"/>
          <w:bCs/>
          <w:sz w:val="24"/>
          <w:szCs w:val="24"/>
        </w:rPr>
        <w:t xml:space="preserve"> nesses locais.</w:t>
      </w:r>
    </w:p>
    <w:p w14:paraId="6D91FDBF" w14:textId="2580EDC1" w:rsidR="009125B8" w:rsidRPr="00893794" w:rsidRDefault="009125B8" w:rsidP="002E3C8F">
      <w:pPr>
        <w:spacing w:before="120" w:after="0" w:line="240" w:lineRule="auto"/>
        <w:rPr>
          <w:rFonts w:ascii="Arial Narrow" w:hAnsi="Arial Narrow" w:cs="Times New Roman"/>
          <w:bCs/>
          <w:sz w:val="24"/>
          <w:szCs w:val="24"/>
          <w:highlight w:val="yellow"/>
        </w:rPr>
      </w:pPr>
    </w:p>
    <w:p w14:paraId="620A14E5" w14:textId="6E870BEF" w:rsidR="003D4D55" w:rsidRPr="00893794" w:rsidRDefault="003D4D55" w:rsidP="002E3C8F">
      <w:pPr>
        <w:spacing w:before="120" w:after="0" w:line="240" w:lineRule="auto"/>
        <w:rPr>
          <w:rFonts w:ascii="Arial Narrow" w:hAnsi="Arial Narrow" w:cs="Times New Roman"/>
          <w:bCs/>
          <w:sz w:val="24"/>
          <w:szCs w:val="24"/>
          <w:highlight w:val="yellow"/>
        </w:rPr>
      </w:pPr>
    </w:p>
    <w:p w14:paraId="6273BD30" w14:textId="41CDB7C9" w:rsidR="00DA4F57" w:rsidRPr="00893794" w:rsidRDefault="00864396" w:rsidP="002E3C8F">
      <w:pPr>
        <w:spacing w:before="120" w:after="0" w:line="240" w:lineRule="auto"/>
        <w:rPr>
          <w:rFonts w:ascii="Arial Narrow" w:hAnsi="Arial Narrow" w:cs="Times New Roman"/>
          <w:bCs/>
          <w:sz w:val="24"/>
          <w:szCs w:val="24"/>
          <w:highlight w:val="yellow"/>
        </w:rPr>
      </w:pPr>
      <w:r>
        <w:rPr>
          <w:noProof/>
          <w:lang w:eastAsia="pt-BR"/>
        </w:rPr>
        <w:drawing>
          <wp:inline distT="0" distB="0" distL="0" distR="0" wp14:anchorId="0C1072D0" wp14:editId="149FC67F">
            <wp:extent cx="6752220" cy="4195673"/>
            <wp:effectExtent l="0" t="0" r="0" b="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64011" cy="4202999"/>
                    </a:xfrm>
                    <a:prstGeom prst="rect">
                      <a:avLst/>
                    </a:prstGeom>
                  </pic:spPr>
                </pic:pic>
              </a:graphicData>
            </a:graphic>
          </wp:inline>
        </w:drawing>
      </w:r>
    </w:p>
    <w:p w14:paraId="14C07808" w14:textId="77777777" w:rsidR="009125B8" w:rsidRPr="00893794" w:rsidRDefault="009125B8" w:rsidP="009125B8">
      <w:pPr>
        <w:spacing w:after="0" w:line="240" w:lineRule="auto"/>
        <w:rPr>
          <w:rFonts w:ascii="Arial Narrow" w:hAnsi="Arial Narrow" w:cs="Times New Roman"/>
          <w:bCs/>
          <w:sz w:val="24"/>
          <w:szCs w:val="24"/>
          <w:highlight w:val="yellow"/>
        </w:rPr>
      </w:pPr>
    </w:p>
    <w:p w14:paraId="2FBA2426" w14:textId="13AB316B" w:rsidR="009125B8" w:rsidRPr="001B172C" w:rsidRDefault="009125B8" w:rsidP="009125B8">
      <w:pPr>
        <w:pStyle w:val="Legenda"/>
      </w:pPr>
      <w:bookmarkStart w:id="6" w:name="_Toc91583091"/>
      <w:r w:rsidRPr="001B172C">
        <w:t xml:space="preserve">Figura </w:t>
      </w:r>
      <w:r w:rsidRPr="001B172C">
        <w:rPr>
          <w:noProof/>
        </w:rPr>
        <w:fldChar w:fldCharType="begin"/>
      </w:r>
      <w:r w:rsidRPr="001B172C">
        <w:rPr>
          <w:noProof/>
        </w:rPr>
        <w:instrText xml:space="preserve"> SEQ Figura \* ARABIC </w:instrText>
      </w:r>
      <w:r w:rsidRPr="001B172C">
        <w:rPr>
          <w:noProof/>
        </w:rPr>
        <w:fldChar w:fldCharType="separate"/>
      </w:r>
      <w:r w:rsidR="00C60B86">
        <w:rPr>
          <w:noProof/>
        </w:rPr>
        <w:t>2</w:t>
      </w:r>
      <w:r w:rsidRPr="001B172C">
        <w:rPr>
          <w:noProof/>
        </w:rPr>
        <w:fldChar w:fldCharType="end"/>
      </w:r>
      <w:r w:rsidRPr="001B172C">
        <w:t>. (a) Anomalia de temperatura mínima. (b) Anomalia de temperatura máxima.</w:t>
      </w:r>
      <w:bookmarkEnd w:id="6"/>
      <w:r w:rsidR="00DA4F57" w:rsidRPr="001B172C">
        <w:t xml:space="preserve"> (</w:t>
      </w:r>
      <w:proofErr w:type="gramStart"/>
      <w:r w:rsidR="005570A6">
        <w:t>Fev.</w:t>
      </w:r>
      <w:proofErr w:type="gramEnd"/>
      <w:r w:rsidR="00212A8B" w:rsidRPr="001B172C">
        <w:t xml:space="preserve"> 2022</w:t>
      </w:r>
      <w:r w:rsidR="00DA4F57" w:rsidRPr="001B172C">
        <w:t>)</w:t>
      </w:r>
    </w:p>
    <w:p w14:paraId="013897EE" w14:textId="47279C4A" w:rsidR="00CF32FA" w:rsidRPr="001B172C" w:rsidRDefault="00693618" w:rsidP="00342C10">
      <w:pPr>
        <w:spacing w:before="360" w:after="0"/>
        <w:rPr>
          <w:rFonts w:ascii="Arial Narrow" w:hAnsi="Arial Narrow"/>
          <w:bCs/>
          <w:sz w:val="20"/>
          <w:szCs w:val="20"/>
        </w:rPr>
      </w:pPr>
      <w:r w:rsidRPr="001B172C">
        <w:rPr>
          <w:rFonts w:ascii="Arial Narrow" w:hAnsi="Arial Narrow"/>
          <w:bCs/>
          <w:sz w:val="20"/>
          <w:szCs w:val="20"/>
        </w:rPr>
        <w:t>As anomalias de temperaturas</w:t>
      </w:r>
      <w:r w:rsidR="008D3B46" w:rsidRPr="001B172C">
        <w:rPr>
          <w:rFonts w:ascii="Arial Narrow" w:hAnsi="Arial Narrow"/>
          <w:bCs/>
          <w:sz w:val="20"/>
          <w:szCs w:val="20"/>
        </w:rPr>
        <w:t xml:space="preserve"> podem ser acessada</w:t>
      </w:r>
      <w:r w:rsidR="00DF3ECF" w:rsidRPr="001B172C">
        <w:rPr>
          <w:rFonts w:ascii="Arial Narrow" w:hAnsi="Arial Narrow"/>
          <w:bCs/>
          <w:sz w:val="20"/>
          <w:szCs w:val="20"/>
        </w:rPr>
        <w:t xml:space="preserve">s no site: </w:t>
      </w:r>
      <w:hyperlink r:id="rId29" w:history="1">
        <w:r w:rsidR="00A755AA" w:rsidRPr="001B172C">
          <w:rPr>
            <w:rFonts w:ascii="Arial Narrow" w:hAnsi="Arial Narrow"/>
            <w:sz w:val="20"/>
            <w:szCs w:val="20"/>
            <w:u w:val="single"/>
          </w:rPr>
          <w:t>http://clima1.cptec.inpe.br/monitoramentobrasil/pt</w:t>
        </w:r>
      </w:hyperlink>
    </w:p>
    <w:p w14:paraId="580CE56E" w14:textId="2C1EC5DE" w:rsidR="003514AB" w:rsidRPr="001B172C" w:rsidRDefault="00562B5C" w:rsidP="003514AB">
      <w:pPr>
        <w:spacing w:before="120" w:after="0"/>
        <w:jc w:val="right"/>
        <w:rPr>
          <w:rFonts w:ascii="Arial Narrow" w:hAnsi="Arial Narrow"/>
          <w:bCs/>
          <w:sz w:val="20"/>
          <w:szCs w:val="20"/>
        </w:rPr>
      </w:pPr>
      <w:r w:rsidRPr="001B172C">
        <w:rPr>
          <w:rFonts w:ascii="Arial Narrow" w:hAnsi="Arial Narrow"/>
          <w:bCs/>
          <w:sz w:val="20"/>
          <w:szCs w:val="20"/>
        </w:rPr>
        <w:t xml:space="preserve">Fonte: </w:t>
      </w:r>
      <w:r w:rsidR="00F21522" w:rsidRPr="001B172C">
        <w:rPr>
          <w:rFonts w:ascii="Arial Narrow" w:hAnsi="Arial Narrow"/>
          <w:bCs/>
          <w:sz w:val="20"/>
          <w:szCs w:val="20"/>
        </w:rPr>
        <w:t>CPTEC/INPE</w:t>
      </w:r>
      <w:r w:rsidR="00CF32FA" w:rsidRPr="001B172C">
        <w:rPr>
          <w:rFonts w:ascii="Arial Narrow" w:hAnsi="Arial Narrow"/>
          <w:bCs/>
          <w:sz w:val="20"/>
          <w:szCs w:val="20"/>
        </w:rPr>
        <w:t>.</w:t>
      </w:r>
    </w:p>
    <w:p w14:paraId="33998FB8" w14:textId="77777777" w:rsidR="00EC3B5F" w:rsidRPr="00893794" w:rsidRDefault="00EC3B5F" w:rsidP="003514AB">
      <w:pPr>
        <w:spacing w:before="120" w:after="0"/>
        <w:jc w:val="right"/>
        <w:rPr>
          <w:rFonts w:ascii="Arial Narrow" w:hAnsi="Arial Narrow"/>
          <w:bCs/>
          <w:sz w:val="20"/>
          <w:szCs w:val="20"/>
          <w:highlight w:val="yellow"/>
        </w:rPr>
      </w:pPr>
    </w:p>
    <w:p w14:paraId="215EBB30" w14:textId="4FB8F040" w:rsidR="00E958AD" w:rsidRPr="002F4A26" w:rsidRDefault="00DB21D7" w:rsidP="0025369B">
      <w:pPr>
        <w:pStyle w:val="Estilo2"/>
        <w:spacing w:line="240" w:lineRule="auto"/>
        <w:ind w:left="851" w:hanging="851"/>
        <w:contextualSpacing w:val="0"/>
      </w:pPr>
      <w:r w:rsidRPr="00893794">
        <w:rPr>
          <w:sz w:val="20"/>
          <w:szCs w:val="20"/>
          <w:highlight w:val="yellow"/>
        </w:rPr>
        <w:br w:type="page"/>
      </w:r>
      <w:bookmarkStart w:id="7" w:name="_Ref484464304"/>
      <w:bookmarkStart w:id="8" w:name="_Toc91583064"/>
      <w:r w:rsidR="005C4A61" w:rsidRPr="002F4A26">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68320D" w:rsidRPr="00A07719" w:rsidRDefault="0068320D"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68320D" w:rsidRPr="00A07719" w:rsidRDefault="0068320D" w:rsidP="005C4A61">
                      <w:pPr>
                        <w:rPr>
                          <w:rFonts w:ascii="Arial Narrow" w:hAnsi="Arial Narrow"/>
                          <w:b/>
                        </w:rPr>
                      </w:pPr>
                      <w:r>
                        <w:rPr>
                          <w:rFonts w:ascii="Arial Narrow" w:hAnsi="Arial Narrow"/>
                          <w:b/>
                        </w:rPr>
                        <w:t>¹</w:t>
                      </w:r>
                    </w:p>
                  </w:txbxContent>
                </v:textbox>
              </v:shape>
            </w:pict>
          </mc:Fallback>
        </mc:AlternateContent>
      </w:r>
      <w:bookmarkEnd w:id="7"/>
      <w:r w:rsidR="0037535A" w:rsidRPr="002F4A26">
        <w:t>Energia Natural Afluente Armazenável</w:t>
      </w:r>
      <w:bookmarkEnd w:id="8"/>
    </w:p>
    <w:p w14:paraId="27F7FD41" w14:textId="5E923FFA" w:rsidR="00F63DC6" w:rsidRPr="002F4A26" w:rsidRDefault="00F63DC6" w:rsidP="00F00397">
      <w:pPr>
        <w:spacing w:after="0" w:line="240" w:lineRule="auto"/>
        <w:jc w:val="center"/>
      </w:pPr>
      <w:bookmarkStart w:id="9" w:name="_Toc36798532"/>
    </w:p>
    <w:p w14:paraId="6A9632A8" w14:textId="0A009318" w:rsidR="005A4BFE" w:rsidRPr="002F4A26" w:rsidRDefault="005A4BFE" w:rsidP="00F00397">
      <w:pPr>
        <w:spacing w:after="0" w:line="240" w:lineRule="auto"/>
        <w:jc w:val="center"/>
      </w:pPr>
    </w:p>
    <w:p w14:paraId="13796C81" w14:textId="055D5791" w:rsidR="00EC66D8" w:rsidRPr="002F4A26" w:rsidRDefault="00EC66D8" w:rsidP="00F00397">
      <w:pPr>
        <w:spacing w:after="0" w:line="240" w:lineRule="auto"/>
        <w:jc w:val="center"/>
      </w:pPr>
      <w:r w:rsidRPr="002F4A26">
        <w:rPr>
          <w:noProof/>
          <w:lang w:eastAsia="pt-BR"/>
        </w:rPr>
        <w:drawing>
          <wp:inline distT="0" distB="0" distL="0" distR="0" wp14:anchorId="33A40B86" wp14:editId="49E63BEB">
            <wp:extent cx="5852160" cy="377218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0468" cy="3777540"/>
                    </a:xfrm>
                    <a:prstGeom prst="rect">
                      <a:avLst/>
                    </a:prstGeom>
                    <a:noFill/>
                    <a:ln>
                      <a:noFill/>
                    </a:ln>
                  </pic:spPr>
                </pic:pic>
              </a:graphicData>
            </a:graphic>
          </wp:inline>
        </w:drawing>
      </w:r>
    </w:p>
    <w:p w14:paraId="21402089" w14:textId="718469C4" w:rsidR="00CC67FC" w:rsidRPr="002F4A26" w:rsidRDefault="00A92E1C" w:rsidP="004E6523">
      <w:pPr>
        <w:pStyle w:val="Legenda"/>
      </w:pPr>
      <w:bookmarkStart w:id="10" w:name="_Toc91583092"/>
      <w:r w:rsidRPr="002F4A26">
        <w:t xml:space="preserve">Figura </w:t>
      </w:r>
      <w:r w:rsidR="00796230" w:rsidRPr="002F4A26">
        <w:rPr>
          <w:noProof/>
        </w:rPr>
        <w:fldChar w:fldCharType="begin"/>
      </w:r>
      <w:r w:rsidR="00796230" w:rsidRPr="002F4A26">
        <w:rPr>
          <w:noProof/>
        </w:rPr>
        <w:instrText xml:space="preserve"> SEQ Figura \* ARABIC </w:instrText>
      </w:r>
      <w:r w:rsidR="00796230" w:rsidRPr="002F4A26">
        <w:rPr>
          <w:noProof/>
        </w:rPr>
        <w:fldChar w:fldCharType="separate"/>
      </w:r>
      <w:r w:rsidR="00C60B86">
        <w:rPr>
          <w:noProof/>
        </w:rPr>
        <w:t>3</w:t>
      </w:r>
      <w:r w:rsidR="00796230" w:rsidRPr="002F4A26">
        <w:rPr>
          <w:noProof/>
        </w:rPr>
        <w:fldChar w:fldCharType="end"/>
      </w:r>
      <w:r w:rsidR="004E6523" w:rsidRPr="002F4A26">
        <w:t xml:space="preserve">. </w:t>
      </w:r>
      <w:proofErr w:type="gramStart"/>
      <w:r w:rsidR="004E6523" w:rsidRPr="002F4A26">
        <w:t>ENA Armazenável</w:t>
      </w:r>
      <w:proofErr w:type="gramEnd"/>
      <w:r w:rsidR="004E6523" w:rsidRPr="002F4A26">
        <w:t>: Subsistema Sudeste/Centro-Oeste.</w:t>
      </w:r>
      <w:bookmarkEnd w:id="9"/>
      <w:bookmarkEnd w:id="10"/>
    </w:p>
    <w:p w14:paraId="53104BDE" w14:textId="4CA62D15" w:rsidR="00D85429" w:rsidRPr="002F4A26" w:rsidRDefault="004E6523" w:rsidP="00D85429">
      <w:pPr>
        <w:pStyle w:val="Legenda"/>
        <w:jc w:val="right"/>
        <w:rPr>
          <w:b w:val="0"/>
          <w:sz w:val="18"/>
          <w:szCs w:val="18"/>
        </w:rPr>
      </w:pPr>
      <w:r w:rsidRPr="002F4A26">
        <w:rPr>
          <w:b w:val="0"/>
          <w:sz w:val="18"/>
          <w:szCs w:val="18"/>
        </w:rPr>
        <w:t xml:space="preserve">Fonte dos dados: </w:t>
      </w:r>
      <w:r w:rsidR="00CF32FA" w:rsidRPr="002F4A26">
        <w:rPr>
          <w:b w:val="0"/>
          <w:sz w:val="18"/>
          <w:szCs w:val="18"/>
        </w:rPr>
        <w:t>ONS.</w:t>
      </w:r>
    </w:p>
    <w:p w14:paraId="5973A945" w14:textId="3B343478" w:rsidR="00D037D3" w:rsidRPr="002F4A26" w:rsidRDefault="00D037D3" w:rsidP="00D85429">
      <w:pPr>
        <w:spacing w:after="0" w:line="240" w:lineRule="auto"/>
        <w:jc w:val="center"/>
      </w:pPr>
      <w:bookmarkStart w:id="11" w:name="_Toc36798533"/>
    </w:p>
    <w:p w14:paraId="5CCDAEF1" w14:textId="77777777" w:rsidR="002F4A26" w:rsidRPr="002F4A26" w:rsidRDefault="002F4A26" w:rsidP="00D85429">
      <w:pPr>
        <w:spacing w:after="0" w:line="240" w:lineRule="auto"/>
        <w:jc w:val="center"/>
      </w:pPr>
    </w:p>
    <w:p w14:paraId="56C585B3" w14:textId="288D71CF" w:rsidR="00EC66D8" w:rsidRPr="002F4A26" w:rsidRDefault="00EC66D8" w:rsidP="00D85429">
      <w:pPr>
        <w:spacing w:after="0" w:line="240" w:lineRule="auto"/>
        <w:jc w:val="center"/>
      </w:pPr>
      <w:r w:rsidRPr="002F4A26">
        <w:rPr>
          <w:noProof/>
          <w:lang w:eastAsia="pt-BR"/>
        </w:rPr>
        <w:drawing>
          <wp:inline distT="0" distB="0" distL="0" distR="0" wp14:anchorId="62D6B8F8" wp14:editId="759B37F0">
            <wp:extent cx="5720486" cy="3687310"/>
            <wp:effectExtent l="0" t="0" r="0" b="889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5052" cy="3690253"/>
                    </a:xfrm>
                    <a:prstGeom prst="rect">
                      <a:avLst/>
                    </a:prstGeom>
                    <a:noFill/>
                    <a:ln>
                      <a:noFill/>
                    </a:ln>
                  </pic:spPr>
                </pic:pic>
              </a:graphicData>
            </a:graphic>
          </wp:inline>
        </w:drawing>
      </w:r>
    </w:p>
    <w:p w14:paraId="13D93E4F" w14:textId="57548689" w:rsidR="00562B5C" w:rsidRPr="002F4A26" w:rsidRDefault="003D06A1" w:rsidP="003D06A1">
      <w:pPr>
        <w:pStyle w:val="Legenda"/>
      </w:pPr>
      <w:bookmarkStart w:id="12" w:name="_Toc91583093"/>
      <w:r w:rsidRPr="002F4A26">
        <w:t xml:space="preserve">Figura </w:t>
      </w:r>
      <w:r w:rsidR="00C60B86">
        <w:fldChar w:fldCharType="begin"/>
      </w:r>
      <w:r w:rsidR="00C60B86">
        <w:instrText xml:space="preserve"> SEQ Figura \* ARABIC </w:instrText>
      </w:r>
      <w:r w:rsidR="00C60B86">
        <w:fldChar w:fldCharType="separate"/>
      </w:r>
      <w:r w:rsidR="00C60B86">
        <w:rPr>
          <w:noProof/>
        </w:rPr>
        <w:t>4</w:t>
      </w:r>
      <w:r w:rsidR="00C60B86">
        <w:rPr>
          <w:noProof/>
        </w:rPr>
        <w:fldChar w:fldCharType="end"/>
      </w:r>
      <w:r w:rsidR="004E6523" w:rsidRPr="002F4A26">
        <w:t xml:space="preserve">. </w:t>
      </w:r>
      <w:proofErr w:type="gramStart"/>
      <w:r w:rsidR="004E6523" w:rsidRPr="002F4A26">
        <w:t>ENA Armazenável</w:t>
      </w:r>
      <w:proofErr w:type="gramEnd"/>
      <w:r w:rsidR="004E6523" w:rsidRPr="002F4A26">
        <w:t>: Subsistema Sul.</w:t>
      </w:r>
      <w:bookmarkEnd w:id="11"/>
      <w:bookmarkEnd w:id="12"/>
      <w:r w:rsidR="00562B5C" w:rsidRPr="002F4A26">
        <w:t xml:space="preserve"> </w:t>
      </w:r>
    </w:p>
    <w:p w14:paraId="11487C44" w14:textId="5092C687" w:rsidR="00092375" w:rsidRPr="002F4A26" w:rsidRDefault="00562B5C" w:rsidP="00437E9E">
      <w:pPr>
        <w:pStyle w:val="Legenda"/>
        <w:jc w:val="right"/>
        <w:rPr>
          <w:b w:val="0"/>
          <w:sz w:val="18"/>
          <w:szCs w:val="18"/>
        </w:rPr>
      </w:pPr>
      <w:r w:rsidRPr="002F4A26">
        <w:rPr>
          <w:b w:val="0"/>
          <w:sz w:val="18"/>
          <w:szCs w:val="18"/>
        </w:rPr>
        <w:t>Fonte</w:t>
      </w:r>
      <w:r w:rsidR="00B05FED" w:rsidRPr="002F4A26">
        <w:rPr>
          <w:b w:val="0"/>
          <w:sz w:val="18"/>
          <w:szCs w:val="18"/>
        </w:rPr>
        <w:t xml:space="preserve"> dos dados</w:t>
      </w:r>
      <w:r w:rsidRPr="002F4A26">
        <w:rPr>
          <w:b w:val="0"/>
          <w:sz w:val="18"/>
          <w:szCs w:val="18"/>
        </w:rPr>
        <w:t xml:space="preserve">: </w:t>
      </w:r>
      <w:r w:rsidR="00CF32FA" w:rsidRPr="002F4A26">
        <w:rPr>
          <w:b w:val="0"/>
          <w:sz w:val="18"/>
          <w:szCs w:val="18"/>
        </w:rPr>
        <w:t>ONS.</w:t>
      </w:r>
    </w:p>
    <w:p w14:paraId="5F1A2E81" w14:textId="0E5139D8" w:rsidR="00D223CA" w:rsidRPr="002F4A26" w:rsidRDefault="00D223CA" w:rsidP="00A36493">
      <w:pPr>
        <w:spacing w:after="0"/>
        <w:jc w:val="center"/>
      </w:pPr>
    </w:p>
    <w:p w14:paraId="42F9AF23" w14:textId="0A4136BB" w:rsidR="00EC66D8" w:rsidRPr="002F4A26" w:rsidRDefault="00EC66D8" w:rsidP="00A36493">
      <w:pPr>
        <w:spacing w:after="0"/>
        <w:jc w:val="center"/>
      </w:pPr>
      <w:r w:rsidRPr="002F4A26">
        <w:rPr>
          <w:noProof/>
          <w:lang w:eastAsia="pt-BR"/>
        </w:rPr>
        <w:drawing>
          <wp:inline distT="0" distB="0" distL="0" distR="0" wp14:anchorId="024BBB8A" wp14:editId="303779C6">
            <wp:extent cx="5888736" cy="3795761"/>
            <wp:effectExtent l="0" t="0" r="0" b="0"/>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3658" cy="3798933"/>
                    </a:xfrm>
                    <a:prstGeom prst="rect">
                      <a:avLst/>
                    </a:prstGeom>
                    <a:noFill/>
                    <a:ln>
                      <a:noFill/>
                    </a:ln>
                  </pic:spPr>
                </pic:pic>
              </a:graphicData>
            </a:graphic>
          </wp:inline>
        </w:drawing>
      </w:r>
    </w:p>
    <w:p w14:paraId="5C1A5513" w14:textId="1768565A" w:rsidR="00CC67FC" w:rsidRPr="002F4A26" w:rsidRDefault="00A92E1C" w:rsidP="00AE1C8B">
      <w:pPr>
        <w:pStyle w:val="Legenda"/>
      </w:pPr>
      <w:bookmarkStart w:id="13" w:name="_Toc36798534"/>
      <w:bookmarkStart w:id="14" w:name="_Toc91583094"/>
      <w:r w:rsidRPr="002F4A26">
        <w:t xml:space="preserve">Figura </w:t>
      </w:r>
      <w:r w:rsidR="00796230" w:rsidRPr="002F4A26">
        <w:rPr>
          <w:noProof/>
        </w:rPr>
        <w:fldChar w:fldCharType="begin"/>
      </w:r>
      <w:r w:rsidR="00796230" w:rsidRPr="002F4A26">
        <w:rPr>
          <w:noProof/>
        </w:rPr>
        <w:instrText xml:space="preserve"> SEQ Figura \* ARABIC </w:instrText>
      </w:r>
      <w:r w:rsidR="00796230" w:rsidRPr="002F4A26">
        <w:rPr>
          <w:noProof/>
        </w:rPr>
        <w:fldChar w:fldCharType="separate"/>
      </w:r>
      <w:r w:rsidR="00C60B86">
        <w:rPr>
          <w:noProof/>
        </w:rPr>
        <w:t>5</w:t>
      </w:r>
      <w:r w:rsidR="00796230" w:rsidRPr="002F4A26">
        <w:rPr>
          <w:noProof/>
        </w:rPr>
        <w:fldChar w:fldCharType="end"/>
      </w:r>
      <w:r w:rsidR="004E6523" w:rsidRPr="002F4A26">
        <w:t xml:space="preserve">. </w:t>
      </w:r>
      <w:proofErr w:type="gramStart"/>
      <w:r w:rsidR="004E6523" w:rsidRPr="002F4A26">
        <w:t>ENA Armazenável</w:t>
      </w:r>
      <w:proofErr w:type="gramEnd"/>
      <w:r w:rsidR="004E6523" w:rsidRPr="002F4A26">
        <w:t>: Subsistema Nordeste.</w:t>
      </w:r>
      <w:bookmarkEnd w:id="13"/>
      <w:bookmarkEnd w:id="14"/>
    </w:p>
    <w:p w14:paraId="0C5CF536" w14:textId="09368026" w:rsidR="005E7E6F" w:rsidRPr="002F4A26" w:rsidRDefault="00566939" w:rsidP="002F4A26">
      <w:pPr>
        <w:pStyle w:val="Legenda"/>
        <w:jc w:val="right"/>
        <w:rPr>
          <w:b w:val="0"/>
          <w:sz w:val="18"/>
          <w:szCs w:val="18"/>
        </w:rPr>
      </w:pPr>
      <w:r w:rsidRPr="002F4A26">
        <w:rPr>
          <w:b w:val="0"/>
          <w:sz w:val="18"/>
          <w:szCs w:val="18"/>
        </w:rPr>
        <w:t xml:space="preserve">Fonte dos dados: </w:t>
      </w:r>
      <w:r w:rsidR="00CF32FA" w:rsidRPr="002F4A26">
        <w:rPr>
          <w:b w:val="0"/>
          <w:sz w:val="18"/>
          <w:szCs w:val="18"/>
        </w:rPr>
        <w:t>ONS.</w:t>
      </w:r>
      <w:bookmarkStart w:id="15" w:name="_Toc36798535"/>
    </w:p>
    <w:p w14:paraId="0ADEF505" w14:textId="77777777" w:rsidR="002F4A26" w:rsidRPr="002F4A26" w:rsidRDefault="002F4A26" w:rsidP="002F4A26"/>
    <w:p w14:paraId="27E44AF5" w14:textId="0ACC648D" w:rsidR="00EC66D8" w:rsidRPr="002F4A26" w:rsidRDefault="00EC66D8" w:rsidP="00A36493">
      <w:pPr>
        <w:spacing w:after="0"/>
        <w:jc w:val="center"/>
      </w:pPr>
      <w:r w:rsidRPr="002F4A26">
        <w:rPr>
          <w:noProof/>
          <w:lang w:eastAsia="pt-BR"/>
        </w:rPr>
        <w:drawing>
          <wp:inline distT="0" distB="0" distL="0" distR="0" wp14:anchorId="032343DA" wp14:editId="7977D67F">
            <wp:extent cx="5822900" cy="3753324"/>
            <wp:effectExtent l="0" t="0" r="6985" b="0"/>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524" cy="3757594"/>
                    </a:xfrm>
                    <a:prstGeom prst="rect">
                      <a:avLst/>
                    </a:prstGeom>
                    <a:noFill/>
                    <a:ln>
                      <a:noFill/>
                    </a:ln>
                  </pic:spPr>
                </pic:pic>
              </a:graphicData>
            </a:graphic>
          </wp:inline>
        </w:drawing>
      </w:r>
    </w:p>
    <w:p w14:paraId="577A4567" w14:textId="04239BD8" w:rsidR="006F7853" w:rsidRPr="002F4A26" w:rsidRDefault="00A92E1C" w:rsidP="005E6B8A">
      <w:pPr>
        <w:pStyle w:val="Legenda"/>
      </w:pPr>
      <w:bookmarkStart w:id="16" w:name="_Toc91583095"/>
      <w:r w:rsidRPr="002F4A26">
        <w:t xml:space="preserve">Figura </w:t>
      </w:r>
      <w:r w:rsidR="00796230" w:rsidRPr="002F4A26">
        <w:rPr>
          <w:noProof/>
        </w:rPr>
        <w:fldChar w:fldCharType="begin"/>
      </w:r>
      <w:r w:rsidR="00796230" w:rsidRPr="002F4A26">
        <w:rPr>
          <w:noProof/>
        </w:rPr>
        <w:instrText xml:space="preserve"> SEQ Figura \* ARABIC </w:instrText>
      </w:r>
      <w:r w:rsidR="00796230" w:rsidRPr="002F4A26">
        <w:rPr>
          <w:noProof/>
        </w:rPr>
        <w:fldChar w:fldCharType="separate"/>
      </w:r>
      <w:r w:rsidR="00C60B86">
        <w:rPr>
          <w:noProof/>
        </w:rPr>
        <w:t>6</w:t>
      </w:r>
      <w:r w:rsidR="00796230" w:rsidRPr="002F4A26">
        <w:rPr>
          <w:noProof/>
        </w:rPr>
        <w:fldChar w:fldCharType="end"/>
      </w:r>
      <w:r w:rsidR="004E6523" w:rsidRPr="002F4A26">
        <w:t xml:space="preserve">. </w:t>
      </w:r>
      <w:proofErr w:type="gramStart"/>
      <w:r w:rsidR="004E6523" w:rsidRPr="002F4A26">
        <w:t>ENA Armazenável</w:t>
      </w:r>
      <w:proofErr w:type="gramEnd"/>
      <w:r w:rsidR="004E6523" w:rsidRPr="002F4A26">
        <w:t>: Subsistema Norte.</w:t>
      </w:r>
      <w:bookmarkEnd w:id="15"/>
      <w:bookmarkEnd w:id="16"/>
    </w:p>
    <w:p w14:paraId="5DA5C648" w14:textId="410F3AEC" w:rsidR="0074325D" w:rsidRPr="002F4A26" w:rsidRDefault="00AD378C" w:rsidP="00462D6C">
      <w:pPr>
        <w:spacing w:after="120" w:line="240" w:lineRule="auto"/>
        <w:jc w:val="right"/>
        <w:rPr>
          <w:rFonts w:ascii="Arial Narrow" w:hAnsi="Arial Narrow"/>
          <w:sz w:val="18"/>
          <w:szCs w:val="18"/>
        </w:rPr>
      </w:pPr>
      <w:r w:rsidRPr="002F4A26">
        <w:rPr>
          <w:rFonts w:ascii="Arial Narrow" w:hAnsi="Arial Narrow"/>
          <w:sz w:val="18"/>
          <w:szCs w:val="18"/>
        </w:rPr>
        <w:t xml:space="preserve"> Fonte</w:t>
      </w:r>
      <w:r w:rsidR="00B05FED" w:rsidRPr="002F4A26">
        <w:rPr>
          <w:rFonts w:ascii="Arial Narrow" w:hAnsi="Arial Narrow"/>
          <w:sz w:val="18"/>
          <w:szCs w:val="18"/>
        </w:rPr>
        <w:t xml:space="preserve"> dos dados</w:t>
      </w:r>
      <w:r w:rsidRPr="002F4A26">
        <w:rPr>
          <w:rFonts w:ascii="Arial Narrow" w:hAnsi="Arial Narrow"/>
          <w:sz w:val="18"/>
          <w:szCs w:val="18"/>
        </w:rPr>
        <w:t xml:space="preserve">: </w:t>
      </w:r>
      <w:r w:rsidR="00CF32FA" w:rsidRPr="002F4A26">
        <w:rPr>
          <w:rFonts w:ascii="Arial Narrow" w:hAnsi="Arial Narrow"/>
          <w:sz w:val="18"/>
          <w:szCs w:val="18"/>
        </w:rPr>
        <w:t>ONS.</w:t>
      </w:r>
    </w:p>
    <w:p w14:paraId="09F5372E" w14:textId="77777777" w:rsidR="0074325D" w:rsidRPr="002F4A26" w:rsidRDefault="0074325D" w:rsidP="00B4599B">
      <w:pPr>
        <w:spacing w:after="120" w:line="240" w:lineRule="auto"/>
        <w:jc w:val="right"/>
        <w:rPr>
          <w:rFonts w:ascii="Arial Narrow" w:hAnsi="Arial Narrow"/>
          <w:sz w:val="18"/>
          <w:szCs w:val="18"/>
        </w:rPr>
      </w:pPr>
    </w:p>
    <w:p w14:paraId="10CF391E" w14:textId="7F43CEA0" w:rsidR="00112612" w:rsidRPr="00893794" w:rsidRDefault="005C4A61" w:rsidP="00112612">
      <w:pPr>
        <w:spacing w:after="0" w:line="240" w:lineRule="auto"/>
        <w:jc w:val="both"/>
        <w:rPr>
          <w:rFonts w:ascii="Arial Narrow" w:hAnsi="Arial Narrow"/>
          <w:sz w:val="18"/>
          <w:szCs w:val="18"/>
          <w:highlight w:val="yellow"/>
        </w:rPr>
      </w:pPr>
      <w:r w:rsidRPr="002F4A26">
        <w:rPr>
          <w:rFonts w:ascii="Arial Narrow" w:hAnsi="Arial Narrow"/>
          <w:sz w:val="18"/>
          <w:szCs w:val="18"/>
        </w:rPr>
        <w:t xml:space="preserve">¹ Os </w:t>
      </w:r>
      <w:r w:rsidR="00177D0A" w:rsidRPr="002F4A26">
        <w:rPr>
          <w:rFonts w:ascii="Arial Narrow" w:hAnsi="Arial Narrow"/>
          <w:sz w:val="18"/>
          <w:szCs w:val="18"/>
        </w:rPr>
        <w:t>dados de</w:t>
      </w:r>
      <w:r w:rsidR="00E1691A" w:rsidRPr="002F4A26">
        <w:rPr>
          <w:rFonts w:ascii="Arial Narrow" w:hAnsi="Arial Narrow"/>
          <w:sz w:val="18"/>
          <w:szCs w:val="18"/>
        </w:rPr>
        <w:t xml:space="preserve"> MLT e</w:t>
      </w:r>
      <w:r w:rsidR="00177D0A" w:rsidRPr="002F4A26">
        <w:rPr>
          <w:rFonts w:ascii="Arial Narrow" w:hAnsi="Arial Narrow"/>
          <w:sz w:val="18"/>
          <w:szCs w:val="18"/>
        </w:rPr>
        <w:t xml:space="preserve"> maior e menor ENA são referentes ao histórico desde 1931</w:t>
      </w:r>
      <w:r w:rsidR="00BF0064" w:rsidRPr="002F4A26">
        <w:rPr>
          <w:rFonts w:ascii="Arial Narrow" w:hAnsi="Arial Narrow"/>
          <w:sz w:val="18"/>
          <w:szCs w:val="18"/>
        </w:rPr>
        <w:t xml:space="preserve"> e se referem a </w:t>
      </w:r>
      <w:proofErr w:type="spellStart"/>
      <w:r w:rsidR="00BF0064" w:rsidRPr="002F4A26">
        <w:rPr>
          <w:rFonts w:ascii="Arial Narrow" w:hAnsi="Arial Narrow"/>
          <w:sz w:val="18"/>
          <w:szCs w:val="18"/>
        </w:rPr>
        <w:t>ENAs</w:t>
      </w:r>
      <w:proofErr w:type="spellEnd"/>
      <w:r w:rsidR="00BF0064" w:rsidRPr="002F4A26">
        <w:rPr>
          <w:rFonts w:ascii="Arial Narrow" w:hAnsi="Arial Narrow"/>
          <w:sz w:val="18"/>
          <w:szCs w:val="18"/>
        </w:rPr>
        <w:t xml:space="preserve"> brutas</w:t>
      </w:r>
      <w:r w:rsidR="00177D0A" w:rsidRPr="002F4A26">
        <w:rPr>
          <w:rFonts w:ascii="Arial Narrow" w:hAnsi="Arial Narrow"/>
          <w:sz w:val="18"/>
          <w:szCs w:val="18"/>
        </w:rPr>
        <w:t>.</w:t>
      </w:r>
      <w:r w:rsidR="0074325D" w:rsidRPr="00893794">
        <w:rPr>
          <w:rFonts w:ascii="Arial Narrow" w:hAnsi="Arial Narrow"/>
          <w:sz w:val="18"/>
          <w:szCs w:val="18"/>
          <w:highlight w:val="yellow"/>
        </w:rPr>
        <w:br w:type="page"/>
      </w:r>
    </w:p>
    <w:p w14:paraId="3739885F" w14:textId="2EE6AD8B" w:rsidR="00827DAA" w:rsidRPr="005E729E" w:rsidRDefault="00827DAA" w:rsidP="001E2DC0">
      <w:pPr>
        <w:pStyle w:val="Estilo2"/>
        <w:spacing w:after="120" w:line="240" w:lineRule="auto"/>
        <w:ind w:left="851" w:hanging="709"/>
      </w:pPr>
      <w:bookmarkStart w:id="17" w:name="_Ref484464253"/>
      <w:bookmarkStart w:id="18" w:name="_Toc91583065"/>
      <w:r w:rsidRPr="005E729E">
        <w:lastRenderedPageBreak/>
        <w:t>Energia Armazenada</w:t>
      </w:r>
      <w:bookmarkEnd w:id="17"/>
      <w:bookmarkEnd w:id="18"/>
    </w:p>
    <w:p w14:paraId="36FA73AA" w14:textId="6E04F4DD" w:rsidR="000E1CD4" w:rsidRPr="004E1D84" w:rsidRDefault="003B122B" w:rsidP="001E2DC0">
      <w:pPr>
        <w:spacing w:after="120" w:line="240" w:lineRule="auto"/>
        <w:ind w:firstLine="709"/>
        <w:jc w:val="both"/>
        <w:rPr>
          <w:rFonts w:ascii="Arial Narrow" w:hAnsi="Arial Narrow" w:cs="Times New Roman"/>
          <w:bCs/>
          <w:sz w:val="24"/>
          <w:szCs w:val="24"/>
        </w:rPr>
      </w:pPr>
      <w:bookmarkStart w:id="19" w:name="_Toc528140795"/>
      <w:r w:rsidRPr="004E1D84">
        <w:rPr>
          <w:rFonts w:ascii="Arial Narrow" w:hAnsi="Arial Narrow" w:cs="Times New Roman"/>
          <w:bCs/>
          <w:sz w:val="24"/>
          <w:szCs w:val="24"/>
        </w:rPr>
        <w:t xml:space="preserve">No mês de </w:t>
      </w:r>
      <w:r w:rsidR="004E1D84" w:rsidRPr="004E1D84">
        <w:rPr>
          <w:rFonts w:ascii="Arial Narrow" w:hAnsi="Arial Narrow" w:cs="Times New Roman"/>
          <w:bCs/>
          <w:sz w:val="24"/>
          <w:szCs w:val="24"/>
        </w:rPr>
        <w:t>fevereiro</w:t>
      </w:r>
      <w:r w:rsidR="00545E8A" w:rsidRPr="004E1D84">
        <w:rPr>
          <w:rFonts w:ascii="Arial Narrow" w:hAnsi="Arial Narrow" w:cs="Times New Roman"/>
          <w:bCs/>
          <w:sz w:val="24"/>
          <w:szCs w:val="24"/>
        </w:rPr>
        <w:t xml:space="preserve"> de 202</w:t>
      </w:r>
      <w:r w:rsidR="00FA6BD3" w:rsidRPr="004E1D84">
        <w:rPr>
          <w:rFonts w:ascii="Arial Narrow" w:hAnsi="Arial Narrow" w:cs="Times New Roman"/>
          <w:bCs/>
          <w:sz w:val="24"/>
          <w:szCs w:val="24"/>
        </w:rPr>
        <w:t>2</w:t>
      </w:r>
      <w:r w:rsidRPr="004E1D84">
        <w:rPr>
          <w:rFonts w:ascii="Arial Narrow" w:hAnsi="Arial Narrow" w:cs="Times New Roman"/>
          <w:bCs/>
          <w:sz w:val="24"/>
          <w:szCs w:val="24"/>
        </w:rPr>
        <w:t xml:space="preserve">, </w:t>
      </w:r>
      <w:r w:rsidR="005C446B" w:rsidRPr="004E1D84">
        <w:rPr>
          <w:rFonts w:ascii="Arial Narrow" w:hAnsi="Arial Narrow" w:cs="Times New Roman"/>
          <w:bCs/>
          <w:sz w:val="24"/>
          <w:szCs w:val="24"/>
        </w:rPr>
        <w:t xml:space="preserve">os </w:t>
      </w:r>
      <w:r w:rsidR="00545E8A" w:rsidRPr="004E1D84">
        <w:rPr>
          <w:rFonts w:ascii="Arial Narrow" w:hAnsi="Arial Narrow" w:cs="Times New Roman"/>
          <w:bCs/>
          <w:sz w:val="24"/>
          <w:szCs w:val="24"/>
        </w:rPr>
        <w:t>reservatório</w:t>
      </w:r>
      <w:r w:rsidR="005C446B" w:rsidRPr="004E1D84">
        <w:rPr>
          <w:rFonts w:ascii="Arial Narrow" w:hAnsi="Arial Narrow" w:cs="Times New Roman"/>
          <w:bCs/>
          <w:sz w:val="24"/>
          <w:szCs w:val="24"/>
        </w:rPr>
        <w:t>s</w:t>
      </w:r>
      <w:r w:rsidR="00545E8A" w:rsidRPr="004E1D84">
        <w:rPr>
          <w:rFonts w:ascii="Arial Narrow" w:hAnsi="Arial Narrow" w:cs="Times New Roman"/>
          <w:bCs/>
          <w:sz w:val="24"/>
          <w:szCs w:val="24"/>
        </w:rPr>
        <w:t xml:space="preserve"> equivalentes</w:t>
      </w:r>
      <w:r w:rsidR="00825801" w:rsidRPr="004E1D84">
        <w:rPr>
          <w:rFonts w:ascii="Arial Narrow" w:hAnsi="Arial Narrow" w:cs="Times New Roman"/>
          <w:bCs/>
          <w:sz w:val="24"/>
          <w:szCs w:val="24"/>
        </w:rPr>
        <w:t xml:space="preserve"> </w:t>
      </w:r>
      <w:r w:rsidR="00614D0F" w:rsidRPr="004E1D84">
        <w:rPr>
          <w:rFonts w:ascii="Arial Narrow" w:hAnsi="Arial Narrow" w:cs="Times New Roman"/>
          <w:bCs/>
          <w:sz w:val="24"/>
          <w:szCs w:val="24"/>
        </w:rPr>
        <w:t>d</w:t>
      </w:r>
      <w:r w:rsidR="00825801" w:rsidRPr="004E1D84">
        <w:rPr>
          <w:rFonts w:ascii="Arial Narrow" w:hAnsi="Arial Narrow" w:cs="Times New Roman"/>
          <w:bCs/>
          <w:sz w:val="24"/>
          <w:szCs w:val="24"/>
        </w:rPr>
        <w:t>o</w:t>
      </w:r>
      <w:r w:rsidR="005C446B" w:rsidRPr="004E1D84">
        <w:rPr>
          <w:rFonts w:ascii="Arial Narrow" w:hAnsi="Arial Narrow" w:cs="Times New Roman"/>
          <w:bCs/>
          <w:sz w:val="24"/>
          <w:szCs w:val="24"/>
        </w:rPr>
        <w:t>s</w:t>
      </w:r>
      <w:r w:rsidR="00825801" w:rsidRPr="004E1D84">
        <w:rPr>
          <w:rFonts w:ascii="Arial Narrow" w:hAnsi="Arial Narrow" w:cs="Times New Roman"/>
          <w:bCs/>
          <w:sz w:val="24"/>
          <w:szCs w:val="24"/>
        </w:rPr>
        <w:t xml:space="preserve"> subsistema</w:t>
      </w:r>
      <w:r w:rsidR="005C446B" w:rsidRPr="004E1D84">
        <w:rPr>
          <w:rFonts w:ascii="Arial Narrow" w:hAnsi="Arial Narrow" w:cs="Times New Roman"/>
          <w:bCs/>
          <w:sz w:val="24"/>
          <w:szCs w:val="24"/>
        </w:rPr>
        <w:t>s</w:t>
      </w:r>
      <w:r w:rsidR="00614D0F" w:rsidRPr="004E1D84">
        <w:rPr>
          <w:rFonts w:ascii="Arial Narrow" w:hAnsi="Arial Narrow" w:cs="Times New Roman"/>
          <w:bCs/>
          <w:sz w:val="24"/>
          <w:szCs w:val="24"/>
        </w:rPr>
        <w:t xml:space="preserve"> </w:t>
      </w:r>
      <w:r w:rsidR="006E71B7" w:rsidRPr="004E1D84">
        <w:rPr>
          <w:rFonts w:ascii="Arial Narrow" w:hAnsi="Arial Narrow" w:cs="Times New Roman"/>
          <w:bCs/>
          <w:sz w:val="24"/>
          <w:szCs w:val="24"/>
        </w:rPr>
        <w:t>Sudeste</w:t>
      </w:r>
      <w:r w:rsidR="006D73B2" w:rsidRPr="004E1D84">
        <w:t>/</w:t>
      </w:r>
      <w:r w:rsidR="00000299" w:rsidRPr="004E1D84">
        <w:rPr>
          <w:rFonts w:ascii="Arial Narrow" w:hAnsi="Arial Narrow" w:cs="Times New Roman"/>
          <w:bCs/>
          <w:sz w:val="24"/>
          <w:szCs w:val="24"/>
        </w:rPr>
        <w:t>Centro-Oeste</w:t>
      </w:r>
      <w:r w:rsidR="00F445FD" w:rsidRPr="004E1D84">
        <w:rPr>
          <w:rFonts w:ascii="Arial Narrow" w:hAnsi="Arial Narrow" w:cs="Times New Roman"/>
          <w:bCs/>
          <w:sz w:val="24"/>
          <w:szCs w:val="24"/>
        </w:rPr>
        <w:t>,</w:t>
      </w:r>
      <w:r w:rsidR="006E71B7" w:rsidRPr="004E1D84">
        <w:rPr>
          <w:rFonts w:ascii="Arial Narrow" w:hAnsi="Arial Narrow" w:cs="Times New Roman"/>
          <w:bCs/>
          <w:sz w:val="24"/>
          <w:szCs w:val="24"/>
        </w:rPr>
        <w:t xml:space="preserve"> </w:t>
      </w:r>
      <w:r w:rsidR="00A846BC" w:rsidRPr="004E1D84">
        <w:rPr>
          <w:rFonts w:ascii="Arial Narrow" w:hAnsi="Arial Narrow" w:cs="Times New Roman"/>
          <w:bCs/>
          <w:sz w:val="24"/>
          <w:szCs w:val="24"/>
        </w:rPr>
        <w:t>Norte</w:t>
      </w:r>
      <w:r w:rsidR="00000299" w:rsidRPr="004E1D84">
        <w:rPr>
          <w:rFonts w:ascii="Arial Narrow" w:hAnsi="Arial Narrow" w:cs="Times New Roman"/>
          <w:bCs/>
          <w:sz w:val="24"/>
          <w:szCs w:val="24"/>
        </w:rPr>
        <w:t xml:space="preserve"> </w:t>
      </w:r>
      <w:r w:rsidR="00F445FD" w:rsidRPr="004E1D84">
        <w:rPr>
          <w:rFonts w:ascii="Arial Narrow" w:hAnsi="Arial Narrow" w:cs="Times New Roman"/>
          <w:bCs/>
          <w:sz w:val="24"/>
          <w:szCs w:val="24"/>
        </w:rPr>
        <w:t xml:space="preserve">e Nordeste </w:t>
      </w:r>
      <w:r w:rsidR="00000299" w:rsidRPr="004E1D84">
        <w:rPr>
          <w:rFonts w:ascii="Arial Narrow" w:hAnsi="Arial Narrow" w:cs="Times New Roman"/>
          <w:bCs/>
          <w:sz w:val="24"/>
          <w:szCs w:val="24"/>
        </w:rPr>
        <w:t xml:space="preserve">sofreram </w:t>
      </w:r>
      <w:proofErr w:type="spellStart"/>
      <w:r w:rsidR="00000299" w:rsidRPr="004E1D84">
        <w:rPr>
          <w:rFonts w:ascii="Arial Narrow" w:hAnsi="Arial Narrow" w:cs="Times New Roman"/>
          <w:bCs/>
          <w:sz w:val="24"/>
          <w:szCs w:val="24"/>
        </w:rPr>
        <w:t>r</w:t>
      </w:r>
      <w:r w:rsidR="005C446B" w:rsidRPr="004E1D84">
        <w:rPr>
          <w:rFonts w:ascii="Arial Narrow" w:hAnsi="Arial Narrow" w:cs="Times New Roman"/>
          <w:bCs/>
          <w:sz w:val="24"/>
          <w:szCs w:val="24"/>
        </w:rPr>
        <w:t>eplecionamento</w:t>
      </w:r>
      <w:proofErr w:type="spellEnd"/>
      <w:r w:rsidR="005C446B" w:rsidRPr="004E1D84">
        <w:rPr>
          <w:rFonts w:ascii="Arial Narrow" w:hAnsi="Arial Narrow" w:cs="Times New Roman"/>
          <w:bCs/>
          <w:sz w:val="24"/>
          <w:szCs w:val="24"/>
        </w:rPr>
        <w:t xml:space="preserve"> em relação ao mês de</w:t>
      </w:r>
      <w:r w:rsidR="00C25E6C" w:rsidRPr="004E1D84">
        <w:rPr>
          <w:rFonts w:ascii="Arial Narrow" w:hAnsi="Arial Narrow" w:cs="Times New Roman"/>
          <w:bCs/>
          <w:sz w:val="24"/>
          <w:szCs w:val="24"/>
        </w:rPr>
        <w:t xml:space="preserve"> </w:t>
      </w:r>
      <w:r w:rsidR="004E1D84" w:rsidRPr="004E1D84">
        <w:rPr>
          <w:rFonts w:ascii="Arial Narrow" w:hAnsi="Arial Narrow" w:cs="Times New Roman"/>
          <w:bCs/>
          <w:sz w:val="24"/>
          <w:szCs w:val="24"/>
        </w:rPr>
        <w:t>janeiro</w:t>
      </w:r>
      <w:r w:rsidR="005C446B" w:rsidRPr="004E1D84">
        <w:rPr>
          <w:rFonts w:ascii="Arial Narrow" w:hAnsi="Arial Narrow" w:cs="Times New Roman"/>
          <w:bCs/>
          <w:sz w:val="24"/>
          <w:szCs w:val="24"/>
        </w:rPr>
        <w:t xml:space="preserve"> nas seguintes proporções</w:t>
      </w:r>
      <w:r w:rsidR="00723D1C">
        <w:rPr>
          <w:rFonts w:ascii="Arial Narrow" w:hAnsi="Arial Narrow" w:cs="Times New Roman"/>
          <w:bCs/>
          <w:sz w:val="24"/>
          <w:szCs w:val="24"/>
        </w:rPr>
        <w:t>, respectivamente</w:t>
      </w:r>
      <w:r w:rsidR="005C446B" w:rsidRPr="004E1D84">
        <w:rPr>
          <w:rFonts w:ascii="Arial Narrow" w:hAnsi="Arial Narrow" w:cs="Times New Roman"/>
          <w:bCs/>
          <w:sz w:val="24"/>
          <w:szCs w:val="24"/>
        </w:rPr>
        <w:t xml:space="preserve">: </w:t>
      </w:r>
      <w:r w:rsidR="00A846BC" w:rsidRPr="004E1D84">
        <w:rPr>
          <w:rFonts w:ascii="Arial Narrow" w:hAnsi="Arial Narrow" w:cs="Times New Roman"/>
          <w:bCs/>
          <w:sz w:val="24"/>
          <w:szCs w:val="24"/>
        </w:rPr>
        <w:t>16</w:t>
      </w:r>
      <w:r w:rsidR="00024DF7" w:rsidRPr="004E1D84">
        <w:rPr>
          <w:rFonts w:ascii="Arial Narrow" w:hAnsi="Arial Narrow" w:cs="Times New Roman"/>
          <w:bCs/>
          <w:sz w:val="24"/>
          <w:szCs w:val="24"/>
        </w:rPr>
        <w:t>,</w:t>
      </w:r>
      <w:r w:rsidR="004E1D84" w:rsidRPr="004E1D84">
        <w:rPr>
          <w:rFonts w:ascii="Arial Narrow" w:hAnsi="Arial Narrow" w:cs="Times New Roman"/>
          <w:bCs/>
          <w:sz w:val="24"/>
          <w:szCs w:val="24"/>
        </w:rPr>
        <w:t>4</w:t>
      </w:r>
      <w:r w:rsidR="00D42CBD" w:rsidRPr="004E1D84">
        <w:rPr>
          <w:rFonts w:ascii="Arial Narrow" w:hAnsi="Arial Narrow" w:cs="Times New Roman"/>
          <w:bCs/>
          <w:sz w:val="24"/>
          <w:szCs w:val="24"/>
        </w:rPr>
        <w:t xml:space="preserve"> </w:t>
      </w:r>
      <w:proofErr w:type="spellStart"/>
      <w:r w:rsidR="00D42CBD" w:rsidRPr="004E1D84">
        <w:rPr>
          <w:rFonts w:ascii="Arial Narrow" w:hAnsi="Arial Narrow" w:cs="Times New Roman"/>
          <w:bCs/>
          <w:sz w:val="24"/>
          <w:szCs w:val="24"/>
        </w:rPr>
        <w:t>p.p</w:t>
      </w:r>
      <w:proofErr w:type="spellEnd"/>
      <w:r w:rsidR="00D42CBD" w:rsidRPr="004E1D84">
        <w:rPr>
          <w:rFonts w:ascii="Arial Narrow" w:hAnsi="Arial Narrow" w:cs="Times New Roman"/>
          <w:bCs/>
          <w:sz w:val="24"/>
          <w:szCs w:val="24"/>
        </w:rPr>
        <w:t>.</w:t>
      </w:r>
      <w:r w:rsidR="000E78B9" w:rsidRPr="004E1D84">
        <w:rPr>
          <w:rFonts w:ascii="Arial Narrow" w:hAnsi="Arial Narrow" w:cs="Times New Roman"/>
          <w:bCs/>
          <w:sz w:val="24"/>
          <w:szCs w:val="24"/>
        </w:rPr>
        <w:t>,</w:t>
      </w:r>
      <w:r w:rsidR="00D42CBD" w:rsidRPr="004E1D84">
        <w:rPr>
          <w:rFonts w:ascii="Arial Narrow" w:hAnsi="Arial Narrow" w:cs="Times New Roman"/>
          <w:bCs/>
          <w:sz w:val="24"/>
          <w:szCs w:val="24"/>
        </w:rPr>
        <w:t xml:space="preserve"> </w:t>
      </w:r>
      <w:r w:rsidR="004E1D84" w:rsidRPr="004E1D84">
        <w:rPr>
          <w:rFonts w:ascii="Arial Narrow" w:hAnsi="Arial Narrow" w:cs="Times New Roman"/>
          <w:bCs/>
          <w:sz w:val="24"/>
          <w:szCs w:val="24"/>
        </w:rPr>
        <w:t>8,7</w:t>
      </w:r>
      <w:r w:rsidR="00000299" w:rsidRPr="004E1D84">
        <w:rPr>
          <w:rFonts w:ascii="Arial Narrow" w:hAnsi="Arial Narrow" w:cs="Times New Roman"/>
          <w:bCs/>
          <w:sz w:val="24"/>
          <w:szCs w:val="24"/>
        </w:rPr>
        <w:t xml:space="preserve"> </w:t>
      </w:r>
      <w:proofErr w:type="spellStart"/>
      <w:r w:rsidR="00000299" w:rsidRPr="004E1D84">
        <w:rPr>
          <w:rFonts w:ascii="Arial Narrow" w:hAnsi="Arial Narrow" w:cs="Times New Roman"/>
          <w:bCs/>
          <w:sz w:val="24"/>
          <w:szCs w:val="24"/>
        </w:rPr>
        <w:t>p.p</w:t>
      </w:r>
      <w:proofErr w:type="spellEnd"/>
      <w:r w:rsidR="000E78B9" w:rsidRPr="004E1D84">
        <w:rPr>
          <w:rFonts w:ascii="Arial Narrow" w:hAnsi="Arial Narrow" w:cs="Times New Roman"/>
          <w:bCs/>
          <w:sz w:val="24"/>
          <w:szCs w:val="24"/>
        </w:rPr>
        <w:t xml:space="preserve"> e </w:t>
      </w:r>
      <w:r w:rsidR="009678E7">
        <w:rPr>
          <w:rFonts w:ascii="Arial Narrow" w:hAnsi="Arial Narrow" w:cs="Times New Roman"/>
          <w:bCs/>
          <w:sz w:val="24"/>
          <w:szCs w:val="24"/>
        </w:rPr>
        <w:t>8,4</w:t>
      </w:r>
      <w:r w:rsidR="000E78B9" w:rsidRPr="004E1D84">
        <w:rPr>
          <w:rFonts w:ascii="Arial Narrow" w:hAnsi="Arial Narrow" w:cs="Times New Roman"/>
          <w:bCs/>
          <w:sz w:val="24"/>
          <w:szCs w:val="24"/>
        </w:rPr>
        <w:t xml:space="preserve"> </w:t>
      </w:r>
      <w:proofErr w:type="spellStart"/>
      <w:r w:rsidR="000E78B9" w:rsidRPr="004E1D84">
        <w:rPr>
          <w:rFonts w:ascii="Arial Narrow" w:hAnsi="Arial Narrow" w:cs="Times New Roman"/>
          <w:bCs/>
          <w:sz w:val="24"/>
          <w:szCs w:val="24"/>
        </w:rPr>
        <w:t>p.p</w:t>
      </w:r>
      <w:proofErr w:type="spellEnd"/>
      <w:r w:rsidR="005C446B" w:rsidRPr="004E1D84">
        <w:rPr>
          <w:rFonts w:ascii="Arial Narrow" w:hAnsi="Arial Narrow" w:cs="Times New Roman"/>
          <w:bCs/>
          <w:sz w:val="24"/>
          <w:szCs w:val="24"/>
        </w:rPr>
        <w:t>.</w:t>
      </w:r>
      <w:r w:rsidR="00A846BC" w:rsidRPr="004E1D84">
        <w:rPr>
          <w:rFonts w:ascii="Arial Narrow" w:hAnsi="Arial Narrow" w:cs="Times New Roman"/>
          <w:bCs/>
          <w:sz w:val="24"/>
          <w:szCs w:val="24"/>
        </w:rPr>
        <w:t xml:space="preserve"> Esses valores significativos ocorreram devido às chuvas acima</w:t>
      </w:r>
      <w:r w:rsidR="00D41113">
        <w:rPr>
          <w:rFonts w:ascii="Arial Narrow" w:hAnsi="Arial Narrow" w:cs="Times New Roman"/>
          <w:bCs/>
          <w:sz w:val="24"/>
          <w:szCs w:val="24"/>
        </w:rPr>
        <w:t xml:space="preserve"> da média nas principais bacias desses subsistemas</w:t>
      </w:r>
      <w:r w:rsidR="00A846BC" w:rsidRPr="004E1D84">
        <w:rPr>
          <w:rFonts w:ascii="Arial Narrow" w:hAnsi="Arial Narrow" w:cs="Times New Roman"/>
          <w:bCs/>
          <w:sz w:val="24"/>
          <w:szCs w:val="24"/>
        </w:rPr>
        <w:t>.</w:t>
      </w:r>
      <w:r w:rsidR="00614D0F" w:rsidRPr="004E1D84">
        <w:rPr>
          <w:rFonts w:ascii="Arial Narrow" w:hAnsi="Arial Narrow" w:cs="Times New Roman"/>
          <w:bCs/>
          <w:sz w:val="24"/>
          <w:szCs w:val="24"/>
        </w:rPr>
        <w:t xml:space="preserve"> Já no subsistema </w:t>
      </w:r>
      <w:r w:rsidR="00024DF7" w:rsidRPr="004E1D84">
        <w:rPr>
          <w:rFonts w:ascii="Arial Narrow" w:hAnsi="Arial Narrow" w:cs="Times New Roman"/>
          <w:bCs/>
          <w:sz w:val="24"/>
          <w:szCs w:val="24"/>
        </w:rPr>
        <w:t>Sul</w:t>
      </w:r>
      <w:r w:rsidR="00A65831" w:rsidRPr="004E1D84">
        <w:rPr>
          <w:rFonts w:ascii="Arial Narrow" w:hAnsi="Arial Narrow" w:cs="Times New Roman"/>
          <w:bCs/>
          <w:sz w:val="24"/>
          <w:szCs w:val="24"/>
        </w:rPr>
        <w:t>,</w:t>
      </w:r>
      <w:r w:rsidR="00000299" w:rsidRPr="004E1D84">
        <w:rPr>
          <w:rFonts w:ascii="Arial Narrow" w:hAnsi="Arial Narrow" w:cs="Times New Roman"/>
          <w:bCs/>
          <w:sz w:val="24"/>
          <w:szCs w:val="24"/>
        </w:rPr>
        <w:t xml:space="preserve"> observou-se </w:t>
      </w:r>
      <w:proofErr w:type="spellStart"/>
      <w:r w:rsidR="00000299" w:rsidRPr="004E1D84">
        <w:rPr>
          <w:rFonts w:ascii="Arial Narrow" w:hAnsi="Arial Narrow" w:cs="Times New Roman"/>
          <w:bCs/>
          <w:sz w:val="24"/>
          <w:szCs w:val="24"/>
        </w:rPr>
        <w:t>d</w:t>
      </w:r>
      <w:r w:rsidR="00614D0F" w:rsidRPr="004E1D84">
        <w:rPr>
          <w:rFonts w:ascii="Arial Narrow" w:hAnsi="Arial Narrow" w:cs="Times New Roman"/>
          <w:bCs/>
          <w:sz w:val="24"/>
          <w:szCs w:val="24"/>
        </w:rPr>
        <w:t>eplecionamento</w:t>
      </w:r>
      <w:proofErr w:type="spellEnd"/>
      <w:r w:rsidR="00614D0F" w:rsidRPr="004E1D84">
        <w:rPr>
          <w:rFonts w:ascii="Arial Narrow" w:hAnsi="Arial Narrow" w:cs="Times New Roman"/>
          <w:bCs/>
          <w:sz w:val="24"/>
          <w:szCs w:val="24"/>
        </w:rPr>
        <w:t xml:space="preserve"> de </w:t>
      </w:r>
      <w:r w:rsidR="009678E7">
        <w:rPr>
          <w:rFonts w:ascii="Arial Narrow" w:hAnsi="Arial Narrow" w:cs="Times New Roman"/>
          <w:bCs/>
          <w:sz w:val="24"/>
          <w:szCs w:val="24"/>
        </w:rPr>
        <w:t>7,2</w:t>
      </w:r>
      <w:r w:rsidR="00000299" w:rsidRPr="004E1D84">
        <w:rPr>
          <w:rFonts w:ascii="Arial Narrow" w:hAnsi="Arial Narrow" w:cs="Times New Roman"/>
          <w:bCs/>
          <w:sz w:val="24"/>
          <w:szCs w:val="24"/>
        </w:rPr>
        <w:t xml:space="preserve"> </w:t>
      </w:r>
      <w:proofErr w:type="spellStart"/>
      <w:r w:rsidR="00000299" w:rsidRPr="004E1D84">
        <w:rPr>
          <w:rFonts w:ascii="Arial Narrow" w:hAnsi="Arial Narrow" w:cs="Times New Roman"/>
          <w:bCs/>
          <w:sz w:val="24"/>
          <w:szCs w:val="24"/>
        </w:rPr>
        <w:t>p.p</w:t>
      </w:r>
      <w:proofErr w:type="spellEnd"/>
      <w:r w:rsidR="00000299" w:rsidRPr="004E1D84">
        <w:rPr>
          <w:rFonts w:ascii="Arial Narrow" w:hAnsi="Arial Narrow" w:cs="Times New Roman"/>
          <w:bCs/>
          <w:sz w:val="24"/>
          <w:szCs w:val="24"/>
        </w:rPr>
        <w:t>,</w:t>
      </w:r>
      <w:r w:rsidR="00614D0F" w:rsidRPr="004E1D84">
        <w:rPr>
          <w:rFonts w:ascii="Arial Narrow" w:hAnsi="Arial Narrow" w:cs="Times New Roman"/>
          <w:bCs/>
          <w:sz w:val="24"/>
          <w:szCs w:val="24"/>
        </w:rPr>
        <w:t xml:space="preserve"> em relação ao mês anterior.</w:t>
      </w:r>
    </w:p>
    <w:p w14:paraId="35A69FE7" w14:textId="677C7216" w:rsidR="00197E69" w:rsidRPr="00D41113" w:rsidRDefault="00D41113" w:rsidP="000522C4">
      <w:pPr>
        <w:spacing w:after="120" w:line="240" w:lineRule="auto"/>
        <w:ind w:firstLine="709"/>
        <w:jc w:val="both"/>
        <w:rPr>
          <w:rFonts w:ascii="Arial Narrow" w:hAnsi="Arial Narrow" w:cs="Times New Roman"/>
          <w:bCs/>
          <w:sz w:val="24"/>
          <w:szCs w:val="24"/>
        </w:rPr>
      </w:pPr>
      <w:r w:rsidRPr="00D41113">
        <w:rPr>
          <w:rFonts w:ascii="Arial Narrow" w:hAnsi="Arial Narrow" w:cs="Times New Roman"/>
          <w:bCs/>
          <w:sz w:val="24"/>
          <w:szCs w:val="24"/>
        </w:rPr>
        <w:t>Em fevereiro</w:t>
      </w:r>
      <w:r w:rsidR="0062075C" w:rsidRPr="00D41113">
        <w:rPr>
          <w:rFonts w:ascii="Arial Narrow" w:hAnsi="Arial Narrow" w:cs="Times New Roman"/>
          <w:bCs/>
          <w:sz w:val="24"/>
          <w:szCs w:val="24"/>
        </w:rPr>
        <w:t xml:space="preserve"> novamente</w:t>
      </w:r>
      <w:r w:rsidR="005436E8" w:rsidRPr="00D41113">
        <w:rPr>
          <w:rFonts w:ascii="Arial Narrow" w:hAnsi="Arial Narrow" w:cs="Times New Roman"/>
          <w:bCs/>
          <w:sz w:val="24"/>
          <w:szCs w:val="24"/>
        </w:rPr>
        <w:t xml:space="preserve"> </w:t>
      </w:r>
      <w:r w:rsidR="00197E69" w:rsidRPr="00D41113">
        <w:rPr>
          <w:rFonts w:ascii="Arial Narrow" w:hAnsi="Arial Narrow" w:cs="Times New Roman"/>
          <w:bCs/>
          <w:sz w:val="24"/>
          <w:szCs w:val="24"/>
        </w:rPr>
        <w:t>foi possível verificar</w:t>
      </w:r>
      <w:r w:rsidR="005436E8" w:rsidRPr="00D41113">
        <w:rPr>
          <w:rFonts w:ascii="Arial Narrow" w:hAnsi="Arial Narrow" w:cs="Times New Roman"/>
          <w:bCs/>
          <w:sz w:val="24"/>
          <w:szCs w:val="24"/>
        </w:rPr>
        <w:t xml:space="preserve"> a continuidade do movimento </w:t>
      </w:r>
      <w:r w:rsidR="00556DE6" w:rsidRPr="00D41113">
        <w:rPr>
          <w:rFonts w:ascii="Arial Narrow" w:hAnsi="Arial Narrow" w:cs="Times New Roman"/>
          <w:bCs/>
          <w:sz w:val="24"/>
          <w:szCs w:val="24"/>
        </w:rPr>
        <w:t>de ascensão</w:t>
      </w:r>
      <w:r w:rsidR="005901FC" w:rsidRPr="00D41113">
        <w:rPr>
          <w:rFonts w:ascii="Arial Narrow" w:hAnsi="Arial Narrow" w:cs="Times New Roman"/>
          <w:bCs/>
          <w:sz w:val="24"/>
          <w:szCs w:val="24"/>
        </w:rPr>
        <w:t xml:space="preserve"> do níve</w:t>
      </w:r>
      <w:r w:rsidR="00197E69" w:rsidRPr="00D41113">
        <w:rPr>
          <w:rFonts w:ascii="Arial Narrow" w:hAnsi="Arial Narrow" w:cs="Times New Roman"/>
          <w:bCs/>
          <w:sz w:val="24"/>
          <w:szCs w:val="24"/>
        </w:rPr>
        <w:t>l d’água</w:t>
      </w:r>
      <w:r w:rsidR="000522C4" w:rsidRPr="00D41113">
        <w:rPr>
          <w:rFonts w:ascii="Arial Narrow" w:hAnsi="Arial Narrow" w:cs="Times New Roman"/>
          <w:bCs/>
          <w:sz w:val="24"/>
          <w:szCs w:val="24"/>
        </w:rPr>
        <w:t xml:space="preserve"> em</w:t>
      </w:r>
      <w:r w:rsidR="005901FC" w:rsidRPr="00D41113">
        <w:rPr>
          <w:rFonts w:ascii="Arial Narrow" w:hAnsi="Arial Narrow" w:cs="Times New Roman"/>
          <w:bCs/>
          <w:sz w:val="24"/>
          <w:szCs w:val="24"/>
        </w:rPr>
        <w:t xml:space="preserve"> </w:t>
      </w:r>
      <w:r w:rsidR="00556DE6" w:rsidRPr="00D41113">
        <w:rPr>
          <w:rFonts w:ascii="Arial Narrow" w:hAnsi="Arial Narrow" w:cs="Times New Roman"/>
          <w:bCs/>
          <w:sz w:val="24"/>
          <w:szCs w:val="24"/>
        </w:rPr>
        <w:t>vários</w:t>
      </w:r>
      <w:r w:rsidR="005901FC" w:rsidRPr="00D41113">
        <w:rPr>
          <w:rFonts w:ascii="Arial Narrow" w:hAnsi="Arial Narrow" w:cs="Times New Roman"/>
          <w:bCs/>
          <w:sz w:val="24"/>
          <w:szCs w:val="24"/>
        </w:rPr>
        <w:t xml:space="preserve"> reservatórios </w:t>
      </w:r>
      <w:r w:rsidR="007A5271" w:rsidRPr="00D41113">
        <w:rPr>
          <w:rFonts w:ascii="Arial Narrow" w:hAnsi="Arial Narrow" w:cs="Times New Roman"/>
          <w:bCs/>
          <w:sz w:val="24"/>
          <w:szCs w:val="24"/>
        </w:rPr>
        <w:t>do SIN. O saldo de precipitações acima da m</w:t>
      </w:r>
      <w:r w:rsidR="00C77986" w:rsidRPr="00D41113">
        <w:rPr>
          <w:rFonts w:ascii="Arial Narrow" w:hAnsi="Arial Narrow" w:cs="Times New Roman"/>
          <w:bCs/>
          <w:sz w:val="24"/>
          <w:szCs w:val="24"/>
        </w:rPr>
        <w:t>édia, qualificando o mês</w:t>
      </w:r>
      <w:r w:rsidR="000522C4" w:rsidRPr="00D41113">
        <w:rPr>
          <w:rFonts w:ascii="Arial Narrow" w:hAnsi="Arial Narrow" w:cs="Times New Roman"/>
          <w:bCs/>
          <w:sz w:val="24"/>
          <w:szCs w:val="24"/>
        </w:rPr>
        <w:t xml:space="preserve"> </w:t>
      </w:r>
      <w:r w:rsidR="00DB4011" w:rsidRPr="00D41113">
        <w:rPr>
          <w:rFonts w:ascii="Arial Narrow" w:hAnsi="Arial Narrow" w:cs="Times New Roman"/>
          <w:bCs/>
          <w:sz w:val="24"/>
          <w:szCs w:val="24"/>
        </w:rPr>
        <w:t>como de plena</w:t>
      </w:r>
      <w:r w:rsidR="00C77986" w:rsidRPr="00D41113">
        <w:rPr>
          <w:rFonts w:ascii="Arial Narrow" w:hAnsi="Arial Narrow" w:cs="Times New Roman"/>
          <w:bCs/>
          <w:sz w:val="24"/>
          <w:szCs w:val="24"/>
        </w:rPr>
        <w:t xml:space="preserve"> estação chuvosa</w:t>
      </w:r>
      <w:r w:rsidR="00556DE6" w:rsidRPr="00D41113">
        <w:rPr>
          <w:rFonts w:ascii="Arial Narrow" w:hAnsi="Arial Narrow" w:cs="Times New Roman"/>
          <w:bCs/>
          <w:sz w:val="24"/>
          <w:szCs w:val="24"/>
        </w:rPr>
        <w:t>,</w:t>
      </w:r>
      <w:r w:rsidR="000522C4" w:rsidRPr="00D41113">
        <w:rPr>
          <w:rFonts w:ascii="Arial Narrow" w:hAnsi="Arial Narrow" w:cs="Times New Roman"/>
          <w:bCs/>
          <w:sz w:val="24"/>
          <w:szCs w:val="24"/>
        </w:rPr>
        <w:t xml:space="preserve"> foi capaz de aportar volume de escoamento às vazões afluentes dos rios, o que não acontecia </w:t>
      </w:r>
      <w:r w:rsidR="00DB4011" w:rsidRPr="00D41113">
        <w:rPr>
          <w:rFonts w:ascii="Arial Narrow" w:hAnsi="Arial Narrow" w:cs="Times New Roman"/>
          <w:bCs/>
          <w:sz w:val="24"/>
          <w:szCs w:val="24"/>
        </w:rPr>
        <w:t>até o mês de outubro</w:t>
      </w:r>
      <w:r w:rsidR="000522C4" w:rsidRPr="00D41113">
        <w:rPr>
          <w:rFonts w:ascii="Arial Narrow" w:hAnsi="Arial Narrow" w:cs="Times New Roman"/>
          <w:bCs/>
          <w:sz w:val="24"/>
          <w:szCs w:val="24"/>
        </w:rPr>
        <w:t>.</w:t>
      </w:r>
    </w:p>
    <w:p w14:paraId="264CDA90" w14:textId="06ABC826" w:rsidR="00C5091E" w:rsidRPr="003E70FB" w:rsidRDefault="000522C4" w:rsidP="00C12EB9">
      <w:pPr>
        <w:spacing w:after="120" w:line="240" w:lineRule="auto"/>
        <w:ind w:firstLine="709"/>
        <w:jc w:val="both"/>
        <w:rPr>
          <w:rFonts w:ascii="Arial Narrow" w:hAnsi="Arial Narrow" w:cs="Times New Roman"/>
          <w:bCs/>
          <w:sz w:val="24"/>
          <w:szCs w:val="24"/>
        </w:rPr>
      </w:pPr>
      <w:r w:rsidRPr="003E70FB">
        <w:rPr>
          <w:rFonts w:ascii="Arial Narrow" w:hAnsi="Arial Narrow" w:cs="Times New Roman"/>
          <w:bCs/>
          <w:sz w:val="24"/>
          <w:szCs w:val="24"/>
        </w:rPr>
        <w:t xml:space="preserve">Apesar da </w:t>
      </w:r>
      <w:r w:rsidR="00556DE6" w:rsidRPr="003E70FB">
        <w:rPr>
          <w:rFonts w:ascii="Arial Narrow" w:hAnsi="Arial Narrow" w:cs="Times New Roman"/>
          <w:bCs/>
          <w:sz w:val="24"/>
          <w:szCs w:val="24"/>
        </w:rPr>
        <w:t>importante</w:t>
      </w:r>
      <w:r w:rsidRPr="003E70FB">
        <w:rPr>
          <w:rFonts w:ascii="Arial Narrow" w:hAnsi="Arial Narrow" w:cs="Times New Roman"/>
          <w:bCs/>
          <w:sz w:val="24"/>
          <w:szCs w:val="24"/>
        </w:rPr>
        <w:t xml:space="preserve"> melhora</w:t>
      </w:r>
      <w:r w:rsidR="00556DE6" w:rsidRPr="003E70FB">
        <w:rPr>
          <w:rFonts w:ascii="Arial Narrow" w:hAnsi="Arial Narrow" w:cs="Times New Roman"/>
          <w:bCs/>
          <w:sz w:val="24"/>
          <w:szCs w:val="24"/>
        </w:rPr>
        <w:t xml:space="preserve"> </w:t>
      </w:r>
      <w:r w:rsidR="00FB1946">
        <w:rPr>
          <w:rFonts w:ascii="Arial Narrow" w:hAnsi="Arial Narrow" w:cs="Times New Roman"/>
          <w:bCs/>
          <w:sz w:val="24"/>
          <w:szCs w:val="24"/>
        </w:rPr>
        <w:t>das condições de atendimento observadas nos primeiros meses de 2022</w:t>
      </w:r>
      <w:r w:rsidRPr="003E70FB">
        <w:rPr>
          <w:rFonts w:ascii="Arial Narrow" w:hAnsi="Arial Narrow" w:cs="Times New Roman"/>
          <w:bCs/>
          <w:sz w:val="24"/>
          <w:szCs w:val="24"/>
        </w:rPr>
        <w:t>, as m</w:t>
      </w:r>
      <w:r w:rsidR="00C428DC" w:rsidRPr="003E70FB">
        <w:rPr>
          <w:rFonts w:ascii="Arial Narrow" w:hAnsi="Arial Narrow" w:cs="Times New Roman"/>
          <w:bCs/>
          <w:sz w:val="24"/>
          <w:szCs w:val="24"/>
        </w:rPr>
        <w:t>edidas</w:t>
      </w:r>
      <w:r w:rsidR="00003D57" w:rsidRPr="003E70FB">
        <w:rPr>
          <w:rFonts w:ascii="Arial Narrow" w:hAnsi="Arial Narrow" w:cs="Times New Roman"/>
          <w:bCs/>
          <w:sz w:val="24"/>
          <w:szCs w:val="24"/>
        </w:rPr>
        <w:t xml:space="preserve"> excepcionais</w:t>
      </w:r>
      <w:r w:rsidR="00C428DC" w:rsidRPr="003E70FB">
        <w:rPr>
          <w:rFonts w:ascii="Arial Narrow" w:hAnsi="Arial Narrow" w:cs="Times New Roman"/>
          <w:bCs/>
          <w:sz w:val="24"/>
          <w:szCs w:val="24"/>
        </w:rPr>
        <w:t xml:space="preserve"> </w:t>
      </w:r>
      <w:r w:rsidR="00FB1946">
        <w:rPr>
          <w:rFonts w:ascii="Arial Narrow" w:hAnsi="Arial Narrow" w:cs="Times New Roman"/>
          <w:bCs/>
          <w:sz w:val="24"/>
          <w:szCs w:val="24"/>
        </w:rPr>
        <w:t>em curso</w:t>
      </w:r>
      <w:r w:rsidR="00C428DC" w:rsidRPr="003E70FB">
        <w:rPr>
          <w:rFonts w:ascii="Arial Narrow" w:hAnsi="Arial Narrow" w:cs="Times New Roman"/>
          <w:bCs/>
          <w:sz w:val="24"/>
          <w:szCs w:val="24"/>
        </w:rPr>
        <w:t>,</w:t>
      </w:r>
      <w:r w:rsidR="00FB1946">
        <w:rPr>
          <w:rFonts w:ascii="Arial Narrow" w:hAnsi="Arial Narrow" w:cs="Times New Roman"/>
          <w:bCs/>
          <w:sz w:val="24"/>
          <w:szCs w:val="24"/>
        </w:rPr>
        <w:t xml:space="preserve"> tais</w:t>
      </w:r>
      <w:r w:rsidR="00C428DC" w:rsidRPr="003E70FB">
        <w:rPr>
          <w:rFonts w:ascii="Arial Narrow" w:hAnsi="Arial Narrow" w:cs="Times New Roman"/>
          <w:bCs/>
          <w:sz w:val="24"/>
          <w:szCs w:val="24"/>
        </w:rPr>
        <w:t xml:space="preserve"> como</w:t>
      </w:r>
      <w:r w:rsidR="00FB1946">
        <w:rPr>
          <w:rFonts w:ascii="Arial Narrow" w:hAnsi="Arial Narrow" w:cs="Times New Roman"/>
          <w:bCs/>
          <w:sz w:val="24"/>
          <w:szCs w:val="24"/>
        </w:rPr>
        <w:t xml:space="preserve"> o</w:t>
      </w:r>
      <w:r w:rsidR="00D5728A" w:rsidRPr="003E70FB">
        <w:rPr>
          <w:rFonts w:ascii="Arial Narrow" w:hAnsi="Arial Narrow" w:cs="Times New Roman"/>
          <w:bCs/>
          <w:sz w:val="24"/>
          <w:szCs w:val="24"/>
        </w:rPr>
        <w:t xml:space="preserve"> acionamento de térmicas fora da ordem de mérito de custo, </w:t>
      </w:r>
      <w:r w:rsidR="00FB1946">
        <w:rPr>
          <w:rFonts w:ascii="Arial Narrow" w:hAnsi="Arial Narrow" w:cs="Times New Roman"/>
          <w:bCs/>
          <w:sz w:val="24"/>
          <w:szCs w:val="24"/>
        </w:rPr>
        <w:t xml:space="preserve">a </w:t>
      </w:r>
      <w:r w:rsidR="00D5728A" w:rsidRPr="003E70FB">
        <w:rPr>
          <w:rFonts w:ascii="Arial Narrow" w:hAnsi="Arial Narrow" w:cs="Times New Roman"/>
          <w:bCs/>
          <w:sz w:val="24"/>
          <w:szCs w:val="24"/>
        </w:rPr>
        <w:t xml:space="preserve">importação de energia da Argentina e Uruguai e </w:t>
      </w:r>
      <w:r w:rsidR="00FB1946">
        <w:rPr>
          <w:rFonts w:ascii="Arial Narrow" w:hAnsi="Arial Narrow" w:cs="Times New Roman"/>
          <w:bCs/>
          <w:sz w:val="24"/>
          <w:szCs w:val="24"/>
        </w:rPr>
        <w:t xml:space="preserve">a </w:t>
      </w:r>
      <w:r w:rsidR="00D5728A" w:rsidRPr="003E70FB">
        <w:rPr>
          <w:rFonts w:ascii="Arial Narrow" w:hAnsi="Arial Narrow" w:cs="Times New Roman"/>
          <w:bCs/>
          <w:sz w:val="24"/>
          <w:szCs w:val="24"/>
        </w:rPr>
        <w:t xml:space="preserve">redução de vazões </w:t>
      </w:r>
      <w:proofErr w:type="spellStart"/>
      <w:r w:rsidR="00D5728A" w:rsidRPr="003E70FB">
        <w:rPr>
          <w:rFonts w:ascii="Arial Narrow" w:hAnsi="Arial Narrow" w:cs="Times New Roman"/>
          <w:bCs/>
          <w:sz w:val="24"/>
          <w:szCs w:val="24"/>
        </w:rPr>
        <w:t>defluentes</w:t>
      </w:r>
      <w:proofErr w:type="spellEnd"/>
      <w:r w:rsidR="00D5728A" w:rsidRPr="003E70FB">
        <w:rPr>
          <w:rFonts w:ascii="Arial Narrow" w:hAnsi="Arial Narrow" w:cs="Times New Roman"/>
          <w:bCs/>
          <w:sz w:val="24"/>
          <w:szCs w:val="24"/>
        </w:rPr>
        <w:t xml:space="preserve"> mínimas etc.</w:t>
      </w:r>
      <w:r w:rsidR="00247A61" w:rsidRPr="003E70FB">
        <w:rPr>
          <w:rFonts w:ascii="Arial Narrow" w:hAnsi="Arial Narrow" w:cs="Times New Roman"/>
          <w:bCs/>
          <w:sz w:val="24"/>
          <w:szCs w:val="24"/>
        </w:rPr>
        <w:t xml:space="preserve">, </w:t>
      </w:r>
      <w:r w:rsidR="00723D1C">
        <w:rPr>
          <w:rFonts w:ascii="Arial Narrow" w:hAnsi="Arial Narrow" w:cs="Times New Roman"/>
          <w:bCs/>
          <w:sz w:val="24"/>
          <w:szCs w:val="24"/>
        </w:rPr>
        <w:t>continuaram</w:t>
      </w:r>
      <w:r w:rsidR="00723D1C" w:rsidRPr="003E70FB">
        <w:rPr>
          <w:rFonts w:ascii="Arial Narrow" w:hAnsi="Arial Narrow" w:cs="Times New Roman"/>
          <w:bCs/>
          <w:sz w:val="24"/>
          <w:szCs w:val="24"/>
        </w:rPr>
        <w:t xml:space="preserve"> </w:t>
      </w:r>
      <w:r w:rsidR="00C428DC" w:rsidRPr="003E70FB">
        <w:rPr>
          <w:rFonts w:ascii="Arial Narrow" w:hAnsi="Arial Narrow" w:cs="Times New Roman"/>
          <w:bCs/>
          <w:sz w:val="24"/>
          <w:szCs w:val="24"/>
        </w:rPr>
        <w:t xml:space="preserve">em vigor </w:t>
      </w:r>
      <w:r w:rsidR="00723D1C">
        <w:rPr>
          <w:rFonts w:ascii="Arial Narrow" w:hAnsi="Arial Narrow" w:cs="Times New Roman"/>
          <w:bCs/>
          <w:sz w:val="24"/>
          <w:szCs w:val="24"/>
        </w:rPr>
        <w:t xml:space="preserve">durante praticamente todo o mês de fevereiro, tendo havido decisão do CMSE pela suspensão dessas medidas, </w:t>
      </w:r>
      <w:r w:rsidR="00FB1946">
        <w:rPr>
          <w:rFonts w:ascii="Arial Narrow" w:hAnsi="Arial Narrow" w:cs="Times New Roman"/>
          <w:bCs/>
          <w:sz w:val="24"/>
          <w:szCs w:val="24"/>
        </w:rPr>
        <w:t>relativas ao</w:t>
      </w:r>
      <w:r w:rsidR="00723D1C">
        <w:rPr>
          <w:rFonts w:ascii="Arial Narrow" w:hAnsi="Arial Narrow" w:cs="Times New Roman"/>
          <w:bCs/>
          <w:sz w:val="24"/>
          <w:szCs w:val="24"/>
        </w:rPr>
        <w:t xml:space="preserve"> atendimento dos subsistemas Sudeste/Centro-Oeste, Nordeste e Norte</w:t>
      </w:r>
      <w:r w:rsidR="00FB1946">
        <w:rPr>
          <w:rFonts w:ascii="Arial Narrow" w:hAnsi="Arial Narrow" w:cs="Times New Roman"/>
          <w:bCs/>
          <w:sz w:val="24"/>
          <w:szCs w:val="24"/>
        </w:rPr>
        <w:t>,</w:t>
      </w:r>
      <w:r w:rsidR="00723D1C">
        <w:rPr>
          <w:rFonts w:ascii="Arial Narrow" w:hAnsi="Arial Narrow" w:cs="Times New Roman"/>
          <w:bCs/>
          <w:sz w:val="24"/>
          <w:szCs w:val="24"/>
        </w:rPr>
        <w:t xml:space="preserve"> a partir do dia 26 de fevereiro de 2022. A partir de então, as </w:t>
      </w:r>
      <w:r w:rsidR="00FB1946">
        <w:rPr>
          <w:rFonts w:ascii="Arial Narrow" w:hAnsi="Arial Narrow" w:cs="Times New Roman"/>
          <w:bCs/>
          <w:sz w:val="24"/>
          <w:szCs w:val="24"/>
        </w:rPr>
        <w:t>diretrizes excepcionais</w:t>
      </w:r>
      <w:r w:rsidR="00723D1C">
        <w:rPr>
          <w:rFonts w:ascii="Arial Narrow" w:hAnsi="Arial Narrow" w:cs="Times New Roman"/>
          <w:bCs/>
          <w:sz w:val="24"/>
          <w:szCs w:val="24"/>
        </w:rPr>
        <w:t xml:space="preserve"> </w:t>
      </w:r>
      <w:r w:rsidR="00FB1946">
        <w:rPr>
          <w:rFonts w:ascii="Arial Narrow" w:hAnsi="Arial Narrow" w:cs="Times New Roman"/>
          <w:bCs/>
          <w:sz w:val="24"/>
          <w:szCs w:val="24"/>
        </w:rPr>
        <w:t>ainda</w:t>
      </w:r>
      <w:r w:rsidR="00723D1C">
        <w:rPr>
          <w:rFonts w:ascii="Arial Narrow" w:hAnsi="Arial Narrow" w:cs="Times New Roman"/>
          <w:bCs/>
          <w:sz w:val="24"/>
          <w:szCs w:val="24"/>
        </w:rPr>
        <w:t xml:space="preserve"> emanadas </w:t>
      </w:r>
      <w:r w:rsidR="00FB1946">
        <w:rPr>
          <w:rFonts w:ascii="Arial Narrow" w:hAnsi="Arial Narrow" w:cs="Times New Roman"/>
          <w:bCs/>
          <w:sz w:val="24"/>
          <w:szCs w:val="24"/>
        </w:rPr>
        <w:t>visaram</w:t>
      </w:r>
      <w:r w:rsidR="00723D1C">
        <w:rPr>
          <w:rFonts w:ascii="Arial Narrow" w:hAnsi="Arial Narrow" w:cs="Times New Roman"/>
          <w:bCs/>
          <w:sz w:val="24"/>
          <w:szCs w:val="24"/>
        </w:rPr>
        <w:t xml:space="preserve"> </w:t>
      </w:r>
      <w:r w:rsidR="003E70FB" w:rsidRPr="009678E7">
        <w:rPr>
          <w:rFonts w:ascii="Arial Narrow" w:hAnsi="Arial Narrow" w:cs="Times New Roman"/>
          <w:bCs/>
          <w:sz w:val="24"/>
          <w:szCs w:val="24"/>
        </w:rPr>
        <w:t>garantir o atendimento à região Sul</w:t>
      </w:r>
      <w:r w:rsidR="00C428DC" w:rsidRPr="003E70FB">
        <w:rPr>
          <w:rFonts w:ascii="Arial Narrow" w:hAnsi="Arial Narrow" w:cs="Times New Roman"/>
          <w:bCs/>
          <w:sz w:val="24"/>
          <w:szCs w:val="24"/>
        </w:rPr>
        <w:t xml:space="preserve"> </w:t>
      </w:r>
      <w:r w:rsidR="003E70FB" w:rsidRPr="003E70FB">
        <w:rPr>
          <w:rFonts w:ascii="Arial Narrow" w:hAnsi="Arial Narrow" w:cs="Times New Roman"/>
          <w:bCs/>
          <w:sz w:val="24"/>
          <w:szCs w:val="24"/>
        </w:rPr>
        <w:t xml:space="preserve">e preservar os </w:t>
      </w:r>
      <w:r w:rsidR="003E70FB">
        <w:rPr>
          <w:rFonts w:ascii="Arial Narrow" w:hAnsi="Arial Narrow" w:cs="Times New Roman"/>
          <w:bCs/>
          <w:sz w:val="24"/>
          <w:szCs w:val="24"/>
        </w:rPr>
        <w:t>armazenamentos de seus reservatórios</w:t>
      </w:r>
      <w:r w:rsidR="00723D1C">
        <w:rPr>
          <w:rFonts w:ascii="Arial Narrow" w:hAnsi="Arial Narrow" w:cs="Times New Roman"/>
          <w:bCs/>
          <w:sz w:val="24"/>
          <w:szCs w:val="24"/>
        </w:rPr>
        <w:t>, impactados pelas condições adversas vivenciadas</w:t>
      </w:r>
      <w:r w:rsidR="003E70FB" w:rsidRPr="003E70FB">
        <w:rPr>
          <w:rFonts w:ascii="Arial Narrow" w:hAnsi="Arial Narrow" w:cs="Times New Roman"/>
          <w:bCs/>
          <w:sz w:val="24"/>
          <w:szCs w:val="24"/>
        </w:rPr>
        <w:t>.</w:t>
      </w:r>
    </w:p>
    <w:p w14:paraId="74EC07FF" w14:textId="5921BA5B" w:rsidR="00654247" w:rsidRPr="000749F4" w:rsidRDefault="006E2A59" w:rsidP="001E2DC0">
      <w:pPr>
        <w:spacing w:after="120" w:line="240" w:lineRule="auto"/>
        <w:ind w:firstLine="709"/>
        <w:jc w:val="both"/>
        <w:rPr>
          <w:rFonts w:ascii="Arial Narrow" w:hAnsi="Arial Narrow" w:cs="Times New Roman"/>
          <w:bCs/>
          <w:sz w:val="24"/>
          <w:szCs w:val="24"/>
        </w:rPr>
      </w:pPr>
      <w:r w:rsidRPr="000749F4">
        <w:rPr>
          <w:rFonts w:ascii="Arial Narrow" w:hAnsi="Arial Narrow" w:cs="Times New Roman"/>
          <w:bCs/>
          <w:sz w:val="24"/>
          <w:szCs w:val="24"/>
        </w:rPr>
        <w:t>A</w:t>
      </w:r>
      <w:r w:rsidR="00654247" w:rsidRPr="000749F4">
        <w:rPr>
          <w:rFonts w:ascii="Arial Narrow" w:hAnsi="Arial Narrow" w:cs="Times New Roman"/>
          <w:bCs/>
          <w:sz w:val="24"/>
          <w:szCs w:val="24"/>
        </w:rPr>
        <w:t xml:space="preserve"> Tabela 1 a seguir </w:t>
      </w:r>
      <w:r w:rsidR="00667188" w:rsidRPr="000749F4">
        <w:rPr>
          <w:rFonts w:ascii="Arial Narrow" w:hAnsi="Arial Narrow" w:cs="Times New Roman"/>
          <w:bCs/>
          <w:sz w:val="24"/>
          <w:szCs w:val="24"/>
        </w:rPr>
        <w:t>apresenta a variação da energia armazenada nos subsistemas do SIN (Sistema Interligado</w:t>
      </w:r>
      <w:r w:rsidR="00FE404A" w:rsidRPr="000749F4">
        <w:rPr>
          <w:rFonts w:ascii="Arial Narrow" w:hAnsi="Arial Narrow" w:cs="Times New Roman"/>
          <w:bCs/>
          <w:sz w:val="24"/>
          <w:szCs w:val="24"/>
        </w:rPr>
        <w:t xml:space="preserve"> Nacio</w:t>
      </w:r>
      <w:r w:rsidR="003F5BDC" w:rsidRPr="000749F4">
        <w:rPr>
          <w:rFonts w:ascii="Arial Narrow" w:hAnsi="Arial Narrow" w:cs="Times New Roman"/>
          <w:bCs/>
          <w:sz w:val="24"/>
          <w:szCs w:val="24"/>
        </w:rPr>
        <w:t xml:space="preserve">nal) entre os meses de </w:t>
      </w:r>
      <w:r w:rsidR="000749F4" w:rsidRPr="000749F4">
        <w:rPr>
          <w:rFonts w:ascii="Arial Narrow" w:hAnsi="Arial Narrow" w:cs="Times New Roman"/>
          <w:bCs/>
          <w:sz w:val="24"/>
          <w:szCs w:val="24"/>
        </w:rPr>
        <w:t>janeiro</w:t>
      </w:r>
      <w:r w:rsidR="003F5BDC" w:rsidRPr="000749F4">
        <w:rPr>
          <w:rFonts w:ascii="Arial Narrow" w:hAnsi="Arial Narrow" w:cs="Times New Roman"/>
          <w:bCs/>
          <w:sz w:val="24"/>
          <w:szCs w:val="24"/>
        </w:rPr>
        <w:t xml:space="preserve"> </w:t>
      </w:r>
      <w:r w:rsidR="0062075C" w:rsidRPr="000749F4">
        <w:rPr>
          <w:rFonts w:ascii="Arial Narrow" w:hAnsi="Arial Narrow" w:cs="Times New Roman"/>
          <w:bCs/>
          <w:sz w:val="24"/>
          <w:szCs w:val="24"/>
        </w:rPr>
        <w:t xml:space="preserve">e </w:t>
      </w:r>
      <w:r w:rsidR="000749F4" w:rsidRPr="000749F4">
        <w:rPr>
          <w:rFonts w:ascii="Arial Narrow" w:hAnsi="Arial Narrow" w:cs="Times New Roman"/>
          <w:bCs/>
          <w:sz w:val="24"/>
          <w:szCs w:val="24"/>
        </w:rPr>
        <w:t xml:space="preserve">fevereiro </w:t>
      </w:r>
      <w:r w:rsidR="0062075C" w:rsidRPr="000749F4">
        <w:rPr>
          <w:rFonts w:ascii="Arial Narrow" w:hAnsi="Arial Narrow" w:cs="Times New Roman"/>
          <w:bCs/>
          <w:sz w:val="24"/>
          <w:szCs w:val="24"/>
        </w:rPr>
        <w:t>de 2022</w:t>
      </w:r>
      <w:r w:rsidR="00667188" w:rsidRPr="000749F4">
        <w:rPr>
          <w:rFonts w:ascii="Arial Narrow" w:hAnsi="Arial Narrow" w:cs="Times New Roman"/>
          <w:bCs/>
          <w:sz w:val="24"/>
          <w:szCs w:val="24"/>
        </w:rPr>
        <w:t>.</w:t>
      </w:r>
    </w:p>
    <w:p w14:paraId="03F6E64C" w14:textId="21F4BB16" w:rsidR="00C450C0" w:rsidRPr="005E729E" w:rsidRDefault="004A66D0" w:rsidP="00F73A18">
      <w:pPr>
        <w:pStyle w:val="Legenda"/>
      </w:pPr>
      <w:bookmarkStart w:id="20" w:name="_Toc98765605"/>
      <w:bookmarkEnd w:id="19"/>
      <w:r w:rsidRPr="005E729E">
        <w:t xml:space="preserve">Tabela </w:t>
      </w:r>
      <w:r w:rsidR="00796230" w:rsidRPr="005E729E">
        <w:rPr>
          <w:noProof/>
        </w:rPr>
        <w:fldChar w:fldCharType="begin"/>
      </w:r>
      <w:r w:rsidR="00796230" w:rsidRPr="005E729E">
        <w:rPr>
          <w:noProof/>
        </w:rPr>
        <w:instrText xml:space="preserve"> SEQ Tabela \* ARABIC </w:instrText>
      </w:r>
      <w:r w:rsidR="00796230" w:rsidRPr="005E729E">
        <w:rPr>
          <w:noProof/>
        </w:rPr>
        <w:fldChar w:fldCharType="separate"/>
      </w:r>
      <w:r w:rsidR="00C60B86">
        <w:rPr>
          <w:noProof/>
        </w:rPr>
        <w:t>1</w:t>
      </w:r>
      <w:r w:rsidR="00796230" w:rsidRPr="005E729E">
        <w:rPr>
          <w:noProof/>
        </w:rPr>
        <w:fldChar w:fldCharType="end"/>
      </w:r>
      <w:r w:rsidRPr="005E729E">
        <w:t>.  Energia Armazenada nos Subsistemas do SIN.</w:t>
      </w:r>
      <w:bookmarkEnd w:id="20"/>
      <w:r w:rsidR="00112612" w:rsidRPr="005E729E">
        <w:t xml:space="preserve"> </w:t>
      </w:r>
    </w:p>
    <w:p w14:paraId="363DF066" w14:textId="0A583FBA" w:rsidR="00992D26" w:rsidRPr="005E729E" w:rsidRDefault="00992D26" w:rsidP="00C450C0">
      <w:pPr>
        <w:jc w:val="center"/>
      </w:pPr>
      <w:r w:rsidRPr="005E729E">
        <w:rPr>
          <w:noProof/>
          <w:lang w:eastAsia="pt-BR"/>
        </w:rPr>
        <w:drawing>
          <wp:inline distT="0" distB="0" distL="0" distR="0" wp14:anchorId="512A9CD3" wp14:editId="2C98B4E2">
            <wp:extent cx="6320333" cy="1429805"/>
            <wp:effectExtent l="0" t="0" r="4445" b="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8946" cy="1436278"/>
                    </a:xfrm>
                    <a:prstGeom prst="rect">
                      <a:avLst/>
                    </a:prstGeom>
                    <a:noFill/>
                    <a:ln>
                      <a:noFill/>
                    </a:ln>
                  </pic:spPr>
                </pic:pic>
              </a:graphicData>
            </a:graphic>
          </wp:inline>
        </w:drawing>
      </w:r>
    </w:p>
    <w:p w14:paraId="46BC36D9" w14:textId="6504E660" w:rsidR="005738B8" w:rsidRPr="005E729E" w:rsidRDefault="003B122B" w:rsidP="001E2DC0">
      <w:pPr>
        <w:spacing w:before="120" w:after="120" w:line="240" w:lineRule="auto"/>
        <w:ind w:firstLine="709"/>
        <w:jc w:val="both"/>
        <w:rPr>
          <w:rFonts w:ascii="Arial Narrow" w:hAnsi="Arial Narrow" w:cs="Times New Roman"/>
          <w:bCs/>
          <w:sz w:val="24"/>
          <w:szCs w:val="24"/>
        </w:rPr>
      </w:pPr>
      <w:r w:rsidRPr="005E729E">
        <w:rPr>
          <w:rFonts w:ascii="Arial Narrow" w:hAnsi="Arial Narrow" w:cs="Times New Roman"/>
          <w:bCs/>
          <w:sz w:val="24"/>
          <w:szCs w:val="24"/>
        </w:rPr>
        <w:t>A respeito dos p</w:t>
      </w:r>
      <w:r w:rsidR="00AD1C28" w:rsidRPr="005E729E">
        <w:rPr>
          <w:rFonts w:ascii="Arial Narrow" w:hAnsi="Arial Narrow" w:cs="Times New Roman"/>
          <w:bCs/>
          <w:sz w:val="24"/>
          <w:szCs w:val="24"/>
        </w:rPr>
        <w:t>rincipais reservatórios do SIN</w:t>
      </w:r>
      <w:r w:rsidR="00D1333E" w:rsidRPr="005E729E">
        <w:rPr>
          <w:rFonts w:ascii="Arial Narrow" w:hAnsi="Arial Narrow" w:cs="Times New Roman"/>
          <w:bCs/>
          <w:sz w:val="24"/>
          <w:szCs w:val="24"/>
        </w:rPr>
        <w:t>,</w:t>
      </w:r>
      <w:r w:rsidR="00AD1C28" w:rsidRPr="005E729E">
        <w:rPr>
          <w:rFonts w:ascii="Arial Narrow" w:hAnsi="Arial Narrow" w:cs="Times New Roman"/>
          <w:bCs/>
          <w:sz w:val="24"/>
          <w:szCs w:val="24"/>
        </w:rPr>
        <w:t xml:space="preserve"> </w:t>
      </w:r>
      <w:r w:rsidRPr="005E729E">
        <w:rPr>
          <w:rFonts w:ascii="Arial Narrow" w:hAnsi="Arial Narrow" w:cs="Times New Roman"/>
          <w:bCs/>
          <w:sz w:val="24"/>
          <w:szCs w:val="24"/>
        </w:rPr>
        <w:t>em termos de capacidade de acumulação,</w:t>
      </w:r>
      <w:r w:rsidR="000F2C8E" w:rsidRPr="005E729E">
        <w:rPr>
          <w:rFonts w:ascii="Arial Narrow" w:hAnsi="Arial Narrow" w:cs="Times New Roman"/>
          <w:bCs/>
          <w:sz w:val="24"/>
          <w:szCs w:val="24"/>
        </w:rPr>
        <w:t xml:space="preserve"> </w:t>
      </w:r>
      <w:r w:rsidR="004A483B" w:rsidRPr="005E729E">
        <w:rPr>
          <w:rFonts w:ascii="Arial Narrow" w:hAnsi="Arial Narrow" w:cs="Times New Roman"/>
          <w:bCs/>
          <w:sz w:val="24"/>
          <w:szCs w:val="24"/>
        </w:rPr>
        <w:t xml:space="preserve">destaca-se o </w:t>
      </w:r>
      <w:proofErr w:type="spellStart"/>
      <w:r w:rsidR="004A483B" w:rsidRPr="005E729E">
        <w:rPr>
          <w:rFonts w:ascii="Arial Narrow" w:hAnsi="Arial Narrow" w:cs="Times New Roman"/>
          <w:bCs/>
          <w:sz w:val="24"/>
          <w:szCs w:val="24"/>
        </w:rPr>
        <w:t>replecionamento</w:t>
      </w:r>
      <w:proofErr w:type="spellEnd"/>
      <w:r w:rsidR="004A483B" w:rsidRPr="005E729E">
        <w:rPr>
          <w:rFonts w:ascii="Arial Narrow" w:hAnsi="Arial Narrow" w:cs="Times New Roman"/>
          <w:bCs/>
          <w:sz w:val="24"/>
          <w:szCs w:val="24"/>
        </w:rPr>
        <w:t xml:space="preserve"> ocorrido</w:t>
      </w:r>
      <w:r w:rsidR="00F445FD" w:rsidRPr="005E729E">
        <w:rPr>
          <w:rFonts w:ascii="Arial Narrow" w:hAnsi="Arial Narrow" w:cs="Times New Roman"/>
          <w:bCs/>
          <w:sz w:val="24"/>
          <w:szCs w:val="24"/>
        </w:rPr>
        <w:t xml:space="preserve"> no mês de </w:t>
      </w:r>
      <w:r w:rsidR="005E729E" w:rsidRPr="005E729E">
        <w:rPr>
          <w:rFonts w:ascii="Arial Narrow" w:hAnsi="Arial Narrow" w:cs="Times New Roman"/>
          <w:bCs/>
          <w:sz w:val="24"/>
          <w:szCs w:val="24"/>
        </w:rPr>
        <w:t>fevereiro</w:t>
      </w:r>
      <w:r w:rsidR="00F445FD" w:rsidRPr="005E729E">
        <w:rPr>
          <w:rFonts w:ascii="Arial Narrow" w:hAnsi="Arial Narrow" w:cs="Times New Roman"/>
          <w:bCs/>
          <w:sz w:val="24"/>
          <w:szCs w:val="24"/>
        </w:rPr>
        <w:t xml:space="preserve"> em quase todos </w:t>
      </w:r>
      <w:r w:rsidR="004A483B" w:rsidRPr="005E729E">
        <w:rPr>
          <w:rFonts w:ascii="Arial Narrow" w:hAnsi="Arial Narrow" w:cs="Times New Roman"/>
          <w:bCs/>
          <w:sz w:val="24"/>
          <w:szCs w:val="24"/>
        </w:rPr>
        <w:t>os reservatórios</w:t>
      </w:r>
      <w:r w:rsidR="00F445FD" w:rsidRPr="005E729E">
        <w:rPr>
          <w:rFonts w:ascii="Arial Narrow" w:hAnsi="Arial Narrow" w:cs="Times New Roman"/>
          <w:bCs/>
          <w:sz w:val="24"/>
          <w:szCs w:val="24"/>
        </w:rPr>
        <w:t>, em especial o</w:t>
      </w:r>
      <w:r w:rsidR="004A483B" w:rsidRPr="005E729E">
        <w:rPr>
          <w:rFonts w:ascii="Arial Narrow" w:hAnsi="Arial Narrow" w:cs="Times New Roman"/>
          <w:bCs/>
          <w:sz w:val="24"/>
          <w:szCs w:val="24"/>
        </w:rPr>
        <w:t xml:space="preserve"> </w:t>
      </w:r>
      <w:r w:rsidR="00B47BF8" w:rsidRPr="005E729E">
        <w:rPr>
          <w:rFonts w:ascii="Arial Narrow" w:hAnsi="Arial Narrow" w:cs="Times New Roman"/>
          <w:bCs/>
          <w:sz w:val="24"/>
          <w:szCs w:val="24"/>
        </w:rPr>
        <w:t>das u</w:t>
      </w:r>
      <w:r w:rsidR="004A483B" w:rsidRPr="005E729E">
        <w:rPr>
          <w:rFonts w:ascii="Arial Narrow" w:hAnsi="Arial Narrow" w:cs="Times New Roman"/>
          <w:bCs/>
          <w:sz w:val="24"/>
          <w:szCs w:val="24"/>
        </w:rPr>
        <w:t xml:space="preserve">sinas </w:t>
      </w:r>
      <w:r w:rsidR="00B47BF8" w:rsidRPr="005E729E">
        <w:rPr>
          <w:rFonts w:ascii="Arial Narrow" w:hAnsi="Arial Narrow" w:cs="Times New Roman"/>
          <w:bCs/>
          <w:sz w:val="24"/>
          <w:szCs w:val="24"/>
        </w:rPr>
        <w:t>h</w:t>
      </w:r>
      <w:r w:rsidR="004A483B" w:rsidRPr="005E729E">
        <w:rPr>
          <w:rFonts w:ascii="Arial Narrow" w:hAnsi="Arial Narrow" w:cs="Times New Roman"/>
          <w:bCs/>
          <w:sz w:val="24"/>
          <w:szCs w:val="24"/>
        </w:rPr>
        <w:t xml:space="preserve">idrelétricas </w:t>
      </w:r>
      <w:r w:rsidR="005E729E" w:rsidRPr="005E729E">
        <w:rPr>
          <w:rFonts w:ascii="Arial Narrow" w:hAnsi="Arial Narrow" w:cs="Times New Roman"/>
          <w:bCs/>
          <w:sz w:val="24"/>
          <w:szCs w:val="24"/>
        </w:rPr>
        <w:t>Furnas, Itumbiara e Emborcação</w:t>
      </w:r>
      <w:r w:rsidR="004A483B" w:rsidRPr="005E729E">
        <w:rPr>
          <w:rFonts w:ascii="Arial Narrow" w:hAnsi="Arial Narrow" w:cs="Times New Roman"/>
          <w:bCs/>
          <w:sz w:val="24"/>
          <w:szCs w:val="24"/>
        </w:rPr>
        <w:t xml:space="preserve">, elevando-se em </w:t>
      </w:r>
      <w:r w:rsidR="00DB4011" w:rsidRPr="005E729E">
        <w:rPr>
          <w:rFonts w:ascii="Arial Narrow" w:hAnsi="Arial Narrow" w:cs="Times New Roman"/>
          <w:bCs/>
          <w:sz w:val="24"/>
          <w:szCs w:val="24"/>
        </w:rPr>
        <w:t>2</w:t>
      </w:r>
      <w:r w:rsidR="005E729E" w:rsidRPr="005E729E">
        <w:rPr>
          <w:rFonts w:ascii="Arial Narrow" w:hAnsi="Arial Narrow" w:cs="Times New Roman"/>
          <w:bCs/>
          <w:sz w:val="24"/>
          <w:szCs w:val="24"/>
        </w:rPr>
        <w:t>2,2</w:t>
      </w:r>
      <w:r w:rsidR="004A483B" w:rsidRPr="005E729E">
        <w:rPr>
          <w:rFonts w:ascii="Arial Narrow" w:hAnsi="Arial Narrow" w:cs="Times New Roman"/>
          <w:bCs/>
          <w:sz w:val="24"/>
          <w:szCs w:val="24"/>
        </w:rPr>
        <w:t xml:space="preserve"> </w:t>
      </w:r>
      <w:proofErr w:type="spellStart"/>
      <w:r w:rsidR="004A483B" w:rsidRPr="005E729E">
        <w:rPr>
          <w:rFonts w:ascii="Arial Narrow" w:hAnsi="Arial Narrow" w:cs="Times New Roman"/>
          <w:bCs/>
          <w:sz w:val="24"/>
          <w:szCs w:val="24"/>
        </w:rPr>
        <w:t>p.p</w:t>
      </w:r>
      <w:proofErr w:type="spellEnd"/>
      <w:r w:rsidR="004A483B" w:rsidRPr="005E729E">
        <w:rPr>
          <w:rFonts w:ascii="Arial Narrow" w:hAnsi="Arial Narrow" w:cs="Times New Roman"/>
          <w:bCs/>
          <w:sz w:val="24"/>
          <w:szCs w:val="24"/>
        </w:rPr>
        <w:t xml:space="preserve">., </w:t>
      </w:r>
      <w:r w:rsidR="005E729E" w:rsidRPr="005E729E">
        <w:rPr>
          <w:rFonts w:ascii="Arial Narrow" w:hAnsi="Arial Narrow" w:cs="Times New Roman"/>
          <w:bCs/>
          <w:sz w:val="24"/>
          <w:szCs w:val="24"/>
        </w:rPr>
        <w:t>20,6</w:t>
      </w:r>
      <w:r w:rsidR="004A483B" w:rsidRPr="005E729E">
        <w:rPr>
          <w:rFonts w:ascii="Arial Narrow" w:hAnsi="Arial Narrow" w:cs="Times New Roman"/>
          <w:bCs/>
          <w:sz w:val="24"/>
          <w:szCs w:val="24"/>
        </w:rPr>
        <w:t xml:space="preserve"> </w:t>
      </w:r>
      <w:proofErr w:type="spellStart"/>
      <w:r w:rsidR="004A483B" w:rsidRPr="005E729E">
        <w:rPr>
          <w:rFonts w:ascii="Arial Narrow" w:hAnsi="Arial Narrow" w:cs="Times New Roman"/>
          <w:bCs/>
          <w:sz w:val="24"/>
          <w:szCs w:val="24"/>
        </w:rPr>
        <w:t>p.p</w:t>
      </w:r>
      <w:proofErr w:type="spellEnd"/>
      <w:r w:rsidR="00EB5462" w:rsidRPr="005E729E">
        <w:rPr>
          <w:rFonts w:ascii="Arial Narrow" w:hAnsi="Arial Narrow" w:cs="Times New Roman"/>
          <w:bCs/>
          <w:sz w:val="24"/>
          <w:szCs w:val="24"/>
        </w:rPr>
        <w:t>.</w:t>
      </w:r>
      <w:r w:rsidR="004A483B" w:rsidRPr="005E729E">
        <w:rPr>
          <w:rFonts w:ascii="Arial Narrow" w:hAnsi="Arial Narrow" w:cs="Times New Roman"/>
          <w:bCs/>
          <w:sz w:val="24"/>
          <w:szCs w:val="24"/>
        </w:rPr>
        <w:t xml:space="preserve"> e </w:t>
      </w:r>
      <w:r w:rsidR="005E729E" w:rsidRPr="005E729E">
        <w:rPr>
          <w:rFonts w:ascii="Arial Narrow" w:hAnsi="Arial Narrow" w:cs="Times New Roman"/>
          <w:bCs/>
          <w:sz w:val="24"/>
          <w:szCs w:val="24"/>
        </w:rPr>
        <w:t>18,4</w:t>
      </w:r>
      <w:r w:rsidR="004A483B" w:rsidRPr="005E729E">
        <w:rPr>
          <w:rFonts w:ascii="Arial Narrow" w:hAnsi="Arial Narrow" w:cs="Times New Roman"/>
          <w:bCs/>
          <w:sz w:val="24"/>
          <w:szCs w:val="24"/>
        </w:rPr>
        <w:t xml:space="preserve"> </w:t>
      </w:r>
      <w:proofErr w:type="spellStart"/>
      <w:r w:rsidR="004A483B" w:rsidRPr="005E729E">
        <w:rPr>
          <w:rFonts w:ascii="Arial Narrow" w:hAnsi="Arial Narrow" w:cs="Times New Roman"/>
          <w:bCs/>
          <w:sz w:val="24"/>
          <w:szCs w:val="24"/>
        </w:rPr>
        <w:t>p.p</w:t>
      </w:r>
      <w:proofErr w:type="spellEnd"/>
      <w:r w:rsidR="004A483B" w:rsidRPr="005E729E">
        <w:rPr>
          <w:rFonts w:ascii="Arial Narrow" w:hAnsi="Arial Narrow" w:cs="Times New Roman"/>
          <w:bCs/>
          <w:sz w:val="24"/>
          <w:szCs w:val="24"/>
        </w:rPr>
        <w:t>.</w:t>
      </w:r>
      <w:r w:rsidR="00B47BF8" w:rsidRPr="005E729E">
        <w:rPr>
          <w:rFonts w:ascii="Arial Narrow" w:hAnsi="Arial Narrow" w:cs="Times New Roman"/>
          <w:bCs/>
          <w:sz w:val="24"/>
          <w:szCs w:val="24"/>
        </w:rPr>
        <w:t xml:space="preserve"> </w:t>
      </w:r>
      <w:r w:rsidR="00F445FD" w:rsidRPr="005E729E">
        <w:rPr>
          <w:rFonts w:ascii="Arial Narrow" w:hAnsi="Arial Narrow" w:cs="Times New Roman"/>
          <w:bCs/>
          <w:sz w:val="24"/>
          <w:szCs w:val="24"/>
        </w:rPr>
        <w:t>em</w:t>
      </w:r>
      <w:r w:rsidR="00B47BF8" w:rsidRPr="005E729E">
        <w:rPr>
          <w:rFonts w:ascii="Arial Narrow" w:hAnsi="Arial Narrow" w:cs="Times New Roman"/>
          <w:bCs/>
          <w:sz w:val="24"/>
          <w:szCs w:val="24"/>
        </w:rPr>
        <w:t xml:space="preserve"> relação ao mês anterior.</w:t>
      </w:r>
      <w:r w:rsidR="00EB5462" w:rsidRPr="005E729E">
        <w:rPr>
          <w:rFonts w:ascii="Arial Narrow" w:hAnsi="Arial Narrow" w:cs="Times New Roman"/>
          <w:bCs/>
          <w:sz w:val="24"/>
          <w:szCs w:val="24"/>
        </w:rPr>
        <w:t xml:space="preserve"> </w:t>
      </w:r>
      <w:r w:rsidR="00B47BF8" w:rsidRPr="005E729E">
        <w:rPr>
          <w:rFonts w:ascii="Arial Narrow" w:hAnsi="Arial Narrow" w:cs="Times New Roman"/>
          <w:bCs/>
          <w:sz w:val="24"/>
          <w:szCs w:val="24"/>
        </w:rPr>
        <w:t>Já a</w:t>
      </w:r>
      <w:r w:rsidR="003916F3" w:rsidRPr="005E729E">
        <w:rPr>
          <w:rFonts w:ascii="Arial Narrow" w:hAnsi="Arial Narrow" w:cs="Times New Roman"/>
          <w:bCs/>
          <w:sz w:val="24"/>
          <w:szCs w:val="24"/>
        </w:rPr>
        <w:t xml:space="preserve"> queda em </w:t>
      </w:r>
      <w:r w:rsidR="005738B8" w:rsidRPr="005E729E">
        <w:rPr>
          <w:rFonts w:ascii="Arial Narrow" w:hAnsi="Arial Narrow" w:cs="Times New Roman"/>
          <w:bCs/>
          <w:sz w:val="24"/>
          <w:szCs w:val="24"/>
        </w:rPr>
        <w:t>pontos percentuais</w:t>
      </w:r>
      <w:r w:rsidR="00EB5462" w:rsidRPr="005E729E">
        <w:rPr>
          <w:rFonts w:ascii="Arial Narrow" w:hAnsi="Arial Narrow" w:cs="Times New Roman"/>
          <w:bCs/>
          <w:sz w:val="24"/>
          <w:szCs w:val="24"/>
        </w:rPr>
        <w:t>,</w:t>
      </w:r>
      <w:r w:rsidR="005738B8" w:rsidRPr="005E729E">
        <w:rPr>
          <w:rFonts w:ascii="Arial Narrow" w:hAnsi="Arial Narrow" w:cs="Times New Roman"/>
          <w:bCs/>
          <w:sz w:val="24"/>
          <w:szCs w:val="24"/>
        </w:rPr>
        <w:t xml:space="preserve"> com relação a </w:t>
      </w:r>
      <w:r w:rsidR="005E729E" w:rsidRPr="005E729E">
        <w:rPr>
          <w:rFonts w:ascii="Arial Narrow" w:hAnsi="Arial Narrow" w:cs="Times New Roman"/>
          <w:bCs/>
          <w:sz w:val="24"/>
          <w:szCs w:val="24"/>
        </w:rPr>
        <w:t>janeiro</w:t>
      </w:r>
      <w:r w:rsidR="005738B8" w:rsidRPr="005E729E">
        <w:rPr>
          <w:rFonts w:ascii="Arial Narrow" w:hAnsi="Arial Narrow" w:cs="Times New Roman"/>
          <w:bCs/>
          <w:sz w:val="24"/>
          <w:szCs w:val="24"/>
        </w:rPr>
        <w:t xml:space="preserve">, </w:t>
      </w:r>
      <w:r w:rsidR="00EB5462" w:rsidRPr="005E729E">
        <w:rPr>
          <w:rFonts w:ascii="Arial Narrow" w:hAnsi="Arial Narrow" w:cs="Times New Roman"/>
          <w:bCs/>
          <w:sz w:val="24"/>
          <w:szCs w:val="24"/>
        </w:rPr>
        <w:t>ocorre</w:t>
      </w:r>
      <w:r w:rsidR="00DB4011" w:rsidRPr="005E729E">
        <w:rPr>
          <w:rFonts w:ascii="Arial Narrow" w:hAnsi="Arial Narrow" w:cs="Times New Roman"/>
          <w:bCs/>
          <w:sz w:val="24"/>
          <w:szCs w:val="24"/>
        </w:rPr>
        <w:t>u</w:t>
      </w:r>
      <w:r w:rsidR="00EB5462" w:rsidRPr="005E729E">
        <w:rPr>
          <w:rFonts w:ascii="Arial Narrow" w:hAnsi="Arial Narrow" w:cs="Times New Roman"/>
          <w:bCs/>
          <w:sz w:val="24"/>
          <w:szCs w:val="24"/>
        </w:rPr>
        <w:t xml:space="preserve"> </w:t>
      </w:r>
      <w:r w:rsidR="00F445FD" w:rsidRPr="005E729E">
        <w:rPr>
          <w:rFonts w:ascii="Arial Narrow" w:hAnsi="Arial Narrow" w:cs="Times New Roman"/>
          <w:bCs/>
          <w:sz w:val="24"/>
          <w:szCs w:val="24"/>
        </w:rPr>
        <w:t>somente no</w:t>
      </w:r>
      <w:r w:rsidR="00385081" w:rsidRPr="005E729E">
        <w:rPr>
          <w:rFonts w:ascii="Arial Narrow" w:hAnsi="Arial Narrow" w:cs="Times New Roman"/>
          <w:bCs/>
          <w:sz w:val="24"/>
          <w:szCs w:val="24"/>
        </w:rPr>
        <w:t xml:space="preserve"> reservatório</w:t>
      </w:r>
      <w:r w:rsidR="000F2C8E" w:rsidRPr="005E729E">
        <w:rPr>
          <w:rFonts w:ascii="Arial Narrow" w:hAnsi="Arial Narrow" w:cs="Times New Roman"/>
          <w:bCs/>
          <w:sz w:val="24"/>
          <w:szCs w:val="24"/>
        </w:rPr>
        <w:t xml:space="preserve"> </w:t>
      </w:r>
      <w:r w:rsidR="00DB4011" w:rsidRPr="005E729E">
        <w:rPr>
          <w:rFonts w:ascii="Arial Narrow" w:hAnsi="Arial Narrow" w:cs="Times New Roman"/>
          <w:bCs/>
          <w:sz w:val="24"/>
          <w:szCs w:val="24"/>
        </w:rPr>
        <w:t>da</w:t>
      </w:r>
      <w:r w:rsidR="005738B8" w:rsidRPr="005E729E">
        <w:rPr>
          <w:rFonts w:ascii="Arial Narrow" w:hAnsi="Arial Narrow" w:cs="Times New Roman"/>
          <w:bCs/>
          <w:sz w:val="24"/>
          <w:szCs w:val="24"/>
        </w:rPr>
        <w:t xml:space="preserve"> </w:t>
      </w:r>
      <w:r w:rsidR="00DB4011" w:rsidRPr="005E729E">
        <w:rPr>
          <w:rFonts w:ascii="Arial Narrow" w:hAnsi="Arial Narrow" w:cs="Times New Roman"/>
          <w:bCs/>
          <w:sz w:val="24"/>
          <w:szCs w:val="24"/>
        </w:rPr>
        <w:t>usina</w:t>
      </w:r>
      <w:r w:rsidR="007A57A8" w:rsidRPr="005E729E">
        <w:rPr>
          <w:rFonts w:ascii="Arial Narrow" w:hAnsi="Arial Narrow" w:cs="Times New Roman"/>
          <w:bCs/>
          <w:sz w:val="24"/>
          <w:szCs w:val="24"/>
        </w:rPr>
        <w:t xml:space="preserve"> </w:t>
      </w:r>
      <w:r w:rsidR="00DB4011" w:rsidRPr="005E729E">
        <w:rPr>
          <w:rFonts w:ascii="Arial Narrow" w:hAnsi="Arial Narrow" w:cs="Times New Roman"/>
          <w:bCs/>
          <w:sz w:val="24"/>
          <w:szCs w:val="24"/>
        </w:rPr>
        <w:t>G. B. Munhoz</w:t>
      </w:r>
      <w:r w:rsidR="00385081" w:rsidRPr="005E729E">
        <w:rPr>
          <w:rFonts w:ascii="Arial Narrow" w:hAnsi="Arial Narrow" w:cs="Times New Roman"/>
          <w:bCs/>
          <w:sz w:val="24"/>
          <w:szCs w:val="24"/>
        </w:rPr>
        <w:t>,</w:t>
      </w:r>
      <w:r w:rsidR="005738B8" w:rsidRPr="005E729E">
        <w:rPr>
          <w:rFonts w:ascii="Arial Narrow" w:hAnsi="Arial Narrow" w:cs="Times New Roman"/>
          <w:bCs/>
          <w:sz w:val="24"/>
          <w:szCs w:val="24"/>
        </w:rPr>
        <w:t xml:space="preserve"> </w:t>
      </w:r>
      <w:r w:rsidR="007A57A8" w:rsidRPr="005E729E">
        <w:rPr>
          <w:rFonts w:ascii="Arial Narrow" w:hAnsi="Arial Narrow" w:cs="Times New Roman"/>
          <w:bCs/>
          <w:sz w:val="24"/>
          <w:szCs w:val="24"/>
        </w:rPr>
        <w:t xml:space="preserve">que </w:t>
      </w:r>
      <w:proofErr w:type="spellStart"/>
      <w:r w:rsidR="00B47BF8" w:rsidRPr="005E729E">
        <w:rPr>
          <w:rFonts w:ascii="Arial Narrow" w:hAnsi="Arial Narrow" w:cs="Times New Roman"/>
          <w:bCs/>
          <w:sz w:val="24"/>
          <w:szCs w:val="24"/>
        </w:rPr>
        <w:t>d</w:t>
      </w:r>
      <w:r w:rsidR="00EB5462" w:rsidRPr="005E729E">
        <w:rPr>
          <w:rFonts w:ascii="Arial Narrow" w:hAnsi="Arial Narrow" w:cs="Times New Roman"/>
          <w:bCs/>
          <w:sz w:val="24"/>
          <w:szCs w:val="24"/>
        </w:rPr>
        <w:t>eplecion</w:t>
      </w:r>
      <w:r w:rsidR="00DB4011" w:rsidRPr="005E729E">
        <w:rPr>
          <w:rFonts w:ascii="Arial Narrow" w:hAnsi="Arial Narrow" w:cs="Times New Roman"/>
          <w:bCs/>
          <w:sz w:val="24"/>
          <w:szCs w:val="24"/>
        </w:rPr>
        <w:t>ou</w:t>
      </w:r>
      <w:proofErr w:type="spellEnd"/>
      <w:r w:rsidR="00C27822" w:rsidRPr="005E729E">
        <w:rPr>
          <w:rFonts w:ascii="Arial Narrow" w:hAnsi="Arial Narrow" w:cs="Times New Roman"/>
          <w:bCs/>
          <w:sz w:val="24"/>
          <w:szCs w:val="24"/>
        </w:rPr>
        <w:t xml:space="preserve"> </w:t>
      </w:r>
      <w:r w:rsidR="00DB4011" w:rsidRPr="005E729E">
        <w:rPr>
          <w:rFonts w:ascii="Arial Narrow" w:hAnsi="Arial Narrow" w:cs="Times New Roman"/>
          <w:bCs/>
          <w:sz w:val="24"/>
          <w:szCs w:val="24"/>
        </w:rPr>
        <w:t>seu nível</w:t>
      </w:r>
      <w:r w:rsidR="005738B8" w:rsidRPr="005E729E">
        <w:rPr>
          <w:rFonts w:ascii="Arial Narrow" w:hAnsi="Arial Narrow" w:cs="Times New Roman"/>
          <w:bCs/>
          <w:sz w:val="24"/>
          <w:szCs w:val="24"/>
        </w:rPr>
        <w:t xml:space="preserve"> de água</w:t>
      </w:r>
      <w:r w:rsidR="000D49B1" w:rsidRPr="005E729E">
        <w:rPr>
          <w:rFonts w:ascii="Arial Narrow" w:hAnsi="Arial Narrow" w:cs="Times New Roman"/>
          <w:bCs/>
          <w:sz w:val="24"/>
          <w:szCs w:val="24"/>
        </w:rPr>
        <w:t xml:space="preserve"> em</w:t>
      </w:r>
      <w:r w:rsidR="005738B8" w:rsidRPr="005E729E">
        <w:rPr>
          <w:rFonts w:ascii="Arial Narrow" w:hAnsi="Arial Narrow" w:cs="Times New Roman"/>
          <w:bCs/>
          <w:sz w:val="24"/>
          <w:szCs w:val="24"/>
        </w:rPr>
        <w:t xml:space="preserve"> </w:t>
      </w:r>
      <w:r w:rsidR="005E729E" w:rsidRPr="005E729E">
        <w:rPr>
          <w:rFonts w:ascii="Arial Narrow" w:hAnsi="Arial Narrow" w:cs="Times New Roman"/>
          <w:bCs/>
          <w:sz w:val="24"/>
          <w:szCs w:val="24"/>
        </w:rPr>
        <w:t>9,0</w:t>
      </w:r>
      <w:r w:rsidR="000F2C8E" w:rsidRPr="005E729E">
        <w:rPr>
          <w:rFonts w:ascii="Arial Narrow" w:hAnsi="Arial Narrow" w:cs="Times New Roman"/>
          <w:bCs/>
          <w:sz w:val="24"/>
          <w:szCs w:val="24"/>
        </w:rPr>
        <w:t xml:space="preserve"> </w:t>
      </w:r>
      <w:proofErr w:type="spellStart"/>
      <w:r w:rsidR="000F2C8E" w:rsidRPr="005E729E">
        <w:rPr>
          <w:rFonts w:ascii="Arial Narrow" w:hAnsi="Arial Narrow" w:cs="Times New Roman"/>
          <w:bCs/>
          <w:sz w:val="24"/>
          <w:szCs w:val="24"/>
        </w:rPr>
        <w:t>p</w:t>
      </w:r>
      <w:r w:rsidR="00AD1C28" w:rsidRPr="005E729E">
        <w:rPr>
          <w:rFonts w:ascii="Arial Narrow" w:hAnsi="Arial Narrow" w:cs="Times New Roman"/>
          <w:bCs/>
          <w:sz w:val="24"/>
          <w:szCs w:val="24"/>
        </w:rPr>
        <w:t>.</w:t>
      </w:r>
      <w:r w:rsidR="000F2C8E" w:rsidRPr="005E729E">
        <w:rPr>
          <w:rFonts w:ascii="Arial Narrow" w:hAnsi="Arial Narrow" w:cs="Times New Roman"/>
          <w:bCs/>
          <w:sz w:val="24"/>
          <w:szCs w:val="24"/>
        </w:rPr>
        <w:t>p</w:t>
      </w:r>
      <w:proofErr w:type="spellEnd"/>
      <w:r w:rsidR="005738B8" w:rsidRPr="005E729E">
        <w:rPr>
          <w:rFonts w:ascii="Arial Narrow" w:hAnsi="Arial Narrow" w:cs="Times New Roman"/>
          <w:bCs/>
          <w:sz w:val="24"/>
          <w:szCs w:val="24"/>
        </w:rPr>
        <w:t>.</w:t>
      </w:r>
    </w:p>
    <w:p w14:paraId="5075CB86" w14:textId="77777777" w:rsidR="00E5444B" w:rsidRPr="005E729E" w:rsidRDefault="00E5444B" w:rsidP="001E2DC0">
      <w:pPr>
        <w:spacing w:before="120" w:after="120" w:line="240" w:lineRule="auto"/>
        <w:ind w:firstLine="709"/>
        <w:jc w:val="both"/>
        <w:rPr>
          <w:rFonts w:ascii="Arial Narrow" w:hAnsi="Arial Narrow" w:cs="Times New Roman"/>
          <w:bCs/>
          <w:sz w:val="2"/>
          <w:szCs w:val="24"/>
        </w:rPr>
      </w:pPr>
    </w:p>
    <w:p w14:paraId="2F2FE4EE" w14:textId="5258DB8C" w:rsidR="001F355B" w:rsidRPr="005E729E" w:rsidRDefault="001D7D5D" w:rsidP="00633A48">
      <w:pPr>
        <w:pStyle w:val="Legenda"/>
        <w:keepNext/>
      </w:pPr>
      <w:bookmarkStart w:id="21" w:name="_Toc98765606"/>
      <w:r w:rsidRPr="005E729E">
        <w:t xml:space="preserve">Tabela </w:t>
      </w:r>
      <w:r w:rsidR="00796230" w:rsidRPr="005E729E">
        <w:rPr>
          <w:noProof/>
        </w:rPr>
        <w:fldChar w:fldCharType="begin"/>
      </w:r>
      <w:r w:rsidR="00796230" w:rsidRPr="005E729E">
        <w:rPr>
          <w:noProof/>
        </w:rPr>
        <w:instrText xml:space="preserve"> SEQ Tabela \* ARABIC </w:instrText>
      </w:r>
      <w:r w:rsidR="00796230" w:rsidRPr="005E729E">
        <w:rPr>
          <w:noProof/>
        </w:rPr>
        <w:fldChar w:fldCharType="separate"/>
      </w:r>
      <w:r w:rsidR="00C60B86">
        <w:rPr>
          <w:noProof/>
        </w:rPr>
        <w:t>2</w:t>
      </w:r>
      <w:r w:rsidR="00796230" w:rsidRPr="005E729E">
        <w:rPr>
          <w:noProof/>
        </w:rPr>
        <w:fldChar w:fldCharType="end"/>
      </w:r>
      <w:r w:rsidRPr="005E729E">
        <w:t>. Níveis de armazenamento nos principais reservatórios do SIN.</w:t>
      </w:r>
      <w:bookmarkEnd w:id="21"/>
    </w:p>
    <w:p w14:paraId="7463D8E5" w14:textId="6918542E" w:rsidR="00C14902" w:rsidRPr="005E729E" w:rsidRDefault="00C14902" w:rsidP="001E2DC0">
      <w:pPr>
        <w:spacing w:after="120" w:line="240" w:lineRule="auto"/>
        <w:jc w:val="center"/>
      </w:pPr>
      <w:r w:rsidRPr="005E729E">
        <w:rPr>
          <w:noProof/>
          <w:lang w:eastAsia="pt-BR"/>
        </w:rPr>
        <w:drawing>
          <wp:inline distT="0" distB="0" distL="0" distR="0" wp14:anchorId="18240E28" wp14:editId="41642D68">
            <wp:extent cx="5556682" cy="2128114"/>
            <wp:effectExtent l="0" t="0" r="6350" b="5715"/>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7748" cy="2136182"/>
                    </a:xfrm>
                    <a:prstGeom prst="rect">
                      <a:avLst/>
                    </a:prstGeom>
                    <a:noFill/>
                    <a:ln>
                      <a:noFill/>
                    </a:ln>
                  </pic:spPr>
                </pic:pic>
              </a:graphicData>
            </a:graphic>
          </wp:inline>
        </w:drawing>
      </w:r>
    </w:p>
    <w:p w14:paraId="1B62F2BC" w14:textId="2C606573" w:rsidR="00740DD9" w:rsidRPr="005E729E" w:rsidRDefault="00AF1904" w:rsidP="001E2DC0">
      <w:pPr>
        <w:spacing w:after="120" w:line="240" w:lineRule="auto"/>
        <w:jc w:val="right"/>
        <w:rPr>
          <w:rFonts w:ascii="Arial Narrow" w:hAnsi="Arial Narrow"/>
          <w:sz w:val="18"/>
          <w:szCs w:val="18"/>
        </w:rPr>
      </w:pPr>
      <w:r w:rsidRPr="005E729E">
        <w:rPr>
          <w:rFonts w:ascii="Arial Narrow" w:hAnsi="Arial Narrow"/>
          <w:sz w:val="18"/>
          <w:szCs w:val="18"/>
        </w:rPr>
        <w:t>Fonte dos dados</w:t>
      </w:r>
      <w:r w:rsidR="004329F5" w:rsidRPr="005E729E">
        <w:rPr>
          <w:rFonts w:ascii="Arial Narrow" w:hAnsi="Arial Narrow"/>
          <w:sz w:val="18"/>
          <w:szCs w:val="18"/>
        </w:rPr>
        <w:t xml:space="preserve"> das Tabelas 1 e 2</w:t>
      </w:r>
      <w:r w:rsidRPr="005E729E">
        <w:rPr>
          <w:rFonts w:ascii="Arial Narrow" w:hAnsi="Arial Narrow"/>
          <w:sz w:val="18"/>
          <w:szCs w:val="18"/>
        </w:rPr>
        <w:t xml:space="preserve">: </w:t>
      </w:r>
      <w:r w:rsidR="00740DD9" w:rsidRPr="005E729E">
        <w:rPr>
          <w:rFonts w:ascii="Arial Narrow" w:hAnsi="Arial Narrow"/>
          <w:sz w:val="18"/>
          <w:szCs w:val="18"/>
        </w:rPr>
        <w:t>ONS</w:t>
      </w:r>
    </w:p>
    <w:p w14:paraId="1DF8908B" w14:textId="3E92FFE1" w:rsidR="00992D26" w:rsidRPr="00893794" w:rsidRDefault="00992D26" w:rsidP="009619F4">
      <w:pPr>
        <w:spacing w:before="120"/>
        <w:jc w:val="center"/>
        <w:rPr>
          <w:rFonts w:ascii="Arial Narrow" w:hAnsi="Arial Narrow"/>
          <w:sz w:val="18"/>
          <w:szCs w:val="18"/>
          <w:highlight w:val="yellow"/>
        </w:rPr>
      </w:pPr>
      <w:r w:rsidRPr="00992D26">
        <w:rPr>
          <w:noProof/>
          <w:lang w:eastAsia="pt-BR"/>
        </w:rPr>
        <w:lastRenderedPageBreak/>
        <w:drawing>
          <wp:inline distT="0" distB="0" distL="0" distR="0" wp14:anchorId="4914F1E9" wp14:editId="74340F45">
            <wp:extent cx="6257925" cy="3869328"/>
            <wp:effectExtent l="0" t="0" r="0" b="0"/>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5943" cy="3880469"/>
                    </a:xfrm>
                    <a:prstGeom prst="rect">
                      <a:avLst/>
                    </a:prstGeom>
                    <a:noFill/>
                    <a:ln>
                      <a:noFill/>
                    </a:ln>
                  </pic:spPr>
                </pic:pic>
              </a:graphicData>
            </a:graphic>
          </wp:inline>
        </w:drawing>
      </w:r>
    </w:p>
    <w:p w14:paraId="3961CA17" w14:textId="095149E2" w:rsidR="00A8277B" w:rsidRPr="000E2B90" w:rsidRDefault="00A92E1C" w:rsidP="00AE1C8B">
      <w:pPr>
        <w:pStyle w:val="Legenda"/>
      </w:pPr>
      <w:bookmarkStart w:id="22" w:name="_Toc36798536"/>
      <w:bookmarkStart w:id="23" w:name="_Toc91583096"/>
      <w:r w:rsidRPr="000E2B90">
        <w:t xml:space="preserve">Figura </w:t>
      </w:r>
      <w:r w:rsidR="00796230" w:rsidRPr="000E2B90">
        <w:rPr>
          <w:noProof/>
        </w:rPr>
        <w:fldChar w:fldCharType="begin"/>
      </w:r>
      <w:r w:rsidR="00796230" w:rsidRPr="000E2B90">
        <w:rPr>
          <w:noProof/>
        </w:rPr>
        <w:instrText xml:space="preserve"> SEQ Figura \* ARABIC </w:instrText>
      </w:r>
      <w:r w:rsidR="00796230" w:rsidRPr="000E2B90">
        <w:rPr>
          <w:noProof/>
        </w:rPr>
        <w:fldChar w:fldCharType="separate"/>
      </w:r>
      <w:r w:rsidR="00C60B86">
        <w:rPr>
          <w:noProof/>
        </w:rPr>
        <w:t>7</w:t>
      </w:r>
      <w:r w:rsidR="00796230" w:rsidRPr="000E2B90">
        <w:rPr>
          <w:noProof/>
        </w:rPr>
        <w:fldChar w:fldCharType="end"/>
      </w:r>
      <w:r w:rsidR="008965C7" w:rsidRPr="000E2B90">
        <w:t>. EAR: Subsistema Sudeste/Centro-Oeste.</w:t>
      </w:r>
      <w:bookmarkEnd w:id="22"/>
      <w:bookmarkEnd w:id="23"/>
    </w:p>
    <w:p w14:paraId="2322A7DC" w14:textId="463960D5" w:rsidR="009F1E08" w:rsidRPr="000E2B90" w:rsidRDefault="00A66A00" w:rsidP="00946E7E">
      <w:pPr>
        <w:jc w:val="right"/>
        <w:rPr>
          <w:rFonts w:ascii="Arial Narrow" w:hAnsi="Arial Narrow"/>
          <w:sz w:val="18"/>
          <w:szCs w:val="18"/>
        </w:rPr>
      </w:pPr>
      <w:r w:rsidRPr="000E2B90">
        <w:rPr>
          <w:rFonts w:ascii="Arial Narrow" w:hAnsi="Arial Narrow"/>
          <w:sz w:val="18"/>
          <w:szCs w:val="18"/>
        </w:rPr>
        <w:t>Fonte dos dados: ON</w:t>
      </w:r>
      <w:r w:rsidR="00F76E4A" w:rsidRPr="000E2B90">
        <w:rPr>
          <w:rFonts w:ascii="Arial Narrow" w:hAnsi="Arial Narrow"/>
          <w:sz w:val="18"/>
          <w:szCs w:val="18"/>
        </w:rPr>
        <w:t>S.</w:t>
      </w:r>
    </w:p>
    <w:p w14:paraId="4D2D4864" w14:textId="3A31D9AB" w:rsidR="00C450C0" w:rsidRPr="000E2B90" w:rsidRDefault="00C450C0" w:rsidP="00F73A18">
      <w:pPr>
        <w:rPr>
          <w:rFonts w:ascii="Arial Narrow" w:hAnsi="Arial Narrow"/>
          <w:sz w:val="18"/>
          <w:szCs w:val="18"/>
        </w:rPr>
      </w:pPr>
    </w:p>
    <w:p w14:paraId="21A0DEFF" w14:textId="7F84DFA6" w:rsidR="00992D26" w:rsidRPr="000E2B90" w:rsidRDefault="00992D26" w:rsidP="009F1E08">
      <w:pPr>
        <w:jc w:val="center"/>
        <w:rPr>
          <w:rFonts w:ascii="Arial Narrow" w:hAnsi="Arial Narrow"/>
          <w:sz w:val="18"/>
          <w:szCs w:val="18"/>
        </w:rPr>
      </w:pPr>
      <w:r w:rsidRPr="000E2B90">
        <w:rPr>
          <w:noProof/>
          <w:lang w:eastAsia="pt-BR"/>
        </w:rPr>
        <w:drawing>
          <wp:inline distT="0" distB="0" distL="0" distR="0" wp14:anchorId="2B34B3B1" wp14:editId="68B7A4A6">
            <wp:extent cx="6260400" cy="3870000"/>
            <wp:effectExtent l="0" t="0" r="7620" b="0"/>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0400" cy="3870000"/>
                    </a:xfrm>
                    <a:prstGeom prst="rect">
                      <a:avLst/>
                    </a:prstGeom>
                    <a:noFill/>
                    <a:ln>
                      <a:noFill/>
                    </a:ln>
                  </pic:spPr>
                </pic:pic>
              </a:graphicData>
            </a:graphic>
          </wp:inline>
        </w:drawing>
      </w:r>
    </w:p>
    <w:p w14:paraId="1CE0E98B" w14:textId="15B7FD79" w:rsidR="00EE2205" w:rsidRPr="000E2B90" w:rsidRDefault="00A92E1C" w:rsidP="00CC13FA">
      <w:pPr>
        <w:pStyle w:val="Legenda"/>
      </w:pPr>
      <w:bookmarkStart w:id="24" w:name="_Toc36798537"/>
      <w:bookmarkStart w:id="25" w:name="_Toc91583097"/>
      <w:r w:rsidRPr="000E2B90">
        <w:t xml:space="preserve">Figura </w:t>
      </w:r>
      <w:r w:rsidR="00C60B86">
        <w:fldChar w:fldCharType="begin"/>
      </w:r>
      <w:r w:rsidR="00C60B86">
        <w:instrText xml:space="preserve"> SEQ Figura \* ARABIC </w:instrText>
      </w:r>
      <w:r w:rsidR="00C60B86">
        <w:fldChar w:fldCharType="separate"/>
      </w:r>
      <w:r w:rsidR="00C60B86">
        <w:rPr>
          <w:noProof/>
        </w:rPr>
        <w:t>8</w:t>
      </w:r>
      <w:r w:rsidR="00C60B86">
        <w:rPr>
          <w:noProof/>
        </w:rPr>
        <w:fldChar w:fldCharType="end"/>
      </w:r>
      <w:r w:rsidR="008965C7" w:rsidRPr="000E2B90">
        <w:t>. EAR: Subsistema Sul</w:t>
      </w:r>
      <w:r w:rsidR="00EE2205" w:rsidRPr="000E2B90">
        <w:t>.</w:t>
      </w:r>
      <w:bookmarkEnd w:id="24"/>
      <w:bookmarkEnd w:id="25"/>
    </w:p>
    <w:p w14:paraId="4DC3E6B7" w14:textId="67BB086E" w:rsidR="00B67850" w:rsidRPr="000E2B90" w:rsidRDefault="00AE1C8B" w:rsidP="007210F0">
      <w:pPr>
        <w:jc w:val="right"/>
        <w:rPr>
          <w:rFonts w:ascii="Arial Narrow" w:hAnsi="Arial Narrow"/>
          <w:sz w:val="18"/>
          <w:szCs w:val="18"/>
        </w:rPr>
      </w:pPr>
      <w:r w:rsidRPr="000E2B90">
        <w:rPr>
          <w:rFonts w:ascii="Arial Narrow" w:hAnsi="Arial Narrow"/>
          <w:sz w:val="18"/>
          <w:szCs w:val="18"/>
        </w:rPr>
        <w:t>Fonte</w:t>
      </w:r>
      <w:r w:rsidR="00B05FED" w:rsidRPr="000E2B90">
        <w:rPr>
          <w:rFonts w:ascii="Arial Narrow" w:hAnsi="Arial Narrow"/>
          <w:sz w:val="18"/>
          <w:szCs w:val="18"/>
        </w:rPr>
        <w:t xml:space="preserve"> dos dados</w:t>
      </w:r>
      <w:r w:rsidRPr="000E2B90">
        <w:rPr>
          <w:rFonts w:ascii="Arial Narrow" w:hAnsi="Arial Narrow"/>
          <w:sz w:val="18"/>
          <w:szCs w:val="18"/>
        </w:rPr>
        <w:t xml:space="preserve">: </w:t>
      </w:r>
      <w:r w:rsidR="00876018" w:rsidRPr="000E2B90">
        <w:rPr>
          <w:rFonts w:ascii="Arial Narrow" w:hAnsi="Arial Narrow"/>
          <w:sz w:val="18"/>
          <w:szCs w:val="18"/>
        </w:rPr>
        <w:t>ONS</w:t>
      </w:r>
      <w:r w:rsidR="008965C7" w:rsidRPr="000E2B90">
        <w:rPr>
          <w:rFonts w:ascii="Arial Narrow" w:hAnsi="Arial Narrow"/>
          <w:sz w:val="18"/>
          <w:szCs w:val="18"/>
        </w:rPr>
        <w:t>.</w:t>
      </w:r>
    </w:p>
    <w:p w14:paraId="345D4E9E" w14:textId="7A8CEEEC" w:rsidR="00992D26" w:rsidRPr="000E2B90" w:rsidRDefault="000E2B90" w:rsidP="00F76E4A">
      <w:pPr>
        <w:spacing w:after="0" w:line="240" w:lineRule="auto"/>
        <w:jc w:val="center"/>
        <w:rPr>
          <w:rFonts w:ascii="Arial Narrow" w:hAnsi="Arial Narrow"/>
          <w:sz w:val="18"/>
          <w:szCs w:val="18"/>
        </w:rPr>
      </w:pPr>
      <w:r w:rsidRPr="000E2B90">
        <w:rPr>
          <w:noProof/>
          <w:lang w:eastAsia="pt-BR"/>
        </w:rPr>
        <w:lastRenderedPageBreak/>
        <w:drawing>
          <wp:inline distT="0" distB="0" distL="0" distR="0" wp14:anchorId="763B86E5" wp14:editId="1AAED7E3">
            <wp:extent cx="6264000" cy="3870000"/>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4000" cy="3870000"/>
                    </a:xfrm>
                    <a:prstGeom prst="rect">
                      <a:avLst/>
                    </a:prstGeom>
                    <a:noFill/>
                    <a:ln>
                      <a:noFill/>
                    </a:ln>
                  </pic:spPr>
                </pic:pic>
              </a:graphicData>
            </a:graphic>
          </wp:inline>
        </w:drawing>
      </w:r>
    </w:p>
    <w:p w14:paraId="10B999BC" w14:textId="6A0D9A3C" w:rsidR="00397FE0" w:rsidRPr="000E2B90" w:rsidRDefault="00397FE0" w:rsidP="00F76E4A">
      <w:pPr>
        <w:spacing w:after="0" w:line="240" w:lineRule="auto"/>
        <w:jc w:val="center"/>
        <w:rPr>
          <w:rFonts w:ascii="Arial Narrow" w:hAnsi="Arial Narrow"/>
          <w:sz w:val="18"/>
          <w:szCs w:val="18"/>
        </w:rPr>
      </w:pPr>
    </w:p>
    <w:p w14:paraId="3296C930" w14:textId="79EC9985" w:rsidR="00AE1C8B" w:rsidRPr="000E2B90" w:rsidRDefault="00A92E1C" w:rsidP="00AE1C8B">
      <w:pPr>
        <w:pStyle w:val="Legenda"/>
      </w:pPr>
      <w:bookmarkStart w:id="26" w:name="_Toc36798538"/>
      <w:bookmarkStart w:id="27" w:name="_Toc91583098"/>
      <w:r w:rsidRPr="000E2B90">
        <w:t xml:space="preserve">Figura </w:t>
      </w:r>
      <w:r w:rsidR="00796230" w:rsidRPr="000E2B90">
        <w:rPr>
          <w:noProof/>
        </w:rPr>
        <w:fldChar w:fldCharType="begin"/>
      </w:r>
      <w:r w:rsidR="00796230" w:rsidRPr="000E2B90">
        <w:rPr>
          <w:noProof/>
        </w:rPr>
        <w:instrText xml:space="preserve"> SEQ Figura \* ARABIC </w:instrText>
      </w:r>
      <w:r w:rsidR="00796230" w:rsidRPr="000E2B90">
        <w:rPr>
          <w:noProof/>
        </w:rPr>
        <w:fldChar w:fldCharType="separate"/>
      </w:r>
      <w:r w:rsidR="00C60B86">
        <w:rPr>
          <w:noProof/>
        </w:rPr>
        <w:t>9</w:t>
      </w:r>
      <w:r w:rsidR="00796230" w:rsidRPr="000E2B90">
        <w:rPr>
          <w:noProof/>
        </w:rPr>
        <w:fldChar w:fldCharType="end"/>
      </w:r>
      <w:r w:rsidR="008965C7" w:rsidRPr="000E2B90">
        <w:t>. EAR: Subsistema Nordeste.</w:t>
      </w:r>
      <w:bookmarkEnd w:id="26"/>
      <w:bookmarkEnd w:id="27"/>
    </w:p>
    <w:p w14:paraId="27E26634" w14:textId="4398039C" w:rsidR="008571E2" w:rsidRPr="000E2B90" w:rsidRDefault="008571E2" w:rsidP="008571E2">
      <w:pPr>
        <w:jc w:val="right"/>
        <w:rPr>
          <w:rFonts w:ascii="Arial Narrow" w:hAnsi="Arial Narrow"/>
          <w:sz w:val="18"/>
          <w:szCs w:val="18"/>
        </w:rPr>
      </w:pPr>
      <w:r w:rsidRPr="000E2B90">
        <w:rPr>
          <w:rFonts w:ascii="Arial Narrow" w:hAnsi="Arial Narrow"/>
          <w:sz w:val="18"/>
          <w:szCs w:val="18"/>
        </w:rPr>
        <w:t>Fonte dos dados: ONS.</w:t>
      </w:r>
    </w:p>
    <w:p w14:paraId="54D55AB9" w14:textId="0EE5380F" w:rsidR="00605E92" w:rsidRPr="000E2B90" w:rsidRDefault="00605E92" w:rsidP="00756577">
      <w:pPr>
        <w:jc w:val="center"/>
      </w:pPr>
      <w:bookmarkStart w:id="28" w:name="_Toc36798539"/>
    </w:p>
    <w:p w14:paraId="1B7E5624" w14:textId="4F2460DF" w:rsidR="00A97F16" w:rsidRPr="000E2B90" w:rsidRDefault="000E2B90" w:rsidP="00756577">
      <w:pPr>
        <w:jc w:val="center"/>
        <w:rPr>
          <w:rFonts w:ascii="Arial Narrow" w:hAnsi="Arial Narrow"/>
          <w:sz w:val="18"/>
          <w:szCs w:val="18"/>
        </w:rPr>
      </w:pPr>
      <w:r w:rsidRPr="000E2B90">
        <w:rPr>
          <w:noProof/>
          <w:lang w:eastAsia="pt-BR"/>
        </w:rPr>
        <w:drawing>
          <wp:inline distT="0" distB="0" distL="0" distR="0" wp14:anchorId="51781227" wp14:editId="1D7741E5">
            <wp:extent cx="6264000" cy="3870000"/>
            <wp:effectExtent l="0" t="0" r="3810" b="0"/>
            <wp:docPr id="8394214" name="Imagem 83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4000" cy="3870000"/>
                    </a:xfrm>
                    <a:prstGeom prst="rect">
                      <a:avLst/>
                    </a:prstGeom>
                    <a:noFill/>
                    <a:ln>
                      <a:noFill/>
                    </a:ln>
                  </pic:spPr>
                </pic:pic>
              </a:graphicData>
            </a:graphic>
          </wp:inline>
        </w:drawing>
      </w:r>
    </w:p>
    <w:p w14:paraId="36D9E33E" w14:textId="02272D61" w:rsidR="008571E2" w:rsidRPr="000E2B90" w:rsidRDefault="00A92E1C" w:rsidP="00617272">
      <w:pPr>
        <w:pStyle w:val="Legenda"/>
      </w:pPr>
      <w:bookmarkStart w:id="29" w:name="_Toc91583099"/>
      <w:r w:rsidRPr="000E2B90">
        <w:t xml:space="preserve">Figura </w:t>
      </w:r>
      <w:r w:rsidR="00796230" w:rsidRPr="000E2B90">
        <w:rPr>
          <w:noProof/>
        </w:rPr>
        <w:fldChar w:fldCharType="begin"/>
      </w:r>
      <w:r w:rsidR="00796230" w:rsidRPr="000E2B90">
        <w:rPr>
          <w:noProof/>
        </w:rPr>
        <w:instrText xml:space="preserve"> SEQ Figura \* ARABIC </w:instrText>
      </w:r>
      <w:r w:rsidR="00796230" w:rsidRPr="000E2B90">
        <w:rPr>
          <w:noProof/>
        </w:rPr>
        <w:fldChar w:fldCharType="separate"/>
      </w:r>
      <w:r w:rsidR="00C60B86">
        <w:rPr>
          <w:noProof/>
        </w:rPr>
        <w:t>10</w:t>
      </w:r>
      <w:r w:rsidR="00796230" w:rsidRPr="000E2B90">
        <w:rPr>
          <w:noProof/>
        </w:rPr>
        <w:fldChar w:fldCharType="end"/>
      </w:r>
      <w:r w:rsidR="008965C7" w:rsidRPr="000E2B90">
        <w:t>. EAR: Subsistema Norte.</w:t>
      </w:r>
      <w:bookmarkEnd w:id="28"/>
      <w:bookmarkEnd w:id="29"/>
    </w:p>
    <w:p w14:paraId="3BE197B3" w14:textId="382439D3" w:rsidR="00C510AA" w:rsidRPr="00893794" w:rsidRDefault="008571E2" w:rsidP="00485D22">
      <w:pPr>
        <w:jc w:val="right"/>
        <w:rPr>
          <w:rFonts w:ascii="Arial Narrow" w:hAnsi="Arial Narrow"/>
          <w:sz w:val="18"/>
          <w:szCs w:val="18"/>
          <w:highlight w:val="yellow"/>
        </w:rPr>
      </w:pPr>
      <w:r w:rsidRPr="000E2B90">
        <w:rPr>
          <w:rFonts w:ascii="Arial Narrow" w:hAnsi="Arial Narrow"/>
          <w:sz w:val="18"/>
          <w:szCs w:val="18"/>
        </w:rPr>
        <w:t>Fonte dos dados: ONS.</w:t>
      </w:r>
    </w:p>
    <w:p w14:paraId="77DF95EE" w14:textId="0ADB19AC" w:rsidR="000A3F70" w:rsidRPr="00E25F05" w:rsidRDefault="00827DAA" w:rsidP="009D7F43">
      <w:pPr>
        <w:pStyle w:val="Estilo1"/>
        <w:spacing w:before="120" w:line="240" w:lineRule="auto"/>
        <w:ind w:left="1985" w:firstLine="708"/>
        <w:jc w:val="both"/>
        <w:rPr>
          <w:rFonts w:cs="Times New Roman"/>
          <w:sz w:val="24"/>
          <w:szCs w:val="24"/>
        </w:rPr>
      </w:pPr>
      <w:bookmarkStart w:id="30" w:name="_Toc91583066"/>
      <w:r w:rsidRPr="00E25F05">
        <w:lastRenderedPageBreak/>
        <w:t>INTERCÂMBIOS DE ENERGIA</w:t>
      </w:r>
      <w:r w:rsidR="003A7187" w:rsidRPr="00E25F05">
        <w:t xml:space="preserve"> ELÉTRICA</w:t>
      </w:r>
      <w:bookmarkEnd w:id="30"/>
      <w:r w:rsidR="00A87CBE" w:rsidRPr="00E25F05">
        <w:t xml:space="preserve"> </w:t>
      </w:r>
    </w:p>
    <w:p w14:paraId="5BBE7BD7" w14:textId="77777777" w:rsidR="00B407CC" w:rsidRPr="00E25F05" w:rsidRDefault="00B407CC" w:rsidP="00B407CC">
      <w:pPr>
        <w:pStyle w:val="Estilo1"/>
        <w:numPr>
          <w:ilvl w:val="0"/>
          <w:numId w:val="0"/>
        </w:numPr>
        <w:spacing w:before="120" w:line="240" w:lineRule="auto"/>
        <w:ind w:left="2693"/>
        <w:jc w:val="both"/>
        <w:rPr>
          <w:rFonts w:cs="Times New Roman"/>
          <w:sz w:val="24"/>
          <w:szCs w:val="24"/>
        </w:rPr>
      </w:pPr>
    </w:p>
    <w:p w14:paraId="33366427" w14:textId="6073003F" w:rsidR="00F85067" w:rsidRPr="00E40FB8" w:rsidRDefault="00F85067" w:rsidP="006E1479">
      <w:pPr>
        <w:spacing w:before="120" w:after="0" w:line="240" w:lineRule="auto"/>
        <w:ind w:firstLine="708"/>
        <w:jc w:val="both"/>
        <w:rPr>
          <w:rFonts w:ascii="Arial Narrow" w:hAnsi="Arial Narrow" w:cs="Times New Roman"/>
          <w:bCs/>
          <w:sz w:val="24"/>
          <w:szCs w:val="24"/>
        </w:rPr>
      </w:pPr>
      <w:r w:rsidRPr="00E40FB8">
        <w:rPr>
          <w:rFonts w:ascii="Arial Narrow" w:hAnsi="Arial Narrow" w:cs="Times New Roman"/>
          <w:bCs/>
          <w:sz w:val="24"/>
          <w:szCs w:val="24"/>
        </w:rPr>
        <w:t xml:space="preserve">Em </w:t>
      </w:r>
      <w:r w:rsidR="00255581" w:rsidRPr="00E40FB8">
        <w:rPr>
          <w:rFonts w:ascii="Arial Narrow" w:hAnsi="Arial Narrow" w:cs="Times New Roman"/>
          <w:bCs/>
          <w:sz w:val="24"/>
          <w:szCs w:val="24"/>
        </w:rPr>
        <w:t>fevereiro</w:t>
      </w:r>
      <w:r w:rsidRPr="00E40FB8">
        <w:rPr>
          <w:rFonts w:ascii="Arial Narrow" w:hAnsi="Arial Narrow" w:cs="Times New Roman"/>
          <w:bCs/>
          <w:sz w:val="24"/>
          <w:szCs w:val="24"/>
        </w:rPr>
        <w:t xml:space="preserve"> de 202</w:t>
      </w:r>
      <w:r w:rsidR="00075851" w:rsidRPr="00E40FB8">
        <w:rPr>
          <w:rFonts w:ascii="Arial Narrow" w:hAnsi="Arial Narrow" w:cs="Times New Roman"/>
          <w:bCs/>
          <w:sz w:val="24"/>
          <w:szCs w:val="24"/>
        </w:rPr>
        <w:t>2</w:t>
      </w:r>
      <w:r w:rsidRPr="00E40FB8">
        <w:rPr>
          <w:rFonts w:ascii="Arial Narrow" w:hAnsi="Arial Narrow" w:cs="Times New Roman"/>
          <w:bCs/>
          <w:sz w:val="24"/>
          <w:szCs w:val="24"/>
        </w:rPr>
        <w:t xml:space="preserve">, o subsistema Norte </w:t>
      </w:r>
      <w:r w:rsidR="00BC2798" w:rsidRPr="00E40FB8">
        <w:rPr>
          <w:rFonts w:ascii="Arial Narrow" w:hAnsi="Arial Narrow" w:cs="Times New Roman"/>
          <w:bCs/>
          <w:sz w:val="24"/>
          <w:szCs w:val="24"/>
        </w:rPr>
        <w:t>manteve</w:t>
      </w:r>
      <w:r w:rsidR="00A440B7" w:rsidRPr="00E40FB8">
        <w:rPr>
          <w:rFonts w:ascii="Arial Narrow" w:hAnsi="Arial Narrow" w:cs="Times New Roman"/>
          <w:bCs/>
          <w:sz w:val="24"/>
          <w:szCs w:val="24"/>
        </w:rPr>
        <w:t xml:space="preserve"> o</w:t>
      </w:r>
      <w:r w:rsidRPr="00E40FB8">
        <w:rPr>
          <w:rFonts w:ascii="Arial Narrow" w:hAnsi="Arial Narrow" w:cs="Times New Roman"/>
          <w:bCs/>
          <w:sz w:val="24"/>
          <w:szCs w:val="24"/>
        </w:rPr>
        <w:t xml:space="preserve"> perfil</w:t>
      </w:r>
      <w:r w:rsidR="00A440B7" w:rsidRPr="00E40FB8">
        <w:rPr>
          <w:rFonts w:ascii="Arial Narrow" w:hAnsi="Arial Narrow" w:cs="Times New Roman"/>
          <w:bCs/>
          <w:sz w:val="24"/>
          <w:szCs w:val="24"/>
        </w:rPr>
        <w:t xml:space="preserve"> exportador</w:t>
      </w:r>
      <w:r w:rsidRPr="00E40FB8">
        <w:rPr>
          <w:rFonts w:ascii="Arial Narrow" w:hAnsi="Arial Narrow" w:cs="Times New Roman"/>
          <w:bCs/>
          <w:sz w:val="24"/>
          <w:szCs w:val="24"/>
        </w:rPr>
        <w:t xml:space="preserve"> de energia elétrica</w:t>
      </w:r>
      <w:r w:rsidR="009179B3" w:rsidRPr="00E40FB8">
        <w:rPr>
          <w:rFonts w:ascii="Arial Narrow" w:hAnsi="Arial Narrow" w:cs="Times New Roman"/>
          <w:bCs/>
          <w:sz w:val="24"/>
          <w:szCs w:val="24"/>
        </w:rPr>
        <w:t>, fornecendo o montante de</w:t>
      </w:r>
      <w:r w:rsidR="00811B29" w:rsidRPr="00E40FB8">
        <w:rPr>
          <w:rFonts w:ascii="Arial Narrow" w:hAnsi="Arial Narrow" w:cs="Times New Roman"/>
          <w:bCs/>
          <w:sz w:val="24"/>
          <w:szCs w:val="24"/>
        </w:rPr>
        <w:t xml:space="preserve"> </w:t>
      </w:r>
      <w:r w:rsidR="00255581" w:rsidRPr="00E40FB8">
        <w:rPr>
          <w:rFonts w:ascii="Arial Narrow" w:hAnsi="Arial Narrow" w:cs="Times New Roman"/>
          <w:bCs/>
          <w:sz w:val="24"/>
          <w:szCs w:val="24"/>
        </w:rPr>
        <w:t>10.569</w:t>
      </w:r>
      <w:r w:rsidR="00075851" w:rsidRPr="00E40FB8">
        <w:rPr>
          <w:rFonts w:ascii="Arial Narrow" w:hAnsi="Arial Narrow" w:cs="Times New Roman"/>
          <w:bCs/>
          <w:sz w:val="24"/>
          <w:szCs w:val="24"/>
        </w:rPr>
        <w:t xml:space="preserve"> </w:t>
      </w:r>
      <w:proofErr w:type="spellStart"/>
      <w:r w:rsidRPr="00E40FB8">
        <w:rPr>
          <w:rFonts w:ascii="Arial Narrow" w:hAnsi="Arial Narrow" w:cs="Times New Roman"/>
          <w:bCs/>
          <w:sz w:val="24"/>
          <w:szCs w:val="24"/>
        </w:rPr>
        <w:t>MWmédios</w:t>
      </w:r>
      <w:proofErr w:type="spellEnd"/>
      <w:r w:rsidRPr="00485D22">
        <w:rPr>
          <w:rStyle w:val="Refdecomentrio"/>
          <w:rFonts w:ascii="Arial Narrow" w:hAnsi="Arial Narrow"/>
          <w:sz w:val="24"/>
          <w:szCs w:val="24"/>
        </w:rPr>
        <w:t>,</w:t>
      </w:r>
      <w:r w:rsidR="009179B3" w:rsidRPr="00485D22">
        <w:rPr>
          <w:rStyle w:val="Refdecomentrio"/>
          <w:rFonts w:ascii="Arial Narrow" w:hAnsi="Arial Narrow"/>
          <w:sz w:val="24"/>
          <w:szCs w:val="24"/>
        </w:rPr>
        <w:t xml:space="preserve"> </w:t>
      </w:r>
      <w:r w:rsidRPr="00E40FB8">
        <w:rPr>
          <w:rFonts w:ascii="Arial Narrow" w:hAnsi="Arial Narrow" w:cs="Times New Roman"/>
          <w:bCs/>
          <w:sz w:val="24"/>
          <w:szCs w:val="24"/>
        </w:rPr>
        <w:t>considerando também o f</w:t>
      </w:r>
      <w:r w:rsidR="00811B29" w:rsidRPr="00E40FB8">
        <w:rPr>
          <w:rFonts w:ascii="Arial Narrow" w:hAnsi="Arial Narrow" w:cs="Times New Roman"/>
          <w:bCs/>
          <w:sz w:val="24"/>
          <w:szCs w:val="24"/>
        </w:rPr>
        <w:t xml:space="preserve">luxo </w:t>
      </w:r>
      <w:r w:rsidR="00B33A67" w:rsidRPr="00E40FB8">
        <w:rPr>
          <w:rFonts w:ascii="Arial Narrow" w:hAnsi="Arial Narrow" w:cs="Times New Roman"/>
          <w:bCs/>
          <w:sz w:val="24"/>
          <w:szCs w:val="24"/>
        </w:rPr>
        <w:t xml:space="preserve">nos </w:t>
      </w:r>
      <w:proofErr w:type="spellStart"/>
      <w:r w:rsidR="00B33A67" w:rsidRPr="00E40FB8">
        <w:rPr>
          <w:rFonts w:ascii="Arial Narrow" w:hAnsi="Arial Narrow" w:cs="Times New Roman"/>
          <w:bCs/>
          <w:sz w:val="24"/>
          <w:szCs w:val="24"/>
        </w:rPr>
        <w:t>bipolos</w:t>
      </w:r>
      <w:proofErr w:type="spellEnd"/>
      <w:r w:rsidR="00B33A67" w:rsidRPr="00E40FB8">
        <w:rPr>
          <w:rFonts w:ascii="Arial Narrow" w:hAnsi="Arial Narrow" w:cs="Times New Roman"/>
          <w:bCs/>
          <w:sz w:val="24"/>
          <w:szCs w:val="24"/>
        </w:rPr>
        <w:t xml:space="preserve"> do nó de Xingu, </w:t>
      </w:r>
      <w:r w:rsidR="00627B8E" w:rsidRPr="00E40FB8">
        <w:rPr>
          <w:rFonts w:ascii="Arial Narrow" w:hAnsi="Arial Narrow" w:cs="Times New Roman"/>
          <w:bCs/>
          <w:sz w:val="24"/>
          <w:szCs w:val="24"/>
        </w:rPr>
        <w:t>valor</w:t>
      </w:r>
      <w:r w:rsidR="00B33A67" w:rsidRPr="00E40FB8">
        <w:rPr>
          <w:rFonts w:ascii="Arial Narrow" w:hAnsi="Arial Narrow" w:cs="Times New Roman"/>
          <w:bCs/>
          <w:sz w:val="24"/>
          <w:szCs w:val="24"/>
        </w:rPr>
        <w:t xml:space="preserve"> </w:t>
      </w:r>
      <w:r w:rsidR="00356E6A">
        <w:rPr>
          <w:rFonts w:ascii="Arial Narrow" w:hAnsi="Arial Narrow" w:cs="Times New Roman"/>
          <w:bCs/>
          <w:sz w:val="24"/>
          <w:szCs w:val="24"/>
        </w:rPr>
        <w:t xml:space="preserve">ligeiramente </w:t>
      </w:r>
      <w:r w:rsidR="00B33A67" w:rsidRPr="00E40FB8">
        <w:rPr>
          <w:rFonts w:ascii="Arial Narrow" w:hAnsi="Arial Narrow" w:cs="Times New Roman"/>
          <w:bCs/>
          <w:sz w:val="24"/>
          <w:szCs w:val="24"/>
        </w:rPr>
        <w:t>superior ao</w:t>
      </w:r>
      <w:r w:rsidR="00EE489B" w:rsidRPr="00E40FB8">
        <w:rPr>
          <w:rFonts w:ascii="Arial Narrow" w:hAnsi="Arial Narrow"/>
          <w:sz w:val="24"/>
          <w:szCs w:val="24"/>
        </w:rPr>
        <w:t xml:space="preserve"> verifica</w:t>
      </w:r>
      <w:r w:rsidR="00853706" w:rsidRPr="00E40FB8">
        <w:rPr>
          <w:rFonts w:ascii="Arial Narrow" w:hAnsi="Arial Narrow"/>
          <w:sz w:val="24"/>
          <w:szCs w:val="24"/>
        </w:rPr>
        <w:t xml:space="preserve">do no mês anterior, que foi de </w:t>
      </w:r>
      <w:r w:rsidR="00255581" w:rsidRPr="00E40FB8">
        <w:rPr>
          <w:rFonts w:ascii="Arial Narrow" w:hAnsi="Arial Narrow"/>
          <w:sz w:val="24"/>
          <w:szCs w:val="24"/>
        </w:rPr>
        <w:t>10.520</w:t>
      </w:r>
      <w:r w:rsidR="00811B29" w:rsidRPr="00E40FB8">
        <w:rPr>
          <w:rFonts w:ascii="Arial Narrow" w:hAnsi="Arial Narrow" w:cs="Times New Roman"/>
          <w:bCs/>
          <w:sz w:val="24"/>
          <w:szCs w:val="24"/>
        </w:rPr>
        <w:t xml:space="preserve"> </w:t>
      </w:r>
      <w:proofErr w:type="spellStart"/>
      <w:r w:rsidR="00EE489B" w:rsidRPr="00E40FB8">
        <w:rPr>
          <w:rFonts w:ascii="Arial Narrow" w:hAnsi="Arial Narrow"/>
          <w:sz w:val="24"/>
          <w:szCs w:val="24"/>
        </w:rPr>
        <w:t>MWmédios</w:t>
      </w:r>
      <w:proofErr w:type="spellEnd"/>
      <w:r w:rsidRPr="00E40FB8">
        <w:rPr>
          <w:rFonts w:ascii="Arial Narrow" w:hAnsi="Arial Narrow" w:cs="Times New Roman"/>
          <w:bCs/>
          <w:sz w:val="24"/>
          <w:szCs w:val="24"/>
        </w:rPr>
        <w:t xml:space="preserve">. </w:t>
      </w:r>
    </w:p>
    <w:p w14:paraId="48ACFC44" w14:textId="540F7534" w:rsidR="00F85067" w:rsidRPr="00E40FB8" w:rsidRDefault="00F85067" w:rsidP="00AF7605">
      <w:pPr>
        <w:spacing w:before="120" w:after="0" w:line="240" w:lineRule="auto"/>
        <w:ind w:firstLine="708"/>
        <w:jc w:val="both"/>
        <w:rPr>
          <w:rFonts w:ascii="Arial Narrow" w:hAnsi="Arial Narrow" w:cs="Times New Roman"/>
          <w:bCs/>
          <w:sz w:val="24"/>
          <w:szCs w:val="24"/>
        </w:rPr>
      </w:pPr>
      <w:r w:rsidRPr="00E40FB8">
        <w:rPr>
          <w:rFonts w:ascii="Arial Narrow" w:hAnsi="Arial Narrow" w:cs="Times New Roman"/>
          <w:bCs/>
          <w:sz w:val="24"/>
          <w:szCs w:val="24"/>
        </w:rPr>
        <w:t>O subsistema Nordeste</w:t>
      </w:r>
      <w:r w:rsidR="00AF7605" w:rsidRPr="00E40FB8">
        <w:rPr>
          <w:rFonts w:ascii="Arial Narrow" w:hAnsi="Arial Narrow" w:cs="Times New Roman"/>
          <w:bCs/>
          <w:sz w:val="24"/>
          <w:szCs w:val="24"/>
        </w:rPr>
        <w:t xml:space="preserve"> </w:t>
      </w:r>
      <w:r w:rsidR="002403B3" w:rsidRPr="00E40FB8">
        <w:rPr>
          <w:rFonts w:ascii="Arial Narrow" w:hAnsi="Arial Narrow" w:cs="Times New Roman"/>
          <w:bCs/>
          <w:sz w:val="24"/>
          <w:szCs w:val="24"/>
        </w:rPr>
        <w:t xml:space="preserve">desempenhou papel de </w:t>
      </w:r>
      <w:r w:rsidR="00BC5F11" w:rsidRPr="00E40FB8">
        <w:rPr>
          <w:rFonts w:ascii="Arial Narrow" w:hAnsi="Arial Narrow" w:cs="Times New Roman"/>
          <w:bCs/>
          <w:sz w:val="24"/>
          <w:szCs w:val="24"/>
        </w:rPr>
        <w:t>ex</w:t>
      </w:r>
      <w:r w:rsidR="008F2D20" w:rsidRPr="00E40FB8">
        <w:rPr>
          <w:rFonts w:ascii="Arial Narrow" w:hAnsi="Arial Narrow" w:cs="Times New Roman"/>
          <w:bCs/>
          <w:sz w:val="24"/>
          <w:szCs w:val="24"/>
        </w:rPr>
        <w:t>portador com</w:t>
      </w:r>
      <w:r w:rsidRPr="00E40FB8">
        <w:rPr>
          <w:rFonts w:ascii="Arial Narrow" w:hAnsi="Arial Narrow" w:cs="Times New Roman"/>
          <w:bCs/>
          <w:sz w:val="24"/>
          <w:szCs w:val="24"/>
        </w:rPr>
        <w:t xml:space="preserve"> um total de</w:t>
      </w:r>
      <w:r w:rsidR="00BC5F11" w:rsidRPr="00E40FB8">
        <w:rPr>
          <w:rFonts w:ascii="Arial Narrow" w:hAnsi="Arial Narrow" w:cs="Times New Roman"/>
          <w:bCs/>
          <w:sz w:val="24"/>
          <w:szCs w:val="24"/>
        </w:rPr>
        <w:t xml:space="preserve"> </w:t>
      </w:r>
      <w:r w:rsidR="00E25F05" w:rsidRPr="00E40FB8">
        <w:rPr>
          <w:rFonts w:ascii="Arial Narrow" w:hAnsi="Arial Narrow" w:cs="Times New Roman"/>
          <w:bCs/>
          <w:sz w:val="24"/>
          <w:szCs w:val="24"/>
        </w:rPr>
        <w:t>1.826</w:t>
      </w:r>
      <w:r w:rsidR="00075851" w:rsidRPr="00E40FB8">
        <w:rPr>
          <w:rFonts w:ascii="Arial Narrow" w:hAnsi="Arial Narrow" w:cs="Times New Roman"/>
          <w:bCs/>
          <w:sz w:val="24"/>
          <w:szCs w:val="24"/>
        </w:rPr>
        <w:t xml:space="preserve"> </w:t>
      </w:r>
      <w:proofErr w:type="spellStart"/>
      <w:r w:rsidR="00B33A67" w:rsidRPr="00E40FB8">
        <w:rPr>
          <w:rFonts w:ascii="Arial Narrow" w:hAnsi="Arial Narrow" w:cs="Times New Roman"/>
          <w:bCs/>
          <w:sz w:val="24"/>
          <w:szCs w:val="24"/>
        </w:rPr>
        <w:t>MWmédios</w:t>
      </w:r>
      <w:proofErr w:type="spellEnd"/>
      <w:r w:rsidR="00B33A67" w:rsidRPr="00E40FB8">
        <w:rPr>
          <w:rFonts w:ascii="Arial Narrow" w:hAnsi="Arial Narrow" w:cs="Times New Roman"/>
          <w:bCs/>
          <w:sz w:val="24"/>
          <w:szCs w:val="24"/>
        </w:rPr>
        <w:t>.</w:t>
      </w:r>
      <w:r w:rsidRPr="00E40FB8">
        <w:rPr>
          <w:rFonts w:ascii="Arial Narrow" w:hAnsi="Arial Narrow" w:cs="Times New Roman"/>
          <w:bCs/>
          <w:sz w:val="24"/>
          <w:szCs w:val="24"/>
        </w:rPr>
        <w:t xml:space="preserve"> </w:t>
      </w:r>
      <w:r w:rsidR="00B33A67" w:rsidRPr="00E40FB8">
        <w:rPr>
          <w:rFonts w:ascii="Arial Narrow" w:hAnsi="Arial Narrow" w:cs="Times New Roman"/>
          <w:bCs/>
          <w:sz w:val="24"/>
          <w:szCs w:val="24"/>
        </w:rPr>
        <w:t>Este</w:t>
      </w:r>
      <w:r w:rsidR="00B33A67" w:rsidRPr="00E40FB8">
        <w:rPr>
          <w:rFonts w:ascii="Arial Narrow" w:hAnsi="Arial Narrow"/>
          <w:sz w:val="24"/>
          <w:szCs w:val="24"/>
        </w:rPr>
        <w:t xml:space="preserve"> montante representou aumento de 25% em relação ao valor exportado no mês anterior, que foi de</w:t>
      </w:r>
      <w:r w:rsidR="008F2D20" w:rsidRPr="00E40FB8">
        <w:rPr>
          <w:rFonts w:ascii="Arial Narrow" w:hAnsi="Arial Narrow" w:cs="Times New Roman"/>
          <w:bCs/>
          <w:sz w:val="24"/>
          <w:szCs w:val="24"/>
        </w:rPr>
        <w:t xml:space="preserve"> </w:t>
      </w:r>
      <w:r w:rsidR="00E25F05" w:rsidRPr="00E40FB8">
        <w:rPr>
          <w:rFonts w:ascii="Arial Narrow" w:hAnsi="Arial Narrow" w:cs="Times New Roman"/>
          <w:bCs/>
          <w:sz w:val="24"/>
          <w:szCs w:val="24"/>
        </w:rPr>
        <w:t>1.454</w:t>
      </w:r>
      <w:r w:rsidR="00B215AA" w:rsidRPr="00E40FB8">
        <w:rPr>
          <w:rFonts w:ascii="Arial Narrow" w:hAnsi="Arial Narrow" w:cs="Times New Roman"/>
          <w:bCs/>
          <w:sz w:val="24"/>
          <w:szCs w:val="24"/>
        </w:rPr>
        <w:t xml:space="preserve"> </w:t>
      </w:r>
      <w:proofErr w:type="spellStart"/>
      <w:r w:rsidRPr="00E40FB8">
        <w:rPr>
          <w:rFonts w:ascii="Arial Narrow" w:hAnsi="Arial Narrow" w:cs="Times New Roman"/>
          <w:bCs/>
          <w:sz w:val="24"/>
          <w:szCs w:val="24"/>
        </w:rPr>
        <w:t>MWmédios</w:t>
      </w:r>
      <w:proofErr w:type="spellEnd"/>
      <w:r w:rsidRPr="00E40FB8">
        <w:rPr>
          <w:rFonts w:ascii="Arial Narrow" w:hAnsi="Arial Narrow" w:cs="Times New Roman"/>
          <w:bCs/>
          <w:sz w:val="24"/>
          <w:szCs w:val="24"/>
        </w:rPr>
        <w:t xml:space="preserve">. </w:t>
      </w:r>
    </w:p>
    <w:p w14:paraId="1BB3461C" w14:textId="4B4D237E" w:rsidR="006601D8" w:rsidRPr="00E40FB8" w:rsidRDefault="00000B97" w:rsidP="00AF7CB0">
      <w:pPr>
        <w:spacing w:before="120" w:after="0" w:line="240" w:lineRule="auto"/>
        <w:ind w:firstLine="709"/>
        <w:jc w:val="both"/>
        <w:rPr>
          <w:rFonts w:ascii="Arial Narrow" w:hAnsi="Arial Narrow" w:cs="Times New Roman"/>
          <w:bCs/>
          <w:sz w:val="24"/>
          <w:szCs w:val="24"/>
        </w:rPr>
      </w:pPr>
      <w:r w:rsidRPr="00E40FB8">
        <w:rPr>
          <w:rFonts w:ascii="Arial Narrow" w:hAnsi="Arial Narrow" w:cs="Times New Roman"/>
          <w:bCs/>
          <w:sz w:val="24"/>
          <w:szCs w:val="24"/>
        </w:rPr>
        <w:t xml:space="preserve">O Sul </w:t>
      </w:r>
      <w:r w:rsidR="00A60B5C" w:rsidRPr="00E40FB8">
        <w:rPr>
          <w:rFonts w:ascii="Arial Narrow" w:hAnsi="Arial Narrow" w:cs="Times New Roman"/>
          <w:bCs/>
          <w:sz w:val="24"/>
          <w:szCs w:val="24"/>
        </w:rPr>
        <w:t xml:space="preserve">manteve o </w:t>
      </w:r>
      <w:r w:rsidR="001F59D9" w:rsidRPr="00E40FB8">
        <w:rPr>
          <w:rFonts w:ascii="Arial Narrow" w:hAnsi="Arial Narrow" w:cs="Times New Roman"/>
          <w:bCs/>
          <w:sz w:val="24"/>
          <w:szCs w:val="24"/>
        </w:rPr>
        <w:t xml:space="preserve">perfil </w:t>
      </w:r>
      <w:r w:rsidR="00D1333E" w:rsidRPr="00E40FB8">
        <w:rPr>
          <w:rFonts w:ascii="Arial Narrow" w:hAnsi="Arial Narrow" w:cs="Times New Roman"/>
          <w:bCs/>
          <w:sz w:val="24"/>
          <w:szCs w:val="24"/>
        </w:rPr>
        <w:t>im</w:t>
      </w:r>
      <w:r w:rsidRPr="00E40FB8">
        <w:rPr>
          <w:rFonts w:ascii="Arial Narrow" w:hAnsi="Arial Narrow" w:cs="Times New Roman"/>
          <w:bCs/>
          <w:sz w:val="24"/>
          <w:szCs w:val="24"/>
        </w:rPr>
        <w:t xml:space="preserve">portador </w:t>
      </w:r>
      <w:r w:rsidR="00D1333E" w:rsidRPr="00E40FB8">
        <w:rPr>
          <w:rFonts w:ascii="Arial Narrow" w:hAnsi="Arial Narrow" w:cs="Times New Roman"/>
          <w:bCs/>
          <w:sz w:val="24"/>
          <w:szCs w:val="24"/>
        </w:rPr>
        <w:t>d</w:t>
      </w:r>
      <w:r w:rsidR="001F59D9" w:rsidRPr="00E40FB8">
        <w:rPr>
          <w:rFonts w:ascii="Arial Narrow" w:hAnsi="Arial Narrow" w:cs="Times New Roman"/>
          <w:bCs/>
          <w:sz w:val="24"/>
          <w:szCs w:val="24"/>
        </w:rPr>
        <w:t>o</w:t>
      </w:r>
      <w:r w:rsidR="006601D8" w:rsidRPr="00E40FB8">
        <w:rPr>
          <w:rFonts w:ascii="Arial Narrow" w:hAnsi="Arial Narrow" w:cs="Times New Roman"/>
          <w:bCs/>
          <w:sz w:val="24"/>
          <w:szCs w:val="24"/>
        </w:rPr>
        <w:t xml:space="preserve"> subsistema Sudeste/Centro-Oeste</w:t>
      </w:r>
      <w:r w:rsidR="000515AA" w:rsidRPr="00E40FB8">
        <w:rPr>
          <w:rFonts w:ascii="Arial Narrow" w:hAnsi="Arial Narrow" w:cs="Times New Roman"/>
          <w:bCs/>
          <w:sz w:val="24"/>
          <w:szCs w:val="24"/>
        </w:rPr>
        <w:t xml:space="preserve"> </w:t>
      </w:r>
      <w:r w:rsidR="001F59D9" w:rsidRPr="00E40FB8">
        <w:rPr>
          <w:rFonts w:ascii="Arial Narrow" w:hAnsi="Arial Narrow" w:cs="Times New Roman"/>
          <w:bCs/>
          <w:sz w:val="24"/>
          <w:szCs w:val="24"/>
        </w:rPr>
        <w:t>no montante de</w:t>
      </w:r>
      <w:r w:rsidR="00551158" w:rsidRPr="00E40FB8">
        <w:rPr>
          <w:rFonts w:ascii="Arial Narrow" w:hAnsi="Arial Narrow" w:cs="Times New Roman"/>
          <w:bCs/>
          <w:sz w:val="24"/>
          <w:szCs w:val="24"/>
        </w:rPr>
        <w:t xml:space="preserve"> </w:t>
      </w:r>
      <w:r w:rsidR="00B33A67" w:rsidRPr="00E40FB8">
        <w:rPr>
          <w:rFonts w:ascii="Arial Narrow" w:hAnsi="Arial Narrow" w:cs="Times New Roman"/>
          <w:bCs/>
          <w:sz w:val="24"/>
          <w:szCs w:val="24"/>
        </w:rPr>
        <w:t>7.718</w:t>
      </w:r>
      <w:r w:rsidR="00075851" w:rsidRPr="00E40FB8">
        <w:rPr>
          <w:rFonts w:ascii="Arial Narrow" w:hAnsi="Arial Narrow" w:cs="Times New Roman"/>
          <w:bCs/>
          <w:sz w:val="24"/>
          <w:szCs w:val="24"/>
        </w:rPr>
        <w:t xml:space="preserve"> </w:t>
      </w:r>
      <w:proofErr w:type="spellStart"/>
      <w:r w:rsidR="00AF7CB0" w:rsidRPr="00E40FB8">
        <w:rPr>
          <w:rFonts w:ascii="Arial Narrow" w:hAnsi="Arial Narrow" w:cs="Times New Roman"/>
          <w:bCs/>
          <w:sz w:val="24"/>
          <w:szCs w:val="24"/>
        </w:rPr>
        <w:t>MWmédios</w:t>
      </w:r>
      <w:proofErr w:type="spellEnd"/>
      <w:r w:rsidRPr="00E40FB8">
        <w:rPr>
          <w:rFonts w:ascii="Arial Narrow" w:hAnsi="Arial Narrow" w:cs="Times New Roman"/>
          <w:bCs/>
          <w:sz w:val="24"/>
          <w:szCs w:val="24"/>
        </w:rPr>
        <w:t xml:space="preserve">, </w:t>
      </w:r>
      <w:r w:rsidR="002F40D6" w:rsidRPr="00E40FB8">
        <w:rPr>
          <w:rFonts w:ascii="Arial Narrow" w:hAnsi="Arial Narrow" w:cs="Times New Roman"/>
          <w:bCs/>
          <w:sz w:val="24"/>
          <w:szCs w:val="24"/>
        </w:rPr>
        <w:t xml:space="preserve">valor superior ao montante importado no mês anterior que foi </w:t>
      </w:r>
      <w:r w:rsidR="001F59D9" w:rsidRPr="00E40FB8">
        <w:rPr>
          <w:rFonts w:ascii="Arial Narrow" w:hAnsi="Arial Narrow" w:cs="Times New Roman"/>
          <w:bCs/>
          <w:sz w:val="24"/>
          <w:szCs w:val="24"/>
        </w:rPr>
        <w:t>de</w:t>
      </w:r>
      <w:r w:rsidR="00740A2F" w:rsidRPr="00E40FB8">
        <w:rPr>
          <w:rFonts w:ascii="Arial Narrow" w:hAnsi="Arial Narrow" w:cs="Times New Roman"/>
          <w:bCs/>
          <w:sz w:val="24"/>
          <w:szCs w:val="24"/>
        </w:rPr>
        <w:t xml:space="preserve"> </w:t>
      </w:r>
      <w:r w:rsidR="00B33A67" w:rsidRPr="00E40FB8">
        <w:rPr>
          <w:rFonts w:ascii="Arial Narrow" w:hAnsi="Arial Narrow" w:cs="Times New Roman"/>
          <w:bCs/>
          <w:sz w:val="24"/>
          <w:szCs w:val="24"/>
        </w:rPr>
        <w:t>6.800</w:t>
      </w:r>
      <w:r w:rsidR="008C2FF8" w:rsidRPr="00E40FB8">
        <w:rPr>
          <w:rFonts w:ascii="Arial Narrow" w:hAnsi="Arial Narrow" w:cs="Times New Roman"/>
          <w:bCs/>
          <w:sz w:val="24"/>
          <w:szCs w:val="24"/>
        </w:rPr>
        <w:t xml:space="preserve"> </w:t>
      </w:r>
      <w:proofErr w:type="spellStart"/>
      <w:r w:rsidR="001F59D9" w:rsidRPr="00E40FB8">
        <w:rPr>
          <w:rFonts w:ascii="Arial Narrow" w:hAnsi="Arial Narrow" w:cs="Times New Roman"/>
          <w:bCs/>
          <w:sz w:val="24"/>
          <w:szCs w:val="24"/>
        </w:rPr>
        <w:t>MWmédios</w:t>
      </w:r>
      <w:proofErr w:type="spellEnd"/>
      <w:r w:rsidR="00AF7CB0" w:rsidRPr="00E40FB8">
        <w:rPr>
          <w:rFonts w:ascii="Arial Narrow" w:hAnsi="Arial Narrow" w:cs="Times New Roman"/>
          <w:bCs/>
          <w:sz w:val="24"/>
          <w:szCs w:val="24"/>
        </w:rPr>
        <w:t>.</w:t>
      </w:r>
    </w:p>
    <w:p w14:paraId="7BB0899E" w14:textId="4262607D" w:rsidR="00740A2F" w:rsidRPr="00E40FB8" w:rsidRDefault="00F85067" w:rsidP="00740A2F">
      <w:pPr>
        <w:spacing w:before="120" w:after="0" w:line="240" w:lineRule="auto"/>
        <w:ind w:firstLine="709"/>
        <w:jc w:val="both"/>
        <w:rPr>
          <w:rFonts w:ascii="Arial Narrow" w:hAnsi="Arial Narrow" w:cs="Arial"/>
          <w:sz w:val="24"/>
          <w:szCs w:val="24"/>
        </w:rPr>
      </w:pPr>
      <w:r w:rsidRPr="00E40FB8">
        <w:rPr>
          <w:rFonts w:ascii="Arial Narrow" w:hAnsi="Arial Narrow" w:cs="Arial"/>
          <w:sz w:val="24"/>
          <w:szCs w:val="24"/>
        </w:rPr>
        <w:t xml:space="preserve">Os </w:t>
      </w:r>
      <w:proofErr w:type="spellStart"/>
      <w:r w:rsidRPr="00E40FB8">
        <w:rPr>
          <w:rFonts w:ascii="Arial Narrow" w:hAnsi="Arial Narrow" w:cs="Arial"/>
          <w:sz w:val="24"/>
          <w:szCs w:val="24"/>
        </w:rPr>
        <w:t>bipolos</w:t>
      </w:r>
      <w:proofErr w:type="spellEnd"/>
      <w:r w:rsidRPr="00E40FB8">
        <w:rPr>
          <w:rFonts w:ascii="Arial Narrow" w:hAnsi="Arial Narrow" w:cs="Arial"/>
          <w:sz w:val="24"/>
          <w:szCs w:val="24"/>
        </w:rPr>
        <w:t xml:space="preserve"> de corrente contínua contribuíram com as seguintes quantidades de energia ao </w:t>
      </w:r>
      <w:r w:rsidRPr="00E40FB8">
        <w:rPr>
          <w:rFonts w:ascii="Arial Narrow" w:hAnsi="Arial Narrow" w:cs="Times New Roman"/>
          <w:bCs/>
          <w:sz w:val="24"/>
          <w:szCs w:val="24"/>
        </w:rPr>
        <w:t>subsistema Sudeste/Centro-Oeste</w:t>
      </w:r>
      <w:r w:rsidRPr="00E40FB8">
        <w:rPr>
          <w:rFonts w:ascii="Arial Narrow" w:hAnsi="Arial Narrow" w:cs="Arial"/>
          <w:sz w:val="24"/>
          <w:szCs w:val="24"/>
        </w:rPr>
        <w:t xml:space="preserve">: Coletora Porto Velho¹ transmitiu </w:t>
      </w:r>
      <w:r w:rsidR="00B33A67" w:rsidRPr="00E40FB8">
        <w:rPr>
          <w:rFonts w:ascii="Arial Narrow" w:hAnsi="Arial Narrow" w:cs="Arial"/>
          <w:sz w:val="24"/>
          <w:szCs w:val="24"/>
        </w:rPr>
        <w:t>5.724</w:t>
      </w:r>
      <w:r w:rsidR="002F40D6" w:rsidRPr="00E40FB8">
        <w:rPr>
          <w:rFonts w:ascii="Arial Narrow" w:hAnsi="Arial Narrow" w:cs="Arial"/>
          <w:sz w:val="24"/>
          <w:szCs w:val="24"/>
        </w:rPr>
        <w:t xml:space="preserve"> </w:t>
      </w:r>
      <w:proofErr w:type="spellStart"/>
      <w:r w:rsidRPr="00E40FB8">
        <w:rPr>
          <w:rFonts w:ascii="Arial Narrow" w:hAnsi="Arial Narrow" w:cs="Arial"/>
          <w:sz w:val="24"/>
          <w:szCs w:val="24"/>
        </w:rPr>
        <w:t>MWmédios</w:t>
      </w:r>
      <w:proofErr w:type="spellEnd"/>
      <w:r w:rsidRPr="00E40FB8">
        <w:rPr>
          <w:rFonts w:ascii="Arial Narrow" w:hAnsi="Arial Narrow" w:cs="Arial"/>
          <w:sz w:val="24"/>
          <w:szCs w:val="24"/>
        </w:rPr>
        <w:t xml:space="preserve">, </w:t>
      </w:r>
      <w:r w:rsidR="00AF51E7" w:rsidRPr="00E40FB8">
        <w:rPr>
          <w:rFonts w:ascii="Arial Narrow" w:hAnsi="Arial Narrow" w:cs="Arial"/>
          <w:sz w:val="24"/>
          <w:szCs w:val="24"/>
        </w:rPr>
        <w:t>n</w:t>
      </w:r>
      <w:r w:rsidRPr="00E40FB8">
        <w:rPr>
          <w:rFonts w:ascii="Arial Narrow" w:hAnsi="Arial Narrow" w:cs="Arial"/>
          <w:sz w:val="24"/>
          <w:szCs w:val="24"/>
        </w:rPr>
        <w:t xml:space="preserve">ó de Xingu² transmitiu </w:t>
      </w:r>
      <w:r w:rsidR="00B33A67" w:rsidRPr="00E40FB8">
        <w:rPr>
          <w:rFonts w:ascii="Arial Narrow" w:hAnsi="Arial Narrow" w:cs="Arial"/>
          <w:sz w:val="24"/>
          <w:szCs w:val="24"/>
        </w:rPr>
        <w:t>7.893</w:t>
      </w:r>
      <w:r w:rsidR="002F40D6" w:rsidRPr="00E40FB8">
        <w:rPr>
          <w:rFonts w:ascii="Arial Narrow" w:hAnsi="Arial Narrow" w:cs="Arial"/>
          <w:sz w:val="24"/>
          <w:szCs w:val="24"/>
        </w:rPr>
        <w:t xml:space="preserve"> </w:t>
      </w:r>
      <w:proofErr w:type="spellStart"/>
      <w:r w:rsidRPr="00E40FB8">
        <w:rPr>
          <w:rFonts w:ascii="Arial Narrow" w:hAnsi="Arial Narrow" w:cs="Arial"/>
          <w:sz w:val="24"/>
          <w:szCs w:val="24"/>
        </w:rPr>
        <w:t>MWmédios</w:t>
      </w:r>
      <w:proofErr w:type="spellEnd"/>
      <w:r w:rsidRPr="00E40FB8">
        <w:rPr>
          <w:rFonts w:ascii="Arial Narrow" w:hAnsi="Arial Narrow" w:cs="Arial"/>
          <w:sz w:val="24"/>
          <w:szCs w:val="24"/>
        </w:rPr>
        <w:t xml:space="preserve"> e os </w:t>
      </w:r>
      <w:proofErr w:type="spellStart"/>
      <w:r w:rsidRPr="00E40FB8">
        <w:rPr>
          <w:rFonts w:ascii="Arial Narrow" w:hAnsi="Arial Narrow" w:cs="Arial"/>
          <w:sz w:val="24"/>
          <w:szCs w:val="24"/>
        </w:rPr>
        <w:t>bipolos</w:t>
      </w:r>
      <w:proofErr w:type="spellEnd"/>
      <w:r w:rsidRPr="00E40FB8">
        <w:rPr>
          <w:rFonts w:ascii="Arial Narrow" w:hAnsi="Arial Narrow" w:cs="Arial"/>
          <w:sz w:val="24"/>
          <w:szCs w:val="24"/>
        </w:rPr>
        <w:t xml:space="preserve"> que escoam a energia de</w:t>
      </w:r>
      <w:r w:rsidR="001311A4" w:rsidRPr="00E40FB8">
        <w:rPr>
          <w:rFonts w:ascii="Arial Narrow" w:hAnsi="Arial Narrow" w:cs="Arial"/>
          <w:sz w:val="24"/>
          <w:szCs w:val="24"/>
        </w:rPr>
        <w:t xml:space="preserve"> It</w:t>
      </w:r>
      <w:r w:rsidR="007C4CC3" w:rsidRPr="00E40FB8">
        <w:rPr>
          <w:rFonts w:ascii="Arial Narrow" w:hAnsi="Arial Narrow" w:cs="Arial"/>
          <w:sz w:val="24"/>
          <w:szCs w:val="24"/>
        </w:rPr>
        <w:t xml:space="preserve">aipu³ (50 Hz) transmitiram </w:t>
      </w:r>
      <w:r w:rsidR="002F40D6" w:rsidRPr="00E40FB8">
        <w:rPr>
          <w:rFonts w:ascii="Arial Narrow" w:hAnsi="Arial Narrow" w:cs="Arial"/>
          <w:sz w:val="24"/>
          <w:szCs w:val="24"/>
        </w:rPr>
        <w:t>1.</w:t>
      </w:r>
      <w:r w:rsidR="00B33A67" w:rsidRPr="00E40FB8">
        <w:rPr>
          <w:rFonts w:ascii="Arial Narrow" w:hAnsi="Arial Narrow" w:cs="Arial"/>
          <w:sz w:val="24"/>
          <w:szCs w:val="24"/>
        </w:rPr>
        <w:t>172</w:t>
      </w:r>
      <w:r w:rsidR="002F40D6" w:rsidRPr="00E40FB8">
        <w:rPr>
          <w:rFonts w:ascii="Arial Narrow" w:hAnsi="Arial Narrow" w:cs="Arial"/>
          <w:sz w:val="24"/>
          <w:szCs w:val="24"/>
        </w:rPr>
        <w:t xml:space="preserve"> </w:t>
      </w:r>
      <w:proofErr w:type="spellStart"/>
      <w:r w:rsidRPr="00E40FB8">
        <w:rPr>
          <w:rFonts w:ascii="Arial Narrow" w:hAnsi="Arial Narrow" w:cs="Arial"/>
          <w:sz w:val="24"/>
          <w:szCs w:val="24"/>
        </w:rPr>
        <w:t>MWmédios</w:t>
      </w:r>
      <w:proofErr w:type="spellEnd"/>
      <w:r w:rsidRPr="00E40FB8">
        <w:rPr>
          <w:rFonts w:ascii="Arial Narrow" w:hAnsi="Arial Narrow" w:cs="Arial"/>
          <w:sz w:val="24"/>
          <w:szCs w:val="24"/>
        </w:rPr>
        <w:t>.</w:t>
      </w:r>
    </w:p>
    <w:p w14:paraId="4D252F47" w14:textId="3C86F71C" w:rsidR="00F85067" w:rsidRPr="00E40FB8" w:rsidRDefault="00F85067" w:rsidP="00F85067">
      <w:pPr>
        <w:spacing w:before="120" w:after="0" w:line="240" w:lineRule="auto"/>
        <w:ind w:firstLine="709"/>
        <w:jc w:val="both"/>
        <w:rPr>
          <w:rFonts w:ascii="Arial Narrow" w:hAnsi="Arial Narrow" w:cs="Times New Roman"/>
          <w:bCs/>
          <w:sz w:val="24"/>
          <w:szCs w:val="24"/>
        </w:rPr>
      </w:pPr>
      <w:r w:rsidRPr="00E40FB8">
        <w:rPr>
          <w:rFonts w:ascii="Arial Narrow" w:hAnsi="Arial Narrow" w:cs="Times New Roman"/>
          <w:bCs/>
          <w:sz w:val="24"/>
          <w:szCs w:val="24"/>
        </w:rPr>
        <w:t>O subsistema Sudeste/Centro-Oeste manteve perfil importador a partir dos subsistemas Norte e Nordeste, importando</w:t>
      </w:r>
      <w:r w:rsidR="00727154" w:rsidRPr="00E40FB8">
        <w:rPr>
          <w:rFonts w:ascii="Arial Narrow" w:hAnsi="Arial Narrow" w:cs="Times New Roman"/>
          <w:bCs/>
          <w:sz w:val="24"/>
          <w:szCs w:val="24"/>
        </w:rPr>
        <w:t xml:space="preserve"> </w:t>
      </w:r>
      <w:r w:rsidR="00241A67" w:rsidRPr="00E40FB8">
        <w:rPr>
          <w:rFonts w:ascii="Arial Narrow" w:hAnsi="Arial Narrow" w:cs="Times New Roman"/>
          <w:bCs/>
          <w:sz w:val="24"/>
          <w:szCs w:val="24"/>
        </w:rPr>
        <w:t>12.395</w:t>
      </w:r>
      <w:r w:rsidR="002F40D6" w:rsidRPr="00E40FB8">
        <w:rPr>
          <w:rFonts w:ascii="Arial Narrow" w:hAnsi="Arial Narrow" w:cs="Times New Roman"/>
          <w:bCs/>
          <w:sz w:val="24"/>
          <w:szCs w:val="24"/>
        </w:rPr>
        <w:t xml:space="preserve"> </w:t>
      </w:r>
      <w:proofErr w:type="spellStart"/>
      <w:r w:rsidRPr="00E40FB8">
        <w:rPr>
          <w:rFonts w:ascii="Arial Narrow" w:hAnsi="Arial Narrow" w:cs="Times New Roman"/>
          <w:bCs/>
          <w:sz w:val="24"/>
          <w:szCs w:val="24"/>
        </w:rPr>
        <w:t>MWmédios</w:t>
      </w:r>
      <w:proofErr w:type="spellEnd"/>
      <w:r w:rsidRPr="00E40FB8">
        <w:rPr>
          <w:rFonts w:ascii="Arial Narrow" w:hAnsi="Arial Narrow" w:cs="Times New Roman"/>
          <w:bCs/>
          <w:sz w:val="24"/>
          <w:szCs w:val="24"/>
        </w:rPr>
        <w:t xml:space="preserve"> e </w:t>
      </w:r>
      <w:r w:rsidR="007F7D78" w:rsidRPr="00E40FB8">
        <w:rPr>
          <w:rFonts w:ascii="Arial Narrow" w:hAnsi="Arial Narrow" w:cs="Times New Roman"/>
          <w:bCs/>
          <w:sz w:val="24"/>
          <w:szCs w:val="24"/>
        </w:rPr>
        <w:t>ex</w:t>
      </w:r>
      <w:r w:rsidR="00FB38E7" w:rsidRPr="00E40FB8">
        <w:rPr>
          <w:rFonts w:ascii="Arial Narrow" w:hAnsi="Arial Narrow" w:cs="Times New Roman"/>
          <w:bCs/>
          <w:sz w:val="24"/>
          <w:szCs w:val="24"/>
        </w:rPr>
        <w:t>portador</w:t>
      </w:r>
      <w:r w:rsidRPr="00E40FB8">
        <w:rPr>
          <w:rFonts w:ascii="Arial Narrow" w:hAnsi="Arial Narrow" w:cs="Times New Roman"/>
          <w:bCs/>
          <w:sz w:val="24"/>
          <w:szCs w:val="24"/>
        </w:rPr>
        <w:t xml:space="preserve"> </w:t>
      </w:r>
      <w:r w:rsidR="007F7D78" w:rsidRPr="00E40FB8">
        <w:rPr>
          <w:rFonts w:ascii="Arial Narrow" w:hAnsi="Arial Narrow" w:cs="Times New Roman"/>
          <w:bCs/>
          <w:sz w:val="24"/>
          <w:szCs w:val="24"/>
        </w:rPr>
        <w:t xml:space="preserve">para </w:t>
      </w:r>
      <w:r w:rsidRPr="00E40FB8">
        <w:rPr>
          <w:rFonts w:ascii="Arial Narrow" w:hAnsi="Arial Narrow" w:cs="Times New Roman"/>
          <w:bCs/>
          <w:sz w:val="24"/>
          <w:szCs w:val="24"/>
        </w:rPr>
        <w:t xml:space="preserve">o Sul no montante de </w:t>
      </w:r>
      <w:r w:rsidR="00241A67" w:rsidRPr="00E40FB8">
        <w:rPr>
          <w:rFonts w:ascii="Arial Narrow" w:hAnsi="Arial Narrow" w:cs="Times New Roman"/>
          <w:bCs/>
          <w:sz w:val="24"/>
          <w:szCs w:val="24"/>
        </w:rPr>
        <w:t>7.718</w:t>
      </w:r>
      <w:r w:rsidR="002F40D6" w:rsidRPr="00E40FB8">
        <w:rPr>
          <w:rFonts w:ascii="Arial Narrow" w:hAnsi="Arial Narrow" w:cs="Times New Roman"/>
          <w:bCs/>
          <w:sz w:val="24"/>
          <w:szCs w:val="24"/>
        </w:rPr>
        <w:t xml:space="preserve"> </w:t>
      </w:r>
      <w:proofErr w:type="spellStart"/>
      <w:r w:rsidRPr="00E40FB8">
        <w:rPr>
          <w:rFonts w:ascii="Arial Narrow" w:hAnsi="Arial Narrow" w:cs="Times New Roman"/>
          <w:bCs/>
          <w:sz w:val="24"/>
          <w:szCs w:val="24"/>
        </w:rPr>
        <w:t>MWmédios</w:t>
      </w:r>
      <w:proofErr w:type="spellEnd"/>
      <w:r w:rsidRPr="00E40FB8">
        <w:rPr>
          <w:rFonts w:ascii="Arial Narrow" w:hAnsi="Arial Narrow" w:cs="Times New Roman"/>
          <w:bCs/>
          <w:sz w:val="24"/>
          <w:szCs w:val="24"/>
        </w:rPr>
        <w:t xml:space="preserve">, resultando </w:t>
      </w:r>
      <w:r w:rsidR="00FB38E7" w:rsidRPr="00E40FB8">
        <w:rPr>
          <w:rFonts w:ascii="Arial Narrow" w:hAnsi="Arial Narrow" w:cs="Times New Roman"/>
          <w:bCs/>
          <w:sz w:val="24"/>
          <w:szCs w:val="24"/>
        </w:rPr>
        <w:t>num total</w:t>
      </w:r>
      <w:r w:rsidRPr="00E40FB8">
        <w:rPr>
          <w:rFonts w:ascii="Arial Narrow" w:hAnsi="Arial Narrow" w:cs="Times New Roman"/>
          <w:bCs/>
          <w:sz w:val="24"/>
          <w:szCs w:val="24"/>
        </w:rPr>
        <w:t xml:space="preserve"> de </w:t>
      </w:r>
      <w:r w:rsidR="00241A67" w:rsidRPr="00E40FB8">
        <w:rPr>
          <w:rFonts w:ascii="Arial Narrow" w:hAnsi="Arial Narrow" w:cs="Times New Roman"/>
          <w:bCs/>
          <w:sz w:val="24"/>
          <w:szCs w:val="24"/>
        </w:rPr>
        <w:t>4.677</w:t>
      </w:r>
      <w:r w:rsidR="002F40D6" w:rsidRPr="00E40FB8">
        <w:rPr>
          <w:rFonts w:ascii="Arial Narrow" w:hAnsi="Arial Narrow" w:cs="Times New Roman"/>
          <w:bCs/>
          <w:sz w:val="24"/>
          <w:szCs w:val="24"/>
        </w:rPr>
        <w:t xml:space="preserve"> </w:t>
      </w:r>
      <w:proofErr w:type="spellStart"/>
      <w:r w:rsidRPr="00E40FB8">
        <w:rPr>
          <w:rFonts w:ascii="Arial Narrow" w:hAnsi="Arial Narrow" w:cs="Times New Roman"/>
          <w:bCs/>
          <w:sz w:val="24"/>
          <w:szCs w:val="24"/>
        </w:rPr>
        <w:t>MWmédios</w:t>
      </w:r>
      <w:proofErr w:type="spellEnd"/>
      <w:r w:rsidRPr="00E40FB8">
        <w:rPr>
          <w:rFonts w:ascii="Arial Narrow" w:hAnsi="Arial Narrow" w:cs="Times New Roman"/>
          <w:bCs/>
          <w:sz w:val="24"/>
          <w:szCs w:val="24"/>
        </w:rPr>
        <w:t xml:space="preserve"> </w:t>
      </w:r>
      <w:r w:rsidR="00B75DCB" w:rsidRPr="00E40FB8">
        <w:rPr>
          <w:rFonts w:ascii="Arial Narrow" w:hAnsi="Arial Narrow" w:cs="Times New Roman"/>
          <w:bCs/>
          <w:sz w:val="24"/>
          <w:szCs w:val="24"/>
        </w:rPr>
        <w:t>importados</w:t>
      </w:r>
      <w:r w:rsidRPr="00E40FB8">
        <w:rPr>
          <w:rFonts w:ascii="Arial Narrow" w:hAnsi="Arial Narrow" w:cs="Times New Roman"/>
          <w:bCs/>
          <w:sz w:val="24"/>
          <w:szCs w:val="24"/>
        </w:rPr>
        <w:t xml:space="preserve">. Pelos </w:t>
      </w:r>
      <w:proofErr w:type="spellStart"/>
      <w:r w:rsidRPr="00E40FB8">
        <w:rPr>
          <w:rFonts w:ascii="Arial Narrow" w:hAnsi="Arial Narrow" w:cs="Times New Roman"/>
          <w:bCs/>
          <w:sz w:val="24"/>
          <w:szCs w:val="24"/>
        </w:rPr>
        <w:t>bipolos</w:t>
      </w:r>
      <w:proofErr w:type="spellEnd"/>
      <w:r w:rsidRPr="00E40FB8">
        <w:rPr>
          <w:rFonts w:ascii="Arial Narrow" w:hAnsi="Arial Narrow" w:cs="Times New Roman"/>
          <w:bCs/>
          <w:sz w:val="24"/>
          <w:szCs w:val="24"/>
        </w:rPr>
        <w:t xml:space="preserve"> de corrente contínua, recebeu um total de </w:t>
      </w:r>
      <w:r w:rsidR="002F40D6" w:rsidRPr="00E40FB8">
        <w:rPr>
          <w:rFonts w:ascii="Arial Narrow" w:hAnsi="Arial Narrow" w:cs="Times New Roman"/>
          <w:bCs/>
          <w:sz w:val="24"/>
          <w:szCs w:val="24"/>
        </w:rPr>
        <w:t>1</w:t>
      </w:r>
      <w:r w:rsidR="00241A67" w:rsidRPr="00E40FB8">
        <w:rPr>
          <w:rFonts w:ascii="Arial Narrow" w:hAnsi="Arial Narrow" w:cs="Times New Roman"/>
          <w:bCs/>
          <w:sz w:val="24"/>
          <w:szCs w:val="24"/>
        </w:rPr>
        <w:t>4.789</w:t>
      </w:r>
      <w:r w:rsidR="002F40D6" w:rsidRPr="00E40FB8">
        <w:rPr>
          <w:rFonts w:ascii="Arial Narrow" w:hAnsi="Arial Narrow" w:cs="Times New Roman"/>
          <w:bCs/>
          <w:sz w:val="24"/>
          <w:szCs w:val="24"/>
        </w:rPr>
        <w:t xml:space="preserve"> </w:t>
      </w:r>
      <w:proofErr w:type="spellStart"/>
      <w:r w:rsidRPr="00E40FB8">
        <w:rPr>
          <w:rFonts w:ascii="Arial Narrow" w:hAnsi="Arial Narrow" w:cs="Times New Roman"/>
          <w:bCs/>
          <w:sz w:val="24"/>
          <w:szCs w:val="24"/>
        </w:rPr>
        <w:t>MWmédios</w:t>
      </w:r>
      <w:proofErr w:type="spellEnd"/>
      <w:r w:rsidRPr="00E40FB8">
        <w:rPr>
          <w:rFonts w:ascii="Arial Narrow" w:hAnsi="Arial Narrow" w:cs="Times New Roman"/>
          <w:bCs/>
          <w:sz w:val="24"/>
          <w:szCs w:val="24"/>
        </w:rPr>
        <w:t xml:space="preserve">. </w:t>
      </w:r>
    </w:p>
    <w:p w14:paraId="106A5A2F" w14:textId="431A2E31" w:rsidR="000A3F70" w:rsidRPr="00E40FB8" w:rsidRDefault="00F85067" w:rsidP="00A440B7">
      <w:pPr>
        <w:spacing w:before="120" w:after="0" w:line="240" w:lineRule="auto"/>
        <w:ind w:left="1" w:firstLine="708"/>
        <w:jc w:val="both"/>
        <w:rPr>
          <w:rFonts w:ascii="Arial Narrow" w:hAnsi="Arial Narrow" w:cs="Arial"/>
          <w:sz w:val="24"/>
          <w:szCs w:val="24"/>
        </w:rPr>
      </w:pPr>
      <w:r w:rsidRPr="00E40FB8">
        <w:rPr>
          <w:rFonts w:ascii="Arial Narrow" w:hAnsi="Arial Narrow" w:cs="Arial"/>
          <w:sz w:val="24"/>
          <w:szCs w:val="24"/>
        </w:rPr>
        <w:t xml:space="preserve">Houve intercâmbio internacional de energia elétrica com o Uruguai no mês de </w:t>
      </w:r>
      <w:r w:rsidR="0037255F" w:rsidRPr="00E40FB8">
        <w:rPr>
          <w:rFonts w:ascii="Arial Narrow" w:hAnsi="Arial Narrow" w:cs="Arial"/>
          <w:sz w:val="24"/>
          <w:szCs w:val="24"/>
        </w:rPr>
        <w:t>fevereiro</w:t>
      </w:r>
      <w:r w:rsidRPr="00E40FB8">
        <w:rPr>
          <w:rFonts w:ascii="Arial Narrow" w:hAnsi="Arial Narrow" w:cs="Arial"/>
          <w:sz w:val="24"/>
          <w:szCs w:val="24"/>
        </w:rPr>
        <w:t xml:space="preserve"> de 202</w:t>
      </w:r>
      <w:r w:rsidR="00DA7193" w:rsidRPr="00E40FB8">
        <w:rPr>
          <w:rFonts w:ascii="Arial Narrow" w:hAnsi="Arial Narrow" w:cs="Arial"/>
          <w:sz w:val="24"/>
          <w:szCs w:val="24"/>
        </w:rPr>
        <w:t>2</w:t>
      </w:r>
      <w:r w:rsidRPr="00E40FB8">
        <w:rPr>
          <w:rFonts w:ascii="Arial Narrow" w:hAnsi="Arial Narrow" w:cs="Arial"/>
          <w:sz w:val="24"/>
          <w:szCs w:val="24"/>
        </w:rPr>
        <w:t xml:space="preserve">, tendo o Brasil </w:t>
      </w:r>
      <w:r w:rsidR="00A67B3F" w:rsidRPr="00E40FB8">
        <w:rPr>
          <w:rFonts w:ascii="Arial Narrow" w:hAnsi="Arial Narrow" w:cs="Arial"/>
          <w:sz w:val="24"/>
          <w:szCs w:val="24"/>
        </w:rPr>
        <w:t>im</w:t>
      </w:r>
      <w:r w:rsidRPr="00E40FB8">
        <w:rPr>
          <w:rFonts w:ascii="Arial Narrow" w:hAnsi="Arial Narrow" w:cs="Arial"/>
          <w:sz w:val="24"/>
          <w:szCs w:val="24"/>
        </w:rPr>
        <w:t xml:space="preserve">portado montante de </w:t>
      </w:r>
      <w:r w:rsidR="00241A67" w:rsidRPr="00E40FB8">
        <w:rPr>
          <w:rFonts w:ascii="Arial Narrow" w:hAnsi="Arial Narrow" w:cs="Arial"/>
          <w:sz w:val="24"/>
          <w:szCs w:val="24"/>
        </w:rPr>
        <w:t>3</w:t>
      </w:r>
      <w:r w:rsidR="004359B9" w:rsidRPr="00E40FB8">
        <w:rPr>
          <w:rFonts w:ascii="Arial Narrow" w:hAnsi="Arial Narrow" w:cs="Arial"/>
          <w:sz w:val="24"/>
          <w:szCs w:val="24"/>
        </w:rPr>
        <w:t xml:space="preserve"> </w:t>
      </w:r>
      <w:proofErr w:type="spellStart"/>
      <w:r w:rsidRPr="00E40FB8">
        <w:rPr>
          <w:rFonts w:ascii="Arial Narrow" w:hAnsi="Arial Narrow" w:cs="Arial"/>
          <w:sz w:val="24"/>
          <w:szCs w:val="24"/>
        </w:rPr>
        <w:t>MWmédios</w:t>
      </w:r>
      <w:proofErr w:type="spellEnd"/>
      <w:r w:rsidRPr="00E40FB8">
        <w:rPr>
          <w:rFonts w:ascii="Arial Narrow" w:hAnsi="Arial Narrow" w:cs="Arial"/>
          <w:sz w:val="24"/>
          <w:szCs w:val="24"/>
        </w:rPr>
        <w:t xml:space="preserve">. Ressalta-se que, com o intuito de </w:t>
      </w:r>
      <w:r w:rsidR="00B21108" w:rsidRPr="00E40FB8">
        <w:rPr>
          <w:rFonts w:ascii="Arial Narrow" w:hAnsi="Arial Narrow" w:cs="Arial"/>
          <w:sz w:val="24"/>
          <w:szCs w:val="24"/>
        </w:rPr>
        <w:t>possibilitar a redução da geração hidrelétrica e, consequentemente, contribuir para</w:t>
      </w:r>
      <w:r w:rsidR="007B1E0A" w:rsidRPr="00E40FB8">
        <w:rPr>
          <w:rFonts w:ascii="Arial Narrow" w:hAnsi="Arial Narrow" w:cs="Arial"/>
          <w:sz w:val="24"/>
          <w:szCs w:val="24"/>
        </w:rPr>
        <w:t xml:space="preserve"> </w:t>
      </w:r>
      <w:r w:rsidR="00B21108" w:rsidRPr="00E40FB8">
        <w:rPr>
          <w:rFonts w:ascii="Arial Narrow" w:hAnsi="Arial Narrow" w:cs="Arial"/>
          <w:sz w:val="24"/>
          <w:szCs w:val="24"/>
        </w:rPr>
        <w:t>a preservação</w:t>
      </w:r>
      <w:r w:rsidR="006363E9" w:rsidRPr="00E40FB8">
        <w:rPr>
          <w:rFonts w:ascii="Arial Narrow" w:hAnsi="Arial Narrow" w:cs="Arial"/>
          <w:sz w:val="24"/>
          <w:szCs w:val="24"/>
        </w:rPr>
        <w:t xml:space="preserve"> e/ou recuperação</w:t>
      </w:r>
      <w:r w:rsidR="00B21108" w:rsidRPr="00E40FB8">
        <w:rPr>
          <w:rFonts w:ascii="Arial Narrow" w:hAnsi="Arial Narrow" w:cs="Arial"/>
          <w:sz w:val="24"/>
          <w:szCs w:val="24"/>
        </w:rPr>
        <w:t xml:space="preserve"> do nível de armazenamento dos</w:t>
      </w:r>
      <w:r w:rsidR="007B1E0A" w:rsidRPr="00E40FB8">
        <w:rPr>
          <w:rFonts w:ascii="Arial Narrow" w:hAnsi="Arial Narrow" w:cs="Arial"/>
          <w:sz w:val="24"/>
          <w:szCs w:val="24"/>
        </w:rPr>
        <w:t xml:space="preserve"> reservatórios</w:t>
      </w:r>
      <w:r w:rsidR="00B21108" w:rsidRPr="00E40FB8">
        <w:rPr>
          <w:rFonts w:ascii="Arial Narrow" w:hAnsi="Arial Narrow" w:cs="Arial"/>
          <w:sz w:val="24"/>
          <w:szCs w:val="24"/>
        </w:rPr>
        <w:t xml:space="preserve"> do SIN</w:t>
      </w:r>
      <w:r w:rsidRPr="00E40FB8">
        <w:rPr>
          <w:rFonts w:ascii="Arial Narrow" w:hAnsi="Arial Narrow" w:cs="Arial"/>
          <w:sz w:val="24"/>
          <w:szCs w:val="24"/>
        </w:rPr>
        <w:t>, o CMSE deliberou que o ONS fica autorizado tanto a despachar geração termelétrica fora da ordem de mérito quanto a importar energia elétrica sem substituição a partir da Argentina ou do Uruguai, nos moldes do § 13, do art. 1º da Portaria MME nº 339/2018</w:t>
      </w:r>
      <w:r w:rsidR="00C12EB9" w:rsidRPr="00E40FB8">
        <w:rPr>
          <w:rFonts w:ascii="Arial Narrow" w:hAnsi="Arial Narrow" w:cs="Arial"/>
          <w:sz w:val="24"/>
          <w:szCs w:val="24"/>
        </w:rPr>
        <w:t>, decisão que foi modificada ao final de fevereiro</w:t>
      </w:r>
      <w:r w:rsidRPr="00E40FB8">
        <w:rPr>
          <w:rFonts w:ascii="Arial Narrow" w:hAnsi="Arial Narrow" w:cs="Arial"/>
          <w:sz w:val="24"/>
          <w:szCs w:val="24"/>
        </w:rPr>
        <w:t>.</w:t>
      </w:r>
      <w:r w:rsidR="00C12EB9" w:rsidRPr="00E40FB8">
        <w:rPr>
          <w:rFonts w:ascii="Arial Narrow" w:hAnsi="Arial Narrow" w:cs="Arial"/>
          <w:sz w:val="24"/>
          <w:szCs w:val="24"/>
        </w:rPr>
        <w:t xml:space="preserve"> Assim, desde 26 de fevereiro de 2022, as medidas excepcionais em curso, incluindo a possibilidade de importação </w:t>
      </w:r>
      <w:r w:rsidR="00E40FB8" w:rsidRPr="00E40FB8">
        <w:rPr>
          <w:rFonts w:ascii="Arial Narrow" w:hAnsi="Arial Narrow" w:cs="Arial"/>
          <w:sz w:val="24"/>
          <w:szCs w:val="24"/>
        </w:rPr>
        <w:t xml:space="preserve">adicional </w:t>
      </w:r>
      <w:r w:rsidR="00C12EB9" w:rsidRPr="00E40FB8">
        <w:rPr>
          <w:rFonts w:ascii="Arial Narrow" w:hAnsi="Arial Narrow" w:cs="Arial"/>
          <w:sz w:val="24"/>
          <w:szCs w:val="24"/>
        </w:rPr>
        <w:t>de energia elétrica dos países vizinhos, visaram garantir o atendimento à região Sul</w:t>
      </w:r>
      <w:r w:rsidR="00E40FB8" w:rsidRPr="00E40FB8">
        <w:rPr>
          <w:rFonts w:ascii="Arial Narrow" w:hAnsi="Arial Narrow" w:cs="Arial"/>
          <w:sz w:val="24"/>
          <w:szCs w:val="24"/>
        </w:rPr>
        <w:t>, em função das condições adversas ainda verificadas.</w:t>
      </w:r>
    </w:p>
    <w:p w14:paraId="301EA5B9" w14:textId="4A88069E" w:rsidR="006E1479" w:rsidRDefault="006E1479" w:rsidP="006E1479">
      <w:pPr>
        <w:spacing w:before="120" w:after="0" w:line="240" w:lineRule="auto"/>
        <w:ind w:left="1" w:hanging="1"/>
        <w:jc w:val="center"/>
        <w:rPr>
          <w:rFonts w:ascii="Arial Narrow" w:hAnsi="Arial Narrow" w:cs="Arial"/>
          <w:sz w:val="24"/>
          <w:szCs w:val="24"/>
          <w:highlight w:val="yellow"/>
        </w:rPr>
      </w:pPr>
    </w:p>
    <w:p w14:paraId="5F72C293" w14:textId="65D05108" w:rsidR="00E40FB8" w:rsidRDefault="00E40FB8" w:rsidP="006E1479">
      <w:pPr>
        <w:spacing w:before="120" w:after="0" w:line="240" w:lineRule="auto"/>
        <w:ind w:left="1" w:hanging="1"/>
        <w:jc w:val="center"/>
        <w:rPr>
          <w:rFonts w:ascii="Arial Narrow" w:hAnsi="Arial Narrow" w:cs="Arial"/>
          <w:sz w:val="24"/>
          <w:szCs w:val="24"/>
          <w:highlight w:val="yellow"/>
        </w:rPr>
      </w:pPr>
    </w:p>
    <w:p w14:paraId="03C19FAA" w14:textId="77777777" w:rsidR="00E40FB8" w:rsidRPr="00893794" w:rsidRDefault="00E40FB8" w:rsidP="006E1479">
      <w:pPr>
        <w:spacing w:before="120" w:after="0" w:line="240" w:lineRule="auto"/>
        <w:ind w:left="1" w:hanging="1"/>
        <w:jc w:val="center"/>
        <w:rPr>
          <w:rFonts w:ascii="Arial Narrow" w:hAnsi="Arial Narrow" w:cs="Arial"/>
          <w:sz w:val="24"/>
          <w:szCs w:val="24"/>
          <w:highlight w:val="yellow"/>
        </w:rPr>
      </w:pPr>
    </w:p>
    <w:p w14:paraId="589A8C86" w14:textId="13816495" w:rsidR="00412111" w:rsidRPr="00893794" w:rsidRDefault="00C72668" w:rsidP="006E1479">
      <w:pPr>
        <w:spacing w:before="120" w:after="0" w:line="240" w:lineRule="auto"/>
        <w:ind w:left="1" w:hanging="1"/>
        <w:jc w:val="center"/>
        <w:rPr>
          <w:rFonts w:ascii="Arial Narrow" w:hAnsi="Arial Narrow" w:cs="Arial"/>
          <w:sz w:val="24"/>
          <w:szCs w:val="24"/>
          <w:highlight w:val="yellow"/>
        </w:rPr>
      </w:pPr>
      <w:r>
        <w:rPr>
          <w:noProof/>
          <w:lang w:eastAsia="pt-BR"/>
        </w:rPr>
        <w:lastRenderedPageBreak/>
        <w:drawing>
          <wp:inline distT="0" distB="0" distL="0" distR="0" wp14:anchorId="65FC6CE9" wp14:editId="6C19FC4F">
            <wp:extent cx="5848223" cy="5619600"/>
            <wp:effectExtent l="0" t="0" r="635" b="635"/>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148" b="1348"/>
                    <a:stretch/>
                  </pic:blipFill>
                  <pic:spPr bwMode="auto">
                    <a:xfrm>
                      <a:off x="0" y="0"/>
                      <a:ext cx="5848223" cy="5619600"/>
                    </a:xfrm>
                    <a:prstGeom prst="rect">
                      <a:avLst/>
                    </a:prstGeom>
                    <a:ln>
                      <a:noFill/>
                    </a:ln>
                    <a:extLst>
                      <a:ext uri="{53640926-AAD7-44D8-BBD7-CCE9431645EC}">
                        <a14:shadowObscured xmlns:a14="http://schemas.microsoft.com/office/drawing/2010/main"/>
                      </a:ext>
                    </a:extLst>
                  </pic:spPr>
                </pic:pic>
              </a:graphicData>
            </a:graphic>
          </wp:inline>
        </w:drawing>
      </w:r>
    </w:p>
    <w:p w14:paraId="151D343B" w14:textId="516604D0" w:rsidR="007A0FB2" w:rsidRPr="00893794" w:rsidRDefault="007A0FB2" w:rsidP="005705DC">
      <w:pPr>
        <w:spacing w:before="120" w:after="0" w:line="240" w:lineRule="auto"/>
        <w:rPr>
          <w:rFonts w:ascii="Arial Narrow" w:hAnsi="Arial Narrow" w:cs="Arial"/>
          <w:sz w:val="24"/>
          <w:szCs w:val="24"/>
          <w:highlight w:val="yellow"/>
        </w:rPr>
      </w:pPr>
    </w:p>
    <w:p w14:paraId="6986D7CE" w14:textId="192A4C51" w:rsidR="006F6BCE" w:rsidRPr="00C72668" w:rsidRDefault="000A3F70" w:rsidP="000A3F70">
      <w:pPr>
        <w:pStyle w:val="Legenda"/>
      </w:pPr>
      <w:bookmarkStart w:id="31" w:name="_Toc91583100"/>
      <w:r w:rsidRPr="00C72668">
        <w:t xml:space="preserve">Figura </w:t>
      </w:r>
      <w:r w:rsidR="00C60B86">
        <w:fldChar w:fldCharType="begin"/>
      </w:r>
      <w:r w:rsidR="00C60B86">
        <w:instrText xml:space="preserve"> SEQ Figura \* ARABIC </w:instrText>
      </w:r>
      <w:r w:rsidR="00C60B86">
        <w:fldChar w:fldCharType="separate"/>
      </w:r>
      <w:r w:rsidR="00C60B86">
        <w:rPr>
          <w:noProof/>
        </w:rPr>
        <w:t>11</w:t>
      </w:r>
      <w:r w:rsidR="00C60B86">
        <w:rPr>
          <w:noProof/>
        </w:rPr>
        <w:fldChar w:fldCharType="end"/>
      </w:r>
      <w:r w:rsidRPr="00C72668">
        <w:t>. Mapa dos Principais Intercâmbios de Energia Elétrica</w:t>
      </w:r>
      <w:bookmarkStart w:id="32" w:name="_Toc36798540"/>
      <w:bookmarkEnd w:id="31"/>
    </w:p>
    <w:p w14:paraId="76816D62" w14:textId="62829C61" w:rsidR="006F6BCE" w:rsidRPr="00893794" w:rsidRDefault="006F6BCE" w:rsidP="005705DC">
      <w:pPr>
        <w:pStyle w:val="Legenda"/>
        <w:jc w:val="left"/>
        <w:rPr>
          <w:highlight w:val="yellow"/>
        </w:rPr>
      </w:pPr>
    </w:p>
    <w:bookmarkEnd w:id="32"/>
    <w:p w14:paraId="7FE8BD88" w14:textId="7FE2A365" w:rsidR="00BC5102" w:rsidRPr="00893794" w:rsidRDefault="00BC5102" w:rsidP="00BC5102">
      <w:pPr>
        <w:rPr>
          <w:highlight w:val="yellow"/>
        </w:rPr>
      </w:pPr>
    </w:p>
    <w:p w14:paraId="11225530" w14:textId="68DD5BF5" w:rsidR="00B21108" w:rsidRPr="00893794" w:rsidRDefault="00B21108" w:rsidP="00BC5102">
      <w:pPr>
        <w:rPr>
          <w:highlight w:val="yellow"/>
        </w:rPr>
      </w:pPr>
    </w:p>
    <w:p w14:paraId="4A1D9444" w14:textId="77777777" w:rsidR="007F7D78" w:rsidRPr="00893794" w:rsidRDefault="007F7D78" w:rsidP="00BC5102">
      <w:pPr>
        <w:rPr>
          <w:highlight w:val="yellow"/>
        </w:rPr>
      </w:pPr>
    </w:p>
    <w:p w14:paraId="273F8C9A" w14:textId="460F0AC9" w:rsidR="00B21108" w:rsidRPr="00893794" w:rsidRDefault="00320AE1" w:rsidP="00BC5102">
      <w:pPr>
        <w:rPr>
          <w:highlight w:val="yellow"/>
        </w:rPr>
      </w:pPr>
      <w:r w:rsidRPr="00893794">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4E10FC3C">
                <wp:simplePos x="0" y="0"/>
                <wp:positionH relativeFrom="margin">
                  <wp:align>left</wp:align>
                </wp:positionH>
                <wp:positionV relativeFrom="paragraph">
                  <wp:posOffset>443621</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68320D" w:rsidRPr="00F64353" w:rsidRDefault="0068320D"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68320D" w:rsidRPr="00F64353" w:rsidRDefault="0068320D"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Bipolos do Nó de Xingu são formados por dois bipolos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68320D" w:rsidRDefault="0068320D"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68320D" w:rsidRPr="00F64353" w:rsidRDefault="0068320D" w:rsidP="00D51096">
                            <w:pPr>
                              <w:spacing w:after="0" w:line="240" w:lineRule="auto"/>
                              <w:jc w:val="both"/>
                              <w:rPr>
                                <w:rFonts w:ascii="Arial Narrow" w:hAnsi="Arial Narrow"/>
                                <w:sz w:val="18"/>
                                <w:szCs w:val="18"/>
                              </w:rPr>
                            </w:pPr>
                          </w:p>
                          <w:p w14:paraId="14C4DE51" w14:textId="65F875F2" w:rsidR="0068320D" w:rsidRDefault="0068320D"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4.9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" stroked="f">
                <v:textbox>
                  <w:txbxContent>
                    <w:p w14:paraId="1D572D49" w14:textId="19DBCB0D" w:rsidR="0068320D" w:rsidRPr="00F64353" w:rsidRDefault="0068320D"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68320D" w:rsidRPr="00F64353" w:rsidRDefault="0068320D"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Bipolos do Nó de Xingu são formados por dois bipolos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68320D" w:rsidRDefault="0068320D"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68320D" w:rsidRPr="00F64353" w:rsidRDefault="0068320D" w:rsidP="00D51096">
                      <w:pPr>
                        <w:spacing w:after="0" w:line="240" w:lineRule="auto"/>
                        <w:jc w:val="both"/>
                        <w:rPr>
                          <w:rFonts w:ascii="Arial Narrow" w:hAnsi="Arial Narrow"/>
                          <w:sz w:val="18"/>
                          <w:szCs w:val="18"/>
                        </w:rPr>
                      </w:pPr>
                    </w:p>
                    <w:p w14:paraId="14C4DE51" w14:textId="65F875F2" w:rsidR="0068320D" w:rsidRDefault="0068320D"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E6A549D" w:rsidR="008D0370" w:rsidRPr="003018BF" w:rsidRDefault="00827DAA" w:rsidP="007A3FF3">
      <w:pPr>
        <w:pStyle w:val="Estilo1"/>
        <w:spacing w:before="240"/>
        <w:ind w:left="851" w:hanging="851"/>
        <w:contextualSpacing w:val="0"/>
      </w:pPr>
      <w:bookmarkStart w:id="33" w:name="_Ref484465459"/>
      <w:bookmarkStart w:id="34" w:name="_Toc91583067"/>
      <w:r w:rsidRPr="003018BF">
        <w:lastRenderedPageBreak/>
        <w:t>MERCADO CONSUMIDOR DE ENERGIA ELÉTRICA</w:t>
      </w:r>
      <w:bookmarkEnd w:id="33"/>
      <w:bookmarkEnd w:id="34"/>
    </w:p>
    <w:p w14:paraId="70F8AC9C" w14:textId="4535F536" w:rsidR="00D62D1A" w:rsidRPr="00F45FFD" w:rsidRDefault="00D62D1A" w:rsidP="00EE433D">
      <w:pPr>
        <w:pStyle w:val="Estilo2"/>
        <w:spacing w:line="240" w:lineRule="auto"/>
        <w:ind w:left="851" w:hanging="851"/>
      </w:pPr>
      <w:bookmarkStart w:id="35" w:name="_Toc91583068"/>
      <w:r w:rsidRPr="00F45FFD">
        <w:t>Consumo de Energia Elétrica</w:t>
      </w:r>
      <w:bookmarkEnd w:id="35"/>
    </w:p>
    <w:p w14:paraId="1654EA3E" w14:textId="055B2140" w:rsidR="000D754D" w:rsidRPr="00F45FFD" w:rsidRDefault="004B142C" w:rsidP="006645EE">
      <w:pPr>
        <w:spacing w:before="120" w:after="0" w:line="240" w:lineRule="auto"/>
        <w:ind w:firstLine="709"/>
        <w:jc w:val="both"/>
        <w:rPr>
          <w:rFonts w:ascii="Arial Narrow" w:hAnsi="Arial Narrow" w:cs="Times New Roman"/>
          <w:bCs/>
          <w:sz w:val="24"/>
          <w:szCs w:val="24"/>
        </w:rPr>
      </w:pPr>
      <w:r w:rsidRPr="00F45FFD">
        <w:rPr>
          <w:rFonts w:ascii="Arial Narrow" w:hAnsi="Arial Narrow" w:cs="Times New Roman"/>
          <w:bCs/>
          <w:sz w:val="24"/>
          <w:szCs w:val="24"/>
        </w:rPr>
        <w:t xml:space="preserve">Em </w:t>
      </w:r>
      <w:r w:rsidR="00A713E0" w:rsidRPr="00F45FFD">
        <w:rPr>
          <w:rFonts w:ascii="Arial Narrow" w:hAnsi="Arial Narrow" w:cs="Times New Roman"/>
          <w:bCs/>
          <w:sz w:val="24"/>
          <w:szCs w:val="24"/>
        </w:rPr>
        <w:t>janeiro</w:t>
      </w:r>
      <w:r w:rsidR="00F51DBF" w:rsidRPr="00F45FFD">
        <w:rPr>
          <w:rFonts w:ascii="Arial Narrow" w:hAnsi="Arial Narrow" w:cs="Times New Roman"/>
          <w:bCs/>
          <w:sz w:val="24"/>
          <w:szCs w:val="24"/>
        </w:rPr>
        <w:t xml:space="preserve"> de 202</w:t>
      </w:r>
      <w:r w:rsidR="00A713E0" w:rsidRPr="00F45FFD">
        <w:rPr>
          <w:rFonts w:ascii="Arial Narrow" w:hAnsi="Arial Narrow" w:cs="Times New Roman"/>
          <w:bCs/>
          <w:sz w:val="24"/>
          <w:szCs w:val="24"/>
        </w:rPr>
        <w:t>2</w:t>
      </w:r>
      <w:r w:rsidR="00B52599" w:rsidRPr="00F45FFD">
        <w:rPr>
          <w:rFonts w:ascii="Arial Narrow" w:hAnsi="Arial Narrow" w:cs="Times New Roman"/>
          <w:bCs/>
          <w:sz w:val="24"/>
          <w:szCs w:val="24"/>
        </w:rPr>
        <w:t>, o consumo de energia elétrica atingiu</w:t>
      </w:r>
      <w:r w:rsidR="003F60AF" w:rsidRPr="00F45FFD">
        <w:rPr>
          <w:rFonts w:ascii="Arial Narrow" w:hAnsi="Arial Narrow" w:cs="Times New Roman"/>
          <w:bCs/>
          <w:sz w:val="24"/>
          <w:szCs w:val="24"/>
        </w:rPr>
        <w:t xml:space="preserve"> </w:t>
      </w:r>
      <w:r w:rsidR="00004ABC" w:rsidRPr="00F45FFD">
        <w:rPr>
          <w:rFonts w:ascii="Arial Narrow" w:hAnsi="Arial Narrow" w:cs="Times New Roman"/>
          <w:bCs/>
          <w:sz w:val="24"/>
          <w:szCs w:val="24"/>
        </w:rPr>
        <w:t>5</w:t>
      </w:r>
      <w:r w:rsidR="002E40FA" w:rsidRPr="00F45FFD">
        <w:rPr>
          <w:rFonts w:ascii="Arial Narrow" w:hAnsi="Arial Narrow" w:cs="Times New Roman"/>
          <w:bCs/>
          <w:sz w:val="24"/>
          <w:szCs w:val="24"/>
        </w:rPr>
        <w:t>4</w:t>
      </w:r>
      <w:r w:rsidR="00004ABC" w:rsidRPr="00F45FFD">
        <w:rPr>
          <w:rFonts w:ascii="Arial Narrow" w:hAnsi="Arial Narrow" w:cs="Times New Roman"/>
          <w:bCs/>
          <w:sz w:val="24"/>
          <w:szCs w:val="24"/>
        </w:rPr>
        <w:t>.</w:t>
      </w:r>
      <w:r w:rsidR="002E40FA" w:rsidRPr="00F45FFD">
        <w:rPr>
          <w:rFonts w:ascii="Arial Narrow" w:hAnsi="Arial Narrow" w:cs="Times New Roman"/>
          <w:bCs/>
          <w:sz w:val="24"/>
          <w:szCs w:val="24"/>
        </w:rPr>
        <w:t>059</w:t>
      </w:r>
      <w:r w:rsidRPr="00F45FFD">
        <w:rPr>
          <w:rFonts w:ascii="Arial Narrow" w:hAnsi="Arial Narrow" w:cs="Times New Roman"/>
          <w:bCs/>
          <w:sz w:val="24"/>
          <w:szCs w:val="24"/>
        </w:rPr>
        <w:t xml:space="preserve"> </w:t>
      </w:r>
      <w:proofErr w:type="spellStart"/>
      <w:r w:rsidR="00B52599" w:rsidRPr="00F45FFD">
        <w:rPr>
          <w:rFonts w:ascii="Arial Narrow" w:hAnsi="Arial Narrow" w:cs="Times New Roman"/>
          <w:bCs/>
          <w:sz w:val="24"/>
          <w:szCs w:val="24"/>
        </w:rPr>
        <w:t>GWh</w:t>
      </w:r>
      <w:proofErr w:type="spellEnd"/>
      <w:r w:rsidR="00B52599" w:rsidRPr="00F45FFD">
        <w:rPr>
          <w:rFonts w:ascii="Arial Narrow" w:hAnsi="Arial Narrow" w:cs="Times New Roman"/>
          <w:bCs/>
          <w:sz w:val="24"/>
          <w:szCs w:val="24"/>
        </w:rPr>
        <w:t>, considerando autoprodução e perdas</w:t>
      </w:r>
      <w:r w:rsidR="001A750E" w:rsidRPr="00F45FFD">
        <w:rPr>
          <w:rFonts w:ascii="Arial Narrow" w:hAnsi="Arial Narrow" w:cs="Times New Roman"/>
          <w:bCs/>
          <w:sz w:val="24"/>
          <w:szCs w:val="24"/>
          <w:vertAlign w:val="superscript"/>
        </w:rPr>
        <w:t>2</w:t>
      </w:r>
      <w:r w:rsidR="001A750E" w:rsidRPr="00F45FFD">
        <w:rPr>
          <w:rFonts w:ascii="Arial Narrow" w:hAnsi="Arial Narrow" w:cs="Times New Roman"/>
          <w:bCs/>
          <w:sz w:val="24"/>
          <w:szCs w:val="24"/>
        </w:rPr>
        <w:t>,</w:t>
      </w:r>
      <w:r w:rsidR="00B52599" w:rsidRPr="00F45FFD">
        <w:rPr>
          <w:rFonts w:ascii="Arial Narrow" w:hAnsi="Arial Narrow" w:cs="Times New Roman"/>
          <w:bCs/>
          <w:sz w:val="24"/>
          <w:szCs w:val="24"/>
        </w:rPr>
        <w:t xml:space="preserve"> </w:t>
      </w:r>
      <w:r w:rsidR="003F60AF" w:rsidRPr="00F45FFD">
        <w:rPr>
          <w:rFonts w:ascii="Arial Narrow" w:hAnsi="Arial Narrow" w:cs="Times New Roman"/>
          <w:bCs/>
          <w:sz w:val="24"/>
          <w:szCs w:val="24"/>
        </w:rPr>
        <w:t xml:space="preserve">valor </w:t>
      </w:r>
      <w:r w:rsidR="002E40FA" w:rsidRPr="00F45FFD">
        <w:rPr>
          <w:rFonts w:ascii="Arial Narrow" w:hAnsi="Arial Narrow" w:cs="Times New Roman"/>
          <w:bCs/>
          <w:sz w:val="24"/>
          <w:szCs w:val="24"/>
        </w:rPr>
        <w:t>2</w:t>
      </w:r>
      <w:r w:rsidR="00FD0431" w:rsidRPr="00F45FFD">
        <w:rPr>
          <w:rFonts w:ascii="Arial Narrow" w:hAnsi="Arial Narrow" w:cs="Times New Roman"/>
          <w:bCs/>
          <w:sz w:val="24"/>
          <w:szCs w:val="24"/>
        </w:rPr>
        <w:t>,</w:t>
      </w:r>
      <w:r w:rsidR="002E40FA" w:rsidRPr="00F45FFD">
        <w:rPr>
          <w:rFonts w:ascii="Arial Narrow" w:hAnsi="Arial Narrow" w:cs="Times New Roman"/>
          <w:bCs/>
          <w:sz w:val="24"/>
          <w:szCs w:val="24"/>
        </w:rPr>
        <w:t>9</w:t>
      </w:r>
      <w:r w:rsidR="003F60AF" w:rsidRPr="00F45FFD">
        <w:rPr>
          <w:rFonts w:ascii="Arial Narrow" w:hAnsi="Arial Narrow" w:cs="Times New Roman"/>
          <w:bCs/>
          <w:sz w:val="24"/>
          <w:szCs w:val="24"/>
        </w:rPr>
        <w:t xml:space="preserve">% </w:t>
      </w:r>
      <w:r w:rsidR="00FD0431" w:rsidRPr="00F45FFD">
        <w:rPr>
          <w:rFonts w:ascii="Arial Narrow" w:hAnsi="Arial Narrow" w:cs="Times New Roman"/>
          <w:bCs/>
          <w:sz w:val="24"/>
          <w:szCs w:val="24"/>
        </w:rPr>
        <w:t>supe</w:t>
      </w:r>
      <w:r w:rsidR="00E540CE" w:rsidRPr="00F45FFD">
        <w:rPr>
          <w:rFonts w:ascii="Arial Narrow" w:hAnsi="Arial Narrow" w:cs="Times New Roman"/>
          <w:bCs/>
          <w:sz w:val="24"/>
          <w:szCs w:val="24"/>
        </w:rPr>
        <w:t>rior</w:t>
      </w:r>
      <w:r w:rsidR="00B52599" w:rsidRPr="00F45FFD">
        <w:rPr>
          <w:rFonts w:ascii="Arial Narrow" w:hAnsi="Arial Narrow" w:cs="Times New Roman"/>
          <w:bCs/>
          <w:sz w:val="24"/>
          <w:szCs w:val="24"/>
        </w:rPr>
        <w:t xml:space="preserve"> ao verificado no mês anterior</w:t>
      </w:r>
      <w:r w:rsidRPr="00F45FFD">
        <w:rPr>
          <w:rFonts w:ascii="Arial Narrow" w:hAnsi="Arial Narrow" w:cs="Times New Roman"/>
          <w:bCs/>
          <w:sz w:val="24"/>
          <w:szCs w:val="24"/>
        </w:rPr>
        <w:t xml:space="preserve"> e </w:t>
      </w:r>
      <w:r w:rsidR="002E40FA" w:rsidRPr="00F45FFD">
        <w:rPr>
          <w:rFonts w:ascii="Arial Narrow" w:hAnsi="Arial Narrow" w:cs="Times New Roman"/>
          <w:bCs/>
          <w:sz w:val="24"/>
          <w:szCs w:val="24"/>
        </w:rPr>
        <w:t>0</w:t>
      </w:r>
      <w:r w:rsidR="00FD0431" w:rsidRPr="00F45FFD">
        <w:rPr>
          <w:rFonts w:ascii="Arial Narrow" w:hAnsi="Arial Narrow" w:cs="Times New Roman"/>
          <w:bCs/>
          <w:sz w:val="24"/>
          <w:szCs w:val="24"/>
        </w:rPr>
        <w:t>,3</w:t>
      </w:r>
      <w:r w:rsidR="002C1416" w:rsidRPr="00F45FFD">
        <w:rPr>
          <w:rFonts w:ascii="Arial Narrow" w:hAnsi="Arial Narrow" w:cs="Times New Roman"/>
          <w:bCs/>
          <w:sz w:val="24"/>
          <w:szCs w:val="24"/>
        </w:rPr>
        <w:t>%</w:t>
      </w:r>
      <w:r w:rsidR="00926179" w:rsidRPr="00F45FFD">
        <w:rPr>
          <w:rFonts w:ascii="Arial Narrow" w:hAnsi="Arial Narrow" w:cs="Times New Roman"/>
          <w:bCs/>
          <w:sz w:val="24"/>
          <w:szCs w:val="24"/>
        </w:rPr>
        <w:t xml:space="preserve"> </w:t>
      </w:r>
      <w:r w:rsidR="002E40FA" w:rsidRPr="00F45FFD">
        <w:rPr>
          <w:rFonts w:ascii="Arial Narrow" w:hAnsi="Arial Narrow" w:cs="Times New Roman"/>
          <w:bCs/>
          <w:sz w:val="24"/>
          <w:szCs w:val="24"/>
        </w:rPr>
        <w:t>superior</w:t>
      </w:r>
      <w:r w:rsidR="00B52055" w:rsidRPr="00F45FFD">
        <w:rPr>
          <w:rFonts w:ascii="Arial Narrow" w:hAnsi="Arial Narrow" w:cs="Times New Roman"/>
          <w:bCs/>
          <w:sz w:val="24"/>
          <w:szCs w:val="24"/>
        </w:rPr>
        <w:t xml:space="preserve"> ao verificado em </w:t>
      </w:r>
      <w:r w:rsidR="002E40FA" w:rsidRPr="00F45FFD">
        <w:rPr>
          <w:rFonts w:ascii="Arial Narrow" w:hAnsi="Arial Narrow" w:cs="Times New Roman"/>
          <w:bCs/>
          <w:sz w:val="24"/>
          <w:szCs w:val="24"/>
        </w:rPr>
        <w:t>janeiro</w:t>
      </w:r>
      <w:r w:rsidR="00F51DBF" w:rsidRPr="00F45FFD">
        <w:rPr>
          <w:rFonts w:ascii="Arial Narrow" w:hAnsi="Arial Narrow" w:cs="Times New Roman"/>
          <w:bCs/>
          <w:sz w:val="24"/>
          <w:szCs w:val="24"/>
        </w:rPr>
        <w:t xml:space="preserve"> de 202</w:t>
      </w:r>
      <w:r w:rsidR="002E40FA" w:rsidRPr="00F45FFD">
        <w:rPr>
          <w:rFonts w:ascii="Arial Narrow" w:hAnsi="Arial Narrow" w:cs="Times New Roman"/>
          <w:bCs/>
          <w:sz w:val="24"/>
          <w:szCs w:val="24"/>
        </w:rPr>
        <w:t>1</w:t>
      </w:r>
      <w:r w:rsidR="00B52599" w:rsidRPr="00F45FFD">
        <w:rPr>
          <w:rFonts w:ascii="Arial Narrow" w:hAnsi="Arial Narrow" w:cs="Times New Roman"/>
          <w:bCs/>
          <w:sz w:val="24"/>
          <w:szCs w:val="24"/>
        </w:rPr>
        <w:t xml:space="preserve">. </w:t>
      </w:r>
      <w:r w:rsidR="00026EC8" w:rsidRPr="00F45FFD">
        <w:rPr>
          <w:rFonts w:ascii="Arial Narrow" w:hAnsi="Arial Narrow" w:cs="Times New Roman"/>
          <w:bCs/>
          <w:sz w:val="24"/>
          <w:szCs w:val="24"/>
        </w:rPr>
        <w:t xml:space="preserve">No mês de </w:t>
      </w:r>
      <w:r w:rsidR="002E40FA" w:rsidRPr="00F45FFD">
        <w:rPr>
          <w:rFonts w:ascii="Arial Narrow" w:hAnsi="Arial Narrow" w:cs="Times New Roman"/>
          <w:bCs/>
          <w:sz w:val="24"/>
          <w:szCs w:val="24"/>
        </w:rPr>
        <w:t>janeiro</w:t>
      </w:r>
      <w:r w:rsidR="00026EC8" w:rsidRPr="00F45FFD">
        <w:rPr>
          <w:rFonts w:ascii="Arial Narrow" w:hAnsi="Arial Narrow" w:cs="Times New Roman"/>
          <w:bCs/>
          <w:sz w:val="24"/>
          <w:szCs w:val="24"/>
        </w:rPr>
        <w:t>,</w:t>
      </w:r>
      <w:r w:rsidR="005D5F4D" w:rsidRPr="00F45FFD">
        <w:rPr>
          <w:rFonts w:ascii="Arial Narrow" w:hAnsi="Arial Narrow" w:cs="Times New Roman"/>
          <w:bCs/>
          <w:sz w:val="24"/>
          <w:szCs w:val="24"/>
        </w:rPr>
        <w:t xml:space="preserve"> </w:t>
      </w:r>
      <w:r w:rsidR="00023363" w:rsidRPr="00F45FFD">
        <w:rPr>
          <w:rFonts w:ascii="Arial Narrow" w:hAnsi="Arial Narrow" w:cs="Times New Roman"/>
          <w:bCs/>
          <w:sz w:val="24"/>
          <w:szCs w:val="24"/>
        </w:rPr>
        <w:t xml:space="preserve">as classes </w:t>
      </w:r>
      <w:r w:rsidR="005D5F4D" w:rsidRPr="00F45FFD">
        <w:rPr>
          <w:rFonts w:ascii="Arial Narrow" w:hAnsi="Arial Narrow" w:cs="Times New Roman"/>
          <w:bCs/>
          <w:sz w:val="24"/>
          <w:szCs w:val="24"/>
        </w:rPr>
        <w:t xml:space="preserve">industrial, comercial e </w:t>
      </w:r>
      <w:r w:rsidR="00D3588E" w:rsidRPr="00F45FFD">
        <w:rPr>
          <w:rFonts w:ascii="Arial Narrow" w:hAnsi="Arial Narrow" w:cs="Times New Roman"/>
          <w:bCs/>
          <w:sz w:val="24"/>
          <w:szCs w:val="24"/>
        </w:rPr>
        <w:t xml:space="preserve">a denominada </w:t>
      </w:r>
      <w:r w:rsidR="005D5F4D" w:rsidRPr="00F45FFD">
        <w:rPr>
          <w:rFonts w:ascii="Arial Narrow" w:hAnsi="Arial Narrow" w:cs="Times New Roman"/>
          <w:bCs/>
          <w:sz w:val="24"/>
          <w:szCs w:val="24"/>
        </w:rPr>
        <w:t xml:space="preserve">demais classes </w:t>
      </w:r>
      <w:r w:rsidR="00023363" w:rsidRPr="00F45FFD">
        <w:rPr>
          <w:rFonts w:ascii="Arial Narrow" w:hAnsi="Arial Narrow" w:cs="Times New Roman"/>
          <w:bCs/>
          <w:sz w:val="24"/>
          <w:szCs w:val="24"/>
        </w:rPr>
        <w:t>apresentaram crescimento</w:t>
      </w:r>
      <w:r w:rsidR="00E16556" w:rsidRPr="00F45FFD">
        <w:rPr>
          <w:rFonts w:ascii="Arial Narrow" w:hAnsi="Arial Narrow" w:cs="Times New Roman"/>
          <w:bCs/>
          <w:sz w:val="24"/>
          <w:szCs w:val="24"/>
        </w:rPr>
        <w:t>,</w:t>
      </w:r>
      <w:r w:rsidR="00023363" w:rsidRPr="00F45FFD">
        <w:rPr>
          <w:rFonts w:ascii="Arial Narrow" w:hAnsi="Arial Narrow" w:cs="Times New Roman"/>
          <w:bCs/>
          <w:sz w:val="24"/>
          <w:szCs w:val="24"/>
        </w:rPr>
        <w:t xml:space="preserve"> comparando-se</w:t>
      </w:r>
      <w:r w:rsidR="00D3588E" w:rsidRPr="00F45FFD">
        <w:rPr>
          <w:rFonts w:ascii="Arial Narrow" w:hAnsi="Arial Narrow" w:cs="Times New Roman"/>
          <w:bCs/>
          <w:sz w:val="24"/>
          <w:szCs w:val="24"/>
        </w:rPr>
        <w:t xml:space="preserve"> </w:t>
      </w:r>
      <w:r w:rsidR="00770716" w:rsidRPr="00F45FFD">
        <w:rPr>
          <w:rFonts w:ascii="Arial Narrow" w:hAnsi="Arial Narrow" w:cs="Times New Roman"/>
          <w:bCs/>
          <w:sz w:val="24"/>
          <w:szCs w:val="24"/>
        </w:rPr>
        <w:t xml:space="preserve">o mesmo mês do </w:t>
      </w:r>
      <w:r w:rsidR="00D3588E" w:rsidRPr="00F45FFD">
        <w:rPr>
          <w:rFonts w:ascii="Arial Narrow" w:hAnsi="Arial Narrow" w:cs="Times New Roman"/>
          <w:bCs/>
          <w:sz w:val="24"/>
          <w:szCs w:val="24"/>
        </w:rPr>
        <w:t>ano</w:t>
      </w:r>
      <w:r w:rsidR="00770716" w:rsidRPr="00F45FFD">
        <w:rPr>
          <w:rFonts w:ascii="Arial Narrow" w:hAnsi="Arial Narrow" w:cs="Times New Roman"/>
          <w:bCs/>
          <w:sz w:val="24"/>
          <w:szCs w:val="24"/>
        </w:rPr>
        <w:t xml:space="preserve"> anterior</w:t>
      </w:r>
      <w:r w:rsidR="00D3588E" w:rsidRPr="00F45FFD">
        <w:rPr>
          <w:rFonts w:ascii="Arial Narrow" w:hAnsi="Arial Narrow" w:cs="Times New Roman"/>
          <w:bCs/>
          <w:sz w:val="24"/>
          <w:szCs w:val="24"/>
        </w:rPr>
        <w:t>.</w:t>
      </w:r>
      <w:r w:rsidR="00500177" w:rsidRPr="00F45FFD">
        <w:rPr>
          <w:rFonts w:ascii="Arial Narrow" w:hAnsi="Arial Narrow" w:cs="Times New Roman"/>
          <w:bCs/>
          <w:sz w:val="24"/>
          <w:szCs w:val="24"/>
        </w:rPr>
        <w:t xml:space="preserve"> </w:t>
      </w:r>
      <w:r w:rsidR="002E40FA" w:rsidRPr="00F45FFD">
        <w:rPr>
          <w:rFonts w:ascii="Arial Narrow" w:hAnsi="Arial Narrow" w:cs="Times New Roman"/>
          <w:bCs/>
          <w:sz w:val="24"/>
          <w:szCs w:val="24"/>
        </w:rPr>
        <w:t>Em relação ao mês anterior, dezembro de 2021, apenas a classe rural exibiu elevação</w:t>
      </w:r>
      <w:r w:rsidR="00780AF5">
        <w:rPr>
          <w:rFonts w:ascii="Arial Narrow" w:hAnsi="Arial Narrow" w:cs="Times New Roman"/>
          <w:bCs/>
          <w:sz w:val="24"/>
          <w:szCs w:val="24"/>
        </w:rPr>
        <w:t>.</w:t>
      </w:r>
    </w:p>
    <w:p w14:paraId="56E5690A" w14:textId="79E10B0A" w:rsidR="00B52599" w:rsidRPr="00F45FFD" w:rsidRDefault="00B52599" w:rsidP="00EE433D">
      <w:pPr>
        <w:pStyle w:val="Legenda"/>
        <w:keepNext/>
        <w:spacing w:before="240"/>
      </w:pPr>
      <w:bookmarkStart w:id="36" w:name="_Toc98765607"/>
      <w:r w:rsidRPr="00F45FFD">
        <w:t xml:space="preserve">Tabela </w:t>
      </w:r>
      <w:r w:rsidR="00796230" w:rsidRPr="00F45FFD">
        <w:rPr>
          <w:noProof/>
        </w:rPr>
        <w:fldChar w:fldCharType="begin"/>
      </w:r>
      <w:r w:rsidR="00796230" w:rsidRPr="00F45FFD">
        <w:rPr>
          <w:noProof/>
        </w:rPr>
        <w:instrText xml:space="preserve"> SEQ Tabela \* ARABIC </w:instrText>
      </w:r>
      <w:r w:rsidR="00796230" w:rsidRPr="00F45FFD">
        <w:rPr>
          <w:noProof/>
        </w:rPr>
        <w:fldChar w:fldCharType="separate"/>
      </w:r>
      <w:r w:rsidR="00C60B86">
        <w:rPr>
          <w:noProof/>
        </w:rPr>
        <w:t>3</w:t>
      </w:r>
      <w:r w:rsidR="00796230" w:rsidRPr="00F45FFD">
        <w:rPr>
          <w:noProof/>
        </w:rPr>
        <w:fldChar w:fldCharType="end"/>
      </w:r>
      <w:r w:rsidRPr="00F45FFD">
        <w:t>. Consumo de energia elétrica no Brasil: estratificação por classe.</w:t>
      </w:r>
      <w:bookmarkEnd w:id="36"/>
    </w:p>
    <w:p w14:paraId="79B37C21" w14:textId="3F5B7A43" w:rsidR="003D4DED" w:rsidRPr="00F45FFD" w:rsidRDefault="00251E39" w:rsidP="00DF3584">
      <w:r w:rsidRPr="00F45FFD">
        <w:rPr>
          <w:noProof/>
          <w:lang w:eastAsia="pt-BR"/>
        </w:rPr>
        <w:drawing>
          <wp:inline distT="0" distB="0" distL="0" distR="0" wp14:anchorId="38897D3E" wp14:editId="4AA44F46">
            <wp:extent cx="6127084" cy="2533650"/>
            <wp:effectExtent l="0" t="0" r="7620" b="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0798" cy="2535186"/>
                    </a:xfrm>
                    <a:prstGeom prst="rect">
                      <a:avLst/>
                    </a:prstGeom>
                    <a:noFill/>
                    <a:ln>
                      <a:noFill/>
                    </a:ln>
                  </pic:spPr>
                </pic:pic>
              </a:graphicData>
            </a:graphic>
          </wp:inline>
        </w:drawing>
      </w:r>
    </w:p>
    <w:p w14:paraId="011B6F07" w14:textId="77777777" w:rsidR="00B52599" w:rsidRPr="00F45FFD" w:rsidRDefault="00B52599" w:rsidP="00B52599">
      <w:pPr>
        <w:spacing w:after="0" w:line="240" w:lineRule="auto"/>
        <w:jc w:val="both"/>
        <w:rPr>
          <w:rFonts w:ascii="Arial Narrow" w:hAnsi="Arial Narrow"/>
          <w:sz w:val="18"/>
          <w:szCs w:val="18"/>
        </w:rPr>
      </w:pPr>
      <w:r w:rsidRPr="00F45FFD">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F45FFD" w:rsidRDefault="00B52599" w:rsidP="00B52599">
      <w:pPr>
        <w:spacing w:after="0" w:line="240" w:lineRule="auto"/>
        <w:jc w:val="both"/>
        <w:rPr>
          <w:rFonts w:ascii="Arial Narrow" w:hAnsi="Arial Narrow"/>
          <w:sz w:val="18"/>
          <w:szCs w:val="18"/>
        </w:rPr>
      </w:pPr>
      <w:r w:rsidRPr="00F45FFD">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F45FFD">
        <w:rPr>
          <w:rFonts w:ascii="Arial Narrow" w:hAnsi="Arial Narrow"/>
          <w:sz w:val="18"/>
          <w:szCs w:val="18"/>
        </w:rPr>
        <w:t>nte no país (consolidação EPE).</w:t>
      </w:r>
    </w:p>
    <w:p w14:paraId="6B11EC97" w14:textId="169BF632" w:rsidR="00B52599" w:rsidRPr="00F45FFD" w:rsidRDefault="00EE433D" w:rsidP="00B52599">
      <w:pPr>
        <w:spacing w:after="0" w:line="240" w:lineRule="auto"/>
        <w:jc w:val="both"/>
      </w:pPr>
      <w:r w:rsidRPr="00F45FFD">
        <w:rPr>
          <w:rFonts w:ascii="Arial Narrow" w:hAnsi="Arial Narrow"/>
          <w:sz w:val="18"/>
          <w:szCs w:val="18"/>
        </w:rPr>
        <w:t>Dados contabi</w:t>
      </w:r>
      <w:r w:rsidR="00BC5102" w:rsidRPr="00F45FFD">
        <w:rPr>
          <w:rFonts w:ascii="Arial Narrow" w:hAnsi="Arial Narrow"/>
          <w:sz w:val="18"/>
          <w:szCs w:val="18"/>
        </w:rPr>
        <w:t xml:space="preserve">lizados até </w:t>
      </w:r>
      <w:r w:rsidR="006D5797">
        <w:rPr>
          <w:rFonts w:ascii="Arial Narrow" w:hAnsi="Arial Narrow"/>
          <w:sz w:val="18"/>
          <w:szCs w:val="18"/>
        </w:rPr>
        <w:t>janeiro</w:t>
      </w:r>
      <w:r w:rsidR="00306153" w:rsidRPr="00F45FFD">
        <w:rPr>
          <w:rFonts w:ascii="Arial Narrow" w:hAnsi="Arial Narrow"/>
          <w:sz w:val="18"/>
          <w:szCs w:val="18"/>
        </w:rPr>
        <w:t xml:space="preserve"> </w:t>
      </w:r>
      <w:r w:rsidR="00B52599" w:rsidRPr="00F45FFD">
        <w:rPr>
          <w:rFonts w:ascii="Arial Narrow" w:hAnsi="Arial Narrow"/>
          <w:sz w:val="18"/>
          <w:szCs w:val="18"/>
        </w:rPr>
        <w:t>de 202</w:t>
      </w:r>
      <w:r w:rsidR="006D5797">
        <w:rPr>
          <w:rFonts w:ascii="Arial Narrow" w:hAnsi="Arial Narrow"/>
          <w:sz w:val="18"/>
          <w:szCs w:val="18"/>
        </w:rPr>
        <w:t>2</w:t>
      </w:r>
      <w:r w:rsidR="00B52599" w:rsidRPr="00F45FFD">
        <w:rPr>
          <w:rFonts w:ascii="Arial Narrow" w:hAnsi="Arial Narrow"/>
          <w:sz w:val="18"/>
          <w:szCs w:val="18"/>
        </w:rPr>
        <w:t>.                                                                                                                                               Fonte dos dados: EPE/ONS.</w:t>
      </w:r>
    </w:p>
    <w:p w14:paraId="29AE463E" w14:textId="77777777" w:rsidR="00B52599" w:rsidRPr="00F45FFD" w:rsidRDefault="00B52599" w:rsidP="00B52599">
      <w:pPr>
        <w:spacing w:after="0" w:line="240" w:lineRule="auto"/>
        <w:jc w:val="both"/>
        <w:rPr>
          <w:rFonts w:ascii="Arial Narrow" w:hAnsi="Arial Narrow"/>
          <w:sz w:val="18"/>
          <w:szCs w:val="18"/>
        </w:rPr>
      </w:pPr>
      <w:r w:rsidRPr="00F45FFD">
        <w:rPr>
          <w:rFonts w:ascii="Arial Narrow" w:hAnsi="Arial Narrow"/>
          <w:sz w:val="18"/>
          <w:szCs w:val="18"/>
        </w:rPr>
        <w:t xml:space="preserve">                                                                                                                                                                                                       </w:t>
      </w:r>
    </w:p>
    <w:p w14:paraId="6C1DE06C" w14:textId="0C21B9F5" w:rsidR="00A60B5C" w:rsidRPr="00F45FFD" w:rsidRDefault="00B52599" w:rsidP="002E40FA">
      <w:pPr>
        <w:spacing w:after="240" w:line="240" w:lineRule="auto"/>
        <w:jc w:val="both"/>
        <w:rPr>
          <w:rFonts w:ascii="Arial Narrow" w:hAnsi="Arial Narrow"/>
          <w:sz w:val="18"/>
          <w:szCs w:val="18"/>
        </w:rPr>
      </w:pPr>
      <w:r w:rsidRPr="00F45FFD">
        <w:rPr>
          <w:rFonts w:ascii="Arial Narrow" w:hAnsi="Arial Narrow" w:cs="Times New Roman"/>
          <w:bCs/>
          <w:sz w:val="18"/>
          <w:szCs w:val="18"/>
        </w:rPr>
        <w:t xml:space="preserve">Referência: </w:t>
      </w:r>
      <w:hyperlink r:id="rId42" w:history="1">
        <w:r w:rsidRPr="00F45FFD">
          <w:rPr>
            <w:rStyle w:val="Hyperlink"/>
            <w:rFonts w:ascii="Arial Narrow" w:hAnsi="Arial Narrow"/>
            <w:bCs/>
            <w:color w:val="auto"/>
            <w:sz w:val="18"/>
            <w:szCs w:val="18"/>
          </w:rPr>
          <w:t>http://epe.gov.br/pt/publicacoes-dados-abertos/publicacoes/resenha-mensal-do-mercado-de-energia-eletrica</w:t>
        </w:r>
      </w:hyperlink>
      <w:r w:rsidRPr="00F45FFD">
        <w:rPr>
          <w:rFonts w:ascii="Arial Narrow" w:hAnsi="Arial Narrow" w:cs="Times New Roman"/>
          <w:bCs/>
          <w:sz w:val="18"/>
          <w:szCs w:val="18"/>
        </w:rPr>
        <w:t xml:space="preserve">. </w:t>
      </w:r>
      <w:r w:rsidRPr="00F45FFD">
        <w:rPr>
          <w:rStyle w:val="Hyperlink"/>
          <w:rFonts w:ascii="Arial Narrow" w:hAnsi="Arial Narrow" w:cs="Times New Roman"/>
          <w:bCs/>
          <w:color w:val="auto"/>
          <w:sz w:val="18"/>
          <w:szCs w:val="18"/>
          <w:u w:val="none"/>
        </w:rPr>
        <w:t>Considera autoprodução circulante na rede.</w:t>
      </w:r>
      <w:r w:rsidR="00EE433D" w:rsidRPr="00F45FFD">
        <w:rPr>
          <w:rFonts w:ascii="Arial Narrow" w:hAnsi="Arial Narrow"/>
          <w:sz w:val="18"/>
          <w:szCs w:val="18"/>
        </w:rPr>
        <w:t xml:space="preserve"> </w:t>
      </w:r>
    </w:p>
    <w:p w14:paraId="41736276" w14:textId="43A421CD" w:rsidR="00882283" w:rsidRPr="00F45FFD" w:rsidRDefault="00882283" w:rsidP="00882283">
      <w:pPr>
        <w:spacing w:after="0" w:line="240" w:lineRule="auto"/>
        <w:ind w:firstLine="709"/>
        <w:jc w:val="both"/>
        <w:rPr>
          <w:rFonts w:ascii="Arial Narrow" w:hAnsi="Arial Narrow" w:cs="Times New Roman"/>
          <w:bCs/>
          <w:sz w:val="24"/>
          <w:szCs w:val="24"/>
        </w:rPr>
      </w:pPr>
      <w:r w:rsidRPr="00F45FFD">
        <w:rPr>
          <w:rFonts w:ascii="Arial Narrow" w:hAnsi="Arial Narrow" w:cs="Times New Roman"/>
          <w:bCs/>
          <w:sz w:val="24"/>
          <w:szCs w:val="24"/>
        </w:rPr>
        <w:t>Quando se trata do consumo por unidade cons</w:t>
      </w:r>
      <w:r w:rsidR="006165C3" w:rsidRPr="00F45FFD">
        <w:rPr>
          <w:rFonts w:ascii="Arial Narrow" w:hAnsi="Arial Narrow" w:cs="Times New Roman"/>
          <w:bCs/>
          <w:sz w:val="24"/>
          <w:szCs w:val="24"/>
        </w:rPr>
        <w:t>umidora (Tabela 4), verifica-se c</w:t>
      </w:r>
      <w:r w:rsidRPr="00F45FFD">
        <w:rPr>
          <w:rFonts w:ascii="Arial Narrow" w:hAnsi="Arial Narrow" w:cs="Times New Roman"/>
          <w:bCs/>
          <w:sz w:val="24"/>
          <w:szCs w:val="24"/>
        </w:rPr>
        <w:t xml:space="preserve">omportamento </w:t>
      </w:r>
      <w:r w:rsidR="00C27E49">
        <w:rPr>
          <w:rFonts w:ascii="Arial Narrow" w:hAnsi="Arial Narrow" w:cs="Times New Roman"/>
          <w:bCs/>
          <w:sz w:val="24"/>
          <w:szCs w:val="24"/>
        </w:rPr>
        <w:t>similar</w:t>
      </w:r>
      <w:r w:rsidR="006165C3" w:rsidRPr="00F45FFD">
        <w:rPr>
          <w:rFonts w:ascii="Arial Narrow" w:hAnsi="Arial Narrow" w:cs="Times New Roman"/>
          <w:bCs/>
          <w:sz w:val="24"/>
          <w:szCs w:val="24"/>
        </w:rPr>
        <w:t xml:space="preserve"> ao </w:t>
      </w:r>
      <w:r w:rsidRPr="00F45FFD">
        <w:rPr>
          <w:rFonts w:ascii="Arial Narrow" w:hAnsi="Arial Narrow" w:cs="Times New Roman"/>
          <w:bCs/>
          <w:sz w:val="24"/>
          <w:szCs w:val="24"/>
        </w:rPr>
        <w:t>percebido no consumo total de energia</w:t>
      </w:r>
      <w:r w:rsidR="00C27E49">
        <w:rPr>
          <w:rFonts w:ascii="Arial Narrow" w:hAnsi="Arial Narrow" w:cs="Times New Roman"/>
          <w:bCs/>
          <w:sz w:val="24"/>
          <w:szCs w:val="24"/>
        </w:rPr>
        <w:t xml:space="preserve">, com </w:t>
      </w:r>
      <w:r w:rsidR="00F45FFD" w:rsidRPr="00F45FFD">
        <w:rPr>
          <w:rFonts w:ascii="Arial Narrow" w:hAnsi="Arial Narrow" w:cs="Times New Roman"/>
          <w:bCs/>
          <w:sz w:val="24"/>
          <w:szCs w:val="24"/>
        </w:rPr>
        <w:t xml:space="preserve">redução dos valores em relação </w:t>
      </w:r>
      <w:r w:rsidR="00C27E49">
        <w:rPr>
          <w:rFonts w:ascii="Arial Narrow" w:hAnsi="Arial Narrow" w:cs="Times New Roman"/>
          <w:bCs/>
          <w:sz w:val="24"/>
          <w:szCs w:val="24"/>
        </w:rPr>
        <w:t xml:space="preserve">a </w:t>
      </w:r>
      <w:r w:rsidR="00F45FFD" w:rsidRPr="00F45FFD">
        <w:rPr>
          <w:rFonts w:ascii="Arial Narrow" w:hAnsi="Arial Narrow" w:cs="Times New Roman"/>
          <w:bCs/>
          <w:sz w:val="24"/>
          <w:szCs w:val="24"/>
        </w:rPr>
        <w:t xml:space="preserve">dezembro de 2021. </w:t>
      </w:r>
      <w:r w:rsidR="00F47708" w:rsidRPr="00F45FFD">
        <w:rPr>
          <w:rFonts w:ascii="Arial Narrow" w:hAnsi="Arial Narrow" w:cs="Times New Roman"/>
          <w:bCs/>
          <w:sz w:val="24"/>
          <w:szCs w:val="24"/>
        </w:rPr>
        <w:t xml:space="preserve">Pela Tabela 5, verifica-se que </w:t>
      </w:r>
      <w:r w:rsidR="003C2AC3" w:rsidRPr="00F45FFD">
        <w:rPr>
          <w:rFonts w:ascii="Arial Narrow" w:hAnsi="Arial Narrow" w:cs="Times New Roman"/>
          <w:bCs/>
          <w:sz w:val="24"/>
          <w:szCs w:val="24"/>
        </w:rPr>
        <w:t>houve aumento n</w:t>
      </w:r>
      <w:r w:rsidR="00F47708" w:rsidRPr="00F45FFD">
        <w:rPr>
          <w:rFonts w:ascii="Arial Narrow" w:hAnsi="Arial Narrow" w:cs="Times New Roman"/>
          <w:bCs/>
          <w:sz w:val="24"/>
          <w:szCs w:val="24"/>
        </w:rPr>
        <w:t xml:space="preserve">o número </w:t>
      </w:r>
      <w:r w:rsidR="003C2AC3" w:rsidRPr="00F45FFD">
        <w:rPr>
          <w:rFonts w:ascii="Arial Narrow" w:hAnsi="Arial Narrow" w:cs="Times New Roman"/>
          <w:bCs/>
          <w:sz w:val="24"/>
          <w:szCs w:val="24"/>
        </w:rPr>
        <w:t>de todas as</w:t>
      </w:r>
      <w:r w:rsidR="00F47708" w:rsidRPr="00F45FFD">
        <w:rPr>
          <w:rFonts w:ascii="Arial Narrow" w:hAnsi="Arial Narrow" w:cs="Times New Roman"/>
          <w:bCs/>
          <w:sz w:val="24"/>
          <w:szCs w:val="24"/>
        </w:rPr>
        <w:t xml:space="preserve"> unidades consumidoras</w:t>
      </w:r>
      <w:r w:rsidR="00F45FFD" w:rsidRPr="00F45FFD">
        <w:rPr>
          <w:rFonts w:ascii="Arial Narrow" w:hAnsi="Arial Narrow" w:cs="Times New Roman"/>
          <w:bCs/>
          <w:sz w:val="24"/>
          <w:szCs w:val="24"/>
        </w:rPr>
        <w:t xml:space="preserve"> </w:t>
      </w:r>
      <w:r w:rsidR="00F47708" w:rsidRPr="00F45FFD">
        <w:rPr>
          <w:rFonts w:ascii="Arial Narrow" w:hAnsi="Arial Narrow" w:cs="Times New Roman"/>
          <w:bCs/>
          <w:sz w:val="24"/>
          <w:szCs w:val="24"/>
        </w:rPr>
        <w:t xml:space="preserve">entre </w:t>
      </w:r>
      <w:r w:rsidR="00F45FFD" w:rsidRPr="00F45FFD">
        <w:rPr>
          <w:rFonts w:ascii="Arial Narrow" w:hAnsi="Arial Narrow" w:cs="Times New Roman"/>
          <w:bCs/>
          <w:sz w:val="24"/>
          <w:szCs w:val="24"/>
        </w:rPr>
        <w:t>janeiro</w:t>
      </w:r>
      <w:r w:rsidR="00E73189" w:rsidRPr="00F45FFD">
        <w:rPr>
          <w:rFonts w:ascii="Arial Narrow" w:hAnsi="Arial Narrow" w:cs="Times New Roman"/>
          <w:bCs/>
          <w:sz w:val="24"/>
          <w:szCs w:val="24"/>
        </w:rPr>
        <w:t xml:space="preserve"> de 202</w:t>
      </w:r>
      <w:r w:rsidR="00F45FFD" w:rsidRPr="00F45FFD">
        <w:rPr>
          <w:rFonts w:ascii="Arial Narrow" w:hAnsi="Arial Narrow" w:cs="Times New Roman"/>
          <w:bCs/>
          <w:sz w:val="24"/>
          <w:szCs w:val="24"/>
        </w:rPr>
        <w:t>2</w:t>
      </w:r>
      <w:r w:rsidR="00E73189" w:rsidRPr="00F45FFD">
        <w:rPr>
          <w:rFonts w:ascii="Arial Narrow" w:hAnsi="Arial Narrow" w:cs="Times New Roman"/>
          <w:bCs/>
          <w:sz w:val="24"/>
          <w:szCs w:val="24"/>
        </w:rPr>
        <w:t xml:space="preserve"> e </w:t>
      </w:r>
      <w:r w:rsidR="00F45FFD" w:rsidRPr="00F45FFD">
        <w:rPr>
          <w:rFonts w:ascii="Arial Narrow" w:hAnsi="Arial Narrow" w:cs="Times New Roman"/>
          <w:bCs/>
          <w:sz w:val="24"/>
          <w:szCs w:val="24"/>
        </w:rPr>
        <w:t>janeiro</w:t>
      </w:r>
      <w:r w:rsidR="00F47708" w:rsidRPr="00F45FFD">
        <w:rPr>
          <w:rFonts w:ascii="Arial Narrow" w:hAnsi="Arial Narrow" w:cs="Times New Roman"/>
          <w:bCs/>
          <w:sz w:val="24"/>
          <w:szCs w:val="24"/>
        </w:rPr>
        <w:t xml:space="preserve"> de 2021</w:t>
      </w:r>
      <w:r w:rsidR="0012206D" w:rsidRPr="00F45FFD">
        <w:rPr>
          <w:rFonts w:ascii="Arial Narrow" w:hAnsi="Arial Narrow" w:cs="Times New Roman"/>
          <w:bCs/>
          <w:sz w:val="24"/>
          <w:szCs w:val="24"/>
        </w:rPr>
        <w:t>, exceto a</w:t>
      </w:r>
      <w:r w:rsidR="006905E4" w:rsidRPr="00F45FFD">
        <w:rPr>
          <w:rFonts w:ascii="Arial Narrow" w:hAnsi="Arial Narrow" w:cs="Times New Roman"/>
          <w:bCs/>
          <w:sz w:val="24"/>
          <w:szCs w:val="24"/>
        </w:rPr>
        <w:t xml:space="preserve"> </w:t>
      </w:r>
      <w:r w:rsidR="00142A12" w:rsidRPr="00F45FFD">
        <w:rPr>
          <w:rFonts w:ascii="Arial Narrow" w:hAnsi="Arial Narrow" w:cs="Times New Roman"/>
          <w:bCs/>
          <w:sz w:val="24"/>
          <w:szCs w:val="24"/>
        </w:rPr>
        <w:t>classe rural, que apresentou retração</w:t>
      </w:r>
      <w:r w:rsidR="001F5E9A" w:rsidRPr="00F45FFD">
        <w:rPr>
          <w:rFonts w:ascii="Arial Narrow" w:hAnsi="Arial Narrow" w:cs="Times New Roman"/>
          <w:bCs/>
          <w:sz w:val="24"/>
          <w:szCs w:val="24"/>
        </w:rPr>
        <w:t xml:space="preserve">. </w:t>
      </w:r>
      <w:r w:rsidR="00400DC4">
        <w:rPr>
          <w:rFonts w:ascii="Arial Narrow" w:hAnsi="Arial Narrow" w:cs="Times New Roman"/>
          <w:bCs/>
          <w:sz w:val="24"/>
          <w:szCs w:val="24"/>
        </w:rPr>
        <w:t>Já a</w:t>
      </w:r>
      <w:r w:rsidR="00400DC4" w:rsidRPr="00F45FFD">
        <w:rPr>
          <w:rFonts w:ascii="Arial Narrow" w:hAnsi="Arial Narrow" w:cs="Times New Roman"/>
          <w:bCs/>
          <w:sz w:val="24"/>
          <w:szCs w:val="24"/>
        </w:rPr>
        <w:t xml:space="preserve"> </w:t>
      </w:r>
      <w:r w:rsidR="001F5E9A" w:rsidRPr="00F45FFD">
        <w:rPr>
          <w:rFonts w:ascii="Arial Narrow" w:hAnsi="Arial Narrow" w:cs="Times New Roman"/>
          <w:bCs/>
          <w:sz w:val="24"/>
          <w:szCs w:val="24"/>
        </w:rPr>
        <w:t xml:space="preserve">classe </w:t>
      </w:r>
      <w:r w:rsidR="00F45FFD" w:rsidRPr="00F45FFD">
        <w:rPr>
          <w:rFonts w:ascii="Arial Narrow" w:hAnsi="Arial Narrow" w:cs="Times New Roman"/>
          <w:bCs/>
          <w:sz w:val="24"/>
          <w:szCs w:val="24"/>
        </w:rPr>
        <w:t>industrial</w:t>
      </w:r>
      <w:r w:rsidR="00142A12" w:rsidRPr="00F45FFD">
        <w:rPr>
          <w:rFonts w:ascii="Arial Narrow" w:hAnsi="Arial Narrow" w:cs="Times New Roman"/>
          <w:bCs/>
          <w:sz w:val="24"/>
          <w:szCs w:val="24"/>
        </w:rPr>
        <w:t xml:space="preserve"> apresentou </w:t>
      </w:r>
      <w:r w:rsidR="001F5E9A" w:rsidRPr="00F45FFD">
        <w:rPr>
          <w:rFonts w:ascii="Arial Narrow" w:hAnsi="Arial Narrow" w:cs="Times New Roman"/>
          <w:bCs/>
          <w:sz w:val="24"/>
          <w:szCs w:val="24"/>
        </w:rPr>
        <w:t>elevação</w:t>
      </w:r>
      <w:r w:rsidR="00142A12" w:rsidRPr="00F45FFD">
        <w:rPr>
          <w:rFonts w:ascii="Arial Narrow" w:hAnsi="Arial Narrow" w:cs="Times New Roman"/>
          <w:bCs/>
          <w:sz w:val="24"/>
          <w:szCs w:val="24"/>
        </w:rPr>
        <w:t xml:space="preserve"> muito pequena, </w:t>
      </w:r>
      <w:r w:rsidR="00400DC4">
        <w:rPr>
          <w:rFonts w:ascii="Arial Narrow" w:hAnsi="Arial Narrow" w:cs="Times New Roman"/>
          <w:bCs/>
          <w:sz w:val="24"/>
          <w:szCs w:val="24"/>
        </w:rPr>
        <w:t>representando comportamento praticamente estável no período.</w:t>
      </w:r>
    </w:p>
    <w:p w14:paraId="551A7E90" w14:textId="77777777" w:rsidR="001F313F" w:rsidRPr="00F45FFD" w:rsidRDefault="001F313F" w:rsidP="00882283">
      <w:pPr>
        <w:spacing w:after="0" w:line="240" w:lineRule="auto"/>
        <w:ind w:firstLine="709"/>
        <w:jc w:val="both"/>
        <w:rPr>
          <w:rFonts w:ascii="Arial Narrow" w:hAnsi="Arial Narrow" w:cs="Times New Roman"/>
          <w:bCs/>
          <w:sz w:val="24"/>
          <w:szCs w:val="24"/>
        </w:rPr>
      </w:pPr>
    </w:p>
    <w:p w14:paraId="041013B4" w14:textId="45DBC2D6" w:rsidR="00C31E98" w:rsidRPr="00F45FFD" w:rsidRDefault="00882283" w:rsidP="005F6A15">
      <w:pPr>
        <w:pStyle w:val="Legenda"/>
        <w:keepNext/>
      </w:pPr>
      <w:bookmarkStart w:id="37" w:name="_Toc98765608"/>
      <w:r w:rsidRPr="00F45FFD">
        <w:t xml:space="preserve">Tabela </w:t>
      </w:r>
      <w:r w:rsidR="00796230" w:rsidRPr="00F45FFD">
        <w:rPr>
          <w:noProof/>
        </w:rPr>
        <w:fldChar w:fldCharType="begin"/>
      </w:r>
      <w:r w:rsidR="00796230" w:rsidRPr="00F45FFD">
        <w:rPr>
          <w:noProof/>
        </w:rPr>
        <w:instrText xml:space="preserve"> SEQ Tabela \* ARABIC </w:instrText>
      </w:r>
      <w:r w:rsidR="00796230" w:rsidRPr="00F45FFD">
        <w:rPr>
          <w:noProof/>
        </w:rPr>
        <w:fldChar w:fldCharType="separate"/>
      </w:r>
      <w:r w:rsidR="00C60B86">
        <w:rPr>
          <w:noProof/>
        </w:rPr>
        <w:t>4</w:t>
      </w:r>
      <w:r w:rsidR="00796230" w:rsidRPr="00F45FFD">
        <w:rPr>
          <w:noProof/>
        </w:rPr>
        <w:fldChar w:fldCharType="end"/>
      </w:r>
      <w:r w:rsidRPr="00F45FFD">
        <w:t>. Consumo médio de energia elétrica por classe de consumo.</w:t>
      </w:r>
      <w:bookmarkEnd w:id="37"/>
    </w:p>
    <w:p w14:paraId="3CC7C907" w14:textId="6D7BA5D3" w:rsidR="003D4DED" w:rsidRPr="00F45FFD" w:rsidRDefault="00251E39" w:rsidP="00DF3584">
      <w:r w:rsidRPr="00F45FFD">
        <w:rPr>
          <w:noProof/>
          <w:lang w:eastAsia="pt-BR"/>
        </w:rPr>
        <w:drawing>
          <wp:inline distT="0" distB="0" distL="0" distR="0" wp14:anchorId="668B50B0" wp14:editId="1F7BBC96">
            <wp:extent cx="6452378" cy="2030957"/>
            <wp:effectExtent l="0" t="0" r="5715" b="762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32486" cy="2056172"/>
                    </a:xfrm>
                    <a:prstGeom prst="rect">
                      <a:avLst/>
                    </a:prstGeom>
                    <a:noFill/>
                    <a:ln>
                      <a:noFill/>
                    </a:ln>
                  </pic:spPr>
                </pic:pic>
              </a:graphicData>
            </a:graphic>
          </wp:inline>
        </w:drawing>
      </w:r>
    </w:p>
    <w:p w14:paraId="0CA08957" w14:textId="77777777" w:rsidR="00882283" w:rsidRPr="00F45FFD" w:rsidRDefault="00882283" w:rsidP="00882283">
      <w:pPr>
        <w:spacing w:after="0" w:line="240" w:lineRule="auto"/>
        <w:jc w:val="both"/>
        <w:rPr>
          <w:rFonts w:ascii="Arial Narrow" w:hAnsi="Arial Narrow"/>
          <w:sz w:val="18"/>
          <w:szCs w:val="18"/>
        </w:rPr>
      </w:pPr>
      <w:r w:rsidRPr="00F45FFD">
        <w:rPr>
          <w:rFonts w:ascii="Arial Narrow" w:hAnsi="Arial Narrow"/>
          <w:sz w:val="18"/>
          <w:szCs w:val="18"/>
        </w:rPr>
        <w:t>¹ Em Demais Classes estão consideradas Poder Público, Iluminação Pública, Serviço Público e consumo próprio das distribuidoras.</w:t>
      </w:r>
    </w:p>
    <w:p w14:paraId="6F9654EB" w14:textId="77777777" w:rsidR="001F5E9A" w:rsidRPr="00F45FFD" w:rsidRDefault="00596E0C" w:rsidP="00882283">
      <w:pPr>
        <w:spacing w:after="240" w:line="240" w:lineRule="auto"/>
        <w:rPr>
          <w:rFonts w:ascii="Arial Narrow" w:hAnsi="Arial Narrow"/>
          <w:sz w:val="18"/>
          <w:szCs w:val="18"/>
        </w:rPr>
      </w:pPr>
      <w:r w:rsidRPr="00F45FFD">
        <w:rPr>
          <w:rFonts w:ascii="Arial Narrow" w:hAnsi="Arial Narrow"/>
          <w:sz w:val="18"/>
          <w:szCs w:val="18"/>
        </w:rPr>
        <w:t xml:space="preserve">Dados contabilizados até </w:t>
      </w:r>
      <w:r w:rsidR="001F5E9A" w:rsidRPr="00F45FFD">
        <w:rPr>
          <w:rFonts w:ascii="Arial Narrow" w:hAnsi="Arial Narrow"/>
          <w:sz w:val="18"/>
          <w:szCs w:val="18"/>
        </w:rPr>
        <w:t>dez</w:t>
      </w:r>
      <w:r w:rsidR="00DF3584" w:rsidRPr="00F45FFD">
        <w:rPr>
          <w:rFonts w:ascii="Arial Narrow" w:hAnsi="Arial Narrow"/>
          <w:sz w:val="18"/>
          <w:szCs w:val="18"/>
        </w:rPr>
        <w:t>em</w:t>
      </w:r>
      <w:r w:rsidR="0082045D" w:rsidRPr="00F45FFD">
        <w:rPr>
          <w:rFonts w:ascii="Arial Narrow" w:hAnsi="Arial Narrow"/>
          <w:sz w:val="18"/>
          <w:szCs w:val="18"/>
        </w:rPr>
        <w:t>bro</w:t>
      </w:r>
      <w:r w:rsidR="00FF7283" w:rsidRPr="00F45FFD">
        <w:rPr>
          <w:rFonts w:ascii="Arial Narrow" w:hAnsi="Arial Narrow"/>
          <w:sz w:val="18"/>
          <w:szCs w:val="18"/>
        </w:rPr>
        <w:t xml:space="preserve"> </w:t>
      </w:r>
      <w:r w:rsidR="00A9086F" w:rsidRPr="00F45FFD">
        <w:rPr>
          <w:rFonts w:ascii="Arial Narrow" w:hAnsi="Arial Narrow"/>
          <w:sz w:val="18"/>
          <w:szCs w:val="18"/>
        </w:rPr>
        <w:t>de 2021</w:t>
      </w:r>
      <w:r w:rsidR="00882283" w:rsidRPr="00F45FFD">
        <w:rPr>
          <w:rFonts w:ascii="Arial Narrow" w:hAnsi="Arial Narrow"/>
          <w:sz w:val="18"/>
          <w:szCs w:val="18"/>
        </w:rPr>
        <w:t>.</w:t>
      </w:r>
      <w:r w:rsidR="00975C0F" w:rsidRPr="00F45FFD">
        <w:rPr>
          <w:rFonts w:ascii="Arial Narrow" w:hAnsi="Arial Narrow"/>
          <w:sz w:val="18"/>
          <w:szCs w:val="18"/>
        </w:rPr>
        <w:t xml:space="preserve">                                                                                                                  </w:t>
      </w:r>
      <w:r w:rsidR="001F5E9A" w:rsidRPr="00F45FFD">
        <w:rPr>
          <w:rFonts w:ascii="Arial Narrow" w:hAnsi="Arial Narrow"/>
          <w:sz w:val="18"/>
          <w:szCs w:val="18"/>
        </w:rPr>
        <w:t xml:space="preserve">                               </w:t>
      </w:r>
      <w:r w:rsidR="00975C0F" w:rsidRPr="00F45FFD">
        <w:rPr>
          <w:rFonts w:ascii="Arial Narrow" w:hAnsi="Arial Narrow"/>
          <w:sz w:val="18"/>
          <w:szCs w:val="18"/>
        </w:rPr>
        <w:t xml:space="preserve"> </w:t>
      </w:r>
      <w:r w:rsidR="00882283" w:rsidRPr="00F45FFD">
        <w:rPr>
          <w:rFonts w:ascii="Arial Narrow" w:hAnsi="Arial Narrow"/>
          <w:sz w:val="18"/>
          <w:szCs w:val="18"/>
        </w:rPr>
        <w:t xml:space="preserve">Fonte dos dados: EPE.  </w:t>
      </w:r>
    </w:p>
    <w:p w14:paraId="6C3DAA93" w14:textId="36F1EAEA" w:rsidR="00882283" w:rsidRPr="00F45FFD" w:rsidRDefault="00882283" w:rsidP="00882283">
      <w:pPr>
        <w:spacing w:after="240" w:line="240" w:lineRule="auto"/>
        <w:rPr>
          <w:rFonts w:ascii="Arial Narrow" w:hAnsi="Arial Narrow"/>
          <w:sz w:val="18"/>
          <w:szCs w:val="18"/>
        </w:rPr>
      </w:pPr>
      <w:r w:rsidRPr="00F45FFD">
        <w:rPr>
          <w:rFonts w:ascii="Arial Narrow" w:hAnsi="Arial Narrow"/>
          <w:sz w:val="18"/>
          <w:szCs w:val="18"/>
        </w:rPr>
        <w:lastRenderedPageBreak/>
        <w:t xml:space="preserve"> </w:t>
      </w:r>
    </w:p>
    <w:p w14:paraId="5F573D0E" w14:textId="6515DB5F" w:rsidR="003C2AC3" w:rsidRPr="00F45FFD" w:rsidRDefault="00882283" w:rsidP="0012206D">
      <w:pPr>
        <w:pStyle w:val="Legenda"/>
        <w:keepNext/>
      </w:pPr>
      <w:bookmarkStart w:id="38" w:name="_Toc98765609"/>
      <w:r w:rsidRPr="00F45FFD">
        <w:t xml:space="preserve">Tabela </w:t>
      </w:r>
      <w:r w:rsidR="00796230" w:rsidRPr="00F45FFD">
        <w:rPr>
          <w:noProof/>
        </w:rPr>
        <w:fldChar w:fldCharType="begin"/>
      </w:r>
      <w:r w:rsidR="00796230" w:rsidRPr="00F45FFD">
        <w:rPr>
          <w:noProof/>
        </w:rPr>
        <w:instrText xml:space="preserve"> SEQ Tabela \* ARABIC </w:instrText>
      </w:r>
      <w:r w:rsidR="00796230" w:rsidRPr="00F45FFD">
        <w:rPr>
          <w:noProof/>
        </w:rPr>
        <w:fldChar w:fldCharType="separate"/>
      </w:r>
      <w:r w:rsidR="00C60B86">
        <w:rPr>
          <w:noProof/>
        </w:rPr>
        <w:t>5</w:t>
      </w:r>
      <w:r w:rsidR="00796230" w:rsidRPr="00F45FFD">
        <w:rPr>
          <w:noProof/>
        </w:rPr>
        <w:fldChar w:fldCharType="end"/>
      </w:r>
      <w:r w:rsidRPr="00F45FFD">
        <w:t>. Unidades consumidoras no Brasil: estratificação por classe.</w:t>
      </w:r>
      <w:bookmarkEnd w:id="38"/>
    </w:p>
    <w:p w14:paraId="37036F47" w14:textId="793A62A8" w:rsidR="003D4DED" w:rsidRPr="00F45FFD" w:rsidRDefault="00251E39" w:rsidP="00857A04">
      <w:pPr>
        <w:jc w:val="center"/>
      </w:pPr>
      <w:r w:rsidRPr="00F45FFD">
        <w:rPr>
          <w:noProof/>
          <w:lang w:eastAsia="pt-BR"/>
        </w:rPr>
        <w:drawing>
          <wp:inline distT="0" distB="0" distL="0" distR="0" wp14:anchorId="2456D046" wp14:editId="63E64074">
            <wp:extent cx="4614530" cy="2485109"/>
            <wp:effectExtent l="0" t="0" r="0" b="0"/>
            <wp:docPr id="8394216" name="Imagem 83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7207" cy="2491936"/>
                    </a:xfrm>
                    <a:prstGeom prst="rect">
                      <a:avLst/>
                    </a:prstGeom>
                    <a:noFill/>
                    <a:ln>
                      <a:noFill/>
                    </a:ln>
                  </pic:spPr>
                </pic:pic>
              </a:graphicData>
            </a:graphic>
          </wp:inline>
        </w:drawing>
      </w:r>
    </w:p>
    <w:p w14:paraId="4C7493E6" w14:textId="77777777" w:rsidR="00882283" w:rsidRPr="00F45FFD" w:rsidRDefault="00882283" w:rsidP="00882283">
      <w:pPr>
        <w:spacing w:after="0" w:line="240" w:lineRule="auto"/>
        <w:jc w:val="both"/>
        <w:rPr>
          <w:rFonts w:ascii="Arial Narrow" w:hAnsi="Arial Narrow"/>
          <w:sz w:val="18"/>
          <w:szCs w:val="18"/>
        </w:rPr>
      </w:pPr>
      <w:r w:rsidRPr="00F45FFD">
        <w:rPr>
          <w:rFonts w:ascii="Arial Narrow" w:hAnsi="Arial Narrow"/>
          <w:sz w:val="18"/>
          <w:szCs w:val="18"/>
        </w:rPr>
        <w:t>¹ Em Demais Classes estão consideradas Poder Público, Iluminação Pública, Serviço Público e consumo próprio das distribuidoras.</w:t>
      </w:r>
    </w:p>
    <w:p w14:paraId="3F32B479" w14:textId="49BBECA2" w:rsidR="001F313F" w:rsidRPr="00F45FFD" w:rsidRDefault="00271F51" w:rsidP="00882283">
      <w:pPr>
        <w:spacing w:after="0" w:line="240" w:lineRule="auto"/>
        <w:jc w:val="both"/>
        <w:rPr>
          <w:rFonts w:ascii="Arial Narrow" w:hAnsi="Arial Narrow"/>
          <w:sz w:val="18"/>
          <w:szCs w:val="18"/>
        </w:rPr>
      </w:pPr>
      <w:r w:rsidRPr="00F45FFD">
        <w:rPr>
          <w:rFonts w:ascii="Arial Narrow" w:hAnsi="Arial Narrow"/>
          <w:sz w:val="18"/>
          <w:szCs w:val="18"/>
        </w:rPr>
        <w:t xml:space="preserve">Dados contabilizados até </w:t>
      </w:r>
      <w:r w:rsidR="006D5797">
        <w:rPr>
          <w:rFonts w:ascii="Arial Narrow" w:hAnsi="Arial Narrow"/>
          <w:sz w:val="18"/>
          <w:szCs w:val="18"/>
        </w:rPr>
        <w:t>janeiro</w:t>
      </w:r>
      <w:r w:rsidR="00FF7283" w:rsidRPr="00F45FFD">
        <w:rPr>
          <w:rFonts w:ascii="Arial Narrow" w:hAnsi="Arial Narrow"/>
          <w:sz w:val="18"/>
          <w:szCs w:val="18"/>
        </w:rPr>
        <w:t xml:space="preserve"> </w:t>
      </w:r>
      <w:r w:rsidR="00882283" w:rsidRPr="00F45FFD">
        <w:rPr>
          <w:rFonts w:ascii="Arial Narrow" w:hAnsi="Arial Narrow"/>
          <w:sz w:val="18"/>
          <w:szCs w:val="18"/>
        </w:rPr>
        <w:t>de 202</w:t>
      </w:r>
      <w:r w:rsidR="006D5797">
        <w:rPr>
          <w:rFonts w:ascii="Arial Narrow" w:hAnsi="Arial Narrow"/>
          <w:sz w:val="18"/>
          <w:szCs w:val="18"/>
        </w:rPr>
        <w:t>2</w:t>
      </w:r>
      <w:r w:rsidR="00882283" w:rsidRPr="00F45FFD">
        <w:rPr>
          <w:rFonts w:ascii="Arial Narrow" w:hAnsi="Arial Narrow"/>
          <w:sz w:val="18"/>
          <w:szCs w:val="18"/>
        </w:rPr>
        <w:t xml:space="preserve">.                                                                                                                                              </w:t>
      </w:r>
      <w:r w:rsidR="00FF7283" w:rsidRPr="00F45FFD">
        <w:rPr>
          <w:rFonts w:ascii="Arial Narrow" w:hAnsi="Arial Narrow"/>
          <w:sz w:val="18"/>
          <w:szCs w:val="18"/>
        </w:rPr>
        <w:t xml:space="preserve">      </w:t>
      </w:r>
      <w:r w:rsidR="00882283" w:rsidRPr="00F45FFD">
        <w:rPr>
          <w:rFonts w:ascii="Arial Narrow" w:hAnsi="Arial Narrow"/>
          <w:sz w:val="18"/>
          <w:szCs w:val="18"/>
        </w:rPr>
        <w:t xml:space="preserve"> Fonte dos dados: EPE.</w:t>
      </w:r>
    </w:p>
    <w:p w14:paraId="5B7A3FF8" w14:textId="77777777" w:rsidR="002D70C5" w:rsidRPr="00893794" w:rsidRDefault="002D70C5" w:rsidP="002D70C5">
      <w:pPr>
        <w:spacing w:after="0" w:line="240" w:lineRule="auto"/>
        <w:ind w:firstLine="709"/>
        <w:jc w:val="both"/>
        <w:rPr>
          <w:rFonts w:ascii="Arial Narrow" w:hAnsi="Arial Narrow" w:cs="Times New Roman"/>
          <w:bCs/>
          <w:sz w:val="24"/>
          <w:szCs w:val="24"/>
          <w:highlight w:val="yellow"/>
        </w:rPr>
      </w:pPr>
    </w:p>
    <w:p w14:paraId="602C3DC2" w14:textId="77777777" w:rsidR="006D5797" w:rsidRDefault="006D5797" w:rsidP="002D70C5">
      <w:pPr>
        <w:spacing w:after="0" w:line="240" w:lineRule="auto"/>
        <w:ind w:firstLine="709"/>
        <w:jc w:val="both"/>
        <w:rPr>
          <w:rFonts w:ascii="Arial Narrow" w:hAnsi="Arial Narrow" w:cs="Times New Roman"/>
          <w:bCs/>
          <w:sz w:val="24"/>
          <w:szCs w:val="24"/>
        </w:rPr>
      </w:pPr>
    </w:p>
    <w:p w14:paraId="3043613A" w14:textId="26A5EFD9" w:rsidR="003D4DED" w:rsidRDefault="00424A14" w:rsidP="002D70C5">
      <w:pPr>
        <w:spacing w:after="0" w:line="240" w:lineRule="auto"/>
        <w:ind w:firstLine="709"/>
        <w:jc w:val="both"/>
        <w:rPr>
          <w:rFonts w:ascii="Arial Narrow" w:hAnsi="Arial Narrow" w:cs="Times New Roman"/>
          <w:bCs/>
          <w:sz w:val="24"/>
          <w:szCs w:val="24"/>
        </w:rPr>
      </w:pPr>
      <w:r w:rsidRPr="006D5797">
        <w:rPr>
          <w:rFonts w:ascii="Arial Narrow" w:hAnsi="Arial Narrow" w:cs="Times New Roman"/>
          <w:bCs/>
          <w:sz w:val="24"/>
          <w:szCs w:val="24"/>
        </w:rPr>
        <w:t>O consumo de energia elétrica no ambiente de contratação regulada (</w:t>
      </w:r>
      <w:r w:rsidR="00CD23F3" w:rsidRPr="006D5797">
        <w:rPr>
          <w:rFonts w:ascii="Arial Narrow" w:hAnsi="Arial Narrow" w:cs="Times New Roman"/>
          <w:bCs/>
          <w:sz w:val="24"/>
          <w:szCs w:val="24"/>
        </w:rPr>
        <w:t xml:space="preserve">ACR) atingiu, no mês de </w:t>
      </w:r>
      <w:r w:rsidR="00AD3559" w:rsidRPr="006D5797">
        <w:rPr>
          <w:rFonts w:ascii="Arial Narrow" w:hAnsi="Arial Narrow" w:cs="Times New Roman"/>
          <w:bCs/>
          <w:sz w:val="24"/>
          <w:szCs w:val="24"/>
        </w:rPr>
        <w:t>janeiro</w:t>
      </w:r>
      <w:r w:rsidR="00FF7283" w:rsidRPr="006D5797">
        <w:rPr>
          <w:rFonts w:ascii="Arial Narrow" w:hAnsi="Arial Narrow" w:cs="Times New Roman"/>
          <w:bCs/>
          <w:sz w:val="24"/>
          <w:szCs w:val="24"/>
        </w:rPr>
        <w:t>,</w:t>
      </w:r>
      <w:r w:rsidRPr="006D5797">
        <w:rPr>
          <w:rFonts w:ascii="Arial Narrow" w:hAnsi="Arial Narrow" w:cs="Times New Roman"/>
          <w:bCs/>
          <w:sz w:val="24"/>
          <w:szCs w:val="24"/>
        </w:rPr>
        <w:t xml:space="preserve"> </w:t>
      </w:r>
      <w:r w:rsidR="00F323FE" w:rsidRPr="006D5797">
        <w:rPr>
          <w:rFonts w:ascii="Arial Narrow" w:hAnsi="Arial Narrow" w:cs="Times New Roman"/>
          <w:bCs/>
          <w:sz w:val="24"/>
          <w:szCs w:val="24"/>
        </w:rPr>
        <w:t>2</w:t>
      </w:r>
      <w:r w:rsidR="00F168A4" w:rsidRPr="006D5797">
        <w:rPr>
          <w:rFonts w:ascii="Arial Narrow" w:hAnsi="Arial Narrow" w:cs="Times New Roman"/>
          <w:bCs/>
          <w:sz w:val="24"/>
          <w:szCs w:val="24"/>
        </w:rPr>
        <w:t>6</w:t>
      </w:r>
      <w:r w:rsidR="00C473C1" w:rsidRPr="006D5797">
        <w:rPr>
          <w:rFonts w:ascii="Arial Narrow" w:hAnsi="Arial Narrow" w:cs="Times New Roman"/>
          <w:bCs/>
          <w:sz w:val="24"/>
          <w:szCs w:val="24"/>
        </w:rPr>
        <w:t>.</w:t>
      </w:r>
      <w:r w:rsidR="00AD3559" w:rsidRPr="006D5797">
        <w:rPr>
          <w:rFonts w:ascii="Arial Narrow" w:hAnsi="Arial Narrow" w:cs="Times New Roman"/>
          <w:bCs/>
          <w:sz w:val="24"/>
          <w:szCs w:val="24"/>
        </w:rPr>
        <w:t>185</w:t>
      </w:r>
      <w:r w:rsidRPr="006D5797">
        <w:rPr>
          <w:rFonts w:ascii="Arial Narrow" w:hAnsi="Arial Narrow" w:cs="Times New Roman"/>
          <w:bCs/>
          <w:sz w:val="24"/>
          <w:szCs w:val="24"/>
        </w:rPr>
        <w:t xml:space="preserve"> </w:t>
      </w:r>
      <w:proofErr w:type="spellStart"/>
      <w:r w:rsidRPr="006D5797">
        <w:rPr>
          <w:rFonts w:ascii="Arial Narrow" w:hAnsi="Arial Narrow" w:cs="Times New Roman"/>
          <w:bCs/>
          <w:sz w:val="24"/>
          <w:szCs w:val="24"/>
        </w:rPr>
        <w:t>GWh</w:t>
      </w:r>
      <w:proofErr w:type="spellEnd"/>
      <w:r w:rsidR="00CD23F3" w:rsidRPr="006D5797">
        <w:rPr>
          <w:rFonts w:ascii="Arial Narrow" w:hAnsi="Arial Narrow" w:cs="Times New Roman"/>
          <w:bCs/>
          <w:sz w:val="24"/>
          <w:szCs w:val="24"/>
        </w:rPr>
        <w:t xml:space="preserve">, </w:t>
      </w:r>
      <w:r w:rsidR="00523DA3" w:rsidRPr="006D5797">
        <w:rPr>
          <w:rFonts w:ascii="Arial Narrow" w:hAnsi="Arial Narrow" w:cs="Times New Roman"/>
          <w:bCs/>
          <w:sz w:val="24"/>
          <w:szCs w:val="24"/>
        </w:rPr>
        <w:t xml:space="preserve">valor </w:t>
      </w:r>
      <w:r w:rsidR="00AD3559" w:rsidRPr="006D5797">
        <w:rPr>
          <w:rFonts w:ascii="Arial Narrow" w:hAnsi="Arial Narrow" w:cs="Times New Roman"/>
          <w:bCs/>
          <w:sz w:val="24"/>
          <w:szCs w:val="24"/>
        </w:rPr>
        <w:t>2,6% inferior</w:t>
      </w:r>
      <w:r w:rsidR="00F168A4" w:rsidRPr="006D5797">
        <w:rPr>
          <w:rFonts w:ascii="Arial Narrow" w:hAnsi="Arial Narrow" w:cs="Times New Roman"/>
          <w:bCs/>
          <w:sz w:val="24"/>
          <w:szCs w:val="24"/>
        </w:rPr>
        <w:t xml:space="preserve"> ao verificado</w:t>
      </w:r>
      <w:r w:rsidR="00F323FE" w:rsidRPr="006D5797">
        <w:rPr>
          <w:rFonts w:ascii="Arial Narrow" w:hAnsi="Arial Narrow" w:cs="Times New Roman"/>
          <w:bCs/>
          <w:sz w:val="24"/>
          <w:szCs w:val="24"/>
        </w:rPr>
        <w:t xml:space="preserve"> no mesmo mês de 202</w:t>
      </w:r>
      <w:r w:rsidR="00AD3559" w:rsidRPr="006D5797">
        <w:rPr>
          <w:rFonts w:ascii="Arial Narrow" w:hAnsi="Arial Narrow" w:cs="Times New Roman"/>
          <w:bCs/>
          <w:sz w:val="24"/>
          <w:szCs w:val="24"/>
        </w:rPr>
        <w:t>1</w:t>
      </w:r>
      <w:r w:rsidRPr="006D5797">
        <w:rPr>
          <w:rFonts w:ascii="Arial Narrow" w:hAnsi="Arial Narrow" w:cs="Times New Roman"/>
          <w:bCs/>
          <w:sz w:val="24"/>
          <w:szCs w:val="24"/>
        </w:rPr>
        <w:t>. Já o consumo de energia elétrica no ambiente de contratação livre (ACL) atin</w:t>
      </w:r>
      <w:r w:rsidR="00C473C1" w:rsidRPr="006D5797">
        <w:rPr>
          <w:rFonts w:ascii="Arial Narrow" w:hAnsi="Arial Narrow" w:cs="Times New Roman"/>
          <w:bCs/>
          <w:sz w:val="24"/>
          <w:szCs w:val="24"/>
        </w:rPr>
        <w:t xml:space="preserve">giu, no mês de </w:t>
      </w:r>
      <w:r w:rsidR="00AD3559" w:rsidRPr="006D5797">
        <w:rPr>
          <w:rFonts w:ascii="Arial Narrow" w:hAnsi="Arial Narrow" w:cs="Times New Roman"/>
          <w:bCs/>
          <w:sz w:val="24"/>
          <w:szCs w:val="24"/>
        </w:rPr>
        <w:t>janeiro de 2022</w:t>
      </w:r>
      <w:r w:rsidRPr="006D5797">
        <w:rPr>
          <w:rFonts w:ascii="Arial Narrow" w:hAnsi="Arial Narrow" w:cs="Times New Roman"/>
          <w:bCs/>
          <w:sz w:val="24"/>
          <w:szCs w:val="24"/>
        </w:rPr>
        <w:t xml:space="preserve">, </w:t>
      </w:r>
      <w:r w:rsidR="00AB27C0" w:rsidRPr="006D5797">
        <w:rPr>
          <w:rFonts w:ascii="Arial Narrow" w:hAnsi="Arial Narrow" w:cs="Times New Roman"/>
          <w:bCs/>
          <w:sz w:val="24"/>
          <w:szCs w:val="24"/>
        </w:rPr>
        <w:t>1</w:t>
      </w:r>
      <w:r w:rsidR="0085274C" w:rsidRPr="006D5797">
        <w:rPr>
          <w:rFonts w:ascii="Arial Narrow" w:hAnsi="Arial Narrow" w:cs="Times New Roman"/>
          <w:bCs/>
          <w:sz w:val="24"/>
          <w:szCs w:val="24"/>
        </w:rPr>
        <w:t>6</w:t>
      </w:r>
      <w:r w:rsidR="001E091E" w:rsidRPr="006D5797">
        <w:rPr>
          <w:rFonts w:ascii="Arial Narrow" w:hAnsi="Arial Narrow" w:cs="Times New Roman"/>
          <w:bCs/>
          <w:sz w:val="24"/>
          <w:szCs w:val="24"/>
        </w:rPr>
        <w:t>.</w:t>
      </w:r>
      <w:r w:rsidR="00F168A4" w:rsidRPr="006D5797">
        <w:rPr>
          <w:rFonts w:ascii="Arial Narrow" w:hAnsi="Arial Narrow" w:cs="Times New Roman"/>
          <w:bCs/>
          <w:sz w:val="24"/>
          <w:szCs w:val="24"/>
        </w:rPr>
        <w:t>3</w:t>
      </w:r>
      <w:r w:rsidR="00AD3559" w:rsidRPr="006D5797">
        <w:rPr>
          <w:rFonts w:ascii="Arial Narrow" w:hAnsi="Arial Narrow" w:cs="Times New Roman"/>
          <w:bCs/>
          <w:sz w:val="24"/>
          <w:szCs w:val="24"/>
        </w:rPr>
        <w:t>02</w:t>
      </w:r>
      <w:r w:rsidR="001F55D2" w:rsidRPr="006D5797">
        <w:rPr>
          <w:rFonts w:ascii="Arial Narrow" w:hAnsi="Arial Narrow" w:cs="Times New Roman"/>
          <w:bCs/>
          <w:sz w:val="24"/>
          <w:szCs w:val="24"/>
        </w:rPr>
        <w:t xml:space="preserve"> </w:t>
      </w:r>
      <w:proofErr w:type="spellStart"/>
      <w:r w:rsidR="001F55D2" w:rsidRPr="006D5797">
        <w:rPr>
          <w:rFonts w:ascii="Arial Narrow" w:hAnsi="Arial Narrow" w:cs="Times New Roman"/>
          <w:bCs/>
          <w:sz w:val="24"/>
          <w:szCs w:val="24"/>
        </w:rPr>
        <w:t>GWh</w:t>
      </w:r>
      <w:proofErr w:type="spellEnd"/>
      <w:r w:rsidR="001F55D2" w:rsidRPr="006D5797">
        <w:rPr>
          <w:rFonts w:ascii="Arial Narrow" w:hAnsi="Arial Narrow" w:cs="Times New Roman"/>
          <w:bCs/>
          <w:sz w:val="24"/>
          <w:szCs w:val="24"/>
        </w:rPr>
        <w:t xml:space="preserve">, valor </w:t>
      </w:r>
      <w:r w:rsidR="00AD3559" w:rsidRPr="006D5797">
        <w:rPr>
          <w:rFonts w:ascii="Arial Narrow" w:hAnsi="Arial Narrow" w:cs="Times New Roman"/>
          <w:bCs/>
          <w:sz w:val="24"/>
          <w:szCs w:val="24"/>
        </w:rPr>
        <w:t>5,0</w:t>
      </w:r>
      <w:r w:rsidRPr="006D5797">
        <w:rPr>
          <w:rFonts w:ascii="Arial Narrow" w:hAnsi="Arial Narrow" w:cs="Times New Roman"/>
          <w:bCs/>
          <w:sz w:val="24"/>
          <w:szCs w:val="24"/>
        </w:rPr>
        <w:t>% superior ao verificado</w:t>
      </w:r>
      <w:r w:rsidR="00AD3559" w:rsidRPr="006D5797">
        <w:rPr>
          <w:rFonts w:ascii="Arial Narrow" w:hAnsi="Arial Narrow" w:cs="Times New Roman"/>
          <w:bCs/>
          <w:sz w:val="24"/>
          <w:szCs w:val="24"/>
        </w:rPr>
        <w:t xml:space="preserve"> no mesmo mês de 2021</w:t>
      </w:r>
      <w:r w:rsidRPr="006D5797">
        <w:rPr>
          <w:rFonts w:ascii="Arial Narrow" w:hAnsi="Arial Narrow" w:cs="Times New Roman"/>
          <w:bCs/>
          <w:sz w:val="24"/>
          <w:szCs w:val="24"/>
        </w:rPr>
        <w:t xml:space="preserve">. </w:t>
      </w:r>
      <w:r w:rsidR="00F47708" w:rsidRPr="006D5797">
        <w:rPr>
          <w:rFonts w:ascii="Arial Narrow" w:hAnsi="Arial Narrow" w:cs="Times New Roman"/>
          <w:bCs/>
          <w:sz w:val="24"/>
          <w:szCs w:val="24"/>
        </w:rPr>
        <w:t xml:space="preserve">O ACL atingiu </w:t>
      </w:r>
      <w:r w:rsidR="00401FCF" w:rsidRPr="006D5797">
        <w:rPr>
          <w:rFonts w:ascii="Arial Narrow" w:hAnsi="Arial Narrow" w:cs="Times New Roman"/>
          <w:bCs/>
          <w:sz w:val="24"/>
          <w:szCs w:val="24"/>
        </w:rPr>
        <w:t>38</w:t>
      </w:r>
      <w:r w:rsidR="006D5797" w:rsidRPr="006D5797">
        <w:rPr>
          <w:rFonts w:ascii="Arial Narrow" w:hAnsi="Arial Narrow" w:cs="Times New Roman"/>
          <w:bCs/>
          <w:sz w:val="24"/>
          <w:szCs w:val="24"/>
        </w:rPr>
        <w:t>,4</w:t>
      </w:r>
      <w:r w:rsidR="00F47708" w:rsidRPr="006D5797">
        <w:rPr>
          <w:rFonts w:ascii="Arial Narrow" w:hAnsi="Arial Narrow" w:cs="Times New Roman"/>
          <w:bCs/>
          <w:sz w:val="24"/>
          <w:szCs w:val="24"/>
        </w:rPr>
        <w:t xml:space="preserve">% do mercado, segundo informações </w:t>
      </w:r>
      <w:r w:rsidR="00916CCC" w:rsidRPr="006D5797">
        <w:rPr>
          <w:rFonts w:ascii="Arial Narrow" w:hAnsi="Arial Narrow" w:cs="Times New Roman"/>
          <w:bCs/>
          <w:sz w:val="24"/>
          <w:szCs w:val="24"/>
        </w:rPr>
        <w:t>d</w:t>
      </w:r>
      <w:r w:rsidR="00F47708" w:rsidRPr="006D5797">
        <w:rPr>
          <w:rFonts w:ascii="Arial Narrow" w:hAnsi="Arial Narrow" w:cs="Times New Roman"/>
          <w:bCs/>
          <w:sz w:val="24"/>
          <w:szCs w:val="24"/>
        </w:rPr>
        <w:t xml:space="preserve">o Boletim </w:t>
      </w:r>
      <w:proofErr w:type="spellStart"/>
      <w:r w:rsidR="00F47708" w:rsidRPr="006D5797">
        <w:rPr>
          <w:rFonts w:ascii="Arial Narrow" w:hAnsi="Arial Narrow" w:cs="Times New Roman"/>
          <w:bCs/>
          <w:sz w:val="24"/>
          <w:szCs w:val="24"/>
        </w:rPr>
        <w:t>InfoMercado</w:t>
      </w:r>
      <w:proofErr w:type="spellEnd"/>
      <w:r w:rsidR="00F47708" w:rsidRPr="006D5797">
        <w:rPr>
          <w:rFonts w:ascii="Arial Narrow" w:hAnsi="Arial Narrow" w:cs="Times New Roman"/>
          <w:bCs/>
          <w:sz w:val="24"/>
          <w:szCs w:val="24"/>
        </w:rPr>
        <w:t xml:space="preserve"> da CCEE, que considera valores de consumo no centro de gravidade, isto é, considera consumo acrescido de eventuais perdas de rede básica (50%</w:t>
      </w:r>
      <w:r w:rsidR="002D70C5" w:rsidRPr="006D5797">
        <w:rPr>
          <w:rFonts w:ascii="Arial Narrow" w:hAnsi="Arial Narrow" w:cs="Times New Roman"/>
          <w:bCs/>
          <w:sz w:val="24"/>
          <w:szCs w:val="24"/>
        </w:rPr>
        <w:t xml:space="preserve"> </w:t>
      </w:r>
      <w:r w:rsidR="00F47708" w:rsidRPr="006D5797">
        <w:rPr>
          <w:rFonts w:ascii="Arial Narrow" w:hAnsi="Arial Narrow" w:cs="Times New Roman"/>
          <w:bCs/>
          <w:sz w:val="24"/>
          <w:szCs w:val="24"/>
        </w:rPr>
        <w:t>das</w:t>
      </w:r>
      <w:r w:rsidR="002D70C5" w:rsidRPr="006D5797">
        <w:rPr>
          <w:rFonts w:ascii="Arial Narrow" w:hAnsi="Arial Narrow" w:cs="Times New Roman"/>
          <w:bCs/>
          <w:sz w:val="24"/>
          <w:szCs w:val="24"/>
        </w:rPr>
        <w:t xml:space="preserve"> </w:t>
      </w:r>
      <w:r w:rsidR="00F47708" w:rsidRPr="006D5797">
        <w:rPr>
          <w:rFonts w:ascii="Arial Narrow" w:hAnsi="Arial Narrow" w:cs="Times New Roman"/>
          <w:bCs/>
          <w:sz w:val="24"/>
          <w:szCs w:val="24"/>
        </w:rPr>
        <w:t>perdas).</w:t>
      </w:r>
    </w:p>
    <w:p w14:paraId="0571FCA3" w14:textId="2361CF59" w:rsidR="006D5797" w:rsidRDefault="006D5797" w:rsidP="002D70C5">
      <w:pPr>
        <w:spacing w:after="0" w:line="240" w:lineRule="auto"/>
        <w:ind w:firstLine="709"/>
        <w:jc w:val="both"/>
        <w:rPr>
          <w:rFonts w:ascii="Arial Narrow" w:hAnsi="Arial Narrow" w:cs="Times New Roman"/>
          <w:bCs/>
          <w:sz w:val="24"/>
          <w:szCs w:val="24"/>
        </w:rPr>
      </w:pPr>
    </w:p>
    <w:p w14:paraId="7A5C53A8" w14:textId="77777777" w:rsidR="006D5797" w:rsidRPr="006D5797" w:rsidRDefault="006D5797" w:rsidP="002D70C5">
      <w:pPr>
        <w:spacing w:after="0" w:line="240" w:lineRule="auto"/>
        <w:ind w:firstLine="709"/>
        <w:jc w:val="both"/>
        <w:rPr>
          <w:rFonts w:ascii="Arial Narrow" w:hAnsi="Arial Narrow" w:cs="Times New Roman"/>
          <w:bCs/>
          <w:sz w:val="24"/>
          <w:szCs w:val="24"/>
        </w:rPr>
      </w:pPr>
    </w:p>
    <w:p w14:paraId="6B8BE4F5" w14:textId="40EAC052" w:rsidR="003D4DED" w:rsidRPr="006D5797" w:rsidRDefault="00251E39" w:rsidP="003D4DED">
      <w:pPr>
        <w:spacing w:after="0" w:line="240" w:lineRule="auto"/>
        <w:ind w:firstLine="709"/>
        <w:rPr>
          <w:rFonts w:ascii="Arial Narrow" w:hAnsi="Arial Narrow" w:cs="Times New Roman"/>
          <w:bCs/>
          <w:sz w:val="24"/>
          <w:szCs w:val="24"/>
        </w:rPr>
      </w:pPr>
      <w:r w:rsidRPr="006D5797">
        <w:rPr>
          <w:noProof/>
          <w:lang w:eastAsia="pt-BR"/>
        </w:rPr>
        <w:drawing>
          <wp:inline distT="0" distB="0" distL="0" distR="0" wp14:anchorId="5B3B8F92" wp14:editId="7AE88947">
            <wp:extent cx="6191250" cy="1723827"/>
            <wp:effectExtent l="0" t="0" r="0" b="0"/>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0566" cy="1734774"/>
                    </a:xfrm>
                    <a:prstGeom prst="rect">
                      <a:avLst/>
                    </a:prstGeom>
                    <a:noFill/>
                    <a:ln>
                      <a:noFill/>
                    </a:ln>
                  </pic:spPr>
                </pic:pic>
              </a:graphicData>
            </a:graphic>
          </wp:inline>
        </w:drawing>
      </w:r>
    </w:p>
    <w:p w14:paraId="39F05DE6" w14:textId="247BCD6E" w:rsidR="003D4DED" w:rsidRPr="006D5797" w:rsidRDefault="003D4DED" w:rsidP="003D4DED">
      <w:pPr>
        <w:pStyle w:val="Legenda"/>
        <w:jc w:val="right"/>
      </w:pPr>
      <w:bookmarkStart w:id="39" w:name="_Toc91583101"/>
    </w:p>
    <w:p w14:paraId="7B9FCDEE" w14:textId="3E3A91BC" w:rsidR="00B52599" w:rsidRPr="006D5797" w:rsidRDefault="00B52599" w:rsidP="00B52599">
      <w:pPr>
        <w:pStyle w:val="Legenda"/>
      </w:pPr>
      <w:r w:rsidRPr="006D5797">
        <w:t xml:space="preserve">Figura </w:t>
      </w:r>
      <w:r w:rsidR="00796230" w:rsidRPr="006D5797">
        <w:rPr>
          <w:noProof/>
        </w:rPr>
        <w:fldChar w:fldCharType="begin"/>
      </w:r>
      <w:r w:rsidR="00796230" w:rsidRPr="006D5797">
        <w:rPr>
          <w:noProof/>
        </w:rPr>
        <w:instrText xml:space="preserve"> SEQ Figura \* ARABIC </w:instrText>
      </w:r>
      <w:r w:rsidR="00796230" w:rsidRPr="006D5797">
        <w:rPr>
          <w:noProof/>
        </w:rPr>
        <w:fldChar w:fldCharType="separate"/>
      </w:r>
      <w:r w:rsidR="00C60B86">
        <w:rPr>
          <w:noProof/>
        </w:rPr>
        <w:t>12</w:t>
      </w:r>
      <w:r w:rsidR="00796230" w:rsidRPr="006D5797">
        <w:rPr>
          <w:noProof/>
        </w:rPr>
        <w:fldChar w:fldCharType="end"/>
      </w:r>
      <w:r w:rsidRPr="006D5797">
        <w:t>. Consumo de energia elétrica no mês, acumulado em 12 meses e estratificado por ambiente ACR e ACL.</w:t>
      </w:r>
      <w:bookmarkEnd w:id="39"/>
    </w:p>
    <w:p w14:paraId="754DA53D" w14:textId="2845B834" w:rsidR="001F313F" w:rsidRPr="006D5797" w:rsidRDefault="007E07D4" w:rsidP="00882283">
      <w:pPr>
        <w:spacing w:before="240" w:after="240" w:line="240" w:lineRule="auto"/>
        <w:jc w:val="both"/>
        <w:rPr>
          <w:rFonts w:ascii="Arial Narrow" w:hAnsi="Arial Narrow"/>
          <w:sz w:val="18"/>
          <w:szCs w:val="18"/>
        </w:rPr>
      </w:pPr>
      <w:r w:rsidRPr="006D5797">
        <w:rPr>
          <w:rFonts w:ascii="Arial Narrow" w:hAnsi="Arial Narrow"/>
          <w:sz w:val="18"/>
          <w:szCs w:val="18"/>
        </w:rPr>
        <w:t xml:space="preserve">Dados contabilizados até </w:t>
      </w:r>
      <w:r w:rsidR="006D5797" w:rsidRPr="006D5797">
        <w:rPr>
          <w:rFonts w:ascii="Arial Narrow" w:hAnsi="Arial Narrow"/>
          <w:sz w:val="18"/>
          <w:szCs w:val="18"/>
        </w:rPr>
        <w:t>janeiro</w:t>
      </w:r>
      <w:r w:rsidR="00032EB1" w:rsidRPr="006D5797">
        <w:rPr>
          <w:rFonts w:ascii="Arial Narrow" w:hAnsi="Arial Narrow"/>
          <w:sz w:val="18"/>
          <w:szCs w:val="18"/>
        </w:rPr>
        <w:t xml:space="preserve"> </w:t>
      </w:r>
      <w:r w:rsidR="00B52599" w:rsidRPr="006D5797">
        <w:rPr>
          <w:rFonts w:ascii="Arial Narrow" w:hAnsi="Arial Narrow"/>
          <w:sz w:val="18"/>
          <w:szCs w:val="18"/>
        </w:rPr>
        <w:t>de 202</w:t>
      </w:r>
      <w:r w:rsidR="006D5797" w:rsidRPr="006D5797">
        <w:rPr>
          <w:rFonts w:ascii="Arial Narrow" w:hAnsi="Arial Narrow"/>
          <w:sz w:val="18"/>
          <w:szCs w:val="18"/>
        </w:rPr>
        <w:t>2</w:t>
      </w:r>
      <w:r w:rsidR="00B52599" w:rsidRPr="006D5797">
        <w:rPr>
          <w:rFonts w:ascii="Arial Narrow" w:hAnsi="Arial Narrow"/>
          <w:sz w:val="18"/>
          <w:szCs w:val="18"/>
        </w:rPr>
        <w:t>.                                                                                                                                               Fonte dos dados: EPE/ONS.</w:t>
      </w:r>
    </w:p>
    <w:p w14:paraId="5A45F29B" w14:textId="0F5DD94E" w:rsidR="00FF7283" w:rsidRDefault="00FF7283" w:rsidP="00882283">
      <w:pPr>
        <w:spacing w:before="240" w:after="240" w:line="240" w:lineRule="auto"/>
        <w:jc w:val="both"/>
        <w:rPr>
          <w:rFonts w:ascii="Arial Narrow" w:hAnsi="Arial Narrow"/>
          <w:sz w:val="18"/>
          <w:szCs w:val="18"/>
          <w:highlight w:val="yellow"/>
        </w:rPr>
      </w:pPr>
    </w:p>
    <w:p w14:paraId="1E663DC2" w14:textId="7A5BDE37" w:rsidR="006D5797" w:rsidRDefault="006D5797" w:rsidP="00882283">
      <w:pPr>
        <w:spacing w:before="240" w:after="240" w:line="240" w:lineRule="auto"/>
        <w:jc w:val="both"/>
        <w:rPr>
          <w:rFonts w:ascii="Arial Narrow" w:hAnsi="Arial Narrow"/>
          <w:sz w:val="18"/>
          <w:szCs w:val="18"/>
          <w:highlight w:val="yellow"/>
        </w:rPr>
      </w:pPr>
    </w:p>
    <w:p w14:paraId="3168E04A" w14:textId="77777777" w:rsidR="00400DC4" w:rsidRDefault="00400DC4" w:rsidP="00882283">
      <w:pPr>
        <w:spacing w:before="240" w:after="240" w:line="240" w:lineRule="auto"/>
        <w:jc w:val="both"/>
        <w:rPr>
          <w:rFonts w:ascii="Arial Narrow" w:hAnsi="Arial Narrow"/>
          <w:sz w:val="18"/>
          <w:szCs w:val="18"/>
          <w:highlight w:val="yellow"/>
        </w:rPr>
      </w:pPr>
    </w:p>
    <w:p w14:paraId="69344CDD" w14:textId="51F617C6" w:rsidR="006D5797" w:rsidRDefault="006D5797" w:rsidP="00882283">
      <w:pPr>
        <w:spacing w:before="240" w:after="240" w:line="240" w:lineRule="auto"/>
        <w:jc w:val="both"/>
        <w:rPr>
          <w:rFonts w:ascii="Arial Narrow" w:hAnsi="Arial Narrow"/>
          <w:sz w:val="18"/>
          <w:szCs w:val="18"/>
          <w:highlight w:val="yellow"/>
        </w:rPr>
      </w:pPr>
    </w:p>
    <w:p w14:paraId="68FAD7C6" w14:textId="3DA1C4F0" w:rsidR="006D5797" w:rsidRDefault="006D5797" w:rsidP="00882283">
      <w:pPr>
        <w:spacing w:before="240" w:after="240" w:line="240" w:lineRule="auto"/>
        <w:jc w:val="both"/>
        <w:rPr>
          <w:rFonts w:ascii="Arial Narrow" w:hAnsi="Arial Narrow"/>
          <w:sz w:val="18"/>
          <w:szCs w:val="18"/>
          <w:highlight w:val="yellow"/>
        </w:rPr>
      </w:pPr>
    </w:p>
    <w:p w14:paraId="1DDC415C" w14:textId="2580ABCE" w:rsidR="009959D0" w:rsidRPr="00212892" w:rsidRDefault="00827DAA" w:rsidP="009959D0">
      <w:pPr>
        <w:pStyle w:val="Estilo2"/>
        <w:ind w:left="142" w:firstLine="0"/>
      </w:pPr>
      <w:bookmarkStart w:id="40" w:name="_Ref484465731"/>
      <w:bookmarkStart w:id="41" w:name="_Toc91583069"/>
      <w:r w:rsidRPr="00212892">
        <w:lastRenderedPageBreak/>
        <w:t>Demandas</w:t>
      </w:r>
      <w:r w:rsidR="00CA0C54" w:rsidRPr="00212892">
        <w:t xml:space="preserve"> Instantâneas</w:t>
      </w:r>
      <w:r w:rsidRPr="00212892">
        <w:t xml:space="preserve"> Máximas</w:t>
      </w:r>
      <w:bookmarkEnd w:id="40"/>
      <w:bookmarkEnd w:id="41"/>
    </w:p>
    <w:p w14:paraId="3835ED27" w14:textId="6C450C1B" w:rsidR="00200EAD" w:rsidRPr="00212892" w:rsidRDefault="005F65CE" w:rsidP="00200EAD">
      <w:pPr>
        <w:spacing w:after="120" w:line="240" w:lineRule="auto"/>
        <w:ind w:firstLine="709"/>
        <w:jc w:val="both"/>
        <w:rPr>
          <w:rFonts w:ascii="Arial Narrow" w:hAnsi="Arial Narrow" w:cs="Times New Roman"/>
          <w:bCs/>
          <w:sz w:val="24"/>
          <w:szCs w:val="24"/>
        </w:rPr>
      </w:pPr>
      <w:r w:rsidRPr="00212892">
        <w:rPr>
          <w:rFonts w:ascii="Arial Narrow" w:hAnsi="Arial Narrow" w:cs="Times New Roman"/>
          <w:bCs/>
          <w:sz w:val="24"/>
          <w:szCs w:val="24"/>
        </w:rPr>
        <w:t xml:space="preserve">Em </w:t>
      </w:r>
      <w:r w:rsidR="000D4387" w:rsidRPr="00212892">
        <w:rPr>
          <w:rFonts w:ascii="Arial Narrow" w:hAnsi="Arial Narrow" w:cs="Times New Roman"/>
          <w:bCs/>
          <w:sz w:val="24"/>
          <w:szCs w:val="24"/>
        </w:rPr>
        <w:t>feverei</w:t>
      </w:r>
      <w:r w:rsidR="007C22BE" w:rsidRPr="00212892">
        <w:rPr>
          <w:rFonts w:ascii="Arial Narrow" w:hAnsi="Arial Narrow" w:cs="Times New Roman"/>
          <w:bCs/>
          <w:sz w:val="24"/>
          <w:szCs w:val="24"/>
        </w:rPr>
        <w:t xml:space="preserve">ro </w:t>
      </w:r>
      <w:r w:rsidR="00085E1F" w:rsidRPr="00212892">
        <w:rPr>
          <w:rFonts w:ascii="Arial Narrow" w:hAnsi="Arial Narrow" w:cs="Times New Roman"/>
          <w:bCs/>
          <w:sz w:val="24"/>
          <w:szCs w:val="24"/>
        </w:rPr>
        <w:t>de 202</w:t>
      </w:r>
      <w:r w:rsidR="00F168A4" w:rsidRPr="00212892">
        <w:rPr>
          <w:rFonts w:ascii="Arial Narrow" w:hAnsi="Arial Narrow" w:cs="Times New Roman"/>
          <w:bCs/>
          <w:sz w:val="24"/>
          <w:szCs w:val="24"/>
        </w:rPr>
        <w:t>2</w:t>
      </w:r>
      <w:r w:rsidR="00085E1F" w:rsidRPr="00212892">
        <w:rPr>
          <w:rFonts w:ascii="Arial Narrow" w:hAnsi="Arial Narrow" w:cs="Times New Roman"/>
          <w:bCs/>
          <w:sz w:val="24"/>
          <w:szCs w:val="24"/>
        </w:rPr>
        <w:t xml:space="preserve">, </w:t>
      </w:r>
      <w:r w:rsidR="002A22B5" w:rsidRPr="00212892">
        <w:rPr>
          <w:rFonts w:ascii="Arial Narrow" w:hAnsi="Arial Narrow" w:cs="Times New Roman"/>
          <w:bCs/>
          <w:sz w:val="24"/>
          <w:szCs w:val="24"/>
        </w:rPr>
        <w:t>os valores de d</w:t>
      </w:r>
      <w:r w:rsidR="00EF0AF9" w:rsidRPr="00212892">
        <w:rPr>
          <w:rFonts w:ascii="Arial Narrow" w:hAnsi="Arial Narrow" w:cs="Times New Roman"/>
          <w:bCs/>
          <w:sz w:val="24"/>
          <w:szCs w:val="24"/>
        </w:rPr>
        <w:t>emandas instantâneas máximas de</w:t>
      </w:r>
      <w:r w:rsidR="0029215F" w:rsidRPr="00212892">
        <w:rPr>
          <w:rFonts w:ascii="Arial Narrow" w:hAnsi="Arial Narrow" w:cs="Times New Roman"/>
          <w:bCs/>
          <w:sz w:val="24"/>
          <w:szCs w:val="24"/>
        </w:rPr>
        <w:t xml:space="preserve"> </w:t>
      </w:r>
      <w:r w:rsidR="002A22B5" w:rsidRPr="00212892">
        <w:rPr>
          <w:rFonts w:ascii="Arial Narrow" w:hAnsi="Arial Narrow" w:cs="Times New Roman"/>
          <w:bCs/>
          <w:sz w:val="24"/>
          <w:szCs w:val="24"/>
        </w:rPr>
        <w:t>todos os subsistemas</w:t>
      </w:r>
      <w:r w:rsidR="006020E9" w:rsidRPr="00212892">
        <w:rPr>
          <w:rFonts w:ascii="Arial Narrow" w:hAnsi="Arial Narrow" w:cs="Times New Roman"/>
          <w:bCs/>
          <w:sz w:val="24"/>
          <w:szCs w:val="24"/>
        </w:rPr>
        <w:t xml:space="preserve"> ficaram abaixo dos respectivos recordes já alcançados</w:t>
      </w:r>
      <w:r w:rsidR="00EF0AF9" w:rsidRPr="00212892">
        <w:rPr>
          <w:rFonts w:ascii="Arial Narrow" w:hAnsi="Arial Narrow" w:cs="Times New Roman"/>
          <w:bCs/>
          <w:sz w:val="24"/>
          <w:szCs w:val="24"/>
        </w:rPr>
        <w:t xml:space="preserve">. </w:t>
      </w:r>
      <w:r w:rsidR="00390156" w:rsidRPr="00212892">
        <w:rPr>
          <w:rFonts w:ascii="Arial Narrow" w:hAnsi="Arial Narrow" w:cs="Times New Roman"/>
          <w:bCs/>
          <w:sz w:val="24"/>
          <w:szCs w:val="24"/>
        </w:rPr>
        <w:t>No comparativo</w:t>
      </w:r>
      <w:r w:rsidR="00F90C56" w:rsidRPr="00212892">
        <w:rPr>
          <w:rFonts w:ascii="Arial Narrow" w:hAnsi="Arial Narrow" w:cs="Times New Roman"/>
          <w:bCs/>
          <w:sz w:val="24"/>
          <w:szCs w:val="24"/>
        </w:rPr>
        <w:t xml:space="preserve"> a fevereiro</w:t>
      </w:r>
      <w:r w:rsidR="008D2D85" w:rsidRPr="00212892">
        <w:rPr>
          <w:rFonts w:ascii="Arial Narrow" w:hAnsi="Arial Narrow" w:cs="Times New Roman"/>
          <w:bCs/>
          <w:sz w:val="24"/>
          <w:szCs w:val="24"/>
        </w:rPr>
        <w:t xml:space="preserve"> dos anos anteriores</w:t>
      </w:r>
      <w:r w:rsidR="00AA7490" w:rsidRPr="00212892">
        <w:rPr>
          <w:rFonts w:ascii="Arial Narrow" w:hAnsi="Arial Narrow" w:cs="Times New Roman"/>
          <w:bCs/>
          <w:sz w:val="24"/>
          <w:szCs w:val="24"/>
        </w:rPr>
        <w:t xml:space="preserve">, </w:t>
      </w:r>
      <w:r w:rsidR="008D2D85" w:rsidRPr="00212892">
        <w:rPr>
          <w:rFonts w:ascii="Arial Narrow" w:hAnsi="Arial Narrow" w:cs="Times New Roman"/>
          <w:bCs/>
          <w:sz w:val="24"/>
          <w:szCs w:val="24"/>
        </w:rPr>
        <w:t>o</w:t>
      </w:r>
      <w:r w:rsidR="00EA21BF" w:rsidRPr="00212892">
        <w:rPr>
          <w:rFonts w:ascii="Arial Narrow" w:hAnsi="Arial Narrow" w:cs="Times New Roman"/>
          <w:bCs/>
          <w:sz w:val="24"/>
          <w:szCs w:val="24"/>
        </w:rPr>
        <w:t>s</w:t>
      </w:r>
      <w:r w:rsidR="008D2D85" w:rsidRPr="00212892">
        <w:rPr>
          <w:rFonts w:ascii="Arial Narrow" w:hAnsi="Arial Narrow" w:cs="Times New Roman"/>
          <w:bCs/>
          <w:sz w:val="24"/>
          <w:szCs w:val="24"/>
        </w:rPr>
        <w:t xml:space="preserve"> valor</w:t>
      </w:r>
      <w:r w:rsidR="00EA21BF" w:rsidRPr="00212892">
        <w:rPr>
          <w:rFonts w:ascii="Arial Narrow" w:hAnsi="Arial Narrow" w:cs="Times New Roman"/>
          <w:bCs/>
          <w:sz w:val="24"/>
          <w:szCs w:val="24"/>
        </w:rPr>
        <w:t>es</w:t>
      </w:r>
      <w:r w:rsidR="00AB64D7" w:rsidRPr="00212892">
        <w:rPr>
          <w:rFonts w:ascii="Arial Narrow" w:hAnsi="Arial Narrow" w:cs="Times New Roman"/>
          <w:bCs/>
          <w:sz w:val="24"/>
          <w:szCs w:val="24"/>
        </w:rPr>
        <w:t xml:space="preserve"> máximo</w:t>
      </w:r>
      <w:r w:rsidR="00EA21BF" w:rsidRPr="00212892">
        <w:rPr>
          <w:rFonts w:ascii="Arial Narrow" w:hAnsi="Arial Narrow" w:cs="Times New Roman"/>
          <w:bCs/>
          <w:sz w:val="24"/>
          <w:szCs w:val="24"/>
        </w:rPr>
        <w:t>s</w:t>
      </w:r>
      <w:r w:rsidR="00AB64D7" w:rsidRPr="00212892">
        <w:rPr>
          <w:rFonts w:ascii="Arial Narrow" w:hAnsi="Arial Narrow" w:cs="Times New Roman"/>
          <w:bCs/>
          <w:sz w:val="24"/>
          <w:szCs w:val="24"/>
        </w:rPr>
        <w:t xml:space="preserve"> observado</w:t>
      </w:r>
      <w:r w:rsidR="00EA21BF" w:rsidRPr="00212892">
        <w:rPr>
          <w:rFonts w:ascii="Arial Narrow" w:hAnsi="Arial Narrow" w:cs="Times New Roman"/>
          <w:bCs/>
          <w:sz w:val="24"/>
          <w:szCs w:val="24"/>
        </w:rPr>
        <w:t>s</w:t>
      </w:r>
      <w:r w:rsidR="00AA7490" w:rsidRPr="00212892">
        <w:rPr>
          <w:rFonts w:ascii="Arial Narrow" w:hAnsi="Arial Narrow" w:cs="Times New Roman"/>
          <w:bCs/>
          <w:sz w:val="24"/>
          <w:szCs w:val="24"/>
        </w:rPr>
        <w:t xml:space="preserve"> </w:t>
      </w:r>
      <w:r w:rsidR="00AA3A9C" w:rsidRPr="00212892">
        <w:rPr>
          <w:rFonts w:ascii="Arial Narrow" w:hAnsi="Arial Narrow" w:cs="Times New Roman"/>
          <w:bCs/>
          <w:sz w:val="24"/>
          <w:szCs w:val="24"/>
        </w:rPr>
        <w:t>n</w:t>
      </w:r>
      <w:r w:rsidR="00AA7490" w:rsidRPr="00212892">
        <w:rPr>
          <w:rFonts w:ascii="Arial Narrow" w:hAnsi="Arial Narrow" w:cs="Times New Roman"/>
          <w:bCs/>
          <w:sz w:val="24"/>
          <w:szCs w:val="24"/>
        </w:rPr>
        <w:t>os subsistemas</w:t>
      </w:r>
      <w:r w:rsidR="00AA3A9C" w:rsidRPr="00212892">
        <w:rPr>
          <w:rFonts w:ascii="Arial Narrow" w:hAnsi="Arial Narrow" w:cs="Times New Roman"/>
          <w:bCs/>
          <w:sz w:val="24"/>
          <w:szCs w:val="24"/>
        </w:rPr>
        <w:t xml:space="preserve"> </w:t>
      </w:r>
      <w:r w:rsidR="00212892" w:rsidRPr="00212892">
        <w:rPr>
          <w:rFonts w:ascii="Arial Narrow" w:hAnsi="Arial Narrow" w:cs="Times New Roman"/>
          <w:bCs/>
          <w:sz w:val="24"/>
          <w:szCs w:val="24"/>
        </w:rPr>
        <w:t>Norte</w:t>
      </w:r>
      <w:r w:rsidR="00AA3A9C" w:rsidRPr="00212892">
        <w:rPr>
          <w:rFonts w:ascii="Arial Narrow" w:hAnsi="Arial Narrow" w:cs="Times New Roman"/>
          <w:bCs/>
          <w:sz w:val="24"/>
          <w:szCs w:val="24"/>
        </w:rPr>
        <w:t xml:space="preserve">, </w:t>
      </w:r>
      <w:r w:rsidR="00212892" w:rsidRPr="00212892">
        <w:rPr>
          <w:rFonts w:ascii="Arial Narrow" w:hAnsi="Arial Narrow" w:cs="Times New Roman"/>
          <w:bCs/>
          <w:sz w:val="24"/>
          <w:szCs w:val="24"/>
        </w:rPr>
        <w:t>Nordeste</w:t>
      </w:r>
      <w:r w:rsidR="00BE4571" w:rsidRPr="00212892">
        <w:rPr>
          <w:rFonts w:ascii="Arial Narrow" w:hAnsi="Arial Narrow" w:cs="Times New Roman"/>
          <w:bCs/>
          <w:sz w:val="24"/>
          <w:szCs w:val="24"/>
        </w:rPr>
        <w:t xml:space="preserve"> e no SIN, </w:t>
      </w:r>
      <w:r w:rsidR="00AA3A9C" w:rsidRPr="00212892">
        <w:rPr>
          <w:rFonts w:ascii="Arial Narrow" w:hAnsi="Arial Narrow" w:cs="Times New Roman"/>
          <w:bCs/>
          <w:sz w:val="24"/>
          <w:szCs w:val="24"/>
        </w:rPr>
        <w:t xml:space="preserve">foram </w:t>
      </w:r>
      <w:r w:rsidR="00212892" w:rsidRPr="00212892">
        <w:rPr>
          <w:rFonts w:ascii="Arial Narrow" w:hAnsi="Arial Narrow" w:cs="Times New Roman"/>
          <w:bCs/>
          <w:sz w:val="24"/>
          <w:szCs w:val="24"/>
        </w:rPr>
        <w:t>superiores</w:t>
      </w:r>
      <w:r w:rsidR="00AA3A9C" w:rsidRPr="00212892">
        <w:rPr>
          <w:rFonts w:ascii="Arial Narrow" w:hAnsi="Arial Narrow" w:cs="Times New Roman"/>
          <w:bCs/>
          <w:sz w:val="24"/>
          <w:szCs w:val="24"/>
        </w:rPr>
        <w:t xml:space="preserve"> </w:t>
      </w:r>
      <w:r w:rsidR="005F76CB" w:rsidRPr="00212892">
        <w:rPr>
          <w:rFonts w:ascii="Arial Narrow" w:hAnsi="Arial Narrow" w:cs="Times New Roman"/>
          <w:bCs/>
          <w:sz w:val="24"/>
          <w:szCs w:val="24"/>
        </w:rPr>
        <w:t>a</w:t>
      </w:r>
      <w:r w:rsidR="00212892" w:rsidRPr="00212892">
        <w:rPr>
          <w:rFonts w:ascii="Arial Narrow" w:hAnsi="Arial Narrow" w:cs="Times New Roman"/>
          <w:bCs/>
          <w:sz w:val="24"/>
          <w:szCs w:val="24"/>
        </w:rPr>
        <w:t>os meses de fevereiro de 2020 e 2021</w:t>
      </w:r>
      <w:r w:rsidR="00AA3A9C" w:rsidRPr="00212892">
        <w:rPr>
          <w:rFonts w:ascii="Arial Narrow" w:hAnsi="Arial Narrow" w:cs="Times New Roman"/>
          <w:bCs/>
          <w:sz w:val="24"/>
          <w:szCs w:val="24"/>
        </w:rPr>
        <w:t xml:space="preserve">, </w:t>
      </w:r>
      <w:r w:rsidR="00400DC4">
        <w:rPr>
          <w:rFonts w:ascii="Arial Narrow" w:hAnsi="Arial Narrow" w:cs="Times New Roman"/>
          <w:bCs/>
          <w:sz w:val="24"/>
          <w:szCs w:val="24"/>
        </w:rPr>
        <w:t xml:space="preserve">quando foram verificados </w:t>
      </w:r>
      <w:r w:rsidR="00AA3A9C" w:rsidRPr="00212892">
        <w:rPr>
          <w:rFonts w:ascii="Arial Narrow" w:hAnsi="Arial Narrow" w:cs="Times New Roman"/>
          <w:bCs/>
          <w:sz w:val="24"/>
          <w:szCs w:val="24"/>
        </w:rPr>
        <w:t>recorde</w:t>
      </w:r>
      <w:r w:rsidR="00400DC4">
        <w:rPr>
          <w:rFonts w:ascii="Arial Narrow" w:hAnsi="Arial Narrow" w:cs="Times New Roman"/>
          <w:bCs/>
          <w:sz w:val="24"/>
          <w:szCs w:val="24"/>
        </w:rPr>
        <w:t>s mensais</w:t>
      </w:r>
      <w:r w:rsidR="00AA3A9C" w:rsidRPr="00212892">
        <w:rPr>
          <w:rFonts w:ascii="Arial Narrow" w:hAnsi="Arial Narrow" w:cs="Times New Roman"/>
          <w:bCs/>
          <w:sz w:val="24"/>
          <w:szCs w:val="24"/>
        </w:rPr>
        <w:t xml:space="preserve"> nesses subsistemas. Já nos subsistemas </w:t>
      </w:r>
      <w:r w:rsidR="00212892" w:rsidRPr="00212892">
        <w:rPr>
          <w:rFonts w:ascii="Arial Narrow" w:hAnsi="Arial Narrow" w:cs="Times New Roman"/>
          <w:bCs/>
          <w:sz w:val="24"/>
          <w:szCs w:val="24"/>
        </w:rPr>
        <w:t>Sudeste/Centro-Oeste</w:t>
      </w:r>
      <w:r w:rsidR="00AA3A9C" w:rsidRPr="00212892">
        <w:rPr>
          <w:rFonts w:ascii="Arial Narrow" w:hAnsi="Arial Narrow" w:cs="Times New Roman"/>
          <w:bCs/>
          <w:sz w:val="24"/>
          <w:szCs w:val="24"/>
        </w:rPr>
        <w:t xml:space="preserve"> e </w:t>
      </w:r>
      <w:r w:rsidR="00212892" w:rsidRPr="00212892">
        <w:rPr>
          <w:rFonts w:ascii="Arial Narrow" w:hAnsi="Arial Narrow" w:cs="Times New Roman"/>
          <w:bCs/>
          <w:sz w:val="24"/>
          <w:szCs w:val="24"/>
        </w:rPr>
        <w:t>Sul, os valores foram menores aos apresentados nos anos anteriores</w:t>
      </w:r>
      <w:r w:rsidR="00A74DCB" w:rsidRPr="00212892">
        <w:rPr>
          <w:rFonts w:ascii="Arial Narrow" w:hAnsi="Arial Narrow" w:cs="Times New Roman"/>
          <w:bCs/>
          <w:sz w:val="24"/>
          <w:szCs w:val="24"/>
        </w:rPr>
        <w:t>.</w:t>
      </w:r>
      <w:r w:rsidR="00EA21BF" w:rsidRPr="00212892">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68320D" w:rsidRPr="00A07719" w:rsidRDefault="0068320D"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68320D" w:rsidRPr="00A07719" w:rsidRDefault="0068320D" w:rsidP="00EA21BF">
                      <w:pPr>
                        <w:rPr>
                          <w:rFonts w:ascii="Arial Narrow" w:hAnsi="Arial Narrow"/>
                          <w:b/>
                        </w:rPr>
                      </w:pPr>
                    </w:p>
                  </w:txbxContent>
                </v:textbox>
              </v:shape>
            </w:pict>
          </mc:Fallback>
        </mc:AlternateContent>
      </w:r>
    </w:p>
    <w:p w14:paraId="26EC75A2" w14:textId="2928544C" w:rsidR="0029215F" w:rsidRPr="00212892" w:rsidRDefault="009959D0" w:rsidP="009C266F">
      <w:pPr>
        <w:pStyle w:val="Legenda"/>
        <w:keepNext/>
        <w:rPr>
          <w:noProof/>
          <w:lang w:eastAsia="pt-BR"/>
        </w:rPr>
      </w:pPr>
      <w:bookmarkStart w:id="42" w:name="_Toc35951191"/>
      <w:bookmarkStart w:id="43" w:name="_Toc98765610"/>
      <w:r w:rsidRPr="00212892">
        <w:t xml:space="preserve">Tabela </w:t>
      </w:r>
      <w:r w:rsidR="00796230" w:rsidRPr="00212892">
        <w:rPr>
          <w:noProof/>
        </w:rPr>
        <w:fldChar w:fldCharType="begin"/>
      </w:r>
      <w:r w:rsidR="00796230" w:rsidRPr="00212892">
        <w:rPr>
          <w:noProof/>
        </w:rPr>
        <w:instrText xml:space="preserve"> SEQ Tabela \* ARABIC </w:instrText>
      </w:r>
      <w:r w:rsidR="00796230" w:rsidRPr="00212892">
        <w:rPr>
          <w:noProof/>
        </w:rPr>
        <w:fldChar w:fldCharType="separate"/>
      </w:r>
      <w:r w:rsidR="00C60B86">
        <w:rPr>
          <w:noProof/>
        </w:rPr>
        <w:t>6</w:t>
      </w:r>
      <w:r w:rsidR="00796230" w:rsidRPr="00212892">
        <w:rPr>
          <w:noProof/>
        </w:rPr>
        <w:fldChar w:fldCharType="end"/>
      </w:r>
      <w:r w:rsidRPr="00212892">
        <w:t>. Demandas máximas no mês e recordes por subsistema.</w:t>
      </w:r>
      <w:bookmarkEnd w:id="42"/>
      <w:bookmarkEnd w:id="43"/>
      <w:r w:rsidR="00EA21BF" w:rsidRPr="00212892">
        <w:rPr>
          <w:noProof/>
          <w:lang w:eastAsia="pt-BR"/>
        </w:rPr>
        <w:t xml:space="preserve"> </w:t>
      </w:r>
    </w:p>
    <w:p w14:paraId="6D80560B" w14:textId="71200135" w:rsidR="00763B34" w:rsidRPr="00212892" w:rsidRDefault="00763B34" w:rsidP="004A7D2F">
      <w:pPr>
        <w:rPr>
          <w:lang w:eastAsia="pt-BR"/>
        </w:rPr>
      </w:pPr>
      <w:r w:rsidRPr="00212892">
        <w:rPr>
          <w:noProof/>
          <w:lang w:eastAsia="pt-BR"/>
        </w:rPr>
        <w:drawing>
          <wp:inline distT="0" distB="0" distL="0" distR="0" wp14:anchorId="1954FB35" wp14:editId="2C5E5870">
            <wp:extent cx="6484864" cy="1018288"/>
            <wp:effectExtent l="0" t="0" r="0" b="0"/>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01224" cy="1020857"/>
                    </a:xfrm>
                    <a:prstGeom prst="rect">
                      <a:avLst/>
                    </a:prstGeom>
                    <a:noFill/>
                    <a:ln>
                      <a:noFill/>
                    </a:ln>
                  </pic:spPr>
                </pic:pic>
              </a:graphicData>
            </a:graphic>
          </wp:inline>
        </w:drawing>
      </w:r>
    </w:p>
    <w:p w14:paraId="62A5662A" w14:textId="5E12A629" w:rsidR="00FF7283" w:rsidRPr="005508A8" w:rsidRDefault="0040641C" w:rsidP="000A56B5">
      <w:pPr>
        <w:spacing w:before="120" w:after="120"/>
        <w:jc w:val="right"/>
        <w:rPr>
          <w:rFonts w:ascii="Arial Narrow" w:hAnsi="Arial Narrow"/>
          <w:sz w:val="18"/>
          <w:szCs w:val="18"/>
        </w:rPr>
      </w:pPr>
      <w:r w:rsidRPr="00212892">
        <w:rPr>
          <w:rFonts w:ascii="Arial Narrow" w:hAnsi="Arial Narrow"/>
          <w:sz w:val="18"/>
          <w:szCs w:val="18"/>
        </w:rPr>
        <w:t>Fonte dos dados: ONS.</w:t>
      </w:r>
    </w:p>
    <w:p w14:paraId="29A2CA81" w14:textId="2E2D8224" w:rsidR="005F69E9" w:rsidRPr="005508A8" w:rsidRDefault="00827DAA" w:rsidP="00A55A1D">
      <w:pPr>
        <w:pStyle w:val="Estilo2"/>
        <w:spacing w:after="120" w:line="240" w:lineRule="auto"/>
        <w:ind w:left="142" w:firstLine="0"/>
        <w:rPr>
          <w:rFonts w:cs="Times New Roman"/>
          <w:sz w:val="24"/>
          <w:szCs w:val="24"/>
        </w:rPr>
      </w:pPr>
      <w:bookmarkStart w:id="44" w:name="_Toc91583070"/>
      <w:r w:rsidRPr="005508A8">
        <w:t xml:space="preserve">Demandas </w:t>
      </w:r>
      <w:r w:rsidR="00830679" w:rsidRPr="005508A8">
        <w:t xml:space="preserve">Instantâneas </w:t>
      </w:r>
      <w:r w:rsidRPr="005508A8">
        <w:t xml:space="preserve">Máximas </w:t>
      </w:r>
      <w:r w:rsidR="008C023D" w:rsidRPr="005508A8">
        <w:t>Mensais</w:t>
      </w:r>
      <w:bookmarkEnd w:id="44"/>
      <w:r w:rsidR="00B5652E" w:rsidRPr="005508A8">
        <w:t xml:space="preserve"> </w:t>
      </w:r>
    </w:p>
    <w:p w14:paraId="5DE43A9C" w14:textId="11E96434" w:rsidR="00763B34" w:rsidRPr="005508A8" w:rsidRDefault="0033032F" w:rsidP="005F69E9">
      <w:pPr>
        <w:spacing w:after="120" w:line="240" w:lineRule="auto"/>
        <w:jc w:val="center"/>
        <w:rPr>
          <w:rFonts w:ascii="Arial Narrow" w:hAnsi="Arial Narrow" w:cs="Times New Roman"/>
          <w:bCs/>
          <w:sz w:val="24"/>
          <w:szCs w:val="24"/>
        </w:rPr>
      </w:pPr>
      <w:r w:rsidRPr="0033032F">
        <w:rPr>
          <w:noProof/>
          <w:lang w:eastAsia="pt-BR"/>
        </w:rPr>
        <w:drawing>
          <wp:inline distT="0" distB="0" distL="0" distR="0" wp14:anchorId="5F7AB93B" wp14:editId="28618D29">
            <wp:extent cx="6430061" cy="2565238"/>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36401" cy="2567767"/>
                    </a:xfrm>
                    <a:prstGeom prst="rect">
                      <a:avLst/>
                    </a:prstGeom>
                    <a:noFill/>
                    <a:ln>
                      <a:noFill/>
                    </a:ln>
                  </pic:spPr>
                </pic:pic>
              </a:graphicData>
            </a:graphic>
          </wp:inline>
        </w:drawing>
      </w:r>
    </w:p>
    <w:p w14:paraId="3FF96F45" w14:textId="3EB713D3" w:rsidR="009959D0" w:rsidRPr="005508A8" w:rsidRDefault="009959D0" w:rsidP="009959D0">
      <w:pPr>
        <w:pStyle w:val="Legenda"/>
      </w:pPr>
      <w:bookmarkStart w:id="45" w:name="_Toc35951256"/>
      <w:bookmarkStart w:id="46" w:name="_Toc91583102"/>
      <w:r w:rsidRPr="005508A8">
        <w:t xml:space="preserve">Figura </w:t>
      </w:r>
      <w:r w:rsidR="00796230" w:rsidRPr="005508A8">
        <w:rPr>
          <w:noProof/>
        </w:rPr>
        <w:fldChar w:fldCharType="begin"/>
      </w:r>
      <w:r w:rsidR="00796230" w:rsidRPr="005508A8">
        <w:rPr>
          <w:noProof/>
        </w:rPr>
        <w:instrText xml:space="preserve"> SEQ Figura \* ARABIC </w:instrText>
      </w:r>
      <w:r w:rsidR="00796230" w:rsidRPr="005508A8">
        <w:rPr>
          <w:noProof/>
        </w:rPr>
        <w:fldChar w:fldCharType="separate"/>
      </w:r>
      <w:r w:rsidR="00C60B86">
        <w:rPr>
          <w:noProof/>
        </w:rPr>
        <w:t>13</w:t>
      </w:r>
      <w:r w:rsidR="00796230" w:rsidRPr="005508A8">
        <w:rPr>
          <w:noProof/>
        </w:rPr>
        <w:fldChar w:fldCharType="end"/>
      </w:r>
      <w:r w:rsidRPr="005508A8">
        <w:t>. Demandas máximas mensais: SIN.</w:t>
      </w:r>
      <w:bookmarkEnd w:id="45"/>
      <w:bookmarkEnd w:id="46"/>
    </w:p>
    <w:p w14:paraId="0DB26EE6" w14:textId="0E58AF2C" w:rsidR="00F17D51" w:rsidRPr="005508A8" w:rsidRDefault="009959D0" w:rsidP="009959D0">
      <w:pPr>
        <w:jc w:val="right"/>
        <w:rPr>
          <w:rFonts w:ascii="Arial Narrow" w:hAnsi="Arial Narrow"/>
          <w:sz w:val="18"/>
          <w:szCs w:val="18"/>
        </w:rPr>
      </w:pPr>
      <w:r w:rsidRPr="005508A8">
        <w:rPr>
          <w:rFonts w:ascii="Arial Narrow" w:hAnsi="Arial Narrow"/>
          <w:sz w:val="18"/>
          <w:szCs w:val="18"/>
        </w:rPr>
        <w:t>Fonte dos dados: ONS.</w:t>
      </w:r>
    </w:p>
    <w:p w14:paraId="02D8264D" w14:textId="4F69411E" w:rsidR="00763B34" w:rsidRPr="005508A8" w:rsidRDefault="0033032F" w:rsidP="006074B8">
      <w:pPr>
        <w:spacing w:after="0"/>
        <w:jc w:val="center"/>
        <w:rPr>
          <w:rFonts w:ascii="Arial Narrow" w:hAnsi="Arial Narrow"/>
          <w:sz w:val="18"/>
          <w:szCs w:val="18"/>
        </w:rPr>
      </w:pPr>
      <w:r w:rsidRPr="0033032F">
        <w:rPr>
          <w:noProof/>
          <w:lang w:eastAsia="pt-BR"/>
        </w:rPr>
        <w:drawing>
          <wp:inline distT="0" distB="0" distL="0" distR="0" wp14:anchorId="47923A1D" wp14:editId="08225587">
            <wp:extent cx="6452007" cy="2573993"/>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56474" cy="2575775"/>
                    </a:xfrm>
                    <a:prstGeom prst="rect">
                      <a:avLst/>
                    </a:prstGeom>
                    <a:noFill/>
                    <a:ln>
                      <a:noFill/>
                    </a:ln>
                  </pic:spPr>
                </pic:pic>
              </a:graphicData>
            </a:graphic>
          </wp:inline>
        </w:drawing>
      </w:r>
    </w:p>
    <w:p w14:paraId="6F6D5CD8" w14:textId="16D65513" w:rsidR="009959D0" w:rsidRPr="005508A8" w:rsidRDefault="009959D0" w:rsidP="009959D0">
      <w:pPr>
        <w:pStyle w:val="Legenda"/>
      </w:pPr>
      <w:bookmarkStart w:id="47" w:name="_Toc35951257"/>
      <w:bookmarkStart w:id="48" w:name="_Toc91583103"/>
      <w:r w:rsidRPr="005508A8">
        <w:t xml:space="preserve">Figura </w:t>
      </w:r>
      <w:r w:rsidR="00796230" w:rsidRPr="005508A8">
        <w:rPr>
          <w:noProof/>
        </w:rPr>
        <w:fldChar w:fldCharType="begin"/>
      </w:r>
      <w:r w:rsidR="00796230" w:rsidRPr="005508A8">
        <w:rPr>
          <w:noProof/>
        </w:rPr>
        <w:instrText xml:space="preserve"> SEQ Figura \* ARABIC </w:instrText>
      </w:r>
      <w:r w:rsidR="00796230" w:rsidRPr="005508A8">
        <w:rPr>
          <w:noProof/>
        </w:rPr>
        <w:fldChar w:fldCharType="separate"/>
      </w:r>
      <w:r w:rsidR="00C60B86">
        <w:rPr>
          <w:noProof/>
        </w:rPr>
        <w:t>14</w:t>
      </w:r>
      <w:r w:rsidR="00796230" w:rsidRPr="005508A8">
        <w:rPr>
          <w:noProof/>
        </w:rPr>
        <w:fldChar w:fldCharType="end"/>
      </w:r>
      <w:r w:rsidRPr="005508A8">
        <w:t>. Demandas máximas mensais: Subsistema Sudeste/Centro-Oeste.</w:t>
      </w:r>
      <w:bookmarkEnd w:id="47"/>
      <w:bookmarkEnd w:id="48"/>
    </w:p>
    <w:p w14:paraId="1653AD52" w14:textId="6AD8A39B" w:rsidR="00CF1E58" w:rsidRPr="005508A8" w:rsidRDefault="009959D0" w:rsidP="00825E42">
      <w:pPr>
        <w:jc w:val="right"/>
        <w:rPr>
          <w:rFonts w:ascii="Arial Narrow" w:hAnsi="Arial Narrow"/>
          <w:sz w:val="18"/>
          <w:szCs w:val="18"/>
        </w:rPr>
      </w:pPr>
      <w:r w:rsidRPr="005508A8">
        <w:rPr>
          <w:rFonts w:ascii="Arial Narrow" w:hAnsi="Arial Narrow"/>
          <w:sz w:val="18"/>
          <w:szCs w:val="18"/>
        </w:rPr>
        <w:t>Fonte dos dados: ONS.</w:t>
      </w:r>
    </w:p>
    <w:p w14:paraId="7CA41D23" w14:textId="2454C539" w:rsidR="004250FB" w:rsidRPr="005508A8" w:rsidRDefault="00341818" w:rsidP="006074B8">
      <w:pPr>
        <w:spacing w:after="0"/>
        <w:jc w:val="center"/>
        <w:rPr>
          <w:rFonts w:ascii="Arial Narrow" w:hAnsi="Arial Narrow"/>
          <w:sz w:val="18"/>
          <w:szCs w:val="18"/>
        </w:rPr>
      </w:pPr>
      <w:r w:rsidRPr="00341818">
        <w:rPr>
          <w:noProof/>
          <w:lang w:eastAsia="pt-BR"/>
        </w:rPr>
        <w:lastRenderedPageBreak/>
        <w:drawing>
          <wp:inline distT="0" distB="0" distL="0" distR="0" wp14:anchorId="365A6299" wp14:editId="123C9988">
            <wp:extent cx="6408116" cy="2556483"/>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13797" cy="2558750"/>
                    </a:xfrm>
                    <a:prstGeom prst="rect">
                      <a:avLst/>
                    </a:prstGeom>
                    <a:noFill/>
                    <a:ln>
                      <a:noFill/>
                    </a:ln>
                  </pic:spPr>
                </pic:pic>
              </a:graphicData>
            </a:graphic>
          </wp:inline>
        </w:drawing>
      </w:r>
    </w:p>
    <w:p w14:paraId="568C7C66" w14:textId="4F93A5B1" w:rsidR="009959D0" w:rsidRPr="005508A8" w:rsidRDefault="009959D0" w:rsidP="009959D0">
      <w:pPr>
        <w:pStyle w:val="Legenda"/>
      </w:pPr>
      <w:bookmarkStart w:id="49" w:name="_Toc35951258"/>
      <w:bookmarkStart w:id="50" w:name="_Toc91583104"/>
      <w:r w:rsidRPr="005508A8">
        <w:t xml:space="preserve">Figura </w:t>
      </w:r>
      <w:r w:rsidR="00796230" w:rsidRPr="005508A8">
        <w:rPr>
          <w:noProof/>
        </w:rPr>
        <w:fldChar w:fldCharType="begin"/>
      </w:r>
      <w:r w:rsidR="00796230" w:rsidRPr="005508A8">
        <w:rPr>
          <w:noProof/>
        </w:rPr>
        <w:instrText xml:space="preserve"> SEQ Figura \* ARABIC </w:instrText>
      </w:r>
      <w:r w:rsidR="00796230" w:rsidRPr="005508A8">
        <w:rPr>
          <w:noProof/>
        </w:rPr>
        <w:fldChar w:fldCharType="separate"/>
      </w:r>
      <w:r w:rsidR="00C60B86">
        <w:rPr>
          <w:noProof/>
        </w:rPr>
        <w:t>15</w:t>
      </w:r>
      <w:r w:rsidR="00796230" w:rsidRPr="005508A8">
        <w:rPr>
          <w:noProof/>
        </w:rPr>
        <w:fldChar w:fldCharType="end"/>
      </w:r>
      <w:r w:rsidRPr="005508A8">
        <w:t>. Demandas máximas mensais: Subsistema Sul.</w:t>
      </w:r>
      <w:bookmarkEnd w:id="49"/>
      <w:bookmarkEnd w:id="50"/>
    </w:p>
    <w:p w14:paraId="668D2BBF" w14:textId="1330C683" w:rsidR="009959D0" w:rsidRPr="005508A8" w:rsidRDefault="009959D0" w:rsidP="009959D0">
      <w:pPr>
        <w:jc w:val="right"/>
        <w:rPr>
          <w:rFonts w:ascii="Arial Narrow" w:hAnsi="Arial Narrow"/>
          <w:sz w:val="18"/>
          <w:szCs w:val="18"/>
        </w:rPr>
      </w:pPr>
      <w:r w:rsidRPr="005508A8">
        <w:rPr>
          <w:rFonts w:ascii="Arial Narrow" w:hAnsi="Arial Narrow"/>
          <w:sz w:val="18"/>
          <w:szCs w:val="18"/>
        </w:rPr>
        <w:t>Fonte dos dados: ONS.</w:t>
      </w:r>
    </w:p>
    <w:p w14:paraId="5522E064" w14:textId="01515CD8" w:rsidR="002829F9" w:rsidRPr="005508A8" w:rsidRDefault="002829F9" w:rsidP="006074B8">
      <w:pPr>
        <w:spacing w:after="0"/>
        <w:jc w:val="center"/>
        <w:rPr>
          <w:rFonts w:ascii="Arial Narrow" w:hAnsi="Arial Narrow"/>
          <w:sz w:val="18"/>
          <w:szCs w:val="18"/>
        </w:rPr>
      </w:pPr>
    </w:p>
    <w:p w14:paraId="77A02EEB" w14:textId="2FC8DE14" w:rsidR="004250FB" w:rsidRPr="005508A8" w:rsidRDefault="005D4DD2" w:rsidP="006074B8">
      <w:pPr>
        <w:spacing w:after="0"/>
        <w:jc w:val="center"/>
        <w:rPr>
          <w:rFonts w:ascii="Arial Narrow" w:hAnsi="Arial Narrow"/>
          <w:sz w:val="18"/>
          <w:szCs w:val="18"/>
        </w:rPr>
      </w:pPr>
      <w:r w:rsidRPr="005D4DD2">
        <w:rPr>
          <w:noProof/>
          <w:lang w:eastAsia="pt-BR"/>
        </w:rPr>
        <w:drawing>
          <wp:inline distT="0" distB="0" distL="0" distR="0" wp14:anchorId="679F7AB4" wp14:editId="710FEF35">
            <wp:extent cx="6459322" cy="2576911"/>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8349" cy="2580512"/>
                    </a:xfrm>
                    <a:prstGeom prst="rect">
                      <a:avLst/>
                    </a:prstGeom>
                    <a:noFill/>
                    <a:ln>
                      <a:noFill/>
                    </a:ln>
                  </pic:spPr>
                </pic:pic>
              </a:graphicData>
            </a:graphic>
          </wp:inline>
        </w:drawing>
      </w:r>
    </w:p>
    <w:p w14:paraId="749B1044" w14:textId="407540CF" w:rsidR="009959D0" w:rsidRPr="005508A8" w:rsidRDefault="009F2120" w:rsidP="009F2120">
      <w:pPr>
        <w:pStyle w:val="Legenda"/>
        <w:ind w:left="2124" w:firstLine="708"/>
        <w:jc w:val="left"/>
      </w:pPr>
      <w:bookmarkStart w:id="51" w:name="_Toc35951259"/>
      <w:bookmarkStart w:id="52" w:name="_Toc91583105"/>
      <w:r w:rsidRPr="005508A8">
        <w:t>F</w:t>
      </w:r>
      <w:r w:rsidR="009959D0" w:rsidRPr="005508A8">
        <w:t xml:space="preserve">igura </w:t>
      </w:r>
      <w:r w:rsidR="00796230" w:rsidRPr="005508A8">
        <w:rPr>
          <w:noProof/>
        </w:rPr>
        <w:fldChar w:fldCharType="begin"/>
      </w:r>
      <w:r w:rsidR="00796230" w:rsidRPr="005508A8">
        <w:rPr>
          <w:noProof/>
        </w:rPr>
        <w:instrText xml:space="preserve"> SEQ Figura \* ARABIC </w:instrText>
      </w:r>
      <w:r w:rsidR="00796230" w:rsidRPr="005508A8">
        <w:rPr>
          <w:noProof/>
        </w:rPr>
        <w:fldChar w:fldCharType="separate"/>
      </w:r>
      <w:r w:rsidR="00C60B86">
        <w:rPr>
          <w:noProof/>
        </w:rPr>
        <w:t>16</w:t>
      </w:r>
      <w:r w:rsidR="00796230" w:rsidRPr="005508A8">
        <w:rPr>
          <w:noProof/>
        </w:rPr>
        <w:fldChar w:fldCharType="end"/>
      </w:r>
      <w:r w:rsidR="009959D0" w:rsidRPr="005508A8">
        <w:t>. Demandas máximas mensais: Subsistema Nordeste.</w:t>
      </w:r>
      <w:bookmarkEnd w:id="51"/>
      <w:bookmarkEnd w:id="52"/>
    </w:p>
    <w:p w14:paraId="5832654E" w14:textId="302EA790" w:rsidR="009959D0" w:rsidRPr="005508A8" w:rsidRDefault="009959D0" w:rsidP="009864E1">
      <w:pPr>
        <w:jc w:val="right"/>
      </w:pPr>
      <w:r w:rsidRPr="005508A8">
        <w:rPr>
          <w:rFonts w:ascii="Arial Narrow" w:hAnsi="Arial Narrow"/>
          <w:sz w:val="18"/>
          <w:szCs w:val="18"/>
        </w:rPr>
        <w:t>Fonte dos dados: ONS.</w:t>
      </w:r>
    </w:p>
    <w:p w14:paraId="7213632C" w14:textId="6BB5FB4F" w:rsidR="004250FB" w:rsidRPr="005508A8" w:rsidRDefault="007166AF" w:rsidP="006074B8">
      <w:pPr>
        <w:jc w:val="center"/>
      </w:pPr>
      <w:r w:rsidRPr="007166AF">
        <w:rPr>
          <w:noProof/>
          <w:lang w:eastAsia="pt-BR"/>
        </w:rPr>
        <w:drawing>
          <wp:inline distT="0" distB="0" distL="0" distR="0" wp14:anchorId="5E50D267" wp14:editId="432CCF57">
            <wp:extent cx="6181344" cy="246601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5636" cy="2471716"/>
                    </a:xfrm>
                    <a:prstGeom prst="rect">
                      <a:avLst/>
                    </a:prstGeom>
                    <a:noFill/>
                    <a:ln>
                      <a:noFill/>
                    </a:ln>
                  </pic:spPr>
                </pic:pic>
              </a:graphicData>
            </a:graphic>
          </wp:inline>
        </w:drawing>
      </w:r>
    </w:p>
    <w:p w14:paraId="2653C5E1" w14:textId="629FC6CB" w:rsidR="009959D0" w:rsidRPr="005508A8" w:rsidRDefault="009959D0" w:rsidP="00072EBD">
      <w:pPr>
        <w:pStyle w:val="Legenda"/>
        <w:ind w:left="2124" w:firstLine="708"/>
        <w:jc w:val="left"/>
        <w:rPr>
          <w:b w:val="0"/>
          <w:bCs w:val="0"/>
        </w:rPr>
      </w:pPr>
      <w:bookmarkStart w:id="53" w:name="_Toc35951260"/>
      <w:bookmarkStart w:id="54" w:name="_Toc91583106"/>
      <w:r w:rsidRPr="005508A8">
        <w:t xml:space="preserve">Figura </w:t>
      </w:r>
      <w:r w:rsidR="00796230" w:rsidRPr="005508A8">
        <w:rPr>
          <w:noProof/>
        </w:rPr>
        <w:fldChar w:fldCharType="begin"/>
      </w:r>
      <w:r w:rsidR="00796230" w:rsidRPr="005508A8">
        <w:rPr>
          <w:noProof/>
        </w:rPr>
        <w:instrText xml:space="preserve"> SEQ Figura \* ARABIC </w:instrText>
      </w:r>
      <w:r w:rsidR="00796230" w:rsidRPr="005508A8">
        <w:rPr>
          <w:noProof/>
        </w:rPr>
        <w:fldChar w:fldCharType="separate"/>
      </w:r>
      <w:r w:rsidR="00C60B86">
        <w:rPr>
          <w:noProof/>
        </w:rPr>
        <w:t>17</w:t>
      </w:r>
      <w:r w:rsidR="00796230" w:rsidRPr="005508A8">
        <w:rPr>
          <w:noProof/>
        </w:rPr>
        <w:fldChar w:fldCharType="end"/>
      </w:r>
      <w:r w:rsidRPr="005508A8">
        <w:t>. Demandas máximas mensais: Subsistema Norte.</w:t>
      </w:r>
      <w:bookmarkEnd w:id="53"/>
      <w:bookmarkEnd w:id="54"/>
      <w:r w:rsidRPr="005508A8">
        <w:rPr>
          <w:b w:val="0"/>
          <w:bCs w:val="0"/>
        </w:rPr>
        <w:t xml:space="preserve">  </w:t>
      </w:r>
    </w:p>
    <w:p w14:paraId="074C86A3" w14:textId="4C6D17FC" w:rsidR="00740DD9" w:rsidRPr="00B027D2" w:rsidRDefault="009959D0" w:rsidP="00B027D2">
      <w:pPr>
        <w:spacing w:after="0"/>
        <w:jc w:val="center"/>
        <w:rPr>
          <w:rFonts w:ascii="Arial Narrow" w:hAnsi="Arial Narrow"/>
          <w:sz w:val="18"/>
          <w:szCs w:val="18"/>
          <w:highlight w:val="yellow"/>
        </w:rPr>
      </w:pPr>
      <w:r w:rsidRPr="005508A8">
        <w:t xml:space="preserve">                                                                                                                                                                                   </w:t>
      </w:r>
      <w:r w:rsidRPr="005508A8">
        <w:rPr>
          <w:rFonts w:ascii="Arial Narrow" w:hAnsi="Arial Narrow"/>
          <w:sz w:val="18"/>
          <w:szCs w:val="18"/>
        </w:rPr>
        <w:t>Fonte dos dados: ONS.</w:t>
      </w:r>
    </w:p>
    <w:p w14:paraId="333CF1CB" w14:textId="77777777" w:rsidR="00114FED" w:rsidRPr="000606EC" w:rsidRDefault="00114FED" w:rsidP="00114FED">
      <w:pPr>
        <w:pStyle w:val="Estilo1"/>
        <w:ind w:left="357" w:hanging="357"/>
        <w:jc w:val="left"/>
      </w:pPr>
      <w:bookmarkStart w:id="55" w:name="_Toc30761846"/>
      <w:bookmarkStart w:id="56" w:name="_Toc91583071"/>
      <w:bookmarkStart w:id="57" w:name="_Ref484465904"/>
      <w:r w:rsidRPr="000606EC">
        <w:lastRenderedPageBreak/>
        <w:t>CAPACIDADE INSTALADA DE GERAÇÃO NO SISTEMA ELÉTRICO BRASILEIRO</w:t>
      </w:r>
      <w:bookmarkEnd w:id="55"/>
      <w:bookmarkEnd w:id="56"/>
    </w:p>
    <w:p w14:paraId="4414BB9F" w14:textId="33A44D2D" w:rsidR="00114FED" w:rsidRPr="00D57AC9" w:rsidRDefault="00D57AC9" w:rsidP="00114FED">
      <w:pPr>
        <w:spacing w:before="120" w:after="0" w:line="240" w:lineRule="auto"/>
        <w:ind w:firstLine="709"/>
        <w:jc w:val="both"/>
        <w:rPr>
          <w:rFonts w:ascii="Arial Narrow" w:hAnsi="Arial Narrow" w:cs="Times New Roman"/>
          <w:bCs/>
          <w:sz w:val="24"/>
          <w:szCs w:val="24"/>
        </w:rPr>
      </w:pPr>
      <w:r w:rsidRPr="005517E9">
        <w:rPr>
          <w:rFonts w:ascii="Arial Narrow" w:hAnsi="Arial Narrow" w:cs="Times New Roman"/>
          <w:bCs/>
          <w:sz w:val="24"/>
          <w:szCs w:val="24"/>
        </w:rPr>
        <w:t xml:space="preserve">No mês de </w:t>
      </w:r>
      <w:r w:rsidRPr="00DA5B48">
        <w:rPr>
          <w:rFonts w:ascii="Arial Narrow" w:hAnsi="Arial Narrow" w:cs="Times New Roman"/>
          <w:bCs/>
          <w:sz w:val="24"/>
          <w:szCs w:val="24"/>
        </w:rPr>
        <w:t>fev</w:t>
      </w:r>
      <w:r>
        <w:rPr>
          <w:rFonts w:ascii="Arial Narrow" w:hAnsi="Arial Narrow" w:cs="Times New Roman"/>
          <w:bCs/>
          <w:sz w:val="24"/>
          <w:szCs w:val="24"/>
        </w:rPr>
        <w:t>e</w:t>
      </w:r>
      <w:r w:rsidRPr="00DA5B48">
        <w:rPr>
          <w:rFonts w:ascii="Arial Narrow" w:hAnsi="Arial Narrow" w:cs="Times New Roman"/>
          <w:bCs/>
          <w:sz w:val="24"/>
          <w:szCs w:val="24"/>
        </w:rPr>
        <w:t>reiro</w:t>
      </w:r>
      <w:r w:rsidRPr="005517E9">
        <w:rPr>
          <w:rFonts w:ascii="Arial Narrow" w:hAnsi="Arial Narrow" w:cs="Times New Roman"/>
          <w:bCs/>
          <w:sz w:val="24"/>
          <w:szCs w:val="24"/>
        </w:rPr>
        <w:t xml:space="preserve"> de 2022</w:t>
      </w:r>
      <w:r w:rsidRPr="007F6241">
        <w:rPr>
          <w:rFonts w:ascii="Arial Narrow" w:hAnsi="Arial Narrow" w:cs="Times New Roman"/>
          <w:bCs/>
          <w:sz w:val="24"/>
          <w:szCs w:val="24"/>
        </w:rPr>
        <w:t>, a capacidade instalada total¹ de geração de energia elétrica do Brasil atingiu               1</w:t>
      </w:r>
      <w:r>
        <w:rPr>
          <w:rFonts w:ascii="Arial Narrow" w:hAnsi="Arial Narrow" w:cs="Times New Roman"/>
          <w:bCs/>
          <w:sz w:val="24"/>
          <w:szCs w:val="24"/>
        </w:rPr>
        <w:t>91.936</w:t>
      </w:r>
      <w:r w:rsidRPr="007F6241">
        <w:rPr>
          <w:rFonts w:ascii="Arial Narrow" w:hAnsi="Arial Narrow" w:cs="Times New Roman"/>
          <w:bCs/>
          <w:sz w:val="24"/>
          <w:szCs w:val="24"/>
        </w:rPr>
        <w:t xml:space="preserve"> MW, incluindo geração distribuída (GD). Em comparação ao mesmo mês do ano anterior, houve um acréscimo líquido de </w:t>
      </w:r>
      <w:r>
        <w:rPr>
          <w:rFonts w:ascii="Arial Narrow" w:hAnsi="Arial Narrow" w:cs="Times New Roman"/>
          <w:bCs/>
          <w:sz w:val="24"/>
          <w:szCs w:val="24"/>
        </w:rPr>
        <w:t>11.995</w:t>
      </w:r>
      <w:r w:rsidRPr="007F6241">
        <w:rPr>
          <w:rFonts w:ascii="Arial Narrow" w:hAnsi="Arial Narrow" w:cs="Times New Roman"/>
          <w:bCs/>
          <w:sz w:val="24"/>
          <w:szCs w:val="24"/>
        </w:rPr>
        <w:t xml:space="preserve"> MW (</w:t>
      </w:r>
      <w:r>
        <w:rPr>
          <w:rFonts w:ascii="Arial Narrow" w:hAnsi="Arial Narrow" w:cs="Times New Roman"/>
          <w:bCs/>
          <w:sz w:val="24"/>
          <w:szCs w:val="24"/>
        </w:rPr>
        <w:t>6,7</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5.774</w:t>
      </w:r>
      <w:r w:rsidRPr="007F6241">
        <w:rPr>
          <w:rFonts w:ascii="Arial Narrow" w:hAnsi="Arial Narrow" w:cs="Times New Roman"/>
          <w:bCs/>
          <w:sz w:val="24"/>
          <w:szCs w:val="24"/>
        </w:rPr>
        <w:t xml:space="preserve"> MW de geração de fonte solar, </w:t>
      </w:r>
      <w:r>
        <w:rPr>
          <w:rFonts w:ascii="Arial Narrow" w:hAnsi="Arial Narrow" w:cs="Times New Roman"/>
          <w:bCs/>
          <w:sz w:val="24"/>
          <w:szCs w:val="24"/>
        </w:rPr>
        <w:t>4.288</w:t>
      </w:r>
      <w:r w:rsidRPr="007F6241">
        <w:rPr>
          <w:rFonts w:ascii="Arial Narrow" w:hAnsi="Arial Narrow" w:cs="Times New Roman"/>
          <w:bCs/>
          <w:sz w:val="24"/>
          <w:szCs w:val="24"/>
        </w:rPr>
        <w:t xml:space="preserve"> MW de fontes eólicas e </w:t>
      </w:r>
      <w:r>
        <w:rPr>
          <w:rFonts w:ascii="Arial Narrow" w:hAnsi="Arial Narrow" w:cs="Times New Roman"/>
          <w:bCs/>
          <w:sz w:val="24"/>
          <w:szCs w:val="24"/>
        </w:rPr>
        <w:t>1.888</w:t>
      </w:r>
      <w:r w:rsidRPr="007F6241">
        <w:rPr>
          <w:rFonts w:ascii="Arial Narrow" w:hAnsi="Arial Narrow" w:cs="Times New Roman"/>
          <w:bCs/>
          <w:sz w:val="24"/>
          <w:szCs w:val="24"/>
        </w:rPr>
        <w:t xml:space="preserve"> MW de fontes térmicas. A geração distribuída alcançou, no mês de </w:t>
      </w:r>
      <w:r>
        <w:rPr>
          <w:rFonts w:ascii="Arial Narrow" w:hAnsi="Arial Narrow" w:cs="Times New Roman"/>
          <w:bCs/>
          <w:sz w:val="24"/>
          <w:szCs w:val="24"/>
        </w:rPr>
        <w:t>feverei</w:t>
      </w:r>
      <w:r w:rsidRPr="007F6241">
        <w:rPr>
          <w:rFonts w:ascii="Arial Narrow" w:hAnsi="Arial Narrow" w:cs="Times New Roman"/>
          <w:bCs/>
          <w:sz w:val="24"/>
          <w:szCs w:val="24"/>
        </w:rPr>
        <w:t>ro de 202</w:t>
      </w:r>
      <w:r>
        <w:rPr>
          <w:rFonts w:ascii="Arial Narrow" w:hAnsi="Arial Narrow" w:cs="Times New Roman"/>
          <w:bCs/>
          <w:sz w:val="24"/>
          <w:szCs w:val="24"/>
        </w:rPr>
        <w:t>2</w:t>
      </w:r>
      <w:r w:rsidRPr="007F6241">
        <w:rPr>
          <w:rFonts w:ascii="Arial Narrow" w:hAnsi="Arial Narrow" w:cs="Times New Roman"/>
          <w:bCs/>
          <w:sz w:val="24"/>
          <w:szCs w:val="24"/>
        </w:rPr>
        <w:t>,</w:t>
      </w:r>
      <w:r>
        <w:rPr>
          <w:rFonts w:ascii="Arial Narrow" w:hAnsi="Arial Narrow" w:cs="Times New Roman"/>
          <w:bCs/>
          <w:sz w:val="24"/>
          <w:szCs w:val="24"/>
        </w:rPr>
        <w:t xml:space="preserve"> 9.469</w:t>
      </w:r>
      <w:r w:rsidRPr="007F6241">
        <w:rPr>
          <w:rFonts w:ascii="Arial Narrow" w:hAnsi="Arial Narrow" w:cs="Times New Roman"/>
          <w:bCs/>
          <w:sz w:val="24"/>
          <w:szCs w:val="24"/>
        </w:rPr>
        <w:t xml:space="preserve"> MW instalados em </w:t>
      </w:r>
      <w:r>
        <w:rPr>
          <w:rFonts w:ascii="Arial Narrow" w:hAnsi="Arial Narrow" w:cs="Times New Roman"/>
          <w:bCs/>
          <w:sz w:val="24"/>
          <w:szCs w:val="24"/>
        </w:rPr>
        <w:t>858.257</w:t>
      </w:r>
      <w:r w:rsidRPr="007F6241">
        <w:rPr>
          <w:rFonts w:ascii="Arial Narrow" w:hAnsi="Arial Narrow" w:cs="Times New Roman"/>
          <w:bCs/>
          <w:sz w:val="24"/>
          <w:szCs w:val="24"/>
        </w:rPr>
        <w:t xml:space="preserve"> unidades, resultando em </w:t>
      </w:r>
      <w:r>
        <w:rPr>
          <w:rFonts w:ascii="Arial Narrow" w:hAnsi="Arial Narrow" w:cs="Times New Roman"/>
          <w:bCs/>
          <w:sz w:val="24"/>
          <w:szCs w:val="24"/>
        </w:rPr>
        <w:t>4,9</w:t>
      </w:r>
      <w:r w:rsidRPr="007F6241">
        <w:rPr>
          <w:rFonts w:ascii="Arial Narrow" w:hAnsi="Arial Narrow" w:cs="Times New Roman"/>
          <w:bCs/>
          <w:sz w:val="24"/>
          <w:szCs w:val="24"/>
        </w:rPr>
        <w:t>% da matriz de capacidade instalada de geração de energia elétrica e em crescimento de 8</w:t>
      </w:r>
      <w:r>
        <w:rPr>
          <w:rFonts w:ascii="Arial Narrow" w:hAnsi="Arial Narrow" w:cs="Times New Roman"/>
          <w:bCs/>
          <w:sz w:val="24"/>
          <w:szCs w:val="24"/>
        </w:rPr>
        <w:t>3,9</w:t>
      </w:r>
      <w:r w:rsidRPr="007F6241">
        <w:rPr>
          <w:rFonts w:ascii="Arial Narrow" w:hAnsi="Arial Narrow" w:cs="Times New Roman"/>
          <w:bCs/>
          <w:sz w:val="24"/>
          <w:szCs w:val="24"/>
        </w:rPr>
        <w:t xml:space="preserve">% nos últimos 12 </w:t>
      </w:r>
      <w:r w:rsidRPr="00D57AC9">
        <w:rPr>
          <w:rFonts w:ascii="Arial Narrow" w:hAnsi="Arial Narrow" w:cs="Times New Roman"/>
          <w:bCs/>
          <w:sz w:val="24"/>
          <w:szCs w:val="24"/>
        </w:rPr>
        <w:t>meses</w:t>
      </w:r>
      <w:r w:rsidR="00114FED" w:rsidRPr="00D57AC9">
        <w:rPr>
          <w:rFonts w:ascii="Arial Narrow" w:hAnsi="Arial Narrow" w:cs="Times New Roman"/>
          <w:bCs/>
          <w:sz w:val="24"/>
          <w:szCs w:val="24"/>
        </w:rPr>
        <w:t xml:space="preserve">. </w:t>
      </w:r>
    </w:p>
    <w:p w14:paraId="6A6E8DCD" w14:textId="77777777" w:rsidR="00114FED" w:rsidRPr="00893794" w:rsidRDefault="00114FED" w:rsidP="00114FED">
      <w:pPr>
        <w:pStyle w:val="Legenda"/>
        <w:keepNext/>
        <w:rPr>
          <w:highlight w:val="yellow"/>
        </w:rPr>
      </w:pPr>
    </w:p>
    <w:p w14:paraId="2E42DB1F" w14:textId="2D2ED547" w:rsidR="00114FED" w:rsidRPr="00D57AC9" w:rsidRDefault="00114FED" w:rsidP="00114FED">
      <w:pPr>
        <w:pStyle w:val="Legenda"/>
        <w:keepNext/>
      </w:pPr>
      <w:bookmarkStart w:id="58" w:name="_Toc98765611"/>
      <w:r w:rsidRPr="00D57AC9">
        <w:t xml:space="preserve">Tabela </w:t>
      </w:r>
      <w:r w:rsidR="00C60B86">
        <w:fldChar w:fldCharType="begin"/>
      </w:r>
      <w:r w:rsidR="00C60B86">
        <w:instrText xml:space="preserve"> SEQ Tabela \* ARABIC </w:instrText>
      </w:r>
      <w:r w:rsidR="00C60B86">
        <w:fldChar w:fldCharType="separate"/>
      </w:r>
      <w:r w:rsidR="00C60B86">
        <w:rPr>
          <w:noProof/>
        </w:rPr>
        <w:t>7</w:t>
      </w:r>
      <w:r w:rsidR="00C60B86">
        <w:rPr>
          <w:noProof/>
        </w:rPr>
        <w:fldChar w:fldCharType="end"/>
      </w:r>
      <w:r w:rsidRPr="00D57AC9">
        <w:t>. Matriz de capacidade instalada de geração de energia elétrica do Brasil.</w:t>
      </w:r>
      <w:bookmarkEnd w:id="58"/>
    </w:p>
    <w:p w14:paraId="5804BDF4" w14:textId="5946D5F7" w:rsidR="006A5C19" w:rsidRPr="00893794" w:rsidRDefault="00D57AC9" w:rsidP="006A5C19">
      <w:pPr>
        <w:rPr>
          <w:highlight w:val="yellow"/>
        </w:rPr>
      </w:pPr>
      <w:r w:rsidRPr="00D57AC9">
        <w:rPr>
          <w:noProof/>
          <w:lang w:eastAsia="pt-BR"/>
        </w:rPr>
        <w:drawing>
          <wp:inline distT="0" distB="0" distL="0" distR="0" wp14:anchorId="3E82B1E7" wp14:editId="47E28CF8">
            <wp:extent cx="6572250" cy="5480685"/>
            <wp:effectExtent l="0" t="0" r="0" b="5715"/>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0" cy="5480685"/>
                    </a:xfrm>
                    <a:prstGeom prst="rect">
                      <a:avLst/>
                    </a:prstGeom>
                    <a:noFill/>
                  </pic:spPr>
                </pic:pic>
              </a:graphicData>
            </a:graphic>
          </wp:inline>
        </w:drawing>
      </w:r>
    </w:p>
    <w:p w14:paraId="1D19859E" w14:textId="77777777" w:rsidR="00114FED" w:rsidRPr="00893794" w:rsidRDefault="00114FED" w:rsidP="00114FED">
      <w:pPr>
        <w:spacing w:before="120" w:after="0" w:line="240" w:lineRule="auto"/>
        <w:ind w:firstLine="709"/>
        <w:jc w:val="both"/>
        <w:rPr>
          <w:rFonts w:ascii="Arial Narrow" w:hAnsi="Arial Narrow" w:cs="Times New Roman"/>
          <w:bCs/>
          <w:sz w:val="24"/>
          <w:szCs w:val="24"/>
          <w:highlight w:val="yellow"/>
        </w:rPr>
      </w:pPr>
    </w:p>
    <w:p w14:paraId="7727CEF1" w14:textId="114620B3" w:rsidR="00114FED" w:rsidRPr="00D57AC9" w:rsidRDefault="00114FED" w:rsidP="00114FED">
      <w:pPr>
        <w:spacing w:after="0"/>
        <w:jc w:val="both"/>
        <w:rPr>
          <w:rFonts w:ascii="Arial Narrow" w:hAnsi="Arial Narrow"/>
          <w:sz w:val="16"/>
          <w:szCs w:val="16"/>
        </w:rPr>
      </w:pPr>
      <w:r w:rsidRPr="00D57AC9">
        <w:rPr>
          <w:rFonts w:ascii="Arial Narrow" w:hAnsi="Arial Narrow"/>
          <w:sz w:val="16"/>
          <w:szCs w:val="16"/>
        </w:rPr>
        <w:t xml:space="preserve">¹ 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3" w:history="1">
        <w:r w:rsidRPr="00D57AC9">
          <w:rPr>
            <w:rStyle w:val="Hyperlink"/>
            <w:rFonts w:ascii="Arial Narrow" w:hAnsi="Arial Narrow"/>
            <w:color w:val="auto"/>
            <w:sz w:val="16"/>
            <w:szCs w:val="16"/>
          </w:rPr>
          <w:t>www.aneel.gov.br/scg/gd</w:t>
        </w:r>
      </w:hyperlink>
      <w:r w:rsidR="00572DE6">
        <w:rPr>
          <w:rFonts w:ascii="Arial Narrow" w:hAnsi="Arial Narrow"/>
          <w:sz w:val="16"/>
          <w:szCs w:val="16"/>
        </w:rPr>
        <w:t xml:space="preserve">. Os decréscimos eventualmente </w:t>
      </w:r>
      <w:r w:rsidRPr="00D57AC9">
        <w:rPr>
          <w:rFonts w:ascii="Arial Narrow" w:hAnsi="Arial Narrow"/>
          <w:sz w:val="16"/>
          <w:szCs w:val="16"/>
        </w:rPr>
        <w:t xml:space="preserve">observados nos valores de capacidade instalada por fonte na comparação com períodos anteriores se devem a revogações, </w:t>
      </w:r>
      <w:proofErr w:type="spellStart"/>
      <w:r w:rsidRPr="00D57AC9">
        <w:rPr>
          <w:rFonts w:ascii="Arial Narrow" w:hAnsi="Arial Narrow"/>
          <w:sz w:val="16"/>
          <w:szCs w:val="16"/>
        </w:rPr>
        <w:t>repotenciações</w:t>
      </w:r>
      <w:proofErr w:type="spellEnd"/>
      <w:r w:rsidRPr="00D57AC9">
        <w:rPr>
          <w:rFonts w:ascii="Arial Narrow" w:hAnsi="Arial Narrow"/>
          <w:sz w:val="16"/>
          <w:szCs w:val="16"/>
        </w:rPr>
        <w:t xml:space="preserve">, </w:t>
      </w:r>
      <w:proofErr w:type="spellStart"/>
      <w:r w:rsidRPr="00D57AC9">
        <w:rPr>
          <w:rFonts w:ascii="Arial Narrow" w:hAnsi="Arial Narrow"/>
          <w:sz w:val="16"/>
          <w:szCs w:val="16"/>
        </w:rPr>
        <w:t>descomissionamento</w:t>
      </w:r>
      <w:proofErr w:type="spellEnd"/>
      <w:r w:rsidRPr="00D57AC9">
        <w:rPr>
          <w:rFonts w:ascii="Arial Narrow" w:hAnsi="Arial Narrow"/>
          <w:sz w:val="16"/>
          <w:szCs w:val="16"/>
        </w:rPr>
        <w:t xml:space="preserve"> de usinas ou outras situações que se reflitam na atualização do banco de dados da ANEEL.</w:t>
      </w:r>
    </w:p>
    <w:p w14:paraId="4D3AFDDE" w14:textId="77777777" w:rsidR="00114FED" w:rsidRPr="00D57AC9" w:rsidRDefault="00114FED" w:rsidP="00114FED">
      <w:pPr>
        <w:spacing w:after="0"/>
        <w:jc w:val="both"/>
        <w:rPr>
          <w:rFonts w:ascii="Arial Narrow" w:hAnsi="Arial Narrow"/>
          <w:sz w:val="16"/>
          <w:szCs w:val="16"/>
        </w:rPr>
      </w:pPr>
      <w:bookmarkStart w:id="59" w:name="_Hlk40784064"/>
      <w:r w:rsidRPr="00785564">
        <w:rPr>
          <w:rFonts w:ascii="Arial Narrow" w:hAnsi="Arial Narrow"/>
          <w:sz w:val="16"/>
          <w:szCs w:val="16"/>
          <w:vertAlign w:val="superscript"/>
        </w:rPr>
        <w:t>2</w:t>
      </w:r>
      <w:r w:rsidRPr="00D57AC9">
        <w:rPr>
          <w:rFonts w:ascii="Arial Narrow" w:hAnsi="Arial Narrow"/>
          <w:sz w:val="16"/>
          <w:szCs w:val="16"/>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9"/>
    <w:p w14:paraId="6B2A1379" w14:textId="77777777" w:rsidR="00114FED" w:rsidRPr="00D57AC9" w:rsidRDefault="00114FED" w:rsidP="00114FED">
      <w:pPr>
        <w:spacing w:after="0"/>
        <w:jc w:val="both"/>
        <w:rPr>
          <w:rFonts w:ascii="Arial Narrow" w:hAnsi="Arial Narrow"/>
          <w:sz w:val="16"/>
          <w:szCs w:val="16"/>
        </w:rPr>
      </w:pPr>
    </w:p>
    <w:p w14:paraId="483A0364" w14:textId="61C8C26E" w:rsidR="00114FED" w:rsidRPr="00D57AC9" w:rsidRDefault="00114FED" w:rsidP="00114FED">
      <w:pPr>
        <w:spacing w:after="0"/>
        <w:jc w:val="right"/>
        <w:rPr>
          <w:rFonts w:ascii="Arial Narrow" w:hAnsi="Arial Narrow"/>
          <w:sz w:val="18"/>
          <w:szCs w:val="18"/>
        </w:rPr>
      </w:pPr>
      <w:r w:rsidRPr="00D57AC9">
        <w:rPr>
          <w:rFonts w:ascii="Arial Narrow" w:hAnsi="Arial Narrow"/>
          <w:sz w:val="18"/>
          <w:szCs w:val="18"/>
        </w:rPr>
        <w:t>Fonte dos dados: ANEEL / MME (Dados do S</w:t>
      </w:r>
      <w:r w:rsidR="006A5C19" w:rsidRPr="00D57AC9">
        <w:rPr>
          <w:rFonts w:ascii="Arial Narrow" w:hAnsi="Arial Narrow"/>
          <w:sz w:val="18"/>
          <w:szCs w:val="18"/>
        </w:rPr>
        <w:t>IGA e GD do site da ANEEL – 01/0</w:t>
      </w:r>
      <w:r w:rsidR="00D57AC9" w:rsidRPr="00D57AC9">
        <w:rPr>
          <w:rFonts w:ascii="Arial Narrow" w:hAnsi="Arial Narrow"/>
          <w:sz w:val="18"/>
          <w:szCs w:val="18"/>
        </w:rPr>
        <w:t>3</w:t>
      </w:r>
      <w:r w:rsidRPr="00D57AC9">
        <w:rPr>
          <w:rFonts w:ascii="Arial Narrow" w:hAnsi="Arial Narrow"/>
          <w:sz w:val="18"/>
          <w:szCs w:val="18"/>
        </w:rPr>
        <w:t>/202</w:t>
      </w:r>
      <w:r w:rsidR="006A5C19" w:rsidRPr="00D57AC9">
        <w:rPr>
          <w:rFonts w:ascii="Arial Narrow" w:hAnsi="Arial Narrow"/>
          <w:sz w:val="18"/>
          <w:szCs w:val="18"/>
        </w:rPr>
        <w:t>2</w:t>
      </w:r>
      <w:r w:rsidRPr="00D57AC9">
        <w:rPr>
          <w:rFonts w:ascii="Arial Narrow" w:hAnsi="Arial Narrow"/>
          <w:sz w:val="18"/>
          <w:szCs w:val="18"/>
        </w:rPr>
        <w:t>).</w:t>
      </w:r>
    </w:p>
    <w:p w14:paraId="5B97E939" w14:textId="0585C960" w:rsidR="00114FED" w:rsidRPr="00893794" w:rsidRDefault="00114FED" w:rsidP="00B36F6A">
      <w:pPr>
        <w:spacing w:before="120" w:after="0" w:line="240" w:lineRule="auto"/>
        <w:jc w:val="both"/>
        <w:rPr>
          <w:rFonts w:ascii="Arial Narrow" w:hAnsi="Arial Narrow" w:cs="Times New Roman"/>
          <w:bCs/>
          <w:sz w:val="24"/>
          <w:szCs w:val="24"/>
          <w:highlight w:val="yellow"/>
        </w:rPr>
      </w:pPr>
    </w:p>
    <w:p w14:paraId="6DDB25B7" w14:textId="368769BF" w:rsidR="00114FED" w:rsidRDefault="00D57AC9" w:rsidP="00114FED">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lastRenderedPageBreak/>
        <w:t>A Figura 18 mostra a participação de cada fonte na matriz brasileira de geração de energia elétrica. Destaque para a</w:t>
      </w:r>
      <w:r w:rsidRPr="00A173F0">
        <w:rPr>
          <w:rFonts w:ascii="Arial Narrow" w:hAnsi="Arial Narrow" w:cs="Times New Roman"/>
          <w:bCs/>
          <w:sz w:val="24"/>
          <w:szCs w:val="24"/>
        </w:rPr>
        <w:t xml:space="preserve">s fontes renováveis </w:t>
      </w:r>
      <w:r w:rsidRPr="00057959">
        <w:rPr>
          <w:rFonts w:ascii="Arial Narrow" w:hAnsi="Arial Narrow" w:cs="Times New Roman"/>
          <w:bCs/>
          <w:sz w:val="24"/>
          <w:szCs w:val="24"/>
        </w:rPr>
        <w:t>que representaram 83,</w:t>
      </w:r>
      <w:r>
        <w:rPr>
          <w:rFonts w:ascii="Arial Narrow" w:hAnsi="Arial Narrow" w:cs="Times New Roman"/>
          <w:bCs/>
          <w:sz w:val="24"/>
          <w:szCs w:val="24"/>
        </w:rPr>
        <w:t>7</w:t>
      </w:r>
      <w:r w:rsidRPr="00057959">
        <w:rPr>
          <w:rFonts w:ascii="Arial Narrow" w:hAnsi="Arial Narrow" w:cs="Times New Roman"/>
          <w:bCs/>
          <w:sz w:val="24"/>
          <w:szCs w:val="24"/>
        </w:rPr>
        <w:t>%</w:t>
      </w:r>
      <w:r w:rsidRPr="00A173F0">
        <w:rPr>
          <w:rFonts w:ascii="Arial Narrow" w:hAnsi="Arial Narrow" w:cs="Times New Roman"/>
          <w:bCs/>
          <w:sz w:val="24"/>
          <w:szCs w:val="24"/>
        </w:rPr>
        <w:t xml:space="preserve"> da capacidade instalada de geração</w:t>
      </w:r>
      <w:r>
        <w:rPr>
          <w:rFonts w:ascii="Arial Narrow" w:hAnsi="Arial Narrow" w:cs="Times New Roman"/>
          <w:bCs/>
          <w:sz w:val="24"/>
          <w:szCs w:val="24"/>
        </w:rPr>
        <w:t xml:space="preserve"> </w:t>
      </w:r>
      <w:r w:rsidRPr="00A173F0">
        <w:rPr>
          <w:rFonts w:ascii="Arial Narrow" w:hAnsi="Arial Narrow" w:cs="Times New Roman"/>
          <w:bCs/>
          <w:sz w:val="24"/>
          <w:szCs w:val="24"/>
        </w:rPr>
        <w:t xml:space="preserve">em </w:t>
      </w:r>
      <w:r w:rsidRPr="00A43146">
        <w:rPr>
          <w:rFonts w:ascii="Arial Narrow" w:hAnsi="Arial Narrow" w:cs="Times New Roman"/>
          <w:bCs/>
          <w:sz w:val="24"/>
          <w:szCs w:val="24"/>
        </w:rPr>
        <w:t>fevereiro</w:t>
      </w:r>
      <w:r>
        <w:rPr>
          <w:rFonts w:ascii="Arial Narrow" w:hAnsi="Arial Narrow" w:cs="Times New Roman"/>
          <w:bCs/>
          <w:sz w:val="24"/>
          <w:szCs w:val="24"/>
        </w:rPr>
        <w:t xml:space="preserve"> </w:t>
      </w:r>
      <w:r w:rsidRPr="00A173F0">
        <w:rPr>
          <w:rFonts w:ascii="Arial Narrow" w:hAnsi="Arial Narrow" w:cs="Times New Roman"/>
          <w:bCs/>
          <w:sz w:val="24"/>
          <w:szCs w:val="24"/>
        </w:rPr>
        <w:t>de 202</w:t>
      </w:r>
      <w:r>
        <w:rPr>
          <w:rFonts w:ascii="Arial Narrow" w:hAnsi="Arial Narrow" w:cs="Times New Roman"/>
          <w:bCs/>
          <w:sz w:val="24"/>
          <w:szCs w:val="24"/>
        </w:rPr>
        <w:t>2</w:t>
      </w:r>
      <w:r w:rsidRPr="00A173F0">
        <w:rPr>
          <w:rFonts w:ascii="Arial Narrow" w:hAnsi="Arial Narrow" w:cs="Times New Roman"/>
          <w:bCs/>
          <w:sz w:val="24"/>
          <w:szCs w:val="24"/>
        </w:rPr>
        <w:t xml:space="preserve"> (</w:t>
      </w:r>
      <w:r w:rsidRPr="00EE2537">
        <w:rPr>
          <w:rFonts w:ascii="Arial Narrow" w:hAnsi="Arial Narrow" w:cs="Times New Roman"/>
          <w:bCs/>
          <w:sz w:val="24"/>
          <w:szCs w:val="24"/>
        </w:rPr>
        <w:t>hidráulica, biomassa, eólica e solar</w:t>
      </w:r>
      <w:r w:rsidRPr="00D57AC9">
        <w:rPr>
          <w:rFonts w:ascii="Arial Narrow" w:hAnsi="Arial Narrow" w:cs="Times New Roman"/>
          <w:bCs/>
          <w:sz w:val="24"/>
          <w:szCs w:val="24"/>
        </w:rPr>
        <w:t>)</w:t>
      </w:r>
      <w:r w:rsidR="00114FED" w:rsidRPr="00D57AC9">
        <w:rPr>
          <w:rFonts w:ascii="Arial Narrow" w:hAnsi="Arial Narrow" w:cs="Times New Roman"/>
          <w:bCs/>
          <w:sz w:val="24"/>
          <w:szCs w:val="24"/>
        </w:rPr>
        <w:t>.</w:t>
      </w:r>
    </w:p>
    <w:p w14:paraId="03F08E92" w14:textId="77777777" w:rsidR="0068320D" w:rsidRPr="00893794" w:rsidRDefault="0068320D" w:rsidP="00114FED">
      <w:pPr>
        <w:spacing w:before="120" w:after="0" w:line="240" w:lineRule="auto"/>
        <w:ind w:firstLine="709"/>
        <w:jc w:val="both"/>
        <w:rPr>
          <w:rFonts w:ascii="Arial Narrow" w:hAnsi="Arial Narrow" w:cs="Times New Roman"/>
          <w:bCs/>
          <w:sz w:val="24"/>
          <w:szCs w:val="24"/>
          <w:highlight w:val="yellow"/>
        </w:rPr>
      </w:pPr>
    </w:p>
    <w:p w14:paraId="1FBAEED6" w14:textId="24F9F2C4" w:rsidR="00114FED" w:rsidRPr="00893794" w:rsidRDefault="00D57AC9" w:rsidP="006A5C19">
      <w:pPr>
        <w:spacing w:before="120" w:after="0" w:line="240" w:lineRule="auto"/>
        <w:ind w:firstLine="142"/>
        <w:jc w:val="center"/>
        <w:rPr>
          <w:rFonts w:ascii="Arial Narrow" w:hAnsi="Arial Narrow"/>
          <w:sz w:val="18"/>
          <w:szCs w:val="18"/>
          <w:highlight w:val="yellow"/>
        </w:rPr>
      </w:pPr>
      <w:r w:rsidRPr="00D57AC9">
        <w:rPr>
          <w:rFonts w:ascii="Arial Narrow" w:hAnsi="Arial Narrow"/>
          <w:noProof/>
          <w:sz w:val="18"/>
          <w:szCs w:val="18"/>
          <w:lang w:eastAsia="pt-BR"/>
        </w:rPr>
        <w:drawing>
          <wp:inline distT="0" distB="0" distL="0" distR="0" wp14:anchorId="4FEB6F43" wp14:editId="43E0DFE3">
            <wp:extent cx="6657340" cy="4432300"/>
            <wp:effectExtent l="0" t="0" r="0" b="635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7340" cy="4432300"/>
                    </a:xfrm>
                    <a:prstGeom prst="rect">
                      <a:avLst/>
                    </a:prstGeom>
                    <a:noFill/>
                  </pic:spPr>
                </pic:pic>
              </a:graphicData>
            </a:graphic>
          </wp:inline>
        </w:drawing>
      </w:r>
      <w:r w:rsidR="00114FED" w:rsidRPr="00893794">
        <w:rPr>
          <w:rFonts w:ascii="Arial Narrow" w:hAnsi="Arial Narrow" w:cs="Times New Roman"/>
          <w:bCs/>
          <w:sz w:val="24"/>
          <w:szCs w:val="24"/>
          <w:highlight w:val="yellow"/>
        </w:rPr>
        <w:br w:type="textWrapping" w:clear="all"/>
      </w:r>
    </w:p>
    <w:p w14:paraId="61695750" w14:textId="77777777" w:rsidR="00114FED" w:rsidRPr="00893794" w:rsidRDefault="00114FED" w:rsidP="00114FED">
      <w:pPr>
        <w:pStyle w:val="Legenda"/>
        <w:keepNext/>
        <w:rPr>
          <w:color w:val="FF0000"/>
          <w:highlight w:val="yellow"/>
        </w:rPr>
      </w:pPr>
    </w:p>
    <w:p w14:paraId="21479485" w14:textId="2F904D35" w:rsidR="00114FED" w:rsidRPr="00D57AC9" w:rsidRDefault="00114FED" w:rsidP="00114FED">
      <w:pPr>
        <w:pStyle w:val="Legenda"/>
      </w:pPr>
      <w:bookmarkStart w:id="60" w:name="_Toc30761883"/>
      <w:bookmarkStart w:id="61" w:name="_Toc91583107"/>
      <w:r w:rsidRPr="00D57AC9">
        <w:t xml:space="preserve">Figura </w:t>
      </w:r>
      <w:r w:rsidR="00C60B86">
        <w:fldChar w:fldCharType="begin"/>
      </w:r>
      <w:r w:rsidR="00C60B86">
        <w:instrText xml:space="preserve"> SEQ Figura \* ARABIC </w:instrText>
      </w:r>
      <w:r w:rsidR="00C60B86">
        <w:fldChar w:fldCharType="separate"/>
      </w:r>
      <w:r w:rsidR="00C60B86">
        <w:rPr>
          <w:noProof/>
        </w:rPr>
        <w:t>18</w:t>
      </w:r>
      <w:r w:rsidR="00C60B86">
        <w:rPr>
          <w:noProof/>
        </w:rPr>
        <w:fldChar w:fldCharType="end"/>
      </w:r>
      <w:r w:rsidRPr="00D57AC9">
        <w:t>. Matriz de capacidade instalada de geração de energia elétrica do Brasil sem importação contratada.</w:t>
      </w:r>
      <w:bookmarkEnd w:id="60"/>
      <w:bookmarkEnd w:id="61"/>
    </w:p>
    <w:p w14:paraId="521980D7" w14:textId="77777777" w:rsidR="00114FED" w:rsidRPr="00D57AC9" w:rsidRDefault="00114FED" w:rsidP="00114FED"/>
    <w:p w14:paraId="37709FBB" w14:textId="77777777" w:rsidR="00114FED" w:rsidRPr="00D57AC9" w:rsidRDefault="00114FED" w:rsidP="00114FED">
      <w:pPr>
        <w:ind w:firstLine="708"/>
        <w:jc w:val="right"/>
        <w:rPr>
          <w:rFonts w:ascii="Arial Narrow" w:hAnsi="Arial Narrow"/>
          <w:sz w:val="18"/>
          <w:szCs w:val="18"/>
        </w:rPr>
      </w:pPr>
      <w:r w:rsidRPr="00D57AC9">
        <w:rPr>
          <w:rFonts w:ascii="Arial Narrow" w:hAnsi="Arial Narrow"/>
          <w:sz w:val="18"/>
          <w:szCs w:val="18"/>
        </w:rPr>
        <w:t>Fonte dos dados: ANEEL / MME.</w:t>
      </w:r>
    </w:p>
    <w:bookmarkEnd w:id="57"/>
    <w:p w14:paraId="114E23EA" w14:textId="38B440CA" w:rsidR="00536E44" w:rsidRPr="00D57AC9" w:rsidRDefault="00114FED" w:rsidP="00F019EA">
      <w:pPr>
        <w:spacing w:before="120" w:after="0" w:line="240" w:lineRule="auto"/>
        <w:jc w:val="both"/>
        <w:rPr>
          <w:rFonts w:ascii="Arial Narrow" w:hAnsi="Arial Narrow"/>
          <w:sz w:val="18"/>
          <w:szCs w:val="18"/>
        </w:rPr>
      </w:pPr>
      <w:proofErr w:type="gramStart"/>
      <w:r w:rsidRPr="00D57AC9">
        <w:rPr>
          <w:rFonts w:ascii="Arial Narrow" w:hAnsi="Arial Narrow"/>
          <w:sz w:val="16"/>
          <w:szCs w:val="16"/>
          <w:vertAlign w:val="superscript"/>
        </w:rPr>
        <w:t>3</w:t>
      </w:r>
      <w:r w:rsidR="00536E44" w:rsidRPr="00D57AC9">
        <w:rPr>
          <w:rFonts w:ascii="Arial Narrow" w:hAnsi="Arial Narrow"/>
          <w:sz w:val="16"/>
          <w:szCs w:val="16"/>
          <w:vertAlign w:val="superscript"/>
        </w:rPr>
        <w:t xml:space="preserve"> </w:t>
      </w:r>
      <w:r w:rsidR="00536E44" w:rsidRPr="00D57AC9">
        <w:rPr>
          <w:rFonts w:ascii="Arial Narrow" w:hAnsi="Arial Narrow"/>
          <w:sz w:val="16"/>
          <w:szCs w:val="16"/>
        </w:rPr>
        <w:t>Os</w:t>
      </w:r>
      <w:proofErr w:type="gramEnd"/>
      <w:r w:rsidR="00536E44" w:rsidRPr="00D57AC9">
        <w:rPr>
          <w:rFonts w:ascii="Arial Narrow" w:hAnsi="Arial Narrow"/>
          <w:sz w:val="16"/>
          <w:szCs w:val="16"/>
        </w:rPr>
        <w:t xml:space="preserve"> valores de participação na capacidade instalada de cada fonte termelétrica possuem arredondamento em sua 1ª casa decimal, o que pode gerar</w:t>
      </w:r>
      <w:r w:rsidR="00F031AA" w:rsidRPr="00D57AC9">
        <w:rPr>
          <w:rFonts w:ascii="Arial Narrow" w:hAnsi="Arial Narrow"/>
          <w:sz w:val="16"/>
          <w:szCs w:val="16"/>
        </w:rPr>
        <w:t xml:space="preserve"> pequena</w:t>
      </w:r>
      <w:r w:rsidR="00536E44" w:rsidRPr="00D57AC9">
        <w:rPr>
          <w:rFonts w:ascii="Arial Narrow" w:hAnsi="Arial Narrow"/>
          <w:sz w:val="16"/>
          <w:szCs w:val="16"/>
        </w:rPr>
        <w:t xml:space="preserve"> divergência com o valor total de participação da fonte termelétrica na matriz brasileira.</w:t>
      </w:r>
    </w:p>
    <w:p w14:paraId="6B8CC43D" w14:textId="659A2D97" w:rsidR="0022765F" w:rsidRPr="00893794" w:rsidRDefault="0022765F" w:rsidP="00D12604">
      <w:pPr>
        <w:spacing w:before="120" w:after="120"/>
        <w:rPr>
          <w:rFonts w:ascii="Arial Narrow" w:hAnsi="Arial Narrow"/>
          <w:sz w:val="18"/>
          <w:szCs w:val="18"/>
          <w:highlight w:val="yellow"/>
        </w:rPr>
      </w:pPr>
    </w:p>
    <w:p w14:paraId="66D3D3FE" w14:textId="193741C5" w:rsidR="00A6712E" w:rsidRPr="00893794" w:rsidRDefault="00A6712E" w:rsidP="00D12604">
      <w:pPr>
        <w:spacing w:before="120" w:after="120"/>
        <w:rPr>
          <w:rFonts w:ascii="Arial Narrow" w:hAnsi="Arial Narrow"/>
          <w:sz w:val="18"/>
          <w:szCs w:val="18"/>
          <w:highlight w:val="yellow"/>
        </w:rPr>
      </w:pPr>
    </w:p>
    <w:p w14:paraId="77E2D238" w14:textId="056810C6" w:rsidR="00A6712E" w:rsidRPr="00893794" w:rsidRDefault="00A6712E" w:rsidP="00D12604">
      <w:pPr>
        <w:spacing w:before="120" w:after="120"/>
        <w:rPr>
          <w:rFonts w:ascii="Arial Narrow" w:hAnsi="Arial Narrow"/>
          <w:sz w:val="18"/>
          <w:szCs w:val="18"/>
          <w:highlight w:val="yellow"/>
        </w:rPr>
      </w:pPr>
    </w:p>
    <w:p w14:paraId="045828D1" w14:textId="55D984D4" w:rsidR="00A6712E" w:rsidRPr="00893794" w:rsidRDefault="00A6712E" w:rsidP="00D12604">
      <w:pPr>
        <w:spacing w:before="120" w:after="120"/>
        <w:rPr>
          <w:rFonts w:ascii="Arial Narrow" w:hAnsi="Arial Narrow"/>
          <w:sz w:val="18"/>
          <w:szCs w:val="18"/>
          <w:highlight w:val="yellow"/>
        </w:rPr>
      </w:pPr>
    </w:p>
    <w:p w14:paraId="14C9A703" w14:textId="6F03631D" w:rsidR="00A6712E" w:rsidRPr="00893794" w:rsidRDefault="00A6712E" w:rsidP="00D12604">
      <w:pPr>
        <w:spacing w:before="120" w:after="120"/>
        <w:rPr>
          <w:rFonts w:ascii="Arial Narrow" w:hAnsi="Arial Narrow"/>
          <w:sz w:val="18"/>
          <w:szCs w:val="18"/>
          <w:highlight w:val="yellow"/>
        </w:rPr>
      </w:pPr>
    </w:p>
    <w:p w14:paraId="6FFE3FDA" w14:textId="37A28813" w:rsidR="00A6712E" w:rsidRPr="00893794" w:rsidRDefault="00A6712E" w:rsidP="00D12604">
      <w:pPr>
        <w:spacing w:before="120" w:after="120"/>
        <w:rPr>
          <w:rFonts w:ascii="Arial Narrow" w:hAnsi="Arial Narrow"/>
          <w:sz w:val="18"/>
          <w:szCs w:val="18"/>
          <w:highlight w:val="yellow"/>
        </w:rPr>
      </w:pPr>
    </w:p>
    <w:p w14:paraId="714B1EC9" w14:textId="04AAA902" w:rsidR="00A6712E" w:rsidRPr="00893794" w:rsidRDefault="00A6712E" w:rsidP="00D12604">
      <w:pPr>
        <w:spacing w:before="120" w:after="120"/>
        <w:rPr>
          <w:rFonts w:ascii="Arial Narrow" w:hAnsi="Arial Narrow"/>
          <w:sz w:val="18"/>
          <w:szCs w:val="18"/>
          <w:highlight w:val="yellow"/>
        </w:rPr>
      </w:pPr>
    </w:p>
    <w:p w14:paraId="22225F36" w14:textId="26C73661" w:rsidR="00A6712E" w:rsidRPr="00893794" w:rsidRDefault="00A6712E" w:rsidP="00D12604">
      <w:pPr>
        <w:spacing w:before="120" w:after="120"/>
        <w:rPr>
          <w:rFonts w:ascii="Arial Narrow" w:hAnsi="Arial Narrow"/>
          <w:sz w:val="18"/>
          <w:szCs w:val="18"/>
          <w:highlight w:val="yellow"/>
        </w:rPr>
      </w:pPr>
    </w:p>
    <w:p w14:paraId="437DDC5D" w14:textId="5E331421" w:rsidR="00A6712E" w:rsidRPr="00893794" w:rsidRDefault="00A6712E" w:rsidP="00D12604">
      <w:pPr>
        <w:spacing w:before="120" w:after="120"/>
        <w:rPr>
          <w:rFonts w:ascii="Arial Narrow" w:hAnsi="Arial Narrow"/>
          <w:sz w:val="18"/>
          <w:szCs w:val="18"/>
          <w:highlight w:val="yellow"/>
        </w:rPr>
      </w:pPr>
    </w:p>
    <w:p w14:paraId="689827CD" w14:textId="586EC641" w:rsidR="00A6712E" w:rsidRPr="00893794" w:rsidRDefault="00A6712E" w:rsidP="00D12604">
      <w:pPr>
        <w:spacing w:before="120" w:after="120"/>
        <w:rPr>
          <w:rFonts w:ascii="Arial Narrow" w:hAnsi="Arial Narrow"/>
          <w:sz w:val="18"/>
          <w:szCs w:val="18"/>
          <w:highlight w:val="yellow"/>
        </w:rPr>
      </w:pPr>
    </w:p>
    <w:p w14:paraId="7B64CC73" w14:textId="155C5462" w:rsidR="007B1FFB" w:rsidRPr="00893794" w:rsidRDefault="007B1FFB" w:rsidP="00D12604">
      <w:pPr>
        <w:spacing w:before="120" w:after="120"/>
        <w:rPr>
          <w:rFonts w:ascii="Arial Narrow" w:hAnsi="Arial Narrow"/>
          <w:sz w:val="18"/>
          <w:szCs w:val="18"/>
          <w:highlight w:val="yellow"/>
        </w:rPr>
      </w:pPr>
    </w:p>
    <w:bookmarkStart w:id="62" w:name="_Ref484466186"/>
    <w:bookmarkStart w:id="63" w:name="_Toc91583072"/>
    <w:p w14:paraId="447D69A7" w14:textId="6BFC2409" w:rsidR="009E66F5" w:rsidRPr="00D27EE0" w:rsidRDefault="00154EB7" w:rsidP="00036D55">
      <w:pPr>
        <w:pStyle w:val="Estilo1"/>
        <w:spacing w:line="240" w:lineRule="auto"/>
        <w:ind w:left="851" w:hanging="851"/>
      </w:pPr>
      <w:r w:rsidRPr="00D27EE0">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68320D" w:rsidRPr="00A07719" w:rsidRDefault="0068320D"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68320D" w:rsidRPr="00A07719" w:rsidRDefault="0068320D" w:rsidP="001962FD">
                      <w:pPr>
                        <w:rPr>
                          <w:rFonts w:ascii="Arial Narrow" w:hAnsi="Arial Narrow"/>
                          <w:b/>
                        </w:rPr>
                      </w:pPr>
                      <w:r>
                        <w:rPr>
                          <w:rFonts w:ascii="Arial Narrow" w:hAnsi="Arial Narrow"/>
                          <w:b/>
                        </w:rPr>
                        <w:t>¹</w:t>
                      </w:r>
                    </w:p>
                  </w:txbxContent>
                </v:textbox>
              </v:shape>
            </w:pict>
          </mc:Fallback>
        </mc:AlternateContent>
      </w:r>
      <w:r w:rsidR="00FF2589" w:rsidRPr="00D27EE0">
        <w:t xml:space="preserve">LINHAS DE </w:t>
      </w:r>
      <w:r w:rsidR="00CD145A" w:rsidRPr="00D27EE0">
        <w:t>TRANSMISSÃO</w:t>
      </w:r>
      <w:r w:rsidR="00E9328C" w:rsidRPr="00D27EE0">
        <w:t xml:space="preserve"> E SUBESTAÇÕES</w:t>
      </w:r>
      <w:r w:rsidR="00CD145A" w:rsidRPr="00D27EE0">
        <w:t xml:space="preserve"> </w:t>
      </w:r>
      <w:r w:rsidR="00FF2589" w:rsidRPr="00D27EE0">
        <w:t>INSTALADAS NO</w:t>
      </w:r>
      <w:r w:rsidR="00CD145A" w:rsidRPr="00D27EE0">
        <w:t xml:space="preserve"> </w:t>
      </w:r>
      <w:r w:rsidR="0076193E" w:rsidRPr="00D27EE0">
        <w:t>SISTEMA ELÉTRICO BRASILEIRO</w:t>
      </w:r>
      <w:bookmarkEnd w:id="62"/>
      <w:bookmarkEnd w:id="63"/>
    </w:p>
    <w:p w14:paraId="56EEE983" w14:textId="004B8363" w:rsidR="007B1FFB" w:rsidRPr="00D27EE0" w:rsidRDefault="007B1FFB" w:rsidP="009F56AE">
      <w:pPr>
        <w:spacing w:after="60" w:line="240" w:lineRule="auto"/>
        <w:jc w:val="both"/>
        <w:rPr>
          <w:rFonts w:ascii="Arial Narrow" w:hAnsi="Arial Narrow" w:cs="Times New Roman"/>
          <w:bCs/>
          <w:sz w:val="24"/>
          <w:szCs w:val="24"/>
        </w:rPr>
      </w:pPr>
    </w:p>
    <w:p w14:paraId="197EDDF3" w14:textId="69785C74" w:rsidR="002D362B" w:rsidRPr="00D27EE0" w:rsidRDefault="00750E17" w:rsidP="002D362B">
      <w:pPr>
        <w:spacing w:after="60" w:line="240" w:lineRule="auto"/>
        <w:ind w:firstLine="709"/>
        <w:jc w:val="both"/>
        <w:rPr>
          <w:rFonts w:ascii="Arial Narrow" w:hAnsi="Arial Narrow" w:cs="Times New Roman"/>
          <w:bCs/>
          <w:color w:val="FF0000"/>
          <w:sz w:val="24"/>
          <w:szCs w:val="24"/>
        </w:rPr>
      </w:pPr>
      <w:r w:rsidRPr="00D27EE0">
        <w:rPr>
          <w:rFonts w:ascii="Arial Narrow" w:hAnsi="Arial Narrow" w:cs="Times New Roman"/>
          <w:bCs/>
          <w:sz w:val="24"/>
          <w:szCs w:val="24"/>
        </w:rPr>
        <w:t xml:space="preserve">Em </w:t>
      </w:r>
      <w:r w:rsidR="00D27EE0" w:rsidRPr="00D27EE0">
        <w:rPr>
          <w:rFonts w:ascii="Arial Narrow" w:hAnsi="Arial Narrow" w:cs="Times New Roman"/>
          <w:bCs/>
          <w:sz w:val="24"/>
          <w:szCs w:val="24"/>
        </w:rPr>
        <w:t>fever</w:t>
      </w:r>
      <w:r w:rsidRPr="00D27EE0">
        <w:rPr>
          <w:rFonts w:ascii="Arial Narrow" w:hAnsi="Arial Narrow" w:cs="Times New Roman"/>
          <w:bCs/>
          <w:sz w:val="24"/>
          <w:szCs w:val="24"/>
        </w:rPr>
        <w:t xml:space="preserve">eiro de 2022, </w:t>
      </w:r>
      <w:r w:rsidR="00D27EE0" w:rsidRPr="00D27EE0">
        <w:rPr>
          <w:rFonts w:ascii="Arial Narrow" w:hAnsi="Arial Narrow" w:cs="Times New Roman"/>
          <w:bCs/>
          <w:sz w:val="24"/>
          <w:szCs w:val="24"/>
        </w:rPr>
        <w:t>o</w:t>
      </w:r>
      <w:r w:rsidR="00D27EE0" w:rsidRPr="00AA091A">
        <w:rPr>
          <w:rFonts w:ascii="Arial Narrow" w:hAnsi="Arial Narrow" w:cs="Times New Roman"/>
          <w:bCs/>
          <w:sz w:val="24"/>
          <w:szCs w:val="24"/>
        </w:rPr>
        <w:t xml:space="preserve"> Sistema Elétrico Brasileiro</w:t>
      </w:r>
      <w:r w:rsidR="00D27EE0">
        <w:rPr>
          <w:rFonts w:ascii="Arial Narrow" w:hAnsi="Arial Narrow" w:cs="Times New Roman"/>
          <w:bCs/>
          <w:sz w:val="24"/>
          <w:szCs w:val="24"/>
        </w:rPr>
        <w:t xml:space="preserve"> </w:t>
      </w:r>
      <w:r w:rsidR="00B027D2">
        <w:rPr>
          <w:rFonts w:ascii="Arial Narrow" w:hAnsi="Arial Narrow" w:cs="Times New Roman"/>
          <w:bCs/>
          <w:sz w:val="24"/>
          <w:szCs w:val="24"/>
        </w:rPr>
        <w:t>(</w:t>
      </w:r>
      <w:r w:rsidR="00D27EE0">
        <w:rPr>
          <w:rFonts w:ascii="Arial Narrow" w:hAnsi="Arial Narrow" w:cs="Times New Roman"/>
          <w:bCs/>
          <w:sz w:val="24"/>
          <w:szCs w:val="24"/>
        </w:rPr>
        <w:t>SEB</w:t>
      </w:r>
      <w:r w:rsidR="00B027D2">
        <w:rPr>
          <w:rFonts w:ascii="Arial Narrow" w:hAnsi="Arial Narrow" w:cs="Times New Roman"/>
          <w:bCs/>
          <w:sz w:val="24"/>
          <w:szCs w:val="24"/>
        </w:rPr>
        <w:t>)</w:t>
      </w:r>
      <w:r w:rsidR="00D27EE0" w:rsidRPr="00AA091A">
        <w:rPr>
          <w:rFonts w:ascii="Arial Narrow" w:hAnsi="Arial Narrow" w:cs="Times New Roman"/>
          <w:bCs/>
          <w:sz w:val="24"/>
          <w:szCs w:val="24"/>
        </w:rPr>
        <w:t xml:space="preserve"> atingiu </w:t>
      </w:r>
      <w:r w:rsidR="00D27EE0">
        <w:rPr>
          <w:rFonts w:ascii="Arial Narrow" w:hAnsi="Arial Narrow" w:cs="Times New Roman"/>
          <w:bCs/>
          <w:sz w:val="24"/>
          <w:szCs w:val="24"/>
        </w:rPr>
        <w:t xml:space="preserve">172.491 </w:t>
      </w:r>
      <w:r w:rsidR="00D27EE0" w:rsidRPr="00AA091A">
        <w:rPr>
          <w:rFonts w:ascii="Arial Narrow" w:hAnsi="Arial Narrow" w:cs="Times New Roman"/>
          <w:bCs/>
          <w:sz w:val="24"/>
          <w:szCs w:val="24"/>
        </w:rPr>
        <w:t xml:space="preserve">km de </w:t>
      </w:r>
      <w:r w:rsidR="00D27EE0">
        <w:rPr>
          <w:rFonts w:ascii="Arial Narrow" w:hAnsi="Arial Narrow" w:cs="Times New Roman"/>
          <w:bCs/>
          <w:sz w:val="24"/>
          <w:szCs w:val="24"/>
        </w:rPr>
        <w:t>linhas de transmissão em operação. Deste total,</w:t>
      </w:r>
      <w:r w:rsidR="00D27EE0" w:rsidRPr="00163F77">
        <w:rPr>
          <w:rFonts w:ascii="Arial Narrow" w:hAnsi="Arial Narrow" w:cs="Times New Roman"/>
          <w:bCs/>
          <w:sz w:val="24"/>
          <w:szCs w:val="24"/>
        </w:rPr>
        <w:t xml:space="preserve"> </w:t>
      </w:r>
      <w:r w:rsidR="00D27EE0">
        <w:rPr>
          <w:rFonts w:ascii="Arial Narrow" w:hAnsi="Arial Narrow" w:cs="Times New Roman"/>
          <w:bCs/>
          <w:sz w:val="24"/>
          <w:szCs w:val="24"/>
        </w:rPr>
        <w:t>47,3</w:t>
      </w:r>
      <w:r w:rsidR="00D27EE0" w:rsidRPr="00163F77">
        <w:rPr>
          <w:rFonts w:ascii="Arial Narrow" w:hAnsi="Arial Narrow" w:cs="Times New Roman"/>
          <w:bCs/>
          <w:sz w:val="24"/>
          <w:szCs w:val="24"/>
        </w:rPr>
        <w:t>% correspondem</w:t>
      </w:r>
      <w:r w:rsidR="00D27EE0">
        <w:rPr>
          <w:rFonts w:ascii="Arial Narrow" w:hAnsi="Arial Narrow" w:cs="Times New Roman"/>
          <w:bCs/>
          <w:sz w:val="24"/>
          <w:szCs w:val="24"/>
        </w:rPr>
        <w:t xml:space="preserve"> às classes de tensão entre 230</w:t>
      </w:r>
      <w:r w:rsidR="00D27EE0" w:rsidRPr="00A041C6">
        <w:rPr>
          <w:rFonts w:ascii="Arial Narrow" w:hAnsi="Arial Narrow" w:cs="Times New Roman"/>
          <w:bCs/>
          <w:sz w:val="24"/>
          <w:szCs w:val="24"/>
        </w:rPr>
        <w:t xml:space="preserve"> kV</w:t>
      </w:r>
      <w:r w:rsidR="00D27EE0">
        <w:rPr>
          <w:rFonts w:ascii="Arial Narrow" w:hAnsi="Arial Narrow" w:cs="Times New Roman"/>
          <w:bCs/>
          <w:sz w:val="24"/>
          <w:szCs w:val="24"/>
        </w:rPr>
        <w:t xml:space="preserve"> até 440 kV e</w:t>
      </w:r>
      <w:r w:rsidR="00D27EE0" w:rsidRPr="00A041C6">
        <w:t xml:space="preserve"> </w:t>
      </w:r>
      <w:r w:rsidR="00D27EE0">
        <w:rPr>
          <w:rFonts w:ascii="Arial Narrow" w:hAnsi="Arial Narrow" w:cs="Times New Roman"/>
          <w:bCs/>
          <w:sz w:val="24"/>
          <w:szCs w:val="24"/>
        </w:rPr>
        <w:t xml:space="preserve">52,7% </w:t>
      </w:r>
      <w:r w:rsidR="00D27EE0" w:rsidRPr="00A041C6">
        <w:rPr>
          <w:rFonts w:ascii="Arial Narrow" w:hAnsi="Arial Narrow" w:cs="Times New Roman"/>
          <w:bCs/>
          <w:sz w:val="24"/>
          <w:szCs w:val="24"/>
        </w:rPr>
        <w:t>correspondem</w:t>
      </w:r>
      <w:r w:rsidR="00D27EE0">
        <w:rPr>
          <w:rFonts w:ascii="Arial Narrow" w:hAnsi="Arial Narrow" w:cs="Times New Roman"/>
          <w:bCs/>
          <w:sz w:val="24"/>
          <w:szCs w:val="24"/>
        </w:rPr>
        <w:t xml:space="preserve"> às classes de tensão entre </w:t>
      </w:r>
      <w:r w:rsidR="00D27EE0" w:rsidRPr="00A041C6">
        <w:rPr>
          <w:rFonts w:ascii="Arial Narrow" w:hAnsi="Arial Narrow" w:cs="Times New Roman"/>
          <w:bCs/>
          <w:sz w:val="24"/>
          <w:szCs w:val="24"/>
        </w:rPr>
        <w:t>500</w:t>
      </w:r>
      <w:r w:rsidR="00D27EE0">
        <w:rPr>
          <w:rFonts w:ascii="Arial Narrow" w:hAnsi="Arial Narrow" w:cs="Times New Roman"/>
          <w:bCs/>
          <w:sz w:val="24"/>
          <w:szCs w:val="24"/>
        </w:rPr>
        <w:t xml:space="preserve"> kV e 800</w:t>
      </w:r>
      <w:r w:rsidR="00D27EE0" w:rsidRPr="00A041C6">
        <w:rPr>
          <w:rFonts w:ascii="Arial Narrow" w:hAnsi="Arial Narrow" w:cs="Times New Roman"/>
          <w:bCs/>
          <w:sz w:val="24"/>
          <w:szCs w:val="24"/>
        </w:rPr>
        <w:t xml:space="preserve"> </w:t>
      </w:r>
      <w:r w:rsidR="00D27EE0">
        <w:rPr>
          <w:rFonts w:ascii="Arial Narrow" w:hAnsi="Arial Narrow" w:cs="Times New Roman"/>
          <w:bCs/>
          <w:sz w:val="24"/>
          <w:szCs w:val="24"/>
        </w:rPr>
        <w:t>kV, conforme tabela 8 abaixo. O SEB atingiu também 414.398 MVA de subestações em funcionamento.</w:t>
      </w:r>
      <w:r w:rsidR="00D27EE0" w:rsidRPr="00904019">
        <w:t xml:space="preserve"> </w:t>
      </w:r>
      <w:r w:rsidR="00D27EE0">
        <w:rPr>
          <w:rFonts w:ascii="Arial Narrow" w:hAnsi="Arial Narrow" w:cs="Times New Roman"/>
          <w:bCs/>
          <w:sz w:val="24"/>
          <w:szCs w:val="24"/>
        </w:rPr>
        <w:t>Deste total, 47,5</w:t>
      </w:r>
      <w:r w:rsidR="00D27EE0" w:rsidRPr="00904019">
        <w:rPr>
          <w:rFonts w:ascii="Arial Narrow" w:hAnsi="Arial Narrow" w:cs="Times New Roman"/>
          <w:bCs/>
          <w:sz w:val="24"/>
          <w:szCs w:val="24"/>
        </w:rPr>
        <w:t>% correspondem às classes de tensão e</w:t>
      </w:r>
      <w:r w:rsidR="00D27EE0">
        <w:rPr>
          <w:rFonts w:ascii="Arial Narrow" w:hAnsi="Arial Narrow" w:cs="Times New Roman"/>
          <w:bCs/>
          <w:sz w:val="24"/>
          <w:szCs w:val="24"/>
        </w:rPr>
        <w:t>ntre de 230 kV até 440 kV e 52,5</w:t>
      </w:r>
      <w:r w:rsidR="00D27EE0" w:rsidRPr="00904019">
        <w:rPr>
          <w:rFonts w:ascii="Arial Narrow" w:hAnsi="Arial Narrow" w:cs="Times New Roman"/>
          <w:bCs/>
          <w:sz w:val="24"/>
          <w:szCs w:val="24"/>
        </w:rPr>
        <w:t>% corresp</w:t>
      </w:r>
      <w:r w:rsidR="00D27EE0">
        <w:rPr>
          <w:rFonts w:ascii="Arial Narrow" w:hAnsi="Arial Narrow" w:cs="Times New Roman"/>
          <w:bCs/>
          <w:sz w:val="24"/>
          <w:szCs w:val="24"/>
        </w:rPr>
        <w:t>ondem às classes de tensão em 500 kV e 750 kV, conforme tabela 9</w:t>
      </w:r>
      <w:r w:rsidR="00D27EE0" w:rsidRPr="00904019">
        <w:rPr>
          <w:rFonts w:ascii="Arial Narrow" w:hAnsi="Arial Narrow" w:cs="Times New Roman"/>
          <w:bCs/>
          <w:sz w:val="24"/>
          <w:szCs w:val="24"/>
        </w:rPr>
        <w:t xml:space="preserve"> abaixo</w:t>
      </w:r>
      <w:r w:rsidRPr="00D27EE0">
        <w:rPr>
          <w:rFonts w:ascii="Arial Narrow" w:hAnsi="Arial Narrow" w:cs="Arial"/>
          <w:bCs/>
          <w:sz w:val="24"/>
          <w:szCs w:val="24"/>
        </w:rPr>
        <w:t>.</w:t>
      </w:r>
    </w:p>
    <w:p w14:paraId="33156FF8" w14:textId="66E91E3F" w:rsidR="002D362B" w:rsidRPr="00893794" w:rsidRDefault="002D362B" w:rsidP="002D362B">
      <w:pPr>
        <w:tabs>
          <w:tab w:val="left" w:pos="8410"/>
        </w:tabs>
        <w:spacing w:after="60" w:line="240" w:lineRule="auto"/>
        <w:ind w:firstLine="709"/>
        <w:jc w:val="center"/>
        <w:rPr>
          <w:color w:val="FF0000"/>
          <w:highlight w:val="yellow"/>
        </w:rPr>
      </w:pPr>
      <w:r w:rsidRPr="00893794">
        <w:rPr>
          <w:noProof/>
          <w:color w:val="FF0000"/>
          <w:highlight w:val="yellow"/>
          <w:lang w:eastAsia="pt-BR"/>
        </w:rPr>
        <mc:AlternateContent>
          <mc:Choice Requires="wps">
            <w:drawing>
              <wp:anchor distT="0" distB="0" distL="114300" distR="114300" simplePos="0" relativeHeight="251822592" behindDoc="0" locked="0" layoutInCell="1" allowOverlap="1" wp14:anchorId="596FF433" wp14:editId="60DA78F9">
                <wp:simplePos x="0" y="0"/>
                <wp:positionH relativeFrom="margin">
                  <wp:align>center</wp:align>
                </wp:positionH>
                <wp:positionV relativeFrom="paragraph">
                  <wp:posOffset>15240</wp:posOffset>
                </wp:positionV>
                <wp:extent cx="3045460" cy="191135"/>
                <wp:effectExtent l="0" t="0" r="254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3045460" cy="191135"/>
                        </a:xfrm>
                        <a:prstGeom prst="rect">
                          <a:avLst/>
                        </a:prstGeom>
                        <a:solidFill>
                          <a:prstClr val="white"/>
                        </a:solidFill>
                        <a:ln>
                          <a:noFill/>
                        </a:ln>
                      </wps:spPr>
                      <wps:txbx>
                        <w:txbxContent>
                          <w:p w14:paraId="7D50E3DE" w14:textId="2C8B68E6" w:rsidR="0068320D" w:rsidRPr="00A037F9" w:rsidRDefault="0068320D" w:rsidP="002D362B">
                            <w:pPr>
                              <w:pStyle w:val="Legenda"/>
                              <w:rPr>
                                <w:noProof/>
                              </w:rPr>
                            </w:pPr>
                            <w:bookmarkStart w:id="64" w:name="_Toc36798574"/>
                            <w:bookmarkStart w:id="65" w:name="_Toc98765612"/>
                            <w:r>
                              <w:t xml:space="preserve">Tabela </w:t>
                            </w:r>
                            <w:r w:rsidR="00C60B86">
                              <w:fldChar w:fldCharType="begin"/>
                            </w:r>
                            <w:r w:rsidR="00C60B86">
                              <w:instrText xml:space="preserve"> SEQ Tabela \* ARABIC </w:instrText>
                            </w:r>
                            <w:r w:rsidR="00C60B86">
                              <w:fldChar w:fldCharType="separate"/>
                            </w:r>
                            <w:r w:rsidR="00C60B86">
                              <w:rPr>
                                <w:noProof/>
                              </w:rPr>
                              <w:t>8</w:t>
                            </w:r>
                            <w:r w:rsidR="00C60B86">
                              <w:rPr>
                                <w:noProof/>
                              </w:rPr>
                              <w:fldChar w:fldCharType="end"/>
                            </w:r>
                            <w:r>
                              <w:t>. Linhas de transmissão de energia elétrica no SEB.</w:t>
                            </w:r>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6FF433" id="_x0000_t202" coordsize="21600,21600" o:spt="202" path="m,l,21600r21600,l21600,xe">
                <v:stroke joinstyle="miter"/>
                <v:path gradientshapeok="t" o:connecttype="rect"/>
              </v:shapetype>
              <v:shape id="Caixa de Texto 4" o:spid="_x0000_s1037" type="#_x0000_t202" style="position:absolute;left:0;text-align:left;margin-left:0;margin-top:1.2pt;width:239.8pt;height:15.05pt;z-index:2518225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" stroked="f">
                <v:textbox inset="0,0,0,0">
                  <w:txbxContent>
                    <w:p w14:paraId="7D50E3DE" w14:textId="2C8B68E6" w:rsidR="0068320D" w:rsidRPr="00A037F9" w:rsidRDefault="0068320D" w:rsidP="002D362B">
                      <w:pPr>
                        <w:pStyle w:val="Legenda"/>
                        <w:rPr>
                          <w:noProof/>
                        </w:rPr>
                      </w:pPr>
                      <w:bookmarkStart w:id="66" w:name="_Toc36798574"/>
                      <w:bookmarkStart w:id="67" w:name="_Toc98765612"/>
                      <w:r>
                        <w:t xml:space="preserve">Tabela </w:t>
                      </w:r>
                      <w:r w:rsidR="00C60B86">
                        <w:fldChar w:fldCharType="begin"/>
                      </w:r>
                      <w:r w:rsidR="00C60B86">
                        <w:instrText xml:space="preserve"> SEQ Tabela \* ARABIC </w:instrText>
                      </w:r>
                      <w:r w:rsidR="00C60B86">
                        <w:fldChar w:fldCharType="separate"/>
                      </w:r>
                      <w:r w:rsidR="00C60B86">
                        <w:rPr>
                          <w:noProof/>
                        </w:rPr>
                        <w:t>8</w:t>
                      </w:r>
                      <w:r w:rsidR="00C60B86">
                        <w:rPr>
                          <w:noProof/>
                        </w:rPr>
                        <w:fldChar w:fldCharType="end"/>
                      </w:r>
                      <w:r>
                        <w:t>. Linhas de transmissão de energia elétrica no SEB.</w:t>
                      </w:r>
                      <w:bookmarkEnd w:id="66"/>
                      <w:bookmarkEnd w:id="67"/>
                    </w:p>
                  </w:txbxContent>
                </v:textbox>
                <w10:wrap type="square" anchorx="margin"/>
              </v:shape>
            </w:pict>
          </mc:Fallback>
        </mc:AlternateContent>
      </w:r>
      <w:r w:rsidRPr="00893794">
        <w:rPr>
          <w:noProof/>
          <w:color w:val="FF0000"/>
          <w:highlight w:val="yellow"/>
          <w:lang w:eastAsia="pt-BR"/>
        </w:rPr>
        <mc:AlternateContent>
          <mc:Choice Requires="wps">
            <w:drawing>
              <wp:anchor distT="0" distB="0" distL="114300" distR="114300" simplePos="0" relativeHeight="251821568" behindDoc="0" locked="0" layoutInCell="1" allowOverlap="1" wp14:anchorId="67DB26DD" wp14:editId="5D6ECCF1">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5210AD3C" w14:textId="77777777" w:rsidR="0068320D" w:rsidRPr="00A9794B" w:rsidRDefault="0068320D" w:rsidP="002D3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26DD" id="_x0000_s1038" type="#_x0000_t202" style="position:absolute;left:0;text-align:left;margin-left:0;margin-top:2.55pt;width:250.55pt;height:20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" filled="f" stroked="f">
                <v:textbox>
                  <w:txbxContent>
                    <w:p w14:paraId="5210AD3C" w14:textId="77777777" w:rsidR="0068320D" w:rsidRPr="00A9794B" w:rsidRDefault="0068320D" w:rsidP="002D362B"/>
                  </w:txbxContent>
                </v:textbox>
                <w10:wrap anchorx="margin"/>
              </v:shape>
            </w:pict>
          </mc:Fallback>
        </mc:AlternateContent>
      </w:r>
    </w:p>
    <w:p w14:paraId="58755BE0" w14:textId="3502B64A" w:rsidR="002D362B" w:rsidRPr="00893794" w:rsidRDefault="00316021" w:rsidP="002D362B">
      <w:pPr>
        <w:pStyle w:val="Legenda"/>
        <w:rPr>
          <w:noProof/>
          <w:highlight w:val="yellow"/>
          <w:lang w:eastAsia="pt-BR"/>
        </w:rPr>
      </w:pPr>
      <w:r w:rsidRPr="00893794">
        <w:rPr>
          <w:b w:val="0"/>
          <w:bCs w:val="0"/>
          <w:noProof/>
          <w:color w:val="FF0000"/>
          <w:sz w:val="18"/>
          <w:szCs w:val="18"/>
          <w:highlight w:val="yellow"/>
          <w:lang w:eastAsia="pt-BR"/>
        </w:rPr>
        <mc:AlternateContent>
          <mc:Choice Requires="wps">
            <w:drawing>
              <wp:anchor distT="45720" distB="45720" distL="114300" distR="114300" simplePos="0" relativeHeight="251823616" behindDoc="0" locked="0" layoutInCell="1" allowOverlap="1" wp14:anchorId="2CA09CAE" wp14:editId="48275A04">
                <wp:simplePos x="0" y="0"/>
                <wp:positionH relativeFrom="margin">
                  <wp:align>left</wp:align>
                </wp:positionH>
                <wp:positionV relativeFrom="paragraph">
                  <wp:posOffset>3482340</wp:posOffset>
                </wp:positionV>
                <wp:extent cx="6663055" cy="490855"/>
                <wp:effectExtent l="0" t="0" r="0" b="444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3367EBA" w14:textId="77777777" w:rsidR="0068320D" w:rsidRDefault="0068320D"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5CA84830" w14:textId="53D51390" w:rsidR="0068320D" w:rsidRDefault="0068320D" w:rsidP="002D362B">
                            <w:pPr>
                              <w:spacing w:after="0" w:line="240" w:lineRule="auto"/>
                              <w:jc w:val="right"/>
                              <w:rPr>
                                <w:rFonts w:ascii="Arial Narrow" w:hAnsi="Arial Narrow"/>
                                <w:sz w:val="18"/>
                                <w:szCs w:val="18"/>
                              </w:rPr>
                            </w:pPr>
                          </w:p>
                          <w:p w14:paraId="3EE63022" w14:textId="77777777" w:rsidR="0068320D" w:rsidRPr="00896D1E" w:rsidRDefault="0068320D"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9" type="#_x0000_t202" style="position:absolute;left:0;text-align:left;margin-left:0;margin-top:274.2pt;width:524.65pt;height:38.65pt;z-index:25182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" filled="f" stroked="f">
                <v:textbox>
                  <w:txbxContent>
                    <w:p w14:paraId="03367EBA" w14:textId="77777777" w:rsidR="0068320D" w:rsidRDefault="0068320D"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5CA84830" w14:textId="53D51390" w:rsidR="0068320D" w:rsidRDefault="0068320D" w:rsidP="002D362B">
                      <w:pPr>
                        <w:spacing w:after="0" w:line="240" w:lineRule="auto"/>
                        <w:jc w:val="right"/>
                        <w:rPr>
                          <w:rFonts w:ascii="Arial Narrow" w:hAnsi="Arial Narrow"/>
                          <w:sz w:val="18"/>
                          <w:szCs w:val="18"/>
                        </w:rPr>
                      </w:pPr>
                    </w:p>
                    <w:p w14:paraId="3EE63022" w14:textId="77777777" w:rsidR="0068320D" w:rsidRPr="00896D1E" w:rsidRDefault="0068320D" w:rsidP="002D362B">
                      <w:pPr>
                        <w:jc w:val="both"/>
                        <w:rPr>
                          <w:rFonts w:ascii="Arial Narrow" w:hAnsi="Arial Narrow"/>
                          <w:sz w:val="18"/>
                          <w:szCs w:val="18"/>
                        </w:rPr>
                      </w:pPr>
                    </w:p>
                  </w:txbxContent>
                </v:textbox>
                <w10:wrap type="square" anchorx="margin"/>
              </v:shape>
            </w:pict>
          </mc:Fallback>
        </mc:AlternateContent>
      </w:r>
      <w:r w:rsidR="00D27EE0" w:rsidRPr="00D27EE0">
        <w:rPr>
          <w:noProof/>
          <w:lang w:eastAsia="pt-BR"/>
        </w:rPr>
        <w:drawing>
          <wp:inline distT="0" distB="0" distL="0" distR="0" wp14:anchorId="32C4B620" wp14:editId="0F546DBD">
            <wp:extent cx="4523740" cy="3371215"/>
            <wp:effectExtent l="0" t="0" r="0" b="63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23740" cy="3371215"/>
                    </a:xfrm>
                    <a:prstGeom prst="rect">
                      <a:avLst/>
                    </a:prstGeom>
                    <a:noFill/>
                  </pic:spPr>
                </pic:pic>
              </a:graphicData>
            </a:graphic>
          </wp:inline>
        </w:drawing>
      </w:r>
    </w:p>
    <w:p w14:paraId="58351A4A" w14:textId="18C2A11A" w:rsidR="002D362B" w:rsidRPr="00893794" w:rsidRDefault="002D362B" w:rsidP="002D362B">
      <w:pPr>
        <w:pStyle w:val="Legenda"/>
        <w:rPr>
          <w:color w:val="FFFFFF" w:themeColor="background1"/>
          <w:highlight w:val="yellow"/>
          <w:lang w:eastAsia="pt-BR"/>
        </w:rPr>
      </w:pPr>
      <w:r w:rsidRPr="00893794">
        <w:rPr>
          <w:noProof/>
          <w:color w:val="FF0000"/>
          <w:highlight w:val="yellow"/>
          <w:lang w:eastAsia="pt-BR"/>
        </w:rPr>
        <mc:AlternateContent>
          <mc:Choice Requires="wps">
            <w:drawing>
              <wp:inline distT="0" distB="0" distL="0" distR="0" wp14:anchorId="3C82A91E" wp14:editId="7B9EAF6C">
                <wp:extent cx="3045460" cy="191135"/>
                <wp:effectExtent l="0" t="0" r="2540" b="0"/>
                <wp:docPr id="23" name="Caixa de Texto 23"/>
                <wp:cNvGraphicFramePr/>
                <a:graphic xmlns:a="http://schemas.openxmlformats.org/drawingml/2006/main">
                  <a:graphicData uri="http://schemas.microsoft.com/office/word/2010/wordprocessingShape">
                    <wps:wsp>
                      <wps:cNvSpPr txBox="1"/>
                      <wps:spPr>
                        <a:xfrm>
                          <a:off x="0" y="0"/>
                          <a:ext cx="3045460" cy="191135"/>
                        </a:xfrm>
                        <a:prstGeom prst="rect">
                          <a:avLst/>
                        </a:prstGeom>
                        <a:solidFill>
                          <a:prstClr val="white"/>
                        </a:solidFill>
                        <a:ln>
                          <a:noFill/>
                        </a:ln>
                      </wps:spPr>
                      <wps:txbx>
                        <w:txbxContent>
                          <w:p w14:paraId="3D4C5382" w14:textId="77777777" w:rsidR="0068320D" w:rsidRPr="00C62D3B" w:rsidRDefault="0068320D" w:rsidP="002D362B">
                            <w:pPr>
                              <w:pStyle w:val="Legenda"/>
                            </w:pPr>
                            <w:r w:rsidRPr="00C62D3B">
                              <w:t>Tabela 9. Subestações de energia elétrica no SEB.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C82A91E" id="Caixa de Texto 23" o:spid="_x0000_s1040" type="#_x0000_t202" style="width:239.8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" stroked="f">
                <v:textbox inset="0,0,0,0">
                  <w:txbxContent>
                    <w:p w14:paraId="3D4C5382" w14:textId="77777777" w:rsidR="0068320D" w:rsidRPr="00C62D3B" w:rsidRDefault="0068320D" w:rsidP="002D362B">
                      <w:pPr>
                        <w:pStyle w:val="Legenda"/>
                      </w:pPr>
                      <w:r w:rsidRPr="00C62D3B">
                        <w:t>Tabela 9. Subestações de energia elétrica no SEB.</w:t>
                      </w:r>
                    </w:p>
                  </w:txbxContent>
                </v:textbox>
                <w10:anchorlock/>
              </v:shape>
            </w:pict>
          </mc:Fallback>
        </mc:AlternateContent>
      </w:r>
    </w:p>
    <w:p w14:paraId="59A5ECB5" w14:textId="4167E0FF" w:rsidR="00316021" w:rsidRPr="00893794" w:rsidRDefault="00D27EE0" w:rsidP="00D27EE0">
      <w:pPr>
        <w:spacing w:after="60" w:line="240" w:lineRule="auto"/>
        <w:jc w:val="center"/>
        <w:rPr>
          <w:rFonts w:ascii="Calibri" w:eastAsia="Times New Roman" w:hAnsi="Calibri" w:cs="Calibri"/>
          <w:bCs/>
          <w:color w:val="000000"/>
          <w:highlight w:val="yellow"/>
          <w:lang w:eastAsia="pt-BR"/>
        </w:rPr>
      </w:pPr>
      <w:r w:rsidRPr="00D27EE0">
        <w:rPr>
          <w:rFonts w:ascii="Calibri" w:eastAsia="Times New Roman" w:hAnsi="Calibri" w:cs="Calibri"/>
          <w:bCs/>
          <w:noProof/>
          <w:color w:val="000000"/>
          <w:lang w:eastAsia="pt-BR"/>
        </w:rPr>
        <w:drawing>
          <wp:inline distT="0" distB="0" distL="0" distR="0" wp14:anchorId="7BB75EB8" wp14:editId="1E227FFD">
            <wp:extent cx="4060190" cy="2707005"/>
            <wp:effectExtent l="0" t="0" r="0" b="0"/>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0190" cy="2707005"/>
                    </a:xfrm>
                    <a:prstGeom prst="rect">
                      <a:avLst/>
                    </a:prstGeom>
                    <a:noFill/>
                  </pic:spPr>
                </pic:pic>
              </a:graphicData>
            </a:graphic>
          </wp:inline>
        </w:drawing>
      </w:r>
    </w:p>
    <w:p w14:paraId="5EED8764" w14:textId="77777777" w:rsidR="002D362B" w:rsidRPr="00893794" w:rsidRDefault="002D362B" w:rsidP="002D362B">
      <w:pPr>
        <w:pStyle w:val="Legenda"/>
        <w:rPr>
          <w:color w:val="FFFFFF" w:themeColor="background1"/>
          <w:highlight w:val="yellow"/>
          <w:lang w:eastAsia="pt-BR"/>
        </w:rPr>
      </w:pPr>
    </w:p>
    <w:p w14:paraId="32973344" w14:textId="76C85B3C" w:rsidR="002D362B" w:rsidRPr="007F5314" w:rsidRDefault="002D362B" w:rsidP="00CC0A69">
      <w:pPr>
        <w:spacing w:after="60" w:line="240" w:lineRule="auto"/>
        <w:ind w:firstLine="709"/>
        <w:jc w:val="right"/>
        <w:rPr>
          <w:rFonts w:ascii="Arial Narrow" w:hAnsi="Arial Narrow" w:cs="Times New Roman"/>
          <w:bCs/>
          <w:sz w:val="24"/>
          <w:szCs w:val="24"/>
        </w:rPr>
      </w:pPr>
      <w:r w:rsidRPr="007F5314">
        <w:rPr>
          <w:rFonts w:ascii="Arial Narrow" w:hAnsi="Arial Narrow"/>
          <w:sz w:val="18"/>
          <w:szCs w:val="18"/>
        </w:rPr>
        <w:t>Fonte dos dados: MME / ANEEL / ONS.</w:t>
      </w:r>
    </w:p>
    <w:bookmarkStart w:id="68" w:name="_Ref520291226"/>
    <w:bookmarkStart w:id="69" w:name="_Toc91583073"/>
    <w:p w14:paraId="3AD3A56F" w14:textId="64FBD9A0" w:rsidR="00740AA8" w:rsidRPr="00D57AC9" w:rsidRDefault="00406188" w:rsidP="007A3FF3">
      <w:pPr>
        <w:pStyle w:val="Estilo1"/>
        <w:ind w:left="851" w:hanging="851"/>
        <w:rPr>
          <w:noProof/>
          <w:lang w:eastAsia="pt-BR"/>
        </w:rPr>
      </w:pPr>
      <w:r w:rsidRPr="00D57AC9">
        <w:rPr>
          <w:noProof/>
          <w:lang w:eastAsia="pt-BR"/>
        </w:rPr>
        <w:lastRenderedPageBreak/>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68320D" w:rsidRPr="00B11532" w:rsidRDefault="0068320D"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" filled="f" stroked="f">
                <v:textbox>
                  <w:txbxContent>
                    <w:p w14:paraId="45020AB1" w14:textId="70240F6E" w:rsidR="0068320D" w:rsidRPr="00B11532" w:rsidRDefault="0068320D"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D57AC9">
        <w:t xml:space="preserve">EXPANSÃO DA </w:t>
      </w:r>
      <w:r w:rsidR="0094400F" w:rsidRPr="00D57AC9">
        <w:t>GERAÇÃO</w:t>
      </w:r>
      <w:r w:rsidR="00FC7236" w:rsidRPr="00D57AC9">
        <w:t xml:space="preserve"> E </w:t>
      </w:r>
      <w:r w:rsidR="00740AA8" w:rsidRPr="00D57AC9">
        <w:t>TRANSMISSÃO</w:t>
      </w:r>
      <w:bookmarkEnd w:id="68"/>
      <w:bookmarkEnd w:id="69"/>
    </w:p>
    <w:p w14:paraId="647E69A4" w14:textId="0C96FBC8" w:rsidR="00200B4C" w:rsidRPr="00D57AC9" w:rsidRDefault="00200B4C" w:rsidP="007A3FF3">
      <w:pPr>
        <w:pStyle w:val="Estilo2"/>
        <w:ind w:left="851" w:hanging="851"/>
        <w:rPr>
          <w:noProof/>
          <w:lang w:eastAsia="pt-BR"/>
        </w:rPr>
      </w:pPr>
      <w:bookmarkStart w:id="70" w:name="_Ref520291162"/>
      <w:bookmarkStart w:id="71" w:name="_Ref520363170"/>
      <w:bookmarkStart w:id="72" w:name="_Ref520363176"/>
      <w:bookmarkStart w:id="73" w:name="_Toc91583074"/>
      <w:r w:rsidRPr="00D57AC9">
        <w:t>Entrada em Operação de Novos Empreendimentos de Geração</w:t>
      </w:r>
      <w:bookmarkEnd w:id="70"/>
      <w:bookmarkEnd w:id="71"/>
      <w:bookmarkEnd w:id="72"/>
      <w:bookmarkEnd w:id="73"/>
      <w:r w:rsidR="00BC6B09" w:rsidRPr="00D57AC9">
        <w:t xml:space="preserve"> </w:t>
      </w:r>
    </w:p>
    <w:p w14:paraId="18A4CC41" w14:textId="72899601" w:rsidR="00577EB3" w:rsidRPr="00893794" w:rsidRDefault="00D57AC9" w:rsidP="00577EB3">
      <w:pPr>
        <w:ind w:firstLine="708"/>
        <w:jc w:val="both"/>
        <w:rPr>
          <w:rFonts w:ascii="Arial Narrow" w:hAnsi="Arial Narrow" w:cs="Times New Roman"/>
          <w:sz w:val="24"/>
          <w:highlight w:val="yellow"/>
        </w:rPr>
      </w:pPr>
      <w:r w:rsidRPr="00D57AC9">
        <w:rPr>
          <w:rFonts w:ascii="Arial Narrow" w:hAnsi="Arial Narrow"/>
          <w:sz w:val="24"/>
        </w:rPr>
        <w:t>Em fevereiro de 2022, foram concluídos e incorporados ao Sistema Elétrico</w:t>
      </w:r>
      <w:r w:rsidRPr="004B0F12">
        <w:rPr>
          <w:rFonts w:ascii="Arial Narrow" w:hAnsi="Arial Narrow"/>
          <w:sz w:val="24"/>
        </w:rPr>
        <w:t xml:space="preserve"> Brasileiro </w:t>
      </w:r>
      <w:r>
        <w:rPr>
          <w:rFonts w:ascii="Arial Narrow" w:hAnsi="Arial Narrow"/>
          <w:sz w:val="24"/>
        </w:rPr>
        <w:t xml:space="preserve">516,30 </w:t>
      </w:r>
      <w:r w:rsidRPr="004B0F12">
        <w:rPr>
          <w:rFonts w:ascii="Arial Narrow" w:hAnsi="Arial Narrow"/>
          <w:sz w:val="24"/>
        </w:rPr>
        <w:t xml:space="preserve">MW de geração, </w:t>
      </w:r>
      <w:r w:rsidRPr="004B0F12">
        <w:rPr>
          <w:rFonts w:ascii="Arial Narrow" w:hAnsi="Arial Narrow" w:cs="Times New Roman"/>
          <w:sz w:val="24"/>
        </w:rPr>
        <w:t xml:space="preserve">listados na Tabela </w:t>
      </w:r>
      <w:r>
        <w:rPr>
          <w:rFonts w:ascii="Arial Narrow" w:hAnsi="Arial Narrow" w:cs="Times New Roman"/>
          <w:sz w:val="24"/>
        </w:rPr>
        <w:t xml:space="preserve">10 e </w:t>
      </w:r>
      <w:r w:rsidRPr="004B0F12">
        <w:rPr>
          <w:rFonts w:ascii="Arial Narrow" w:hAnsi="Arial Narrow"/>
          <w:sz w:val="24"/>
        </w:rPr>
        <w:t xml:space="preserve">distribuídos geograficamente </w:t>
      </w:r>
      <w:r>
        <w:rPr>
          <w:rFonts w:ascii="Arial Narrow" w:hAnsi="Arial Narrow"/>
          <w:sz w:val="24"/>
        </w:rPr>
        <w:t xml:space="preserve">em 5 estados, </w:t>
      </w:r>
      <w:r w:rsidRPr="004B0F12">
        <w:rPr>
          <w:rFonts w:ascii="Arial Narrow" w:hAnsi="Arial Narrow"/>
          <w:sz w:val="24"/>
        </w:rPr>
        <w:t xml:space="preserve">conforme </w:t>
      </w:r>
      <w:r>
        <w:rPr>
          <w:rFonts w:ascii="Arial Narrow" w:hAnsi="Arial Narrow"/>
          <w:sz w:val="24"/>
        </w:rPr>
        <w:t>mapa a seguir</w:t>
      </w:r>
    </w:p>
    <w:p w14:paraId="053C8AFF" w14:textId="366272CF" w:rsidR="00577EB3" w:rsidRPr="00893794" w:rsidRDefault="00577EB3" w:rsidP="00577EB3">
      <w:pPr>
        <w:ind w:firstLine="708"/>
        <w:jc w:val="both"/>
        <w:rPr>
          <w:rFonts w:ascii="Arial Narrow" w:hAnsi="Arial Narrow" w:cs="Times New Roman"/>
          <w:sz w:val="24"/>
          <w:highlight w:val="yellow"/>
        </w:rPr>
      </w:pPr>
      <w:r w:rsidRPr="00893794">
        <w:rPr>
          <w:rFonts w:ascii="Arial Narrow" w:hAnsi="Arial Narrow" w:cs="Times New Roman"/>
          <w:sz w:val="24"/>
          <w:highlight w:val="yellow"/>
        </w:rPr>
        <w:t xml:space="preserve"> </w:t>
      </w:r>
      <w:r w:rsidR="00D57AC9" w:rsidRPr="00D57AC9">
        <w:rPr>
          <w:rFonts w:ascii="Arial Narrow" w:hAnsi="Arial Narrow" w:cs="Times New Roman"/>
          <w:noProof/>
          <w:sz w:val="24"/>
          <w:lang w:eastAsia="pt-BR"/>
        </w:rPr>
        <w:drawing>
          <wp:inline distT="0" distB="0" distL="0" distR="0" wp14:anchorId="67623726" wp14:editId="246AF5BF">
            <wp:extent cx="6663690" cy="6437630"/>
            <wp:effectExtent l="0" t="0" r="3810" b="1270"/>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3690" cy="6437630"/>
                    </a:xfrm>
                    <a:prstGeom prst="rect">
                      <a:avLst/>
                    </a:prstGeom>
                    <a:noFill/>
                  </pic:spPr>
                </pic:pic>
              </a:graphicData>
            </a:graphic>
          </wp:inline>
        </w:drawing>
      </w:r>
    </w:p>
    <w:p w14:paraId="7EAD00A5" w14:textId="6EB87819" w:rsidR="00577EB3" w:rsidRPr="00D57AC9" w:rsidRDefault="00577EB3" w:rsidP="00577EB3">
      <w:pPr>
        <w:pStyle w:val="Legenda"/>
      </w:pPr>
      <w:bookmarkStart w:id="74" w:name="_Toc91583108"/>
      <w:r w:rsidRPr="00D57AC9">
        <w:t xml:space="preserve">Figura </w:t>
      </w:r>
      <w:r w:rsidR="00C60B86">
        <w:fldChar w:fldCharType="begin"/>
      </w:r>
      <w:r w:rsidR="00C60B86">
        <w:instrText xml:space="preserve"> SEQ Figura \* ARABIC </w:instrText>
      </w:r>
      <w:r w:rsidR="00C60B86">
        <w:fldChar w:fldCharType="separate"/>
      </w:r>
      <w:r w:rsidR="00C60B86">
        <w:rPr>
          <w:noProof/>
        </w:rPr>
        <w:t>19</w:t>
      </w:r>
      <w:r w:rsidR="00C60B86">
        <w:rPr>
          <w:noProof/>
        </w:rPr>
        <w:fldChar w:fldCharType="end"/>
      </w:r>
      <w:r w:rsidRPr="00D57AC9">
        <w:t xml:space="preserve">. Localização geográfica dos empreendimentos de geração que entraram em operação no mês de </w:t>
      </w:r>
      <w:r w:rsidR="00D57AC9" w:rsidRPr="00D57AC9">
        <w:t>fever</w:t>
      </w:r>
      <w:r w:rsidR="006B7A0E" w:rsidRPr="00D57AC9">
        <w:t>ei</w:t>
      </w:r>
      <w:r w:rsidRPr="00D57AC9">
        <w:t>ro de 202</w:t>
      </w:r>
      <w:r w:rsidR="006B7A0E" w:rsidRPr="00D57AC9">
        <w:t>2</w:t>
      </w:r>
      <w:r w:rsidRPr="00D57AC9">
        <w:t>.</w:t>
      </w:r>
      <w:bookmarkEnd w:id="74"/>
    </w:p>
    <w:p w14:paraId="4DFEB9FE" w14:textId="77777777" w:rsidR="00577EB3" w:rsidRPr="00D57AC9" w:rsidRDefault="00577EB3" w:rsidP="00577EB3">
      <w:pPr>
        <w:spacing w:after="0" w:line="240" w:lineRule="auto"/>
        <w:jc w:val="right"/>
        <w:rPr>
          <w:rFonts w:ascii="Arial Narrow" w:hAnsi="Arial Narrow"/>
          <w:sz w:val="18"/>
          <w:szCs w:val="18"/>
        </w:rPr>
      </w:pPr>
    </w:p>
    <w:p w14:paraId="40322F72" w14:textId="77777777" w:rsidR="00577EB3" w:rsidRPr="00D57AC9" w:rsidRDefault="00577EB3" w:rsidP="00577EB3">
      <w:pPr>
        <w:spacing w:after="0" w:line="240" w:lineRule="auto"/>
        <w:jc w:val="right"/>
        <w:rPr>
          <w:rFonts w:ascii="Arial Narrow" w:hAnsi="Arial Narrow"/>
          <w:sz w:val="18"/>
          <w:szCs w:val="18"/>
        </w:rPr>
      </w:pPr>
      <w:r w:rsidRPr="00D57AC9">
        <w:rPr>
          <w:rFonts w:ascii="Arial Narrow" w:hAnsi="Arial Narrow"/>
          <w:sz w:val="18"/>
          <w:szCs w:val="18"/>
        </w:rPr>
        <w:t>Fonte dos dados: MME / SEE / EPE.</w:t>
      </w:r>
    </w:p>
    <w:p w14:paraId="60531103" w14:textId="77777777" w:rsidR="00577EB3" w:rsidRPr="00893794" w:rsidRDefault="00577EB3" w:rsidP="00577EB3">
      <w:pPr>
        <w:spacing w:after="0" w:line="240" w:lineRule="auto"/>
        <w:jc w:val="right"/>
        <w:rPr>
          <w:rFonts w:ascii="Arial Narrow" w:hAnsi="Arial Narrow"/>
          <w:sz w:val="18"/>
          <w:szCs w:val="18"/>
          <w:highlight w:val="yellow"/>
        </w:rPr>
      </w:pPr>
    </w:p>
    <w:p w14:paraId="6DC08FCE" w14:textId="7AF12F3B" w:rsidR="00577EB3" w:rsidRPr="00893794" w:rsidRDefault="00577EB3" w:rsidP="00577EB3">
      <w:pPr>
        <w:pStyle w:val="Legenda"/>
        <w:keepNext/>
        <w:rPr>
          <w:highlight w:val="yellow"/>
        </w:rPr>
      </w:pPr>
    </w:p>
    <w:p w14:paraId="11ADD968" w14:textId="0489EFDA" w:rsidR="006B7A0E" w:rsidRPr="00893794" w:rsidRDefault="006B7A0E" w:rsidP="006B7A0E">
      <w:pPr>
        <w:rPr>
          <w:highlight w:val="yellow"/>
        </w:rPr>
      </w:pPr>
    </w:p>
    <w:p w14:paraId="3AC32CA7" w14:textId="77777777" w:rsidR="00CC0A69" w:rsidRPr="00893794" w:rsidRDefault="00CC0A69" w:rsidP="006B7A0E">
      <w:pPr>
        <w:rPr>
          <w:highlight w:val="yellow"/>
        </w:rPr>
      </w:pPr>
    </w:p>
    <w:p w14:paraId="52A6C6BE" w14:textId="77777777" w:rsidR="006B7A0E" w:rsidRPr="00893794" w:rsidRDefault="006B7A0E" w:rsidP="006B7A0E">
      <w:pPr>
        <w:rPr>
          <w:highlight w:val="yellow"/>
        </w:rPr>
      </w:pPr>
    </w:p>
    <w:p w14:paraId="02DBC6F8" w14:textId="7343CEF3" w:rsidR="00577EB3" w:rsidRPr="00893794" w:rsidRDefault="00577EB3" w:rsidP="00D57AC9">
      <w:pPr>
        <w:pStyle w:val="Legenda"/>
        <w:keepNext/>
        <w:rPr>
          <w:sz w:val="18"/>
          <w:szCs w:val="18"/>
          <w:highlight w:val="yellow"/>
        </w:rPr>
      </w:pPr>
      <w:r w:rsidRPr="00D57AC9">
        <w:t xml:space="preserve">Tabela 10. Descrição dos empreendimentos de geração que entraram em operação no mês de </w:t>
      </w:r>
      <w:r w:rsidR="00D57AC9" w:rsidRPr="00D57AC9">
        <w:t>fever</w:t>
      </w:r>
      <w:r w:rsidR="006B7A0E" w:rsidRPr="00D57AC9">
        <w:t>ei</w:t>
      </w:r>
      <w:r w:rsidRPr="00D57AC9">
        <w:t>ro de 202</w:t>
      </w:r>
      <w:r w:rsidR="006B7A0E" w:rsidRPr="00D57AC9">
        <w:t>2</w:t>
      </w:r>
      <w:r w:rsidRPr="00D57AC9">
        <w:t>.</w:t>
      </w:r>
    </w:p>
    <w:p w14:paraId="446CC833" w14:textId="11986688" w:rsidR="00577EB3" w:rsidRPr="00893794" w:rsidRDefault="00577EB3" w:rsidP="006B7A0E">
      <w:pPr>
        <w:jc w:val="both"/>
        <w:rPr>
          <w:rFonts w:ascii="Arial Narrow" w:hAnsi="Arial Narrow" w:cs="Times New Roman"/>
          <w:bCs/>
          <w:color w:val="FF0000"/>
          <w:sz w:val="18"/>
          <w:szCs w:val="24"/>
          <w:highlight w:val="yellow"/>
        </w:rPr>
      </w:pPr>
      <w:r w:rsidRPr="00893794">
        <w:rPr>
          <w:color w:val="FF0000"/>
          <w:highlight w:val="yellow"/>
        </w:rPr>
        <w:t xml:space="preserve">  </w:t>
      </w:r>
      <w:r w:rsidR="00D57AC9" w:rsidRPr="00D57AC9">
        <w:rPr>
          <w:noProof/>
          <w:color w:val="FF0000"/>
          <w:lang w:eastAsia="pt-BR"/>
        </w:rPr>
        <w:drawing>
          <wp:inline distT="0" distB="0" distL="0" distR="0" wp14:anchorId="7AE14E4C" wp14:editId="7C8B9321">
            <wp:extent cx="6663690" cy="5779770"/>
            <wp:effectExtent l="0" t="0" r="3810" b="0"/>
            <wp:docPr id="8394221" name="Imagem 83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3690" cy="5779770"/>
                    </a:xfrm>
                    <a:prstGeom prst="rect">
                      <a:avLst/>
                    </a:prstGeom>
                    <a:noFill/>
                  </pic:spPr>
                </pic:pic>
              </a:graphicData>
            </a:graphic>
          </wp:inline>
        </w:drawing>
      </w:r>
      <w:r w:rsidRPr="00893794">
        <w:rPr>
          <w:rFonts w:ascii="Arial Narrow" w:hAnsi="Arial Narrow" w:cs="Times New Roman"/>
          <w:bCs/>
          <w:color w:val="FF0000"/>
          <w:sz w:val="18"/>
          <w:szCs w:val="24"/>
          <w:highlight w:val="yellow"/>
        </w:rPr>
        <w:t xml:space="preserve">              </w:t>
      </w:r>
    </w:p>
    <w:p w14:paraId="3BB5A4A0" w14:textId="245F21EB" w:rsidR="00577EB3" w:rsidRPr="00D57AC9" w:rsidRDefault="00577EB3" w:rsidP="006B7A0E">
      <w:pPr>
        <w:ind w:firstLine="708"/>
        <w:jc w:val="both"/>
        <w:rPr>
          <w:color w:val="FF0000"/>
        </w:rPr>
      </w:pPr>
      <w:r w:rsidRPr="00D57AC9">
        <w:rPr>
          <w:noProof/>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Pr="00D57AC9">
        <w:rPr>
          <w:rFonts w:ascii="Arial Narrow" w:hAnsi="Arial Narrow"/>
          <w:sz w:val="24"/>
        </w:rPr>
        <w:t xml:space="preserve">Destaca-se, em </w:t>
      </w:r>
      <w:r w:rsidR="00D57AC9" w:rsidRPr="00D57AC9">
        <w:rPr>
          <w:rFonts w:ascii="Arial Narrow" w:hAnsi="Arial Narrow"/>
          <w:sz w:val="24"/>
        </w:rPr>
        <w:t>fever</w:t>
      </w:r>
      <w:r w:rsidR="006B7A0E" w:rsidRPr="00D57AC9">
        <w:rPr>
          <w:rFonts w:ascii="Arial Narrow" w:hAnsi="Arial Narrow"/>
          <w:sz w:val="24"/>
        </w:rPr>
        <w:t>ei</w:t>
      </w:r>
      <w:r w:rsidRPr="00D57AC9">
        <w:rPr>
          <w:rFonts w:ascii="Arial Narrow" w:hAnsi="Arial Narrow"/>
          <w:sz w:val="24"/>
        </w:rPr>
        <w:t>ro de 202</w:t>
      </w:r>
      <w:r w:rsidR="006B7A0E" w:rsidRPr="00D57AC9">
        <w:rPr>
          <w:rFonts w:ascii="Arial Narrow" w:hAnsi="Arial Narrow"/>
          <w:sz w:val="24"/>
        </w:rPr>
        <w:t>2</w:t>
      </w:r>
      <w:r w:rsidRPr="00D57AC9">
        <w:rPr>
          <w:rFonts w:ascii="Arial Narrow" w:hAnsi="Arial Narrow"/>
          <w:sz w:val="24"/>
        </w:rPr>
        <w:t xml:space="preserve">, a entrada em operação de </w:t>
      </w:r>
      <w:r w:rsidR="00D57AC9" w:rsidRPr="00D57AC9">
        <w:rPr>
          <w:rFonts w:ascii="Arial Narrow" w:hAnsi="Arial Narrow"/>
          <w:sz w:val="24"/>
        </w:rPr>
        <w:t>20</w:t>
      </w:r>
      <w:r w:rsidRPr="00D57AC9">
        <w:rPr>
          <w:rFonts w:ascii="Arial Narrow" w:hAnsi="Arial Narrow"/>
          <w:sz w:val="24"/>
        </w:rPr>
        <w:t xml:space="preserve"> Usinas com </w:t>
      </w:r>
      <w:r w:rsidR="00D57AC9" w:rsidRPr="00D57AC9">
        <w:rPr>
          <w:rFonts w:ascii="Arial Narrow" w:hAnsi="Arial Narrow"/>
          <w:sz w:val="24"/>
        </w:rPr>
        <w:t>449,65</w:t>
      </w:r>
      <w:r w:rsidR="006B7A0E" w:rsidRPr="00D57AC9">
        <w:rPr>
          <w:rFonts w:ascii="Arial Narrow" w:hAnsi="Arial Narrow"/>
          <w:sz w:val="24"/>
        </w:rPr>
        <w:t xml:space="preserve"> MW (</w:t>
      </w:r>
      <w:r w:rsidR="00D57AC9" w:rsidRPr="00D57AC9">
        <w:rPr>
          <w:rFonts w:ascii="Arial Narrow" w:hAnsi="Arial Narrow"/>
          <w:sz w:val="24"/>
        </w:rPr>
        <w:t>87,1</w:t>
      </w:r>
      <w:r w:rsidR="00515AA9" w:rsidRPr="00D57AC9">
        <w:rPr>
          <w:rFonts w:ascii="Arial Narrow" w:hAnsi="Arial Narrow"/>
          <w:sz w:val="24"/>
        </w:rPr>
        <w:t>%)</w:t>
      </w:r>
      <w:r w:rsidRPr="00D57AC9">
        <w:rPr>
          <w:rFonts w:ascii="Arial Narrow" w:hAnsi="Arial Narrow"/>
          <w:sz w:val="24"/>
        </w:rPr>
        <w:t xml:space="preserve"> de </w:t>
      </w:r>
      <w:bookmarkStart w:id="75" w:name="_Hlk79499972"/>
      <w:r w:rsidRPr="00D57AC9">
        <w:rPr>
          <w:rFonts w:ascii="Arial Narrow" w:hAnsi="Arial Narrow"/>
          <w:sz w:val="24"/>
        </w:rPr>
        <w:t>fontes renováveis (eólica e solar) na Região Nordeste</w:t>
      </w:r>
      <w:bookmarkEnd w:id="75"/>
      <w:r w:rsidRPr="00D57AC9">
        <w:rPr>
          <w:rFonts w:ascii="Arial Narrow" w:hAnsi="Arial Narrow"/>
          <w:sz w:val="24"/>
        </w:rPr>
        <w:t xml:space="preserve">, </w:t>
      </w:r>
      <w:r w:rsidR="00515AA9" w:rsidRPr="00D57AC9">
        <w:rPr>
          <w:rFonts w:ascii="Arial Narrow" w:hAnsi="Arial Narrow"/>
          <w:sz w:val="24"/>
        </w:rPr>
        <w:t>nos estados da Bahia, Pernambuco e Rio Grande do Norte</w:t>
      </w:r>
      <w:r w:rsidRPr="00D57AC9">
        <w:rPr>
          <w:rFonts w:ascii="Arial Narrow" w:hAnsi="Arial Narrow"/>
          <w:sz w:val="24"/>
        </w:rPr>
        <w:t xml:space="preserve">. </w:t>
      </w:r>
      <w:r w:rsidRPr="00D57AC9">
        <w:rPr>
          <w:rFonts w:ascii="Arial Narrow" w:hAnsi="Arial Narrow" w:cs="Times New Roman"/>
          <w:bCs/>
          <w:color w:val="FF0000"/>
          <w:sz w:val="18"/>
          <w:szCs w:val="24"/>
        </w:rPr>
        <w:t xml:space="preserve">                                                                                                                            </w:t>
      </w:r>
    </w:p>
    <w:p w14:paraId="42795FB9" w14:textId="77777777" w:rsidR="00577EB3" w:rsidRPr="00D57AC9" w:rsidRDefault="00577EB3" w:rsidP="00577EB3">
      <w:pPr>
        <w:spacing w:before="60" w:after="120"/>
        <w:ind w:right="-142"/>
        <w:jc w:val="right"/>
        <w:rPr>
          <w:rFonts w:ascii="Arial Narrow" w:hAnsi="Arial Narrow"/>
          <w:sz w:val="18"/>
          <w:szCs w:val="18"/>
        </w:rPr>
      </w:pPr>
    </w:p>
    <w:p w14:paraId="455A0EA1" w14:textId="77777777" w:rsidR="00577EB3" w:rsidRPr="00D57AC9" w:rsidRDefault="00577EB3" w:rsidP="00577EB3">
      <w:pPr>
        <w:spacing w:before="60" w:after="120"/>
        <w:ind w:right="-142"/>
        <w:jc w:val="right"/>
        <w:rPr>
          <w:rFonts w:ascii="Arial Narrow" w:hAnsi="Arial Narrow"/>
          <w:sz w:val="18"/>
          <w:szCs w:val="18"/>
        </w:rPr>
      </w:pPr>
      <w:r w:rsidRPr="00D57AC9">
        <w:rPr>
          <w:rFonts w:ascii="Arial Narrow" w:hAnsi="Arial Narrow"/>
          <w:sz w:val="18"/>
          <w:szCs w:val="18"/>
        </w:rPr>
        <w:t>Fonte dos dados: MME / SEE.</w:t>
      </w:r>
    </w:p>
    <w:p w14:paraId="2AF008D6" w14:textId="399BFE36" w:rsidR="00577EB3" w:rsidRPr="00D57AC9" w:rsidRDefault="00577EB3" w:rsidP="00577EB3">
      <w:pPr>
        <w:pStyle w:val="Legenda"/>
        <w:keepNext/>
      </w:pPr>
      <w:bookmarkStart w:id="76" w:name="_Toc33786317"/>
      <w:r w:rsidRPr="00D57AC9">
        <w:lastRenderedPageBreak/>
        <w:t xml:space="preserve">Tabela 11. Entrada em operação de novos empreendimentos de geração em </w:t>
      </w:r>
      <w:r w:rsidR="00D57AC9" w:rsidRPr="00D57AC9">
        <w:t>fever</w:t>
      </w:r>
      <w:r w:rsidR="006B7A0E" w:rsidRPr="00D57AC9">
        <w:t>ei</w:t>
      </w:r>
      <w:r w:rsidRPr="00D57AC9">
        <w:t>ro de 202</w:t>
      </w:r>
      <w:r w:rsidR="006B7A0E" w:rsidRPr="00D57AC9">
        <w:t>2</w:t>
      </w:r>
      <w:r w:rsidRPr="00D57AC9">
        <w:t>.</w:t>
      </w:r>
      <w:bookmarkEnd w:id="76"/>
    </w:p>
    <w:p w14:paraId="558FC51E" w14:textId="4340EA13" w:rsidR="00577EB3" w:rsidRPr="00893794" w:rsidRDefault="00577EB3" w:rsidP="00577EB3">
      <w:pPr>
        <w:spacing w:after="0" w:line="240" w:lineRule="auto"/>
        <w:ind w:right="-142"/>
        <w:jc w:val="center"/>
        <w:rPr>
          <w:rFonts w:ascii="Arial Narrow" w:hAnsi="Arial Narrow"/>
          <w:sz w:val="28"/>
          <w:szCs w:val="28"/>
          <w:highlight w:val="yellow"/>
        </w:rPr>
      </w:pPr>
      <w:r w:rsidRPr="00D57AC9">
        <w:rPr>
          <w:rFonts w:ascii="Arial Narrow" w:hAnsi="Arial Narrow"/>
          <w:sz w:val="28"/>
          <w:szCs w:val="28"/>
        </w:rPr>
        <w:t xml:space="preserve"> </w:t>
      </w:r>
      <w:r w:rsidR="00D57AC9" w:rsidRPr="00D57AC9">
        <w:rPr>
          <w:rFonts w:ascii="Arial Narrow" w:hAnsi="Arial Narrow"/>
          <w:noProof/>
          <w:sz w:val="28"/>
          <w:szCs w:val="28"/>
          <w:lang w:eastAsia="pt-BR"/>
        </w:rPr>
        <w:drawing>
          <wp:inline distT="0" distB="0" distL="0" distR="0" wp14:anchorId="7295E115" wp14:editId="234FB0DE">
            <wp:extent cx="6663690" cy="4322445"/>
            <wp:effectExtent l="0" t="0" r="3810" b="1905"/>
            <wp:docPr id="8394226" name="Imagem 839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3690" cy="4322445"/>
                    </a:xfrm>
                    <a:prstGeom prst="rect">
                      <a:avLst/>
                    </a:prstGeom>
                    <a:noFill/>
                  </pic:spPr>
                </pic:pic>
              </a:graphicData>
            </a:graphic>
          </wp:inline>
        </w:drawing>
      </w:r>
      <w:r w:rsidRPr="00893794">
        <w:rPr>
          <w:rFonts w:ascii="Arial Narrow" w:hAnsi="Arial Narrow"/>
          <w:sz w:val="28"/>
          <w:szCs w:val="28"/>
          <w:highlight w:val="yellow"/>
        </w:rPr>
        <w:t xml:space="preserve"> </w:t>
      </w:r>
    </w:p>
    <w:p w14:paraId="078A05C4" w14:textId="77777777" w:rsidR="00577EB3" w:rsidRPr="00D57AC9" w:rsidRDefault="00577EB3" w:rsidP="00577EB3">
      <w:pPr>
        <w:spacing w:before="60" w:after="120"/>
        <w:ind w:right="-142"/>
        <w:jc w:val="right"/>
        <w:rPr>
          <w:rFonts w:ascii="Arial Narrow" w:hAnsi="Arial Narrow"/>
          <w:sz w:val="18"/>
          <w:szCs w:val="18"/>
        </w:rPr>
      </w:pPr>
      <w:r w:rsidRPr="00D57AC9">
        <w:rPr>
          <w:rFonts w:ascii="Arial Narrow" w:hAnsi="Arial Narrow" w:cs="Times New Roman"/>
          <w:bCs/>
          <w:sz w:val="18"/>
          <w:szCs w:val="24"/>
        </w:rPr>
        <w:t xml:space="preserve">                                                                                                                                                </w:t>
      </w:r>
      <w:r w:rsidRPr="00D57AC9">
        <w:rPr>
          <w:rFonts w:ascii="Arial Narrow" w:hAnsi="Arial Narrow"/>
          <w:sz w:val="18"/>
          <w:szCs w:val="18"/>
        </w:rPr>
        <w:t>Fonte dos dados: MME / SEE.</w:t>
      </w:r>
    </w:p>
    <w:p w14:paraId="08328032" w14:textId="77777777" w:rsidR="00D57AC9" w:rsidRDefault="00D57AC9" w:rsidP="00577EB3">
      <w:pPr>
        <w:ind w:firstLine="708"/>
        <w:jc w:val="both"/>
        <w:rPr>
          <w:rFonts w:ascii="Arial Narrow" w:hAnsi="Arial Narrow"/>
          <w:sz w:val="24"/>
          <w:highlight w:val="yellow"/>
        </w:rPr>
      </w:pPr>
    </w:p>
    <w:p w14:paraId="550BD8F7" w14:textId="432E0ADA" w:rsidR="00577EB3" w:rsidRPr="00D57AC9" w:rsidRDefault="00D57AC9" w:rsidP="00577EB3">
      <w:pPr>
        <w:ind w:firstLine="708"/>
        <w:jc w:val="both"/>
        <w:rPr>
          <w:rFonts w:ascii="Arial Narrow" w:hAnsi="Arial Narrow"/>
          <w:sz w:val="24"/>
        </w:rPr>
      </w:pPr>
      <w:r w:rsidRPr="00F42507">
        <w:rPr>
          <w:rFonts w:ascii="Arial Narrow" w:hAnsi="Arial Narrow"/>
          <w:sz w:val="24"/>
        </w:rPr>
        <w:t>A Tabela 1</w:t>
      </w:r>
      <w:r>
        <w:rPr>
          <w:rFonts w:ascii="Arial Narrow" w:hAnsi="Arial Narrow"/>
          <w:sz w:val="24"/>
        </w:rPr>
        <w:t>1</w:t>
      </w:r>
      <w:r w:rsidRPr="00F42507">
        <w:rPr>
          <w:rFonts w:ascii="Arial Narrow" w:hAnsi="Arial Narrow"/>
          <w:sz w:val="24"/>
        </w:rPr>
        <w:t xml:space="preserve"> </w:t>
      </w:r>
      <w:r>
        <w:rPr>
          <w:rFonts w:ascii="Arial Narrow" w:hAnsi="Arial Narrow"/>
          <w:sz w:val="24"/>
        </w:rPr>
        <w:t>informa</w:t>
      </w:r>
      <w:r w:rsidRPr="00F42507">
        <w:rPr>
          <w:rFonts w:ascii="Arial Narrow" w:hAnsi="Arial Narrow"/>
          <w:sz w:val="24"/>
        </w:rPr>
        <w:t xml:space="preserve"> a distribuição, por tipo de Fonte, da entrada em operação de empreendimentos de geração em 202</w:t>
      </w:r>
      <w:r>
        <w:rPr>
          <w:rFonts w:ascii="Arial Narrow" w:hAnsi="Arial Narrow"/>
          <w:sz w:val="24"/>
        </w:rPr>
        <w:t>2</w:t>
      </w:r>
      <w:r w:rsidRPr="00F42507">
        <w:rPr>
          <w:rFonts w:ascii="Arial Narrow" w:hAnsi="Arial Narrow"/>
          <w:sz w:val="24"/>
        </w:rPr>
        <w:t xml:space="preserve"> por Ambiente de Contratação – Livre </w:t>
      </w:r>
      <w:r>
        <w:rPr>
          <w:rFonts w:ascii="Arial Narrow" w:hAnsi="Arial Narrow"/>
          <w:sz w:val="24"/>
        </w:rPr>
        <w:t xml:space="preserve">(ACL) </w:t>
      </w:r>
      <w:proofErr w:type="gramStart"/>
      <w:r w:rsidRPr="00F42507">
        <w:rPr>
          <w:rFonts w:ascii="Arial Narrow" w:hAnsi="Arial Narrow"/>
          <w:sz w:val="24"/>
        </w:rPr>
        <w:t>e Regulado</w:t>
      </w:r>
      <w:proofErr w:type="gramEnd"/>
      <w:r>
        <w:rPr>
          <w:rFonts w:ascii="Arial Narrow" w:hAnsi="Arial Narrow"/>
          <w:sz w:val="24"/>
        </w:rPr>
        <w:t xml:space="preserve"> (ACR)</w:t>
      </w:r>
      <w:r w:rsidRPr="00F42507">
        <w:rPr>
          <w:rFonts w:ascii="Arial Narrow" w:hAnsi="Arial Narrow"/>
          <w:sz w:val="24"/>
        </w:rPr>
        <w:t>.</w:t>
      </w:r>
      <w:r>
        <w:rPr>
          <w:rFonts w:ascii="Arial Narrow" w:hAnsi="Arial Narrow"/>
          <w:sz w:val="24"/>
        </w:rPr>
        <w:t xml:space="preserve"> Na Figura 20 mostra-se essa ampliação por subsistema elétrico – </w:t>
      </w:r>
      <w:r w:rsidRPr="007115C6">
        <w:rPr>
          <w:rFonts w:ascii="Arial Narrow" w:hAnsi="Arial Narrow"/>
          <w:sz w:val="24"/>
        </w:rPr>
        <w:t>Nordeste, Sudeste/Centro-Oeste, Sul e Norte</w:t>
      </w:r>
      <w:r>
        <w:rPr>
          <w:rFonts w:ascii="Arial Narrow" w:hAnsi="Arial Narrow"/>
          <w:sz w:val="24"/>
        </w:rPr>
        <w:t xml:space="preserve"> – </w:t>
      </w:r>
      <w:r w:rsidRPr="00140990">
        <w:rPr>
          <w:rFonts w:ascii="Arial Narrow" w:hAnsi="Arial Narrow"/>
          <w:sz w:val="24"/>
        </w:rPr>
        <w:t xml:space="preserve">com destaque para o Nordeste, que realizou </w:t>
      </w:r>
      <w:r>
        <w:rPr>
          <w:rFonts w:ascii="Arial Narrow" w:hAnsi="Arial Narrow"/>
          <w:sz w:val="24"/>
        </w:rPr>
        <w:t>92,2</w:t>
      </w:r>
      <w:r w:rsidRPr="003A2743">
        <w:rPr>
          <w:rFonts w:ascii="Arial Narrow" w:hAnsi="Arial Narrow"/>
          <w:sz w:val="24"/>
        </w:rPr>
        <w:t>%</w:t>
      </w:r>
      <w:r>
        <w:rPr>
          <w:rFonts w:ascii="Arial Narrow" w:hAnsi="Arial Narrow"/>
          <w:sz w:val="24"/>
        </w:rPr>
        <w:t xml:space="preserve"> desse </w:t>
      </w:r>
      <w:r w:rsidRPr="00D57AC9">
        <w:rPr>
          <w:rFonts w:ascii="Arial Narrow" w:hAnsi="Arial Narrow"/>
          <w:sz w:val="24"/>
        </w:rPr>
        <w:t>crescimento</w:t>
      </w:r>
      <w:r w:rsidR="00577EB3" w:rsidRPr="00D57AC9">
        <w:rPr>
          <w:rFonts w:ascii="Arial Narrow" w:hAnsi="Arial Narrow"/>
          <w:sz w:val="24"/>
        </w:rPr>
        <w:t>.</w:t>
      </w:r>
    </w:p>
    <w:p w14:paraId="428F4E60" w14:textId="77777777" w:rsidR="00577EB3" w:rsidRPr="00893794" w:rsidRDefault="00577EB3" w:rsidP="00577EB3">
      <w:pPr>
        <w:ind w:firstLine="708"/>
        <w:jc w:val="both"/>
        <w:rPr>
          <w:rFonts w:ascii="Arial Narrow" w:hAnsi="Arial Narrow"/>
          <w:sz w:val="24"/>
          <w:highlight w:val="yellow"/>
        </w:rPr>
      </w:pPr>
    </w:p>
    <w:p w14:paraId="0EBEA021" w14:textId="77777777" w:rsidR="00577EB3" w:rsidRPr="00893794" w:rsidRDefault="00577EB3" w:rsidP="00577EB3">
      <w:pPr>
        <w:ind w:firstLine="708"/>
        <w:jc w:val="both"/>
        <w:rPr>
          <w:rFonts w:ascii="Arial Narrow" w:hAnsi="Arial Narrow"/>
          <w:sz w:val="24"/>
          <w:highlight w:val="yellow"/>
        </w:rPr>
      </w:pPr>
    </w:p>
    <w:p w14:paraId="4211D101" w14:textId="2450FC26" w:rsidR="00577EB3" w:rsidRPr="00893794" w:rsidRDefault="00577EB3" w:rsidP="00577EB3">
      <w:pPr>
        <w:ind w:firstLine="708"/>
        <w:jc w:val="both"/>
        <w:rPr>
          <w:rFonts w:ascii="Arial Narrow" w:hAnsi="Arial Narrow"/>
          <w:sz w:val="24"/>
          <w:highlight w:val="yellow"/>
        </w:rPr>
      </w:pPr>
      <w:r w:rsidRPr="00893794">
        <w:rPr>
          <w:rFonts w:ascii="Arial Narrow" w:hAnsi="Arial Narrow"/>
          <w:sz w:val="24"/>
          <w:highlight w:val="yellow"/>
        </w:rPr>
        <w:lastRenderedPageBreak/>
        <w:t xml:space="preserve"> </w:t>
      </w:r>
      <w:r w:rsidR="00D57AC9" w:rsidRPr="00D57AC9">
        <w:rPr>
          <w:rFonts w:ascii="Arial Narrow" w:hAnsi="Arial Narrow"/>
          <w:noProof/>
          <w:sz w:val="24"/>
          <w:lang w:eastAsia="pt-BR"/>
        </w:rPr>
        <w:drawing>
          <wp:inline distT="0" distB="0" distL="0" distR="0" wp14:anchorId="5CE9E4DF" wp14:editId="4BC37449">
            <wp:extent cx="6663690" cy="6041390"/>
            <wp:effectExtent l="0" t="0" r="3810" b="0"/>
            <wp:docPr id="8394227" name="Imagem 839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3690" cy="6041390"/>
                    </a:xfrm>
                    <a:prstGeom prst="rect">
                      <a:avLst/>
                    </a:prstGeom>
                    <a:noFill/>
                  </pic:spPr>
                </pic:pic>
              </a:graphicData>
            </a:graphic>
          </wp:inline>
        </w:drawing>
      </w:r>
    </w:p>
    <w:p w14:paraId="408BE3FD" w14:textId="77777777" w:rsidR="00577EB3" w:rsidRPr="00893794" w:rsidRDefault="00577EB3" w:rsidP="00577EB3">
      <w:pPr>
        <w:spacing w:before="60" w:after="120"/>
        <w:ind w:right="-142"/>
        <w:jc w:val="center"/>
        <w:rPr>
          <w:rFonts w:ascii="Arial Narrow" w:hAnsi="Arial Narrow"/>
          <w:color w:val="FF0000"/>
          <w:sz w:val="18"/>
          <w:szCs w:val="18"/>
          <w:highlight w:val="yellow"/>
        </w:rPr>
      </w:pPr>
    </w:p>
    <w:p w14:paraId="51B62578" w14:textId="1C86DCCA" w:rsidR="00577EB3" w:rsidRPr="00D57AC9" w:rsidRDefault="00577EB3" w:rsidP="00577EB3">
      <w:pPr>
        <w:pStyle w:val="Legenda"/>
        <w:rPr>
          <w:sz w:val="18"/>
          <w:szCs w:val="18"/>
        </w:rPr>
      </w:pPr>
      <w:bookmarkStart w:id="77" w:name="_Toc30761885"/>
      <w:bookmarkStart w:id="78" w:name="_Toc91583109"/>
      <w:r w:rsidRPr="00D57AC9">
        <w:t xml:space="preserve">Figura </w:t>
      </w:r>
      <w:r w:rsidR="00C60B86">
        <w:fldChar w:fldCharType="begin"/>
      </w:r>
      <w:r w:rsidR="00C60B86">
        <w:instrText xml:space="preserve"> SEQ Figura \* ARABIC </w:instrText>
      </w:r>
      <w:r w:rsidR="00C60B86">
        <w:fldChar w:fldCharType="separate"/>
      </w:r>
      <w:r w:rsidR="00C60B86">
        <w:rPr>
          <w:noProof/>
        </w:rPr>
        <w:t>20</w:t>
      </w:r>
      <w:r w:rsidR="00C60B86">
        <w:rPr>
          <w:noProof/>
        </w:rPr>
        <w:fldChar w:fldCharType="end"/>
      </w:r>
      <w:r w:rsidRPr="00D57AC9">
        <w:t>. Acumulado da expansão da geração em 2</w:t>
      </w:r>
      <w:bookmarkEnd w:id="77"/>
      <w:r w:rsidRPr="00D57AC9">
        <w:t>02</w:t>
      </w:r>
      <w:r w:rsidR="006B7A0E" w:rsidRPr="00D57AC9">
        <w:t>2</w:t>
      </w:r>
      <w:r w:rsidRPr="00D57AC9">
        <w:t xml:space="preserve"> por subsistema.</w:t>
      </w:r>
      <w:bookmarkEnd w:id="78"/>
    </w:p>
    <w:p w14:paraId="53C84E26" w14:textId="77777777" w:rsidR="00577EB3" w:rsidRPr="00D57AC9" w:rsidRDefault="00577EB3" w:rsidP="00577EB3">
      <w:pPr>
        <w:spacing w:before="60" w:after="120"/>
        <w:ind w:right="-142"/>
        <w:jc w:val="right"/>
        <w:rPr>
          <w:rFonts w:ascii="Arial Narrow" w:hAnsi="Arial Narrow"/>
          <w:sz w:val="18"/>
          <w:szCs w:val="18"/>
        </w:rPr>
      </w:pPr>
      <w:r w:rsidRPr="00D57AC9">
        <w:rPr>
          <w:rFonts w:ascii="Arial Narrow" w:hAnsi="Arial Narrow" w:cs="Times New Roman"/>
          <w:bCs/>
          <w:sz w:val="18"/>
          <w:szCs w:val="24"/>
        </w:rPr>
        <w:t xml:space="preserve">  </w:t>
      </w:r>
      <w:r w:rsidRPr="00D57AC9">
        <w:rPr>
          <w:rFonts w:ascii="Arial Narrow" w:hAnsi="Arial Narrow"/>
          <w:sz w:val="18"/>
          <w:szCs w:val="18"/>
        </w:rPr>
        <w:t>Fonte dos dados: MME / SEE.</w:t>
      </w:r>
    </w:p>
    <w:p w14:paraId="466AF4AD" w14:textId="77777777" w:rsidR="00577EB3" w:rsidRPr="00893794" w:rsidRDefault="00577EB3" w:rsidP="00577EB3">
      <w:pPr>
        <w:spacing w:before="60" w:after="120"/>
        <w:ind w:right="-142"/>
        <w:jc w:val="both"/>
        <w:rPr>
          <w:rFonts w:ascii="Arial Narrow" w:hAnsi="Arial Narrow"/>
          <w:color w:val="FF0000"/>
          <w:sz w:val="18"/>
          <w:szCs w:val="18"/>
          <w:highlight w:val="yellow"/>
        </w:rPr>
      </w:pPr>
    </w:p>
    <w:p w14:paraId="103967C5" w14:textId="77777777" w:rsidR="00577EB3" w:rsidRPr="00893794" w:rsidRDefault="00577EB3" w:rsidP="00577EB3">
      <w:pPr>
        <w:spacing w:before="60" w:after="120"/>
        <w:ind w:right="-142"/>
        <w:jc w:val="both"/>
        <w:rPr>
          <w:rFonts w:ascii="Arial Narrow" w:hAnsi="Arial Narrow"/>
          <w:color w:val="FF0000"/>
          <w:sz w:val="18"/>
          <w:szCs w:val="18"/>
          <w:highlight w:val="yellow"/>
        </w:rPr>
      </w:pPr>
    </w:p>
    <w:p w14:paraId="054E98A8" w14:textId="77777777" w:rsidR="00577EB3" w:rsidRPr="00893794" w:rsidRDefault="00577EB3" w:rsidP="00577EB3">
      <w:pPr>
        <w:spacing w:before="60" w:after="120"/>
        <w:ind w:right="-142"/>
        <w:jc w:val="both"/>
        <w:rPr>
          <w:rFonts w:ascii="Arial Narrow" w:hAnsi="Arial Narrow"/>
          <w:color w:val="FF0000"/>
          <w:sz w:val="18"/>
          <w:szCs w:val="18"/>
          <w:highlight w:val="yellow"/>
        </w:rPr>
      </w:pPr>
    </w:p>
    <w:p w14:paraId="33431F54" w14:textId="77777777" w:rsidR="00577EB3" w:rsidRPr="00893794" w:rsidRDefault="00577EB3" w:rsidP="00577EB3">
      <w:pPr>
        <w:spacing w:before="60" w:after="120"/>
        <w:ind w:right="-142"/>
        <w:jc w:val="both"/>
        <w:rPr>
          <w:rFonts w:ascii="Arial Narrow" w:hAnsi="Arial Narrow"/>
          <w:color w:val="FF0000"/>
          <w:sz w:val="18"/>
          <w:szCs w:val="18"/>
          <w:highlight w:val="yellow"/>
        </w:rPr>
      </w:pPr>
    </w:p>
    <w:p w14:paraId="24A068FF" w14:textId="77777777" w:rsidR="00577EB3" w:rsidRPr="00893794" w:rsidRDefault="00577EB3" w:rsidP="00577EB3">
      <w:pPr>
        <w:spacing w:before="60" w:after="120"/>
        <w:ind w:right="-142"/>
        <w:jc w:val="both"/>
        <w:rPr>
          <w:rFonts w:ascii="Arial Narrow" w:hAnsi="Arial Narrow"/>
          <w:color w:val="FF0000"/>
          <w:sz w:val="18"/>
          <w:szCs w:val="18"/>
          <w:highlight w:val="yellow"/>
        </w:rPr>
      </w:pPr>
    </w:p>
    <w:p w14:paraId="38E8C897" w14:textId="77777777" w:rsidR="00577EB3" w:rsidRPr="00893794" w:rsidRDefault="00577EB3" w:rsidP="00577EB3">
      <w:pPr>
        <w:spacing w:before="60" w:after="120"/>
        <w:ind w:right="-142"/>
        <w:jc w:val="both"/>
        <w:rPr>
          <w:rFonts w:ascii="Arial Narrow" w:hAnsi="Arial Narrow"/>
          <w:color w:val="FF0000"/>
          <w:sz w:val="18"/>
          <w:szCs w:val="18"/>
          <w:highlight w:val="yellow"/>
        </w:rPr>
      </w:pPr>
    </w:p>
    <w:p w14:paraId="55642D69" w14:textId="77777777" w:rsidR="00577EB3" w:rsidRPr="00D57AC9" w:rsidRDefault="00577EB3" w:rsidP="00577EB3">
      <w:pPr>
        <w:spacing w:before="60" w:after="120"/>
        <w:ind w:right="-142"/>
        <w:jc w:val="both"/>
        <w:rPr>
          <w:rFonts w:ascii="Arial Narrow" w:hAnsi="Arial Narrow" w:cs="Times New Roman"/>
          <w:bCs/>
          <w:sz w:val="18"/>
          <w:szCs w:val="24"/>
        </w:rPr>
      </w:pPr>
      <w:proofErr w:type="gramStart"/>
      <w:r w:rsidRPr="00D57AC9">
        <w:rPr>
          <w:rFonts w:ascii="Arial Narrow" w:hAnsi="Arial Narrow" w:cs="Times New Roman"/>
          <w:bCs/>
          <w:sz w:val="18"/>
          <w:szCs w:val="24"/>
        </w:rPr>
        <w:t>¹ Nesta</w:t>
      </w:r>
      <w:proofErr w:type="gramEnd"/>
      <w:r w:rsidRPr="00D57AC9">
        <w:rPr>
          <w:rFonts w:ascii="Arial Narrow" w:hAnsi="Arial Narrow" w:cs="Times New Roman"/>
          <w:bCs/>
          <w:sz w:val="18"/>
          <w:szCs w:val="24"/>
        </w:rPr>
        <w:t xml:space="preserve">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7F2EE5D7" w14:textId="77777777" w:rsidR="00577EB3" w:rsidRPr="00D57AC9" w:rsidRDefault="00577EB3" w:rsidP="00577EB3">
      <w:pPr>
        <w:rPr>
          <w:rFonts w:ascii="Arial Narrow" w:hAnsi="Arial Narrow" w:cs="Times New Roman"/>
          <w:bCs/>
          <w:sz w:val="18"/>
          <w:szCs w:val="24"/>
        </w:rPr>
      </w:pPr>
      <w:proofErr w:type="gramStart"/>
      <w:r w:rsidRPr="00D57AC9">
        <w:rPr>
          <w:rFonts w:ascii="Arial Narrow" w:hAnsi="Arial Narrow" w:cs="Times New Roman"/>
          <w:bCs/>
          <w:sz w:val="18"/>
          <w:szCs w:val="24"/>
        </w:rPr>
        <w:t>² Em</w:t>
      </w:r>
      <w:proofErr w:type="gramEnd"/>
      <w:r w:rsidRPr="00D57AC9">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no Ambiente de Contratação Livre.</w:t>
      </w:r>
    </w:p>
    <w:bookmarkStart w:id="79" w:name="_Toc32849937"/>
    <w:bookmarkStart w:id="80" w:name="_Toc91583075"/>
    <w:p w14:paraId="45345AFF" w14:textId="77777777" w:rsidR="00577EB3" w:rsidRPr="00D57AC9" w:rsidRDefault="00577EB3" w:rsidP="00577EB3">
      <w:pPr>
        <w:pStyle w:val="Estilo2"/>
        <w:ind w:left="851" w:hanging="851"/>
      </w:pPr>
      <w:r w:rsidRPr="00D57AC9">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68320D" w:rsidRPr="00A07719" w:rsidRDefault="0068320D"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42"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" filled="f" stroked="f">
                <v:textbox>
                  <w:txbxContent>
                    <w:p w14:paraId="1F9A1492" w14:textId="77777777" w:rsidR="0068320D" w:rsidRPr="00A07719" w:rsidRDefault="0068320D" w:rsidP="00577EB3">
                      <w:pPr>
                        <w:rPr>
                          <w:rFonts w:ascii="Arial Narrow" w:hAnsi="Arial Narrow"/>
                          <w:b/>
                        </w:rPr>
                      </w:pPr>
                      <w:r>
                        <w:rPr>
                          <w:rFonts w:ascii="Arial Narrow" w:hAnsi="Arial Narrow"/>
                          <w:b/>
                        </w:rPr>
                        <w:t>¹</w:t>
                      </w:r>
                    </w:p>
                  </w:txbxContent>
                </v:textbox>
              </v:shape>
            </w:pict>
          </mc:Fallback>
        </mc:AlternateContent>
      </w:r>
      <w:r w:rsidRPr="00D57AC9">
        <w:t>Previsão da Expansão da Geração</w:t>
      </w:r>
      <w:bookmarkEnd w:id="79"/>
      <w:bookmarkEnd w:id="80"/>
    </w:p>
    <w:p w14:paraId="0493C614" w14:textId="579CAB03" w:rsidR="00577EB3" w:rsidRPr="00D57AC9" w:rsidRDefault="006B7A0E" w:rsidP="00827F63">
      <w:pPr>
        <w:ind w:firstLine="708"/>
        <w:jc w:val="both"/>
        <w:rPr>
          <w:rFonts w:ascii="Arial Narrow" w:hAnsi="Arial Narrow" w:cs="Arial"/>
          <w:sz w:val="24"/>
        </w:rPr>
      </w:pPr>
      <w:r w:rsidRPr="00D57AC9">
        <w:rPr>
          <w:rFonts w:ascii="Arial Narrow" w:hAnsi="Arial Narrow" w:cs="Arial"/>
          <w:sz w:val="24"/>
        </w:rPr>
        <w:t>Até dezembro de 2024</w:t>
      </w:r>
      <w:r w:rsidR="00D57AC9">
        <w:rPr>
          <w:rFonts w:ascii="Arial Narrow" w:hAnsi="Arial Narrow" w:cs="Arial"/>
          <w:sz w:val="24"/>
        </w:rPr>
        <w:t xml:space="preserve">, </w:t>
      </w:r>
      <w:r w:rsidR="00D57AC9" w:rsidRPr="00D54439">
        <w:rPr>
          <w:rFonts w:ascii="Arial Narrow" w:hAnsi="Arial Narrow" w:cs="Arial"/>
          <w:sz w:val="24"/>
        </w:rPr>
        <w:t xml:space="preserve">está prevista a entrada em operação de </w:t>
      </w:r>
      <w:r w:rsidR="00D57AC9">
        <w:rPr>
          <w:rFonts w:ascii="Arial Narrow" w:hAnsi="Arial Narrow" w:cs="Arial"/>
          <w:sz w:val="24"/>
        </w:rPr>
        <w:t>29.643,01</w:t>
      </w:r>
      <w:r w:rsidR="00D57AC9" w:rsidRPr="00D54439">
        <w:rPr>
          <w:rFonts w:ascii="Arial Narrow" w:hAnsi="Arial Narrow" w:cs="Arial"/>
          <w:sz w:val="24"/>
        </w:rPr>
        <w:t xml:space="preserve"> MW de capacidade instalada, </w:t>
      </w:r>
      <w:r w:rsidR="00D57AC9">
        <w:rPr>
          <w:rFonts w:ascii="Arial Narrow" w:hAnsi="Arial Narrow" w:cs="Arial"/>
          <w:sz w:val="24"/>
        </w:rPr>
        <w:t>com destaque para</w:t>
      </w:r>
      <w:r w:rsidR="00D57AC9" w:rsidRPr="00D54439">
        <w:rPr>
          <w:rFonts w:ascii="Arial Narrow" w:hAnsi="Arial Narrow" w:cs="Arial"/>
          <w:sz w:val="24"/>
        </w:rPr>
        <w:t xml:space="preserve"> </w:t>
      </w:r>
      <w:r w:rsidR="00D57AC9">
        <w:rPr>
          <w:rFonts w:ascii="Arial Narrow" w:eastAsia="Times New Roman" w:hAnsi="Arial Narrow" w:cs="Calibri"/>
          <w:sz w:val="24"/>
          <w:szCs w:val="24"/>
          <w:lang w:eastAsia="pt-BR"/>
        </w:rPr>
        <w:t>17.799,39</w:t>
      </w:r>
      <w:r w:rsidR="00D57AC9">
        <w:rPr>
          <w:rFonts w:ascii="Arial Narrow" w:hAnsi="Arial Narrow" w:cs="Arial"/>
          <w:sz w:val="24"/>
        </w:rPr>
        <w:t xml:space="preserve"> MW</w:t>
      </w:r>
      <w:r w:rsidR="00D57AC9" w:rsidRPr="00D54439">
        <w:rPr>
          <w:rFonts w:ascii="Arial Narrow" w:hAnsi="Arial Narrow" w:cs="Arial"/>
          <w:sz w:val="24"/>
        </w:rPr>
        <w:t xml:space="preserve"> de fonte</w:t>
      </w:r>
      <w:r w:rsidR="00D57AC9">
        <w:rPr>
          <w:rFonts w:ascii="Arial Narrow" w:hAnsi="Arial Narrow" w:cs="Arial"/>
          <w:sz w:val="24"/>
        </w:rPr>
        <w:t xml:space="preserve"> </w:t>
      </w:r>
      <w:r w:rsidR="00D57AC9" w:rsidRPr="00D54439">
        <w:rPr>
          <w:rFonts w:ascii="Arial Narrow" w:hAnsi="Arial Narrow" w:cs="Arial"/>
          <w:sz w:val="24"/>
        </w:rPr>
        <w:t>solar</w:t>
      </w:r>
      <w:r w:rsidR="00D57AC9">
        <w:rPr>
          <w:rFonts w:ascii="Arial Narrow" w:hAnsi="Arial Narrow" w:cs="Arial"/>
          <w:sz w:val="24"/>
        </w:rPr>
        <w:t xml:space="preserve"> centralizada, 6.345,27</w:t>
      </w:r>
      <w:r w:rsidR="00D57AC9">
        <w:rPr>
          <w:rFonts w:ascii="Calibri" w:eastAsia="Times New Roman" w:hAnsi="Calibri" w:cs="Calibri"/>
          <w:color w:val="000000"/>
          <w:lang w:eastAsia="pt-BR"/>
        </w:rPr>
        <w:t xml:space="preserve"> </w:t>
      </w:r>
      <w:r w:rsidR="00D57AC9" w:rsidRPr="00D54439">
        <w:rPr>
          <w:rFonts w:ascii="Arial Narrow" w:hAnsi="Arial Narrow" w:cs="Arial"/>
          <w:sz w:val="24"/>
        </w:rPr>
        <w:t>MW de fonte eólica</w:t>
      </w:r>
      <w:r w:rsidR="00D57AC9">
        <w:rPr>
          <w:rFonts w:ascii="Arial Narrow" w:hAnsi="Arial Narrow" w:cs="Arial"/>
          <w:sz w:val="24"/>
        </w:rPr>
        <w:t xml:space="preserve">, 4.723,80 </w:t>
      </w:r>
      <w:r w:rsidR="00D57AC9" w:rsidRPr="00D54439">
        <w:rPr>
          <w:rFonts w:ascii="Arial Narrow" w:hAnsi="Arial Narrow" w:cs="Arial"/>
          <w:sz w:val="24"/>
        </w:rPr>
        <w:t>MW de fontes térmicas</w:t>
      </w:r>
      <w:r w:rsidR="00D57AC9">
        <w:rPr>
          <w:rFonts w:ascii="Arial Narrow" w:hAnsi="Arial Narrow" w:cs="Arial"/>
          <w:sz w:val="24"/>
        </w:rPr>
        <w:t xml:space="preserve"> e para a baixa participação da fonte hidráulica, com 774,55 MW, representando apenas 2,6% do total</w:t>
      </w:r>
      <w:r w:rsidR="00D57AC9" w:rsidRPr="00D54439">
        <w:rPr>
          <w:rFonts w:ascii="Arial Narrow" w:hAnsi="Arial Narrow" w:cs="Arial"/>
          <w:sz w:val="24"/>
        </w:rPr>
        <w:t>.</w:t>
      </w:r>
      <w:r w:rsidR="00D57AC9">
        <w:rPr>
          <w:rFonts w:ascii="Arial Narrow" w:hAnsi="Arial Narrow" w:cs="Arial"/>
          <w:sz w:val="24"/>
        </w:rPr>
        <w:t xml:space="preserve"> </w:t>
      </w:r>
      <w:r w:rsidR="00D57AC9" w:rsidRPr="00D54439">
        <w:rPr>
          <w:rFonts w:ascii="Arial Narrow" w:hAnsi="Arial Narrow" w:cs="Arial"/>
          <w:sz w:val="24"/>
        </w:rPr>
        <w:t>Destaca-se, também, que</w:t>
      </w:r>
      <w:r w:rsidR="00D57AC9">
        <w:rPr>
          <w:rFonts w:ascii="Arial Narrow" w:hAnsi="Arial Narrow" w:cs="Arial"/>
          <w:sz w:val="24"/>
        </w:rPr>
        <w:t xml:space="preserve"> 23.088,39 </w:t>
      </w:r>
      <w:r w:rsidR="00D57AC9" w:rsidRPr="00D54439">
        <w:rPr>
          <w:rFonts w:ascii="Arial Narrow" w:hAnsi="Arial Narrow" w:cs="Arial"/>
          <w:sz w:val="24"/>
        </w:rPr>
        <w:t xml:space="preserve">MW </w:t>
      </w:r>
      <w:r w:rsidR="00D57AC9">
        <w:rPr>
          <w:rFonts w:ascii="Arial Narrow" w:hAnsi="Arial Narrow" w:cs="Arial"/>
          <w:sz w:val="24"/>
        </w:rPr>
        <w:t>(77,89%) e</w:t>
      </w:r>
      <w:r w:rsidR="00D57AC9" w:rsidRPr="00D54439">
        <w:rPr>
          <w:rFonts w:ascii="Arial Narrow" w:hAnsi="Arial Narrow" w:cs="Arial"/>
          <w:sz w:val="24"/>
        </w:rPr>
        <w:t>s</w:t>
      </w:r>
      <w:r w:rsidR="00D57AC9">
        <w:rPr>
          <w:rFonts w:ascii="Arial Narrow" w:hAnsi="Arial Narrow" w:cs="Arial"/>
          <w:sz w:val="24"/>
        </w:rPr>
        <w:t>t</w:t>
      </w:r>
      <w:r w:rsidR="00D57AC9" w:rsidRPr="00D54439">
        <w:rPr>
          <w:rFonts w:ascii="Arial Narrow" w:hAnsi="Arial Narrow" w:cs="Arial"/>
          <w:sz w:val="24"/>
        </w:rPr>
        <w:t xml:space="preserve">ão </w:t>
      </w:r>
      <w:r w:rsidR="00D57AC9">
        <w:rPr>
          <w:rFonts w:ascii="Arial Narrow" w:hAnsi="Arial Narrow" w:cs="Arial"/>
          <w:sz w:val="24"/>
        </w:rPr>
        <w:t>fora do</w:t>
      </w:r>
      <w:r w:rsidR="00D57AC9" w:rsidRPr="00D54439">
        <w:rPr>
          <w:rFonts w:ascii="Arial Narrow" w:hAnsi="Arial Narrow" w:cs="Arial"/>
          <w:sz w:val="24"/>
        </w:rPr>
        <w:t xml:space="preserve"> ambiente de contratação </w:t>
      </w:r>
      <w:r w:rsidR="00D57AC9" w:rsidRPr="00D57AC9">
        <w:rPr>
          <w:rFonts w:ascii="Arial Narrow" w:hAnsi="Arial Narrow" w:cs="Arial"/>
          <w:sz w:val="24"/>
        </w:rPr>
        <w:t>regulada</w:t>
      </w:r>
      <w:r w:rsidR="00577EB3" w:rsidRPr="00D57AC9">
        <w:rPr>
          <w:rFonts w:ascii="Arial Narrow" w:hAnsi="Arial Narrow" w:cs="Arial"/>
          <w:sz w:val="24"/>
        </w:rPr>
        <w:t>.</w:t>
      </w:r>
    </w:p>
    <w:p w14:paraId="34228DC9" w14:textId="3C09B187" w:rsidR="00577EB3" w:rsidRPr="00893794" w:rsidRDefault="00D57AC9" w:rsidP="00577EB3">
      <w:pPr>
        <w:ind w:firstLine="708"/>
        <w:jc w:val="both"/>
        <w:rPr>
          <w:rFonts w:ascii="Arial Narrow" w:hAnsi="Arial Narrow" w:cs="Arial"/>
          <w:sz w:val="24"/>
          <w:highlight w:val="yellow"/>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de acordo com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2024</w:t>
      </w:r>
      <w:r w:rsidR="00577EB3" w:rsidRPr="00D57AC9">
        <w:rPr>
          <w:rFonts w:ascii="Arial Narrow" w:hAnsi="Arial Narrow" w:cs="Arial"/>
          <w:sz w:val="24"/>
        </w:rPr>
        <w:t xml:space="preserve">. </w:t>
      </w:r>
      <w:r w:rsidR="00577EB3" w:rsidRPr="00893794">
        <w:rPr>
          <w:rFonts w:ascii="Arial Narrow" w:hAnsi="Arial Narrow" w:cs="Arial"/>
          <w:sz w:val="24"/>
          <w:highlight w:val="yellow"/>
        </w:rPr>
        <w:t xml:space="preserve">  </w:t>
      </w:r>
    </w:p>
    <w:p w14:paraId="2CA62B6B" w14:textId="29899672" w:rsidR="00577EB3" w:rsidRPr="00893794" w:rsidRDefault="00577EB3" w:rsidP="00577EB3">
      <w:pPr>
        <w:jc w:val="center"/>
        <w:rPr>
          <w:highlight w:val="yellow"/>
        </w:rPr>
      </w:pPr>
      <w:r w:rsidRPr="00A169A9">
        <w:t xml:space="preserve"> </w:t>
      </w:r>
      <w:r w:rsidR="00A169A9" w:rsidRPr="00A169A9">
        <w:rPr>
          <w:noProof/>
          <w:lang w:eastAsia="pt-BR"/>
        </w:rPr>
        <w:drawing>
          <wp:inline distT="0" distB="0" distL="0" distR="0" wp14:anchorId="51E43C99" wp14:editId="4CD1D949">
            <wp:extent cx="6535420" cy="5468620"/>
            <wp:effectExtent l="0" t="0" r="0" b="0"/>
            <wp:docPr id="8394229" name="Imagem 839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35420" cy="5468620"/>
                    </a:xfrm>
                    <a:prstGeom prst="rect">
                      <a:avLst/>
                    </a:prstGeom>
                    <a:noFill/>
                  </pic:spPr>
                </pic:pic>
              </a:graphicData>
            </a:graphic>
          </wp:inline>
        </w:drawing>
      </w:r>
    </w:p>
    <w:p w14:paraId="0A9D8C04" w14:textId="14BE0572" w:rsidR="00577EB3" w:rsidRPr="00A169A9" w:rsidRDefault="0003259B" w:rsidP="00827F63">
      <w:pPr>
        <w:pStyle w:val="Legenda"/>
        <w:rPr>
          <w:color w:val="FF0000"/>
        </w:rPr>
      </w:pPr>
      <w:bookmarkStart w:id="81" w:name="_Toc91583110"/>
      <w:r w:rsidRPr="00A169A9">
        <w:t xml:space="preserve">Figura </w:t>
      </w:r>
      <w:r w:rsidR="00C60B86">
        <w:fldChar w:fldCharType="begin"/>
      </w:r>
      <w:r w:rsidR="00C60B86">
        <w:instrText xml:space="preserve"> SEQ Figura \* ARABIC </w:instrText>
      </w:r>
      <w:r w:rsidR="00C60B86">
        <w:fldChar w:fldCharType="separate"/>
      </w:r>
      <w:r w:rsidR="00C60B86">
        <w:rPr>
          <w:noProof/>
        </w:rPr>
        <w:t>21</w:t>
      </w:r>
      <w:r w:rsidR="00C60B86">
        <w:rPr>
          <w:noProof/>
        </w:rPr>
        <w:fldChar w:fldCharType="end"/>
      </w:r>
      <w:r w:rsidR="00577EB3" w:rsidRPr="00A169A9">
        <w:t>. Localização geográfica dos empreendimentos do ACR e ACL previstos até 202</w:t>
      </w:r>
      <w:r w:rsidR="00827F63" w:rsidRPr="00A169A9">
        <w:t>4</w:t>
      </w:r>
      <w:r w:rsidR="00577EB3" w:rsidRPr="00A169A9">
        <w:t>.</w:t>
      </w:r>
      <w:bookmarkEnd w:id="81"/>
    </w:p>
    <w:p w14:paraId="59112388" w14:textId="77777777" w:rsidR="00577EB3" w:rsidRPr="00A169A9" w:rsidRDefault="00577EB3" w:rsidP="00577EB3">
      <w:pPr>
        <w:jc w:val="right"/>
      </w:pPr>
      <w:r w:rsidRPr="00A169A9">
        <w:rPr>
          <w:rFonts w:ascii="Arial Narrow" w:hAnsi="Arial Narrow" w:cs="Times New Roman"/>
          <w:bCs/>
          <w:color w:val="FF0000"/>
          <w:sz w:val="18"/>
          <w:szCs w:val="24"/>
        </w:rPr>
        <w:t xml:space="preserve"> </w:t>
      </w:r>
      <w:r w:rsidRPr="00A169A9">
        <w:rPr>
          <w:rFonts w:ascii="Arial Narrow" w:hAnsi="Arial Narrow"/>
          <w:sz w:val="18"/>
          <w:szCs w:val="18"/>
        </w:rPr>
        <w:t>Fonte dos dados: MME / SEE.</w:t>
      </w:r>
    </w:p>
    <w:p w14:paraId="018D0D73" w14:textId="77777777" w:rsidR="00577EB3" w:rsidRPr="00A169A9" w:rsidRDefault="00577EB3" w:rsidP="00577EB3">
      <w:pPr>
        <w:pStyle w:val="Legenda"/>
        <w:keepNext/>
      </w:pPr>
      <w:bookmarkStart w:id="82" w:name="_Toc33786318"/>
      <w:r w:rsidRPr="00A169A9">
        <w:lastRenderedPageBreak/>
        <w:t>Tabela 12. Previsão da expansão da geração (MW).</w:t>
      </w:r>
      <w:bookmarkEnd w:id="82"/>
    </w:p>
    <w:p w14:paraId="1B499D9E" w14:textId="1A2538EF" w:rsidR="00577EB3" w:rsidRPr="00893794" w:rsidRDefault="00C750A0" w:rsidP="00577EB3">
      <w:pPr>
        <w:spacing w:after="120"/>
        <w:jc w:val="center"/>
        <w:rPr>
          <w:highlight w:val="yellow"/>
        </w:rPr>
      </w:pPr>
      <w:r w:rsidRPr="00C750A0">
        <w:rPr>
          <w:noProof/>
          <w:lang w:eastAsia="pt-BR"/>
        </w:rPr>
        <w:drawing>
          <wp:inline distT="0" distB="0" distL="0" distR="0" wp14:anchorId="336824C2" wp14:editId="65B6353C">
            <wp:extent cx="6572250" cy="334073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72250" cy="3340735"/>
                    </a:xfrm>
                    <a:prstGeom prst="rect">
                      <a:avLst/>
                    </a:prstGeom>
                    <a:noFill/>
                  </pic:spPr>
                </pic:pic>
              </a:graphicData>
            </a:graphic>
          </wp:inline>
        </w:drawing>
      </w:r>
    </w:p>
    <w:p w14:paraId="723069A6" w14:textId="77777777" w:rsidR="00577EB3" w:rsidRPr="00A169A9" w:rsidRDefault="00577EB3" w:rsidP="00577EB3">
      <w:pPr>
        <w:spacing w:after="0"/>
        <w:jc w:val="both"/>
        <w:rPr>
          <w:rFonts w:ascii="Arial Narrow" w:hAnsi="Arial Narrow" w:cs="Times New Roman"/>
          <w:bCs/>
          <w:sz w:val="18"/>
          <w:szCs w:val="24"/>
        </w:rPr>
      </w:pPr>
      <w:proofErr w:type="gramStart"/>
      <w:r w:rsidRPr="00A169A9">
        <w:rPr>
          <w:rFonts w:ascii="Arial Narrow" w:hAnsi="Arial Narrow" w:cs="Times New Roman"/>
          <w:bCs/>
          <w:sz w:val="18"/>
          <w:szCs w:val="24"/>
        </w:rPr>
        <w:t>¹ Nesta</w:t>
      </w:r>
      <w:proofErr w:type="gramEnd"/>
      <w:r w:rsidRPr="00A169A9">
        <w:rPr>
          <w:rFonts w:ascii="Arial Narrow" w:hAnsi="Arial Narrow" w:cs="Times New Roman"/>
          <w:bCs/>
          <w:sz w:val="18"/>
          <w:szCs w:val="24"/>
        </w:rPr>
        <w:t xml:space="preserve">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A169A9" w:rsidRDefault="00577EB3" w:rsidP="00577EB3">
      <w:pPr>
        <w:spacing w:after="0"/>
        <w:jc w:val="both"/>
        <w:rPr>
          <w:rFonts w:ascii="Arial Narrow" w:hAnsi="Arial Narrow" w:cs="Times New Roman"/>
          <w:bCs/>
          <w:sz w:val="18"/>
          <w:szCs w:val="24"/>
        </w:rPr>
      </w:pPr>
    </w:p>
    <w:p w14:paraId="51080C56" w14:textId="77777777" w:rsidR="00577EB3" w:rsidRPr="00A169A9" w:rsidRDefault="00577EB3" w:rsidP="00577EB3">
      <w:pPr>
        <w:spacing w:after="0"/>
        <w:jc w:val="both"/>
        <w:rPr>
          <w:rFonts w:ascii="Arial Narrow" w:hAnsi="Arial Narrow" w:cs="Times New Roman"/>
          <w:bCs/>
          <w:sz w:val="18"/>
          <w:szCs w:val="24"/>
        </w:rPr>
      </w:pPr>
      <w:r w:rsidRPr="00A169A9">
        <w:rPr>
          <w:rFonts w:ascii="Arial Narrow" w:hAnsi="Arial Narrow" w:cs="Times New Roman"/>
          <w:bCs/>
          <w:sz w:val="18"/>
          <w:szCs w:val="24"/>
        </w:rPr>
        <w:t xml:space="preserve">                                                                                                                                                  </w:t>
      </w:r>
    </w:p>
    <w:p w14:paraId="3CCE2A64" w14:textId="77777777" w:rsidR="00577EB3" w:rsidRPr="00A169A9" w:rsidRDefault="00577EB3" w:rsidP="00577EB3">
      <w:pPr>
        <w:spacing w:after="0"/>
        <w:jc w:val="both"/>
        <w:rPr>
          <w:rFonts w:ascii="Arial Narrow" w:hAnsi="Arial Narrow" w:cs="Times New Roman"/>
          <w:bCs/>
          <w:sz w:val="18"/>
          <w:szCs w:val="24"/>
        </w:rPr>
      </w:pPr>
    </w:p>
    <w:p w14:paraId="4C3D0E6D" w14:textId="77777777" w:rsidR="00577EB3" w:rsidRPr="00A169A9" w:rsidRDefault="00577EB3" w:rsidP="00577EB3">
      <w:pPr>
        <w:spacing w:after="0"/>
        <w:jc w:val="both"/>
        <w:rPr>
          <w:rFonts w:ascii="Arial Narrow" w:hAnsi="Arial Narrow" w:cs="Times New Roman"/>
          <w:bCs/>
          <w:sz w:val="18"/>
          <w:szCs w:val="24"/>
        </w:rPr>
      </w:pPr>
    </w:p>
    <w:p w14:paraId="5D5F4C1B" w14:textId="77777777" w:rsidR="00577EB3" w:rsidRPr="00A169A9" w:rsidRDefault="00577EB3" w:rsidP="00577EB3">
      <w:pPr>
        <w:spacing w:after="0"/>
        <w:jc w:val="both"/>
        <w:rPr>
          <w:rFonts w:ascii="Arial Narrow" w:hAnsi="Arial Narrow"/>
          <w:sz w:val="18"/>
          <w:szCs w:val="18"/>
        </w:rPr>
      </w:pPr>
      <w:r w:rsidRPr="00A169A9">
        <w:rPr>
          <w:rFonts w:ascii="Arial Narrow" w:hAnsi="Arial Narrow" w:cs="Times New Roman"/>
          <w:bCs/>
          <w:sz w:val="18"/>
          <w:szCs w:val="24"/>
        </w:rPr>
        <w:t xml:space="preserve">                                                                                                                                                                                                       </w:t>
      </w:r>
      <w:r w:rsidRPr="00A169A9">
        <w:rPr>
          <w:rFonts w:ascii="Arial Narrow" w:hAnsi="Arial Narrow"/>
          <w:sz w:val="18"/>
          <w:szCs w:val="18"/>
        </w:rPr>
        <w:t>Fonte dos dados: MME / SEE.</w:t>
      </w:r>
    </w:p>
    <w:p w14:paraId="2BF77FDA" w14:textId="77777777" w:rsidR="00577EB3" w:rsidRPr="00A169A9" w:rsidRDefault="00577EB3" w:rsidP="00577EB3">
      <w:pPr>
        <w:spacing w:after="0"/>
        <w:jc w:val="both"/>
        <w:rPr>
          <w:rFonts w:ascii="Arial Narrow" w:hAnsi="Arial Narrow"/>
          <w:sz w:val="18"/>
          <w:szCs w:val="18"/>
        </w:rPr>
      </w:pPr>
    </w:p>
    <w:p w14:paraId="50F09214" w14:textId="77777777" w:rsidR="00577EB3" w:rsidRPr="00A169A9" w:rsidRDefault="00577EB3" w:rsidP="00577EB3">
      <w:pPr>
        <w:spacing w:after="0"/>
        <w:jc w:val="both"/>
        <w:rPr>
          <w:rFonts w:ascii="Arial Narrow" w:hAnsi="Arial Narrow"/>
          <w:sz w:val="18"/>
          <w:szCs w:val="18"/>
        </w:rPr>
      </w:pPr>
    </w:p>
    <w:p w14:paraId="3820F8D6" w14:textId="77777777" w:rsidR="00577EB3" w:rsidRPr="00A169A9" w:rsidRDefault="00577EB3" w:rsidP="00577EB3">
      <w:pPr>
        <w:spacing w:after="0"/>
        <w:jc w:val="both"/>
        <w:rPr>
          <w:rFonts w:ascii="Arial Narrow" w:hAnsi="Arial Narrow"/>
          <w:sz w:val="18"/>
          <w:szCs w:val="18"/>
        </w:rPr>
      </w:pPr>
    </w:p>
    <w:p w14:paraId="63F6EEF9" w14:textId="77777777" w:rsidR="00577EB3" w:rsidRPr="00A169A9" w:rsidRDefault="00577EB3" w:rsidP="00577EB3">
      <w:pPr>
        <w:spacing w:after="0"/>
        <w:jc w:val="both"/>
        <w:rPr>
          <w:rFonts w:ascii="Arial Narrow" w:hAnsi="Arial Narrow"/>
          <w:sz w:val="18"/>
          <w:szCs w:val="18"/>
        </w:rPr>
      </w:pPr>
    </w:p>
    <w:p w14:paraId="133AC05E" w14:textId="77777777" w:rsidR="00577EB3" w:rsidRPr="00A169A9" w:rsidRDefault="00577EB3" w:rsidP="00577EB3">
      <w:pPr>
        <w:spacing w:after="0"/>
        <w:jc w:val="both"/>
        <w:rPr>
          <w:rFonts w:ascii="Arial Narrow" w:hAnsi="Arial Narrow"/>
          <w:sz w:val="18"/>
          <w:szCs w:val="18"/>
        </w:rPr>
      </w:pPr>
    </w:p>
    <w:p w14:paraId="4FF29DEE" w14:textId="77777777" w:rsidR="00577EB3" w:rsidRPr="00A169A9" w:rsidRDefault="00577EB3" w:rsidP="00577EB3">
      <w:pPr>
        <w:tabs>
          <w:tab w:val="left" w:pos="3907"/>
        </w:tabs>
        <w:spacing w:after="0"/>
        <w:jc w:val="both"/>
        <w:rPr>
          <w:rFonts w:ascii="Arial Narrow" w:hAnsi="Arial Narrow"/>
          <w:sz w:val="18"/>
          <w:szCs w:val="18"/>
        </w:rPr>
      </w:pPr>
      <w:r w:rsidRPr="00A169A9">
        <w:rPr>
          <w:rFonts w:ascii="Arial Narrow" w:hAnsi="Arial Narrow"/>
          <w:sz w:val="18"/>
          <w:szCs w:val="18"/>
        </w:rPr>
        <w:tab/>
      </w:r>
    </w:p>
    <w:p w14:paraId="29A18DC0" w14:textId="77777777" w:rsidR="00577EB3" w:rsidRPr="00893794" w:rsidRDefault="00577EB3" w:rsidP="00577EB3">
      <w:pPr>
        <w:rPr>
          <w:highlight w:val="yellow"/>
        </w:rPr>
      </w:pPr>
    </w:p>
    <w:p w14:paraId="35C7D3DF" w14:textId="6C96516C" w:rsidR="00577EB3" w:rsidRPr="00893794" w:rsidRDefault="00577EB3" w:rsidP="00577EB3">
      <w:pPr>
        <w:rPr>
          <w:highlight w:val="yellow"/>
        </w:rPr>
      </w:pPr>
    </w:p>
    <w:p w14:paraId="5DBE8FFF" w14:textId="7A267D97" w:rsidR="00230AB8" w:rsidRPr="00893794" w:rsidRDefault="00230AB8" w:rsidP="00577EB3">
      <w:pPr>
        <w:rPr>
          <w:highlight w:val="yellow"/>
        </w:rPr>
      </w:pPr>
    </w:p>
    <w:p w14:paraId="31ACF873" w14:textId="1D43DDE1" w:rsidR="00230AB8" w:rsidRPr="00893794" w:rsidRDefault="00230AB8" w:rsidP="00577EB3">
      <w:pPr>
        <w:rPr>
          <w:highlight w:val="yellow"/>
        </w:rPr>
      </w:pPr>
    </w:p>
    <w:p w14:paraId="4FA3CF6A" w14:textId="6DA50EF5" w:rsidR="00230AB8" w:rsidRPr="00893794" w:rsidRDefault="00230AB8" w:rsidP="00577EB3">
      <w:pPr>
        <w:rPr>
          <w:highlight w:val="yellow"/>
        </w:rPr>
      </w:pPr>
    </w:p>
    <w:p w14:paraId="703BC9AF" w14:textId="56FDA269" w:rsidR="00230AB8" w:rsidRPr="00893794" w:rsidRDefault="00230AB8" w:rsidP="00577EB3">
      <w:pPr>
        <w:rPr>
          <w:highlight w:val="yellow"/>
        </w:rPr>
      </w:pPr>
    </w:p>
    <w:p w14:paraId="5B4C8650" w14:textId="6374D0B7" w:rsidR="00230AB8" w:rsidRPr="00893794" w:rsidRDefault="00230AB8" w:rsidP="00577EB3">
      <w:pPr>
        <w:rPr>
          <w:highlight w:val="yellow"/>
        </w:rPr>
      </w:pPr>
    </w:p>
    <w:p w14:paraId="1377E383" w14:textId="7E66ECD7" w:rsidR="00230AB8" w:rsidRPr="00893794" w:rsidRDefault="00230AB8" w:rsidP="00577EB3">
      <w:pPr>
        <w:rPr>
          <w:highlight w:val="yellow"/>
        </w:rPr>
      </w:pPr>
    </w:p>
    <w:p w14:paraId="4D98EAA4" w14:textId="4BB212B7" w:rsidR="00230AB8" w:rsidRPr="00893794" w:rsidRDefault="00230AB8" w:rsidP="00577EB3">
      <w:pPr>
        <w:rPr>
          <w:highlight w:val="yellow"/>
        </w:rPr>
      </w:pPr>
    </w:p>
    <w:p w14:paraId="1745EB9E" w14:textId="35191AAA" w:rsidR="00577EB3" w:rsidRPr="00893794" w:rsidRDefault="00577EB3" w:rsidP="00577EB3">
      <w:pPr>
        <w:pStyle w:val="Estilo2"/>
        <w:numPr>
          <w:ilvl w:val="0"/>
          <w:numId w:val="0"/>
        </w:numPr>
        <w:ind w:left="851"/>
        <w:jc w:val="left"/>
        <w:rPr>
          <w:noProof/>
          <w:highlight w:val="yellow"/>
          <w:lang w:eastAsia="pt-BR"/>
        </w:rPr>
      </w:pPr>
    </w:p>
    <w:bookmarkStart w:id="83" w:name="_Toc91583076"/>
    <w:p w14:paraId="06F86DFD" w14:textId="541A578C" w:rsidR="00740AA8" w:rsidRPr="007F5314" w:rsidRDefault="00015705" w:rsidP="002040C4">
      <w:pPr>
        <w:pStyle w:val="Estilo2"/>
        <w:spacing w:line="240" w:lineRule="auto"/>
        <w:ind w:left="851" w:hanging="851"/>
      </w:pPr>
      <w:r w:rsidRPr="007F5314">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68320D" w:rsidRPr="003C7073" w:rsidRDefault="0068320D"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" filled="f" stroked="f">
                <v:textbox>
                  <w:txbxContent>
                    <w:p w14:paraId="76047DA3" w14:textId="60EF08EC" w:rsidR="0068320D" w:rsidRPr="003C7073" w:rsidRDefault="0068320D"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7F5314">
        <w:t>Entrada em Operação de Novas Linhas de Transmissão</w:t>
      </w:r>
      <w:r w:rsidRPr="007F5314">
        <w:t xml:space="preserve"> e Equipamentos em Instalações de Transmissão</w:t>
      </w:r>
      <w:bookmarkEnd w:id="83"/>
    </w:p>
    <w:p w14:paraId="3BC8597B" w14:textId="26A00B2A" w:rsidR="00DB4BFC" w:rsidRPr="007F5314" w:rsidRDefault="00DB4BFC" w:rsidP="0083716C">
      <w:pPr>
        <w:pStyle w:val="Legenda"/>
        <w:ind w:firstLine="360"/>
        <w:jc w:val="both"/>
        <w:rPr>
          <w:b w:val="0"/>
          <w:sz w:val="24"/>
          <w:szCs w:val="24"/>
        </w:rPr>
      </w:pPr>
    </w:p>
    <w:p w14:paraId="62DA51AC" w14:textId="4E37BD6D" w:rsidR="001D0329" w:rsidRPr="007F5314" w:rsidRDefault="007F5314" w:rsidP="001D0329">
      <w:pPr>
        <w:pStyle w:val="Legenda"/>
        <w:ind w:firstLine="360"/>
        <w:jc w:val="both"/>
        <w:rPr>
          <w:b w:val="0"/>
          <w:sz w:val="24"/>
          <w:szCs w:val="24"/>
        </w:rPr>
      </w:pPr>
      <w:r w:rsidRPr="007F5314">
        <w:rPr>
          <w:b w:val="0"/>
          <w:sz w:val="24"/>
          <w:szCs w:val="24"/>
        </w:rPr>
        <w:t>No mês de fevereiro, entraram em operação os equipamentos presentes no mapa abaixo de acordo com suas respectivas localizações geográficas</w:t>
      </w:r>
      <w:r w:rsidR="001D0329" w:rsidRPr="007F5314">
        <w:rPr>
          <w:b w:val="0"/>
          <w:sz w:val="24"/>
          <w:szCs w:val="24"/>
        </w:rPr>
        <w:t>.</w:t>
      </w:r>
    </w:p>
    <w:p w14:paraId="6C7C2C44" w14:textId="19EEA709" w:rsidR="001D0329" w:rsidRPr="00893794" w:rsidRDefault="001D0329" w:rsidP="001D0329">
      <w:pPr>
        <w:spacing w:after="0"/>
        <w:jc w:val="center"/>
        <w:rPr>
          <w:noProof/>
          <w:highlight w:val="yellow"/>
          <w:lang w:eastAsia="pt-BR"/>
        </w:rPr>
      </w:pPr>
    </w:p>
    <w:p w14:paraId="10971EF7" w14:textId="4557E423" w:rsidR="001D0329" w:rsidRPr="00893794" w:rsidRDefault="007F5314" w:rsidP="001D0329">
      <w:pPr>
        <w:pStyle w:val="Legenda"/>
        <w:rPr>
          <w:highlight w:val="yellow"/>
        </w:rPr>
      </w:pPr>
      <w:bookmarkStart w:id="84" w:name="_Toc36815672"/>
      <w:r w:rsidRPr="007F5314">
        <w:rPr>
          <w:noProof/>
          <w:lang w:eastAsia="pt-BR"/>
        </w:rPr>
        <w:drawing>
          <wp:inline distT="0" distB="0" distL="0" distR="0" wp14:anchorId="56BF1FAD" wp14:editId="347D48A0">
            <wp:extent cx="6358890" cy="6437630"/>
            <wp:effectExtent l="0" t="0" r="3810" b="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58890" cy="6437630"/>
                    </a:xfrm>
                    <a:prstGeom prst="rect">
                      <a:avLst/>
                    </a:prstGeom>
                    <a:noFill/>
                  </pic:spPr>
                </pic:pic>
              </a:graphicData>
            </a:graphic>
          </wp:inline>
        </w:drawing>
      </w:r>
    </w:p>
    <w:p w14:paraId="108B99EA" w14:textId="55F0EF77" w:rsidR="001D0329" w:rsidRPr="007F5314" w:rsidRDefault="001D0329" w:rsidP="001D0329">
      <w:pPr>
        <w:pStyle w:val="Legenda"/>
      </w:pPr>
      <w:bookmarkStart w:id="85" w:name="_Toc91583111"/>
      <w:r w:rsidRPr="007F5314">
        <w:t xml:space="preserve">Figura </w:t>
      </w:r>
      <w:r w:rsidR="00C60B86">
        <w:fldChar w:fldCharType="begin"/>
      </w:r>
      <w:r w:rsidR="00C60B86">
        <w:instrText xml:space="preserve"> SEQ Figura \* ARA</w:instrText>
      </w:r>
      <w:r w:rsidR="00C60B86">
        <w:instrText xml:space="preserve">BIC </w:instrText>
      </w:r>
      <w:r w:rsidR="00C60B86">
        <w:fldChar w:fldCharType="separate"/>
      </w:r>
      <w:r w:rsidR="00C60B86">
        <w:rPr>
          <w:noProof/>
        </w:rPr>
        <w:t>22</w:t>
      </w:r>
      <w:r w:rsidR="00C60B86">
        <w:rPr>
          <w:noProof/>
        </w:rPr>
        <w:fldChar w:fldCharType="end"/>
      </w:r>
      <w:r w:rsidRPr="007F5314">
        <w:t xml:space="preserve">. Localização geográfica dos equipamentos de transmissão que entraram </w:t>
      </w:r>
      <w:r w:rsidR="00AA3104" w:rsidRPr="007F5314">
        <w:t xml:space="preserve">em operação em </w:t>
      </w:r>
      <w:r w:rsidR="007F5314" w:rsidRPr="007F5314">
        <w:t>fever</w:t>
      </w:r>
      <w:r w:rsidR="00750E17" w:rsidRPr="007F5314">
        <w:t>ei</w:t>
      </w:r>
      <w:r w:rsidRPr="007F5314">
        <w:t>ro de 202</w:t>
      </w:r>
      <w:r w:rsidR="00750E17" w:rsidRPr="007F5314">
        <w:t>2</w:t>
      </w:r>
      <w:r w:rsidRPr="007F5314">
        <w:t>.</w:t>
      </w:r>
      <w:bookmarkEnd w:id="84"/>
      <w:bookmarkEnd w:id="85"/>
    </w:p>
    <w:p w14:paraId="569C519D" w14:textId="77777777" w:rsidR="001D0329" w:rsidRPr="007F5314" w:rsidRDefault="001D0329" w:rsidP="001D0329">
      <w:pPr>
        <w:pStyle w:val="Legenda"/>
        <w:jc w:val="right"/>
        <w:rPr>
          <w:b w:val="0"/>
        </w:rPr>
      </w:pPr>
      <w:r w:rsidRPr="007F5314">
        <w:rPr>
          <w:rFonts w:cs="Times New Roman"/>
          <w:b w:val="0"/>
          <w:sz w:val="18"/>
          <w:szCs w:val="24"/>
        </w:rPr>
        <w:t>Fonte dos dados: MME / ANEEL / ONS / EPE</w:t>
      </w:r>
    </w:p>
    <w:p w14:paraId="1381EB31" w14:textId="01A7A28A" w:rsidR="001D0329" w:rsidRPr="00893794" w:rsidRDefault="001D0329" w:rsidP="001D0329">
      <w:pPr>
        <w:rPr>
          <w:highlight w:val="yellow"/>
        </w:rPr>
      </w:pPr>
      <w:bookmarkStart w:id="86" w:name="_Toc36798578"/>
    </w:p>
    <w:p w14:paraId="17133C70" w14:textId="1256ACBA" w:rsidR="00230AB8" w:rsidRPr="00893794" w:rsidRDefault="00230AB8" w:rsidP="001D0329">
      <w:pPr>
        <w:rPr>
          <w:highlight w:val="yellow"/>
        </w:rPr>
      </w:pPr>
    </w:p>
    <w:p w14:paraId="47A0A230" w14:textId="4AA778FA" w:rsidR="00230AB8" w:rsidRPr="00893794" w:rsidRDefault="00230AB8" w:rsidP="001D0329">
      <w:pPr>
        <w:rPr>
          <w:highlight w:val="yellow"/>
        </w:rPr>
      </w:pPr>
    </w:p>
    <w:p w14:paraId="15D8F866" w14:textId="072D09D4" w:rsidR="00230AB8" w:rsidRPr="00893794" w:rsidRDefault="00230AB8" w:rsidP="001D0329">
      <w:pPr>
        <w:rPr>
          <w:highlight w:val="yellow"/>
        </w:rPr>
      </w:pPr>
    </w:p>
    <w:p w14:paraId="4536DF2F" w14:textId="1A6EFE43" w:rsidR="00B42FEE" w:rsidRDefault="007F5314" w:rsidP="001D0329">
      <w:pPr>
        <w:pStyle w:val="Legenda"/>
        <w:ind w:firstLine="709"/>
        <w:jc w:val="both"/>
        <w:rPr>
          <w:rFonts w:cs="Arial"/>
          <w:b w:val="0"/>
          <w:sz w:val="24"/>
          <w:szCs w:val="24"/>
        </w:rPr>
      </w:pPr>
      <w:r>
        <w:rPr>
          <w:rFonts w:cs="Arial"/>
          <w:b w:val="0"/>
          <w:sz w:val="24"/>
          <w:szCs w:val="24"/>
        </w:rPr>
        <w:lastRenderedPageBreak/>
        <w:t>As instalações de transmissão que</w:t>
      </w:r>
      <w:r w:rsidRPr="00840C3B">
        <w:rPr>
          <w:rFonts w:cs="Arial"/>
          <w:b w:val="0"/>
          <w:sz w:val="24"/>
          <w:szCs w:val="24"/>
        </w:rPr>
        <w:t xml:space="preserve"> entraram em operação em fevereiro de 2022</w:t>
      </w:r>
      <w:r>
        <w:rPr>
          <w:rFonts w:cs="Arial"/>
          <w:b w:val="0"/>
          <w:sz w:val="24"/>
          <w:szCs w:val="24"/>
        </w:rPr>
        <w:t xml:space="preserve"> estão caracterizadas conforme tabelas a seguir e contemplam 1.480 km</w:t>
      </w:r>
      <w:r w:rsidRPr="00161A8A">
        <w:rPr>
          <w:rFonts w:cs="Arial"/>
          <w:b w:val="0"/>
          <w:sz w:val="24"/>
          <w:szCs w:val="24"/>
        </w:rPr>
        <w:t xml:space="preserve"> de linhas de transmissão</w:t>
      </w:r>
      <w:r>
        <w:rPr>
          <w:rFonts w:cs="Arial"/>
          <w:b w:val="0"/>
          <w:sz w:val="24"/>
          <w:szCs w:val="24"/>
        </w:rPr>
        <w:t>, 3.516</w:t>
      </w:r>
      <w:r w:rsidRPr="00665B47">
        <w:rPr>
          <w:rFonts w:cs="Arial"/>
          <w:b w:val="0"/>
          <w:sz w:val="24"/>
          <w:szCs w:val="24"/>
        </w:rPr>
        <w:t xml:space="preserve"> MVA de capacidade de transformação e</w:t>
      </w:r>
      <w:r>
        <w:rPr>
          <w:rFonts w:cs="Arial"/>
          <w:b w:val="0"/>
          <w:sz w:val="24"/>
          <w:szCs w:val="24"/>
        </w:rPr>
        <w:t xml:space="preserve"> 1.200</w:t>
      </w:r>
      <w:r w:rsidRPr="00665B47">
        <w:rPr>
          <w:rFonts w:cs="Arial"/>
          <w:b w:val="0"/>
          <w:sz w:val="24"/>
          <w:szCs w:val="24"/>
        </w:rPr>
        <w:t xml:space="preserve"> </w:t>
      </w:r>
      <w:proofErr w:type="spellStart"/>
      <w:r w:rsidRPr="00665B47">
        <w:rPr>
          <w:rFonts w:cs="Arial"/>
          <w:b w:val="0"/>
          <w:sz w:val="24"/>
          <w:szCs w:val="24"/>
        </w:rPr>
        <w:t>Mvar</w:t>
      </w:r>
      <w:proofErr w:type="spellEnd"/>
      <w:r w:rsidRPr="00665B47">
        <w:rPr>
          <w:rFonts w:cs="Arial"/>
          <w:b w:val="0"/>
          <w:sz w:val="24"/>
          <w:szCs w:val="24"/>
        </w:rPr>
        <w:t xml:space="preserve"> de capacidade de </w:t>
      </w:r>
      <w:r>
        <w:rPr>
          <w:rFonts w:cs="Arial"/>
          <w:b w:val="0"/>
          <w:sz w:val="24"/>
          <w:szCs w:val="24"/>
        </w:rPr>
        <w:t xml:space="preserve">compensação de potência reativa, contribuem para maior disponibilidade e segurança do fornecimento de </w:t>
      </w:r>
      <w:r w:rsidR="007B748C">
        <w:rPr>
          <w:rFonts w:cs="Arial"/>
          <w:b w:val="0"/>
          <w:sz w:val="24"/>
          <w:szCs w:val="24"/>
        </w:rPr>
        <w:t>e</w:t>
      </w:r>
      <w:r>
        <w:rPr>
          <w:rFonts w:cs="Arial"/>
          <w:b w:val="0"/>
          <w:sz w:val="24"/>
          <w:szCs w:val="24"/>
        </w:rPr>
        <w:t xml:space="preserve">nergia </w:t>
      </w:r>
      <w:r w:rsidR="007B748C">
        <w:rPr>
          <w:rFonts w:cs="Arial"/>
          <w:b w:val="0"/>
          <w:sz w:val="24"/>
          <w:szCs w:val="24"/>
        </w:rPr>
        <w:t>e</w:t>
      </w:r>
      <w:r>
        <w:rPr>
          <w:rFonts w:cs="Arial"/>
          <w:b w:val="0"/>
          <w:sz w:val="24"/>
          <w:szCs w:val="24"/>
        </w:rPr>
        <w:t xml:space="preserve">létrica no País. </w:t>
      </w:r>
    </w:p>
    <w:p w14:paraId="7A286B9F" w14:textId="09E9ACC2" w:rsidR="001D0329" w:rsidRPr="007F5314" w:rsidRDefault="00B42FEE" w:rsidP="001D0329">
      <w:pPr>
        <w:pStyle w:val="Legenda"/>
        <w:ind w:firstLine="709"/>
        <w:jc w:val="both"/>
        <w:rPr>
          <w:rFonts w:cs="Arial"/>
          <w:b w:val="0"/>
          <w:sz w:val="24"/>
          <w:szCs w:val="24"/>
        </w:rPr>
      </w:pPr>
      <w:r>
        <w:rPr>
          <w:rFonts w:cs="Arial"/>
          <w:b w:val="0"/>
          <w:sz w:val="24"/>
          <w:szCs w:val="24"/>
        </w:rPr>
        <w:t>Em relação à expansão verificada em fevereiro de 2022, destaca-se</w:t>
      </w:r>
      <w:r w:rsidR="007F5314">
        <w:rPr>
          <w:rFonts w:cs="Arial"/>
          <w:b w:val="0"/>
          <w:sz w:val="24"/>
          <w:szCs w:val="24"/>
        </w:rPr>
        <w:t xml:space="preserve"> </w:t>
      </w:r>
      <w:r>
        <w:rPr>
          <w:rFonts w:cs="Arial"/>
          <w:b w:val="0"/>
          <w:sz w:val="24"/>
          <w:szCs w:val="24"/>
        </w:rPr>
        <w:t xml:space="preserve">a implantação da </w:t>
      </w:r>
      <w:r w:rsidR="007F5314">
        <w:rPr>
          <w:rFonts w:cs="Arial"/>
          <w:b w:val="0"/>
          <w:sz w:val="24"/>
          <w:szCs w:val="24"/>
        </w:rPr>
        <w:t>LT</w:t>
      </w:r>
      <w:r w:rsidR="007F5314" w:rsidRPr="001E46AB">
        <w:rPr>
          <w:rFonts w:cs="Arial"/>
          <w:b w:val="0"/>
          <w:sz w:val="24"/>
          <w:szCs w:val="24"/>
        </w:rPr>
        <w:t xml:space="preserve"> </w:t>
      </w:r>
      <w:proofErr w:type="spellStart"/>
      <w:r w:rsidR="007F5314">
        <w:rPr>
          <w:rFonts w:cs="Arial"/>
          <w:b w:val="0"/>
          <w:sz w:val="24"/>
          <w:szCs w:val="24"/>
        </w:rPr>
        <w:t>Candiota</w:t>
      </w:r>
      <w:proofErr w:type="spellEnd"/>
      <w:r w:rsidR="007F5314">
        <w:rPr>
          <w:rFonts w:cs="Arial"/>
          <w:b w:val="0"/>
          <w:sz w:val="24"/>
          <w:szCs w:val="24"/>
        </w:rPr>
        <w:t xml:space="preserve"> 2 – Guaíba 3, </w:t>
      </w:r>
      <w:r w:rsidR="007B748C" w:rsidRPr="001E46AB">
        <w:rPr>
          <w:rFonts w:cs="Arial"/>
          <w:b w:val="0"/>
          <w:sz w:val="24"/>
          <w:szCs w:val="24"/>
        </w:rPr>
        <w:t>C1 e C2</w:t>
      </w:r>
      <w:r w:rsidR="007B748C">
        <w:rPr>
          <w:rFonts w:cs="Arial"/>
          <w:b w:val="0"/>
          <w:sz w:val="24"/>
          <w:szCs w:val="24"/>
        </w:rPr>
        <w:t xml:space="preserve">, </w:t>
      </w:r>
      <w:r w:rsidR="007F5314">
        <w:rPr>
          <w:rFonts w:cs="Arial"/>
          <w:b w:val="0"/>
          <w:sz w:val="24"/>
          <w:szCs w:val="24"/>
        </w:rPr>
        <w:t>em 525 kV</w:t>
      </w:r>
      <w:r w:rsidR="007B748C">
        <w:rPr>
          <w:rFonts w:cs="Arial"/>
          <w:b w:val="0"/>
          <w:sz w:val="24"/>
          <w:szCs w:val="24"/>
        </w:rPr>
        <w:t>,</w:t>
      </w:r>
      <w:r w:rsidR="007F5314" w:rsidRPr="001E46AB">
        <w:rPr>
          <w:rFonts w:cs="Arial"/>
          <w:b w:val="0"/>
          <w:sz w:val="24"/>
          <w:szCs w:val="24"/>
        </w:rPr>
        <w:t xml:space="preserve"> que somam 534 </w:t>
      </w:r>
      <w:r w:rsidR="007B748C">
        <w:rPr>
          <w:rFonts w:cs="Arial"/>
          <w:b w:val="0"/>
          <w:sz w:val="24"/>
          <w:szCs w:val="24"/>
        </w:rPr>
        <w:t>km</w:t>
      </w:r>
      <w:r w:rsidR="007F5314" w:rsidRPr="001E46AB">
        <w:rPr>
          <w:rFonts w:cs="Arial"/>
          <w:b w:val="0"/>
          <w:sz w:val="24"/>
          <w:szCs w:val="24"/>
        </w:rPr>
        <w:t xml:space="preserve"> de extensão</w:t>
      </w:r>
      <w:r>
        <w:rPr>
          <w:rFonts w:cs="Arial"/>
          <w:b w:val="0"/>
          <w:sz w:val="24"/>
          <w:szCs w:val="24"/>
        </w:rPr>
        <w:t>, o</w:t>
      </w:r>
      <w:r w:rsidR="007F5314">
        <w:rPr>
          <w:rFonts w:cs="Arial"/>
          <w:b w:val="0"/>
          <w:sz w:val="24"/>
          <w:szCs w:val="24"/>
        </w:rPr>
        <w:t xml:space="preserve">bra incluída no rol de projetos prioritários pelo MME e </w:t>
      </w:r>
      <w:r>
        <w:rPr>
          <w:rFonts w:cs="Arial"/>
          <w:b w:val="0"/>
          <w:sz w:val="24"/>
          <w:szCs w:val="24"/>
        </w:rPr>
        <w:t xml:space="preserve">que fez </w:t>
      </w:r>
      <w:r w:rsidR="007F5314">
        <w:rPr>
          <w:rFonts w:cs="Arial"/>
          <w:b w:val="0"/>
          <w:sz w:val="24"/>
          <w:szCs w:val="24"/>
        </w:rPr>
        <w:t>parte do Lote 10 do Leilão de Transmissão Aneel n°</w:t>
      </w:r>
      <w:r w:rsidR="007F5314" w:rsidRPr="003F00F3">
        <w:rPr>
          <w:rFonts w:cs="Arial"/>
          <w:b w:val="0"/>
          <w:sz w:val="24"/>
          <w:szCs w:val="24"/>
        </w:rPr>
        <w:t xml:space="preserve"> 04/2018</w:t>
      </w:r>
      <w:r w:rsidR="007F5314">
        <w:rPr>
          <w:rFonts w:cs="Arial"/>
          <w:b w:val="0"/>
          <w:sz w:val="24"/>
          <w:szCs w:val="24"/>
        </w:rPr>
        <w:t xml:space="preserve">. </w:t>
      </w:r>
      <w:r>
        <w:rPr>
          <w:rFonts w:cs="Arial"/>
          <w:b w:val="0"/>
          <w:sz w:val="24"/>
          <w:szCs w:val="24"/>
        </w:rPr>
        <w:t>Dentre seus benefícios, menciona-se</w:t>
      </w:r>
      <w:r w:rsidR="007F5314">
        <w:rPr>
          <w:rFonts w:cs="Arial"/>
          <w:b w:val="0"/>
          <w:sz w:val="24"/>
          <w:szCs w:val="24"/>
        </w:rPr>
        <w:t xml:space="preserve"> o </w:t>
      </w:r>
      <w:r w:rsidR="007F5314" w:rsidRPr="004645A1">
        <w:rPr>
          <w:rFonts w:cs="Arial"/>
          <w:b w:val="0"/>
          <w:sz w:val="24"/>
          <w:szCs w:val="24"/>
        </w:rPr>
        <w:t>escoamento de geração</w:t>
      </w:r>
      <w:r w:rsidR="007F5314">
        <w:rPr>
          <w:rFonts w:cs="Arial"/>
          <w:b w:val="0"/>
          <w:sz w:val="24"/>
          <w:szCs w:val="24"/>
        </w:rPr>
        <w:t xml:space="preserve"> térmica e eólica na região Sul </w:t>
      </w:r>
      <w:r w:rsidR="007F5314" w:rsidRPr="004645A1">
        <w:rPr>
          <w:rFonts w:cs="Arial"/>
          <w:b w:val="0"/>
          <w:sz w:val="24"/>
          <w:szCs w:val="24"/>
        </w:rPr>
        <w:t>do Rio Grande do S</w:t>
      </w:r>
      <w:r w:rsidR="007F5314">
        <w:rPr>
          <w:rFonts w:cs="Arial"/>
          <w:b w:val="0"/>
          <w:sz w:val="24"/>
          <w:szCs w:val="24"/>
        </w:rPr>
        <w:t xml:space="preserve">ul, a redução dos requisitos de </w:t>
      </w:r>
      <w:r w:rsidR="007F5314" w:rsidRPr="004645A1">
        <w:rPr>
          <w:rFonts w:cs="Arial"/>
          <w:b w:val="0"/>
          <w:sz w:val="24"/>
          <w:szCs w:val="24"/>
        </w:rPr>
        <w:t>despacho térmic</w:t>
      </w:r>
      <w:r w:rsidR="007F5314">
        <w:rPr>
          <w:rFonts w:cs="Arial"/>
          <w:b w:val="0"/>
          <w:sz w:val="24"/>
          <w:szCs w:val="24"/>
        </w:rPr>
        <w:t xml:space="preserve">o local por razões elétricas, a </w:t>
      </w:r>
      <w:r w:rsidR="007F5314" w:rsidRPr="004645A1">
        <w:rPr>
          <w:rFonts w:cs="Arial"/>
          <w:b w:val="0"/>
          <w:sz w:val="24"/>
          <w:szCs w:val="24"/>
        </w:rPr>
        <w:t>eliminação das restrições de transferência de energia</w:t>
      </w:r>
      <w:r w:rsidR="007F5314">
        <w:rPr>
          <w:rFonts w:cs="Arial"/>
          <w:b w:val="0"/>
          <w:sz w:val="24"/>
          <w:szCs w:val="24"/>
        </w:rPr>
        <w:t xml:space="preserve"> </w:t>
      </w:r>
      <w:r w:rsidR="007F5314" w:rsidRPr="004645A1">
        <w:rPr>
          <w:rFonts w:cs="Arial"/>
          <w:b w:val="0"/>
          <w:sz w:val="24"/>
          <w:szCs w:val="24"/>
        </w:rPr>
        <w:t>entre o Brasil e o Uruguai e o aumento na confiabilidade</w:t>
      </w:r>
      <w:r w:rsidR="007F5314">
        <w:rPr>
          <w:rFonts w:cs="Arial"/>
          <w:b w:val="0"/>
          <w:sz w:val="24"/>
          <w:szCs w:val="24"/>
        </w:rPr>
        <w:t xml:space="preserve"> </w:t>
      </w:r>
      <w:r w:rsidR="007F5314" w:rsidRPr="004645A1">
        <w:rPr>
          <w:rFonts w:cs="Arial"/>
          <w:b w:val="0"/>
          <w:sz w:val="24"/>
          <w:szCs w:val="24"/>
        </w:rPr>
        <w:t xml:space="preserve">do atendimento ao </w:t>
      </w:r>
      <w:r w:rsidR="007F5314">
        <w:rPr>
          <w:rFonts w:cs="Arial"/>
          <w:b w:val="0"/>
          <w:sz w:val="24"/>
          <w:szCs w:val="24"/>
        </w:rPr>
        <w:t>mercado da região sul do estado</w:t>
      </w:r>
      <w:r w:rsidR="00AA3104" w:rsidRPr="007F5314">
        <w:rPr>
          <w:rFonts w:cs="Arial"/>
          <w:b w:val="0"/>
          <w:sz w:val="24"/>
          <w:szCs w:val="24"/>
        </w:rPr>
        <w:t>.</w:t>
      </w:r>
    </w:p>
    <w:p w14:paraId="73E16AB5" w14:textId="77777777" w:rsidR="001D0329" w:rsidRPr="00893794" w:rsidRDefault="001D0329" w:rsidP="001D0329">
      <w:pPr>
        <w:rPr>
          <w:highlight w:val="yellow"/>
        </w:rPr>
      </w:pPr>
    </w:p>
    <w:p w14:paraId="29C7A82D" w14:textId="77777777" w:rsidR="001D0329" w:rsidRPr="007F5314" w:rsidRDefault="001D0329" w:rsidP="001D0329">
      <w:pPr>
        <w:pStyle w:val="Legenda"/>
      </w:pPr>
      <w:r w:rsidRPr="007F5314">
        <w:t>Tabela 13. Descrição de Linhas de Transmissão</w:t>
      </w:r>
      <w:bookmarkEnd w:id="86"/>
      <w:r w:rsidRPr="007F5314">
        <w:t xml:space="preserve"> (LT) que entraram em operação no mês</w:t>
      </w:r>
    </w:p>
    <w:p w14:paraId="6B8B9B17" w14:textId="24A133E8" w:rsidR="001D0329" w:rsidRPr="00893794" w:rsidRDefault="007F5314" w:rsidP="001D0329">
      <w:pPr>
        <w:pStyle w:val="Legenda"/>
        <w:rPr>
          <w:highlight w:val="yellow"/>
        </w:rPr>
      </w:pPr>
      <w:r w:rsidRPr="007F5314">
        <w:rPr>
          <w:noProof/>
          <w:lang w:eastAsia="pt-BR"/>
        </w:rPr>
        <w:drawing>
          <wp:inline distT="0" distB="0" distL="0" distR="0" wp14:anchorId="124B23EA" wp14:editId="289FD692">
            <wp:extent cx="6663690" cy="2005965"/>
            <wp:effectExtent l="0" t="0" r="3810" b="0"/>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3690" cy="2005965"/>
                    </a:xfrm>
                    <a:prstGeom prst="rect">
                      <a:avLst/>
                    </a:prstGeom>
                    <a:noFill/>
                  </pic:spPr>
                </pic:pic>
              </a:graphicData>
            </a:graphic>
          </wp:inline>
        </w:drawing>
      </w:r>
    </w:p>
    <w:p w14:paraId="65C9ABE7" w14:textId="5EDA5543" w:rsidR="001D0329" w:rsidRDefault="001D0329" w:rsidP="001D0329">
      <w:pPr>
        <w:pStyle w:val="Legenda"/>
        <w:rPr>
          <w:highlight w:val="yellow"/>
        </w:rPr>
      </w:pPr>
    </w:p>
    <w:p w14:paraId="7905E445" w14:textId="28983453" w:rsidR="00B42FEE" w:rsidRDefault="00B42FEE" w:rsidP="00B42FEE">
      <w:pPr>
        <w:rPr>
          <w:highlight w:val="yellow"/>
        </w:rPr>
      </w:pPr>
    </w:p>
    <w:p w14:paraId="721C0B86" w14:textId="77777777" w:rsidR="00B42FEE" w:rsidRPr="00B42FEE" w:rsidRDefault="00B42FEE" w:rsidP="00B42FEE">
      <w:pPr>
        <w:rPr>
          <w:highlight w:val="yellow"/>
        </w:rPr>
      </w:pPr>
    </w:p>
    <w:p w14:paraId="04D4A226" w14:textId="0A93138F" w:rsidR="001D0329" w:rsidRPr="007F5314" w:rsidRDefault="001D0329" w:rsidP="001D0329">
      <w:pPr>
        <w:pStyle w:val="Legenda"/>
      </w:pPr>
      <w:r w:rsidRPr="007F5314">
        <w:t xml:space="preserve">Tabela </w:t>
      </w:r>
      <w:r w:rsidR="00AA3104" w:rsidRPr="007F5314">
        <w:t>14</w:t>
      </w:r>
      <w:r w:rsidRPr="007F5314">
        <w:t>. Entrada em operação de novos transformadores em instalações de transmissão</w:t>
      </w:r>
    </w:p>
    <w:p w14:paraId="6C5D4E7D" w14:textId="6A97FBFF" w:rsidR="001D0329" w:rsidRPr="00893794" w:rsidRDefault="007F5314" w:rsidP="001D0329">
      <w:pPr>
        <w:pStyle w:val="Legenda"/>
        <w:jc w:val="left"/>
        <w:rPr>
          <w:highlight w:val="yellow"/>
        </w:rPr>
      </w:pPr>
      <w:r w:rsidRPr="007F5314">
        <w:rPr>
          <w:noProof/>
          <w:lang w:eastAsia="pt-BR"/>
        </w:rPr>
        <w:drawing>
          <wp:inline distT="0" distB="0" distL="0" distR="0" wp14:anchorId="1E32DE34" wp14:editId="7E67AE55">
            <wp:extent cx="6663690" cy="1755775"/>
            <wp:effectExtent l="0" t="0" r="381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3690" cy="1755775"/>
                    </a:xfrm>
                    <a:prstGeom prst="rect">
                      <a:avLst/>
                    </a:prstGeom>
                    <a:noFill/>
                  </pic:spPr>
                </pic:pic>
              </a:graphicData>
            </a:graphic>
          </wp:inline>
        </w:drawing>
      </w:r>
    </w:p>
    <w:p w14:paraId="52990493" w14:textId="0F2C8BA0" w:rsidR="001D0329" w:rsidRDefault="001D0329" w:rsidP="001D0329">
      <w:pPr>
        <w:pStyle w:val="Legenda"/>
        <w:rPr>
          <w:highlight w:val="yellow"/>
        </w:rPr>
      </w:pPr>
    </w:p>
    <w:p w14:paraId="3AF5313F" w14:textId="4020EC40" w:rsidR="00B42FEE" w:rsidRDefault="00B42FEE" w:rsidP="00B42FEE">
      <w:pPr>
        <w:rPr>
          <w:highlight w:val="yellow"/>
        </w:rPr>
      </w:pPr>
    </w:p>
    <w:p w14:paraId="4A143A5A" w14:textId="5E753489" w:rsidR="00B42FEE" w:rsidRDefault="00B42FEE" w:rsidP="00B42FEE">
      <w:pPr>
        <w:rPr>
          <w:highlight w:val="yellow"/>
        </w:rPr>
      </w:pPr>
    </w:p>
    <w:p w14:paraId="516D544B" w14:textId="3F42E4DB" w:rsidR="00B42FEE" w:rsidRDefault="00B42FEE" w:rsidP="00B42FEE">
      <w:pPr>
        <w:rPr>
          <w:highlight w:val="yellow"/>
        </w:rPr>
      </w:pPr>
    </w:p>
    <w:p w14:paraId="045286BF" w14:textId="73BE98C6" w:rsidR="00B42FEE" w:rsidRDefault="00B42FEE" w:rsidP="00B42FEE">
      <w:pPr>
        <w:rPr>
          <w:highlight w:val="yellow"/>
        </w:rPr>
      </w:pPr>
    </w:p>
    <w:p w14:paraId="71F7D0F3" w14:textId="6DC25F22" w:rsidR="00B42FEE" w:rsidRDefault="00B42FEE" w:rsidP="00B42FEE">
      <w:pPr>
        <w:rPr>
          <w:highlight w:val="yellow"/>
        </w:rPr>
      </w:pPr>
    </w:p>
    <w:p w14:paraId="54C891AA" w14:textId="133BFF47" w:rsidR="00B42FEE" w:rsidRDefault="00B42FEE" w:rsidP="00B42FEE">
      <w:pPr>
        <w:rPr>
          <w:highlight w:val="yellow"/>
        </w:rPr>
      </w:pPr>
    </w:p>
    <w:p w14:paraId="7FBCF82B" w14:textId="6796283A" w:rsidR="00B42FEE" w:rsidRDefault="00B42FEE" w:rsidP="00B42FEE">
      <w:pPr>
        <w:rPr>
          <w:highlight w:val="yellow"/>
        </w:rPr>
      </w:pPr>
    </w:p>
    <w:p w14:paraId="0692299E" w14:textId="77777777" w:rsidR="00B42FEE" w:rsidRPr="00B42FEE" w:rsidRDefault="00B42FEE" w:rsidP="00B42FEE">
      <w:pPr>
        <w:rPr>
          <w:highlight w:val="yellow"/>
        </w:rPr>
      </w:pPr>
    </w:p>
    <w:p w14:paraId="53515C49" w14:textId="4632A180" w:rsidR="001D0329" w:rsidRPr="007F5314" w:rsidRDefault="001D0329" w:rsidP="001D0329">
      <w:pPr>
        <w:pStyle w:val="Legenda"/>
      </w:pPr>
      <w:r w:rsidRPr="007F5314">
        <w:t xml:space="preserve">Tabela </w:t>
      </w:r>
      <w:r w:rsidR="00AA3104" w:rsidRPr="007F5314">
        <w:t>15</w:t>
      </w:r>
      <w:r w:rsidRPr="007F5314">
        <w:t>. Entrada em operação de equipamentos de compensação de potência reativa</w:t>
      </w:r>
    </w:p>
    <w:p w14:paraId="188F307A" w14:textId="1AD31243" w:rsidR="007F5314" w:rsidRDefault="007F5314" w:rsidP="001D0329">
      <w:pPr>
        <w:rPr>
          <w:highlight w:val="yellow"/>
        </w:rPr>
      </w:pPr>
      <w:r w:rsidRPr="007F5314">
        <w:rPr>
          <w:noProof/>
          <w:lang w:eastAsia="pt-BR"/>
        </w:rPr>
        <w:drawing>
          <wp:inline distT="0" distB="0" distL="0" distR="0" wp14:anchorId="1A736B19" wp14:editId="70C9E416">
            <wp:extent cx="6663690" cy="1505585"/>
            <wp:effectExtent l="0" t="0" r="3810" b="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63690" cy="1505585"/>
                    </a:xfrm>
                    <a:prstGeom prst="rect">
                      <a:avLst/>
                    </a:prstGeom>
                    <a:noFill/>
                  </pic:spPr>
                </pic:pic>
              </a:graphicData>
            </a:graphic>
          </wp:inline>
        </w:drawing>
      </w:r>
    </w:p>
    <w:p w14:paraId="4F408644" w14:textId="77777777" w:rsidR="007F5314" w:rsidRPr="00893794" w:rsidRDefault="007F5314" w:rsidP="001D0329">
      <w:pPr>
        <w:rPr>
          <w:highlight w:val="yellow"/>
        </w:rPr>
      </w:pPr>
    </w:p>
    <w:p w14:paraId="64D8CCDF" w14:textId="77777777" w:rsidR="001D0329" w:rsidRPr="007F5314" w:rsidRDefault="001D0329" w:rsidP="001D0329">
      <w:pPr>
        <w:pStyle w:val="Legenda"/>
      </w:pPr>
      <w:r w:rsidRPr="007F5314">
        <w:t>Tabela 16. Entrada em operação de novas linhas de transmissão no mês e no acumulado do ano.</w:t>
      </w:r>
    </w:p>
    <w:p w14:paraId="4A279A06" w14:textId="6F457345" w:rsidR="001D0329" w:rsidRDefault="007F5314" w:rsidP="001D0329">
      <w:pPr>
        <w:jc w:val="center"/>
        <w:rPr>
          <w:highlight w:val="yellow"/>
        </w:rPr>
      </w:pPr>
      <w:r w:rsidRPr="007F5314">
        <w:rPr>
          <w:noProof/>
          <w:lang w:eastAsia="pt-BR"/>
        </w:rPr>
        <w:drawing>
          <wp:inline distT="0" distB="0" distL="0" distR="0" wp14:anchorId="3AB06632" wp14:editId="54F896E5">
            <wp:extent cx="3947205" cy="1047750"/>
            <wp:effectExtent l="0" t="0" r="0" b="0"/>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81932" cy="1056968"/>
                    </a:xfrm>
                    <a:prstGeom prst="rect">
                      <a:avLst/>
                    </a:prstGeom>
                    <a:noFill/>
                  </pic:spPr>
                </pic:pic>
              </a:graphicData>
            </a:graphic>
          </wp:inline>
        </w:drawing>
      </w:r>
    </w:p>
    <w:p w14:paraId="6E54EB11" w14:textId="6CBDB9DD" w:rsidR="00B42FEE" w:rsidRPr="00893794" w:rsidRDefault="00B42FEE" w:rsidP="001D0329">
      <w:pPr>
        <w:jc w:val="center"/>
        <w:rPr>
          <w:highlight w:val="yellow"/>
        </w:rPr>
      </w:pPr>
    </w:p>
    <w:p w14:paraId="463F0BD1" w14:textId="12522158" w:rsidR="001D0329" w:rsidRPr="007F5314" w:rsidRDefault="001D0329" w:rsidP="001D0329">
      <w:pPr>
        <w:pStyle w:val="Legenda"/>
      </w:pPr>
      <w:r w:rsidRPr="007F5314">
        <w:t>Tabela 17. Valores acumulados de entrada em operação de novos transformadores em instalações de transmissão.</w:t>
      </w:r>
    </w:p>
    <w:p w14:paraId="7BB52777" w14:textId="63C96A41" w:rsidR="001D0329" w:rsidRPr="00893794" w:rsidRDefault="007F5314" w:rsidP="001D0329">
      <w:pPr>
        <w:tabs>
          <w:tab w:val="left" w:pos="1276"/>
          <w:tab w:val="left" w:pos="1701"/>
        </w:tabs>
        <w:spacing w:after="0" w:line="240" w:lineRule="auto"/>
        <w:jc w:val="center"/>
        <w:rPr>
          <w:highlight w:val="yellow"/>
        </w:rPr>
      </w:pPr>
      <w:r w:rsidRPr="007F5314">
        <w:rPr>
          <w:noProof/>
          <w:lang w:eastAsia="pt-BR"/>
        </w:rPr>
        <w:drawing>
          <wp:inline distT="0" distB="0" distL="0" distR="0" wp14:anchorId="07C7FB72" wp14:editId="51E9E6D4">
            <wp:extent cx="4000500" cy="1142760"/>
            <wp:effectExtent l="0" t="0" r="0" b="635"/>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44929" cy="1155451"/>
                    </a:xfrm>
                    <a:prstGeom prst="rect">
                      <a:avLst/>
                    </a:prstGeom>
                    <a:noFill/>
                  </pic:spPr>
                </pic:pic>
              </a:graphicData>
            </a:graphic>
          </wp:inline>
        </w:drawing>
      </w:r>
    </w:p>
    <w:p w14:paraId="7FC7A1B9" w14:textId="762A2E63" w:rsidR="001D0329" w:rsidRPr="007F5314" w:rsidRDefault="00230AB8" w:rsidP="001D0329">
      <w:pPr>
        <w:tabs>
          <w:tab w:val="left" w:pos="1276"/>
          <w:tab w:val="left" w:pos="1701"/>
        </w:tabs>
        <w:spacing w:after="0" w:line="240" w:lineRule="auto"/>
        <w:rPr>
          <w:rFonts w:ascii="Arial Narrow" w:hAnsi="Arial Narrow" w:cs="Times New Roman"/>
          <w:bCs/>
          <w:sz w:val="18"/>
          <w:szCs w:val="24"/>
        </w:rPr>
      </w:pPr>
      <w:r w:rsidRPr="007F5314">
        <w:tab/>
      </w:r>
      <w:r w:rsidRPr="007F5314">
        <w:tab/>
      </w:r>
      <w:r w:rsidRPr="007F5314">
        <w:tab/>
      </w:r>
      <w:r w:rsidRPr="007F5314">
        <w:tab/>
      </w:r>
      <w:r w:rsidRPr="007F5314">
        <w:tab/>
      </w:r>
      <w:r w:rsidRPr="007F5314">
        <w:tab/>
      </w:r>
      <w:r w:rsidRPr="007F5314">
        <w:tab/>
      </w:r>
      <w:r w:rsidR="001D0329" w:rsidRPr="007F5314">
        <w:tab/>
      </w:r>
      <w:r w:rsidR="001D0329" w:rsidRPr="007F5314">
        <w:tab/>
      </w:r>
      <w:r w:rsidR="001D0329" w:rsidRPr="007F5314">
        <w:rPr>
          <w:rFonts w:ascii="Arial Narrow" w:hAnsi="Arial Narrow" w:cs="Times New Roman"/>
          <w:bCs/>
          <w:sz w:val="18"/>
          <w:szCs w:val="24"/>
        </w:rPr>
        <w:t>Fonte dos dados: MME / ANEEL / ONS / EPE</w:t>
      </w:r>
    </w:p>
    <w:p w14:paraId="4B4272B1" w14:textId="77777777" w:rsidR="00AA3104" w:rsidRPr="007F5314" w:rsidRDefault="00AA3104" w:rsidP="001D0329">
      <w:pPr>
        <w:tabs>
          <w:tab w:val="left" w:pos="1276"/>
          <w:tab w:val="left" w:pos="1701"/>
        </w:tabs>
        <w:spacing w:after="0" w:line="240" w:lineRule="auto"/>
        <w:rPr>
          <w:rFonts w:ascii="Arial Narrow" w:hAnsi="Arial Narrow" w:cs="Times New Roman"/>
          <w:bCs/>
          <w:sz w:val="18"/>
          <w:szCs w:val="24"/>
        </w:rPr>
      </w:pPr>
    </w:p>
    <w:p w14:paraId="56DBC434" w14:textId="4DA5E29C" w:rsidR="001D0329" w:rsidRDefault="001D0329" w:rsidP="001D0329">
      <w:pPr>
        <w:spacing w:before="120" w:after="240"/>
        <w:rPr>
          <w:rFonts w:ascii="Arial Narrow" w:hAnsi="Arial Narrow" w:cs="Times New Roman"/>
          <w:bCs/>
          <w:sz w:val="18"/>
          <w:szCs w:val="24"/>
        </w:rPr>
      </w:pPr>
      <w:r w:rsidRPr="007F5314">
        <w:rPr>
          <w:rFonts w:ascii="Arial Narrow" w:hAnsi="Arial Narrow" w:cs="Times New Roman"/>
          <w:bCs/>
          <w:sz w:val="18"/>
          <w:szCs w:val="24"/>
          <w:vertAlign w:val="superscript"/>
        </w:rPr>
        <w:t xml:space="preserve">1 </w:t>
      </w:r>
      <w:r w:rsidRPr="007F5314">
        <w:rPr>
          <w:rFonts w:ascii="Arial Narrow" w:hAnsi="Arial Narrow" w:cs="Times New Roman"/>
          <w:bCs/>
          <w:sz w:val="18"/>
          <w:szCs w:val="24"/>
        </w:rPr>
        <w:t>O MME, por meio da SEE/DMSE, monitora os empreendimentos de transmissão autorizados e leiloados.</w:t>
      </w:r>
    </w:p>
    <w:p w14:paraId="6FF355A2" w14:textId="6F057ACD" w:rsidR="00B42FEE" w:rsidRDefault="00B42FEE" w:rsidP="001D0329">
      <w:pPr>
        <w:spacing w:before="120" w:after="240"/>
        <w:rPr>
          <w:rFonts w:ascii="Arial Narrow" w:hAnsi="Arial Narrow" w:cs="Times New Roman"/>
          <w:bCs/>
          <w:sz w:val="18"/>
          <w:szCs w:val="24"/>
        </w:rPr>
      </w:pPr>
    </w:p>
    <w:p w14:paraId="40450AC0" w14:textId="1E07DB26" w:rsidR="00B42FEE" w:rsidRDefault="00B42FEE" w:rsidP="001D0329">
      <w:pPr>
        <w:spacing w:before="120" w:after="240"/>
        <w:rPr>
          <w:rFonts w:ascii="Arial Narrow" w:hAnsi="Arial Narrow" w:cs="Times New Roman"/>
          <w:bCs/>
          <w:sz w:val="18"/>
          <w:szCs w:val="24"/>
        </w:rPr>
      </w:pPr>
    </w:p>
    <w:p w14:paraId="2E6F0EE2" w14:textId="5E73571F" w:rsidR="00B42FEE" w:rsidRDefault="00B42FEE" w:rsidP="001D0329">
      <w:pPr>
        <w:spacing w:before="120" w:after="240"/>
        <w:rPr>
          <w:rFonts w:ascii="Arial Narrow" w:hAnsi="Arial Narrow" w:cs="Times New Roman"/>
          <w:bCs/>
          <w:sz w:val="18"/>
          <w:szCs w:val="24"/>
        </w:rPr>
      </w:pPr>
    </w:p>
    <w:p w14:paraId="09E2177B" w14:textId="10CB9521" w:rsidR="00B42FEE" w:rsidRDefault="00B42FEE" w:rsidP="001D0329">
      <w:pPr>
        <w:spacing w:before="120" w:after="240"/>
        <w:rPr>
          <w:rFonts w:ascii="Arial Narrow" w:hAnsi="Arial Narrow" w:cs="Times New Roman"/>
          <w:bCs/>
          <w:sz w:val="18"/>
          <w:szCs w:val="24"/>
        </w:rPr>
      </w:pPr>
    </w:p>
    <w:p w14:paraId="6D24C603" w14:textId="5AB22472" w:rsidR="00B42FEE" w:rsidRDefault="00B42FEE" w:rsidP="001D0329">
      <w:pPr>
        <w:spacing w:before="120" w:after="240"/>
        <w:rPr>
          <w:rFonts w:ascii="Arial Narrow" w:hAnsi="Arial Narrow" w:cs="Times New Roman"/>
          <w:bCs/>
          <w:sz w:val="18"/>
          <w:szCs w:val="24"/>
        </w:rPr>
      </w:pPr>
    </w:p>
    <w:p w14:paraId="7F2D05DF" w14:textId="447BD53E" w:rsidR="00B42FEE" w:rsidRDefault="00B42FEE" w:rsidP="001D0329">
      <w:pPr>
        <w:spacing w:before="120" w:after="240"/>
        <w:rPr>
          <w:rFonts w:ascii="Arial Narrow" w:hAnsi="Arial Narrow" w:cs="Times New Roman"/>
          <w:bCs/>
          <w:sz w:val="18"/>
          <w:szCs w:val="24"/>
        </w:rPr>
      </w:pPr>
    </w:p>
    <w:p w14:paraId="5DB08609" w14:textId="451A8976" w:rsidR="00B42FEE" w:rsidRDefault="00B42FEE" w:rsidP="001D0329">
      <w:pPr>
        <w:spacing w:before="120" w:after="240"/>
        <w:rPr>
          <w:rFonts w:ascii="Arial Narrow" w:hAnsi="Arial Narrow" w:cs="Times New Roman"/>
          <w:bCs/>
          <w:sz w:val="18"/>
          <w:szCs w:val="24"/>
        </w:rPr>
      </w:pPr>
    </w:p>
    <w:p w14:paraId="26184252" w14:textId="398AC47D" w:rsidR="00B42FEE" w:rsidRDefault="00B42FEE" w:rsidP="001D0329">
      <w:pPr>
        <w:spacing w:before="120" w:after="240"/>
        <w:rPr>
          <w:rFonts w:ascii="Arial Narrow" w:hAnsi="Arial Narrow" w:cs="Times New Roman"/>
          <w:bCs/>
          <w:sz w:val="18"/>
          <w:szCs w:val="24"/>
        </w:rPr>
      </w:pPr>
    </w:p>
    <w:p w14:paraId="1BA0B2FF" w14:textId="77777777" w:rsidR="00B42FEE" w:rsidRPr="007F5314" w:rsidRDefault="00B42FEE" w:rsidP="001D0329">
      <w:pPr>
        <w:spacing w:before="120" w:after="240"/>
        <w:rPr>
          <w:rFonts w:ascii="Arial Narrow" w:hAnsi="Arial Narrow" w:cs="Times New Roman"/>
          <w:bCs/>
          <w:sz w:val="18"/>
          <w:szCs w:val="24"/>
        </w:rPr>
      </w:pPr>
    </w:p>
    <w:p w14:paraId="62072040" w14:textId="77777777" w:rsidR="001D0329" w:rsidRPr="007F5314" w:rsidRDefault="001D0329" w:rsidP="001D0329">
      <w:pPr>
        <w:pStyle w:val="Estilo2"/>
        <w:spacing w:line="240" w:lineRule="auto"/>
        <w:ind w:left="851" w:hanging="851"/>
      </w:pPr>
      <w:bookmarkStart w:id="87" w:name="_Toc36798517"/>
      <w:bookmarkStart w:id="88" w:name="_Toc91583077"/>
      <w:r w:rsidRPr="007F5314">
        <w:lastRenderedPageBreak/>
        <w:t>Previsão da Expansão de LT</w:t>
      </w:r>
      <w:bookmarkEnd w:id="87"/>
      <w:r w:rsidRPr="007F5314">
        <w:t xml:space="preserve"> e da Capacidade de Transformação</w:t>
      </w:r>
      <w:bookmarkEnd w:id="88"/>
    </w:p>
    <w:p w14:paraId="466D252B" w14:textId="6C708BDE" w:rsidR="001D0329" w:rsidRPr="007F5314" w:rsidRDefault="00AA3104" w:rsidP="001D0329">
      <w:pPr>
        <w:spacing w:before="120" w:after="120" w:line="240" w:lineRule="auto"/>
        <w:ind w:firstLine="708"/>
        <w:jc w:val="both"/>
        <w:rPr>
          <w:rFonts w:ascii="Arial Narrow" w:hAnsi="Arial Narrow" w:cs="Times New Roman"/>
          <w:bCs/>
          <w:sz w:val="24"/>
          <w:szCs w:val="24"/>
        </w:rPr>
      </w:pPr>
      <w:r w:rsidRPr="007F5314">
        <w:rPr>
          <w:rFonts w:ascii="Arial Narrow" w:hAnsi="Arial Narrow" w:cs="Times New Roman"/>
          <w:bCs/>
          <w:sz w:val="24"/>
          <w:szCs w:val="24"/>
        </w:rPr>
        <w:t xml:space="preserve">Até 2024, está prevista a entrada em operação de </w:t>
      </w:r>
      <w:r w:rsidR="007F5314" w:rsidRPr="007F5314">
        <w:rPr>
          <w:rFonts w:ascii="Arial Narrow" w:hAnsi="Arial Narrow" w:cs="Times New Roman"/>
          <w:bCs/>
          <w:sz w:val="24"/>
          <w:szCs w:val="24"/>
        </w:rPr>
        <w:t>17.631</w:t>
      </w:r>
      <w:r w:rsidRPr="007F5314">
        <w:rPr>
          <w:rFonts w:ascii="Arial Narrow" w:hAnsi="Arial Narrow" w:cs="Times New Roman"/>
          <w:bCs/>
          <w:sz w:val="24"/>
          <w:szCs w:val="24"/>
        </w:rPr>
        <w:t xml:space="preserve"> km de linhas de transmissão (LT) e </w:t>
      </w:r>
      <w:r w:rsidR="007F5314" w:rsidRPr="007F5314">
        <w:rPr>
          <w:rFonts w:ascii="Arial Narrow" w:hAnsi="Arial Narrow" w:cs="Times New Roman"/>
          <w:bCs/>
          <w:sz w:val="24"/>
          <w:szCs w:val="24"/>
        </w:rPr>
        <w:t>61.412</w:t>
      </w:r>
      <w:r w:rsidRPr="007F5314">
        <w:rPr>
          <w:rFonts w:ascii="Arial Narrow" w:hAnsi="Arial Narrow" w:cs="Times New Roman"/>
          <w:bCs/>
          <w:sz w:val="24"/>
          <w:szCs w:val="24"/>
        </w:rPr>
        <w:t xml:space="preserve"> MVA de capacidade instalada de transformação.</w:t>
      </w:r>
      <w:r w:rsidR="001D0329" w:rsidRPr="007F5314">
        <w:rPr>
          <w:rFonts w:ascii="Arial Narrow" w:hAnsi="Arial Narrow" w:cs="Times New Roman"/>
          <w:bCs/>
          <w:sz w:val="24"/>
          <w:szCs w:val="24"/>
        </w:rPr>
        <w:t xml:space="preserve"> </w:t>
      </w:r>
    </w:p>
    <w:p w14:paraId="49A0365A" w14:textId="77777777" w:rsidR="008D4DFE" w:rsidRPr="00893794" w:rsidRDefault="008D4DFE" w:rsidP="001D0329">
      <w:pPr>
        <w:spacing w:before="120" w:after="120" w:line="240" w:lineRule="auto"/>
        <w:ind w:firstLine="708"/>
        <w:jc w:val="both"/>
        <w:rPr>
          <w:rFonts w:ascii="Arial Narrow" w:hAnsi="Arial Narrow" w:cs="Times New Roman"/>
          <w:bCs/>
          <w:sz w:val="24"/>
          <w:szCs w:val="24"/>
          <w:highlight w:val="yellow"/>
        </w:rPr>
      </w:pPr>
    </w:p>
    <w:p w14:paraId="4BF4CDA1" w14:textId="77777777" w:rsidR="001D0329" w:rsidRPr="007F5314" w:rsidRDefault="001D0329" w:rsidP="001D0329">
      <w:pPr>
        <w:pStyle w:val="Legenda"/>
      </w:pPr>
      <w:r w:rsidRPr="007F5314">
        <w:t>Tabela 18. Previsão da expansão de novas linhas de transmissão.</w:t>
      </w:r>
    </w:p>
    <w:p w14:paraId="09817F65" w14:textId="1F0F3054" w:rsidR="001D0329" w:rsidRPr="00893794" w:rsidRDefault="007F5314" w:rsidP="00230AB8">
      <w:pPr>
        <w:jc w:val="center"/>
        <w:rPr>
          <w:highlight w:val="yellow"/>
        </w:rPr>
      </w:pPr>
      <w:r w:rsidRPr="007F5314">
        <w:rPr>
          <w:noProof/>
          <w:lang w:eastAsia="pt-BR"/>
        </w:rPr>
        <w:drawing>
          <wp:inline distT="0" distB="0" distL="0" distR="0" wp14:anchorId="751BA0D8" wp14:editId="5BAFFB8D">
            <wp:extent cx="5104838" cy="1847850"/>
            <wp:effectExtent l="0" t="0" r="635" b="0"/>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33629" cy="1858272"/>
                    </a:xfrm>
                    <a:prstGeom prst="rect">
                      <a:avLst/>
                    </a:prstGeom>
                    <a:noFill/>
                  </pic:spPr>
                </pic:pic>
              </a:graphicData>
            </a:graphic>
          </wp:inline>
        </w:drawing>
      </w:r>
    </w:p>
    <w:p w14:paraId="4800FA5E" w14:textId="340F5FB9" w:rsidR="001D0329" w:rsidRPr="007F5314" w:rsidRDefault="001D0329" w:rsidP="001D0329">
      <w:pPr>
        <w:spacing w:after="60"/>
        <w:ind w:left="7080" w:firstLine="708"/>
        <w:rPr>
          <w:rFonts w:ascii="Arial Narrow" w:hAnsi="Arial Narrow"/>
          <w:sz w:val="18"/>
          <w:szCs w:val="18"/>
        </w:rPr>
      </w:pPr>
      <w:r w:rsidRPr="007F5314">
        <w:rPr>
          <w:rFonts w:ascii="Arial Narrow" w:hAnsi="Arial Narrow"/>
          <w:sz w:val="18"/>
          <w:szCs w:val="18"/>
        </w:rPr>
        <w:t>Fonte dos dados: MME / SE</w:t>
      </w:r>
    </w:p>
    <w:p w14:paraId="4CD81A51" w14:textId="29E12F22" w:rsidR="008D4DFE" w:rsidRDefault="008D4DFE" w:rsidP="001D0329">
      <w:pPr>
        <w:spacing w:after="60"/>
        <w:ind w:left="7080" w:firstLine="708"/>
        <w:rPr>
          <w:rFonts w:ascii="Arial Narrow" w:hAnsi="Arial Narrow"/>
          <w:sz w:val="18"/>
          <w:szCs w:val="18"/>
          <w:highlight w:val="yellow"/>
        </w:rPr>
      </w:pPr>
    </w:p>
    <w:p w14:paraId="3EDA0710" w14:textId="4117FC6A" w:rsidR="00B42FEE" w:rsidRDefault="00B42FEE" w:rsidP="001D0329">
      <w:pPr>
        <w:spacing w:after="60"/>
        <w:ind w:left="7080" w:firstLine="708"/>
        <w:rPr>
          <w:rFonts w:ascii="Arial Narrow" w:hAnsi="Arial Narrow"/>
          <w:sz w:val="18"/>
          <w:szCs w:val="18"/>
          <w:highlight w:val="yellow"/>
        </w:rPr>
      </w:pPr>
    </w:p>
    <w:p w14:paraId="503B4D11" w14:textId="77777777" w:rsidR="00B42FEE" w:rsidRPr="00893794" w:rsidRDefault="00B42FEE" w:rsidP="001D0329">
      <w:pPr>
        <w:spacing w:after="60"/>
        <w:ind w:left="7080" w:firstLine="708"/>
        <w:rPr>
          <w:rFonts w:ascii="Arial Narrow" w:hAnsi="Arial Narrow"/>
          <w:sz w:val="18"/>
          <w:szCs w:val="18"/>
          <w:highlight w:val="yellow"/>
        </w:rPr>
      </w:pPr>
    </w:p>
    <w:p w14:paraId="7A4D7DB4" w14:textId="6F14BD22" w:rsidR="001D0329" w:rsidRPr="007F5314" w:rsidRDefault="001D0329" w:rsidP="001D0329">
      <w:pPr>
        <w:pStyle w:val="Legenda"/>
      </w:pPr>
      <w:r w:rsidRPr="007F5314">
        <w:t xml:space="preserve">Tabela 19. Previsão da expansão da capacidade de transformação  </w:t>
      </w:r>
    </w:p>
    <w:p w14:paraId="09DC6452" w14:textId="2883A7A1" w:rsidR="001D0329" w:rsidRPr="00893794" w:rsidRDefault="007F5314" w:rsidP="001D0329">
      <w:pPr>
        <w:spacing w:after="120"/>
        <w:jc w:val="center"/>
        <w:rPr>
          <w:rFonts w:ascii="Arial Narrow" w:hAnsi="Arial Narrow"/>
          <w:sz w:val="18"/>
          <w:szCs w:val="18"/>
          <w:highlight w:val="yellow"/>
        </w:rPr>
      </w:pPr>
      <w:r w:rsidRPr="007F5314">
        <w:rPr>
          <w:rFonts w:ascii="Arial Narrow" w:hAnsi="Arial Narrow"/>
          <w:noProof/>
          <w:sz w:val="18"/>
          <w:szCs w:val="18"/>
          <w:lang w:eastAsia="pt-BR"/>
        </w:rPr>
        <w:drawing>
          <wp:inline distT="0" distB="0" distL="0" distR="0" wp14:anchorId="7267F1A3" wp14:editId="4CD38A2E">
            <wp:extent cx="5157468" cy="1866900"/>
            <wp:effectExtent l="0" t="0" r="5715" b="0"/>
            <wp:docPr id="8394211" name="Imagem 8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4853" cy="1876813"/>
                    </a:xfrm>
                    <a:prstGeom prst="rect">
                      <a:avLst/>
                    </a:prstGeom>
                    <a:noFill/>
                  </pic:spPr>
                </pic:pic>
              </a:graphicData>
            </a:graphic>
          </wp:inline>
        </w:drawing>
      </w:r>
    </w:p>
    <w:p w14:paraId="67015010" w14:textId="77777777" w:rsidR="001D0329" w:rsidRPr="007F5314" w:rsidRDefault="001D0329" w:rsidP="001D0329">
      <w:pPr>
        <w:spacing w:after="120"/>
        <w:jc w:val="right"/>
        <w:rPr>
          <w:rFonts w:ascii="Arial Narrow" w:hAnsi="Arial Narrow"/>
          <w:sz w:val="18"/>
          <w:szCs w:val="18"/>
        </w:rPr>
      </w:pPr>
      <w:r w:rsidRPr="007F5314">
        <w:rPr>
          <w:rFonts w:ascii="Arial Narrow" w:hAnsi="Arial Narrow"/>
          <w:sz w:val="18"/>
          <w:szCs w:val="18"/>
        </w:rPr>
        <w:t>Fonte dos dados: MME / SEE.</w:t>
      </w:r>
    </w:p>
    <w:p w14:paraId="1EBE074E" w14:textId="34998736" w:rsidR="008F23EA" w:rsidRPr="007F5314" w:rsidRDefault="00813A4C" w:rsidP="00813A4C">
      <w:pPr>
        <w:jc w:val="both"/>
        <w:rPr>
          <w:rFonts w:ascii="Arial Narrow" w:hAnsi="Arial Narrow" w:cs="Times New Roman"/>
          <w:bCs/>
          <w:sz w:val="18"/>
          <w:szCs w:val="24"/>
        </w:rPr>
      </w:pPr>
      <w:proofErr w:type="gramStart"/>
      <w:r w:rsidRPr="007F5314">
        <w:rPr>
          <w:rFonts w:ascii="Arial Narrow" w:hAnsi="Arial Narrow" w:cs="Times New Roman"/>
          <w:bCs/>
          <w:sz w:val="18"/>
          <w:szCs w:val="24"/>
          <w:vertAlign w:val="superscript"/>
        </w:rPr>
        <w:t>1</w:t>
      </w:r>
      <w:r w:rsidRPr="007F5314">
        <w:rPr>
          <w:rFonts w:ascii="Arial Narrow" w:hAnsi="Arial Narrow" w:cs="Times New Roman"/>
          <w:bCs/>
          <w:sz w:val="18"/>
          <w:szCs w:val="24"/>
        </w:rPr>
        <w:t xml:space="preserve"> </w:t>
      </w:r>
      <w:r w:rsidR="001D0329" w:rsidRPr="007F5314">
        <w:rPr>
          <w:rFonts w:ascii="Arial Narrow" w:hAnsi="Arial Narrow" w:cs="Times New Roman"/>
          <w:bCs/>
          <w:sz w:val="18"/>
          <w:szCs w:val="24"/>
        </w:rPr>
        <w:t>Nesta</w:t>
      </w:r>
      <w:proofErr w:type="gramEnd"/>
      <w:r w:rsidR="001D0329" w:rsidRPr="007F5314">
        <w:rPr>
          <w:rFonts w:ascii="Arial Narrow" w:hAnsi="Arial Narrow" w:cs="Times New Roman"/>
          <w:bCs/>
          <w:sz w:val="18"/>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0E4FC4F" w14:textId="3D22CECB" w:rsidR="00C105BD" w:rsidRPr="00893794" w:rsidRDefault="00C105BD" w:rsidP="00813A4C">
      <w:pPr>
        <w:jc w:val="both"/>
        <w:rPr>
          <w:rFonts w:ascii="Arial Narrow" w:hAnsi="Arial Narrow" w:cs="Times New Roman"/>
          <w:bCs/>
          <w:sz w:val="18"/>
          <w:szCs w:val="24"/>
          <w:highlight w:val="yellow"/>
        </w:rPr>
      </w:pPr>
    </w:p>
    <w:p w14:paraId="7B640A59" w14:textId="55FCF004" w:rsidR="00C105BD" w:rsidRPr="00893794" w:rsidRDefault="00C105BD" w:rsidP="00813A4C">
      <w:pPr>
        <w:jc w:val="both"/>
        <w:rPr>
          <w:rFonts w:ascii="Arial Narrow" w:hAnsi="Arial Narrow" w:cs="Times New Roman"/>
          <w:bCs/>
          <w:sz w:val="18"/>
          <w:szCs w:val="24"/>
          <w:highlight w:val="yellow"/>
        </w:rPr>
      </w:pPr>
    </w:p>
    <w:p w14:paraId="6390AE01" w14:textId="77777777" w:rsidR="00CC0A69" w:rsidRPr="00893794" w:rsidRDefault="00CC0A69" w:rsidP="00813A4C">
      <w:pPr>
        <w:jc w:val="both"/>
        <w:rPr>
          <w:rFonts w:ascii="Arial Narrow" w:hAnsi="Arial Narrow" w:cs="Times New Roman"/>
          <w:bCs/>
          <w:sz w:val="18"/>
          <w:szCs w:val="24"/>
          <w:highlight w:val="yellow"/>
        </w:rPr>
      </w:pPr>
    </w:p>
    <w:p w14:paraId="574CF65E" w14:textId="358984C3" w:rsidR="00C105BD" w:rsidRDefault="00C105BD" w:rsidP="00813A4C">
      <w:pPr>
        <w:jc w:val="both"/>
        <w:rPr>
          <w:rFonts w:ascii="Arial Narrow" w:hAnsi="Arial Narrow" w:cs="Times New Roman"/>
          <w:bCs/>
          <w:sz w:val="18"/>
          <w:szCs w:val="24"/>
          <w:highlight w:val="yellow"/>
        </w:rPr>
      </w:pPr>
    </w:p>
    <w:p w14:paraId="77B6EB1A" w14:textId="46915EED" w:rsidR="007F5314" w:rsidRDefault="007F5314" w:rsidP="00813A4C">
      <w:pPr>
        <w:jc w:val="both"/>
        <w:rPr>
          <w:rFonts w:ascii="Arial Narrow" w:hAnsi="Arial Narrow" w:cs="Times New Roman"/>
          <w:bCs/>
          <w:sz w:val="18"/>
          <w:szCs w:val="24"/>
          <w:highlight w:val="yellow"/>
        </w:rPr>
      </w:pPr>
    </w:p>
    <w:p w14:paraId="51F38522" w14:textId="343588B2" w:rsidR="007F5314" w:rsidRDefault="007F5314" w:rsidP="00813A4C">
      <w:pPr>
        <w:jc w:val="both"/>
        <w:rPr>
          <w:rFonts w:ascii="Arial Narrow" w:hAnsi="Arial Narrow" w:cs="Times New Roman"/>
          <w:bCs/>
          <w:sz w:val="18"/>
          <w:szCs w:val="24"/>
          <w:highlight w:val="yellow"/>
        </w:rPr>
      </w:pPr>
    </w:p>
    <w:p w14:paraId="04C9ED29" w14:textId="5CF1CA1D" w:rsidR="007F5314" w:rsidRDefault="007F5314" w:rsidP="00813A4C">
      <w:pPr>
        <w:jc w:val="both"/>
        <w:rPr>
          <w:rFonts w:ascii="Arial Narrow" w:hAnsi="Arial Narrow" w:cs="Times New Roman"/>
          <w:bCs/>
          <w:sz w:val="18"/>
          <w:szCs w:val="24"/>
          <w:highlight w:val="yellow"/>
        </w:rPr>
      </w:pPr>
    </w:p>
    <w:p w14:paraId="42E3A010" w14:textId="42939749" w:rsidR="007F5314" w:rsidRDefault="007F5314" w:rsidP="00813A4C">
      <w:pPr>
        <w:jc w:val="both"/>
        <w:rPr>
          <w:rFonts w:ascii="Arial Narrow" w:hAnsi="Arial Narrow" w:cs="Times New Roman"/>
          <w:bCs/>
          <w:sz w:val="18"/>
          <w:szCs w:val="24"/>
          <w:highlight w:val="yellow"/>
        </w:rPr>
      </w:pPr>
    </w:p>
    <w:p w14:paraId="331F9DB8" w14:textId="56E0F2B8" w:rsidR="007F5314" w:rsidRDefault="007F5314" w:rsidP="00813A4C">
      <w:pPr>
        <w:jc w:val="both"/>
        <w:rPr>
          <w:rFonts w:ascii="Arial Narrow" w:hAnsi="Arial Narrow" w:cs="Times New Roman"/>
          <w:bCs/>
          <w:sz w:val="18"/>
          <w:szCs w:val="24"/>
          <w:highlight w:val="yellow"/>
        </w:rPr>
      </w:pPr>
    </w:p>
    <w:bookmarkStart w:id="89" w:name="_Ref484466449"/>
    <w:bookmarkStart w:id="90" w:name="_Toc91583078"/>
    <w:p w14:paraId="3519B46F" w14:textId="72F857E5" w:rsidR="00EE12AC" w:rsidRPr="008B689C" w:rsidRDefault="00CF74F1" w:rsidP="007A3FF3">
      <w:pPr>
        <w:pStyle w:val="Estilo1"/>
        <w:ind w:left="851" w:hanging="851"/>
      </w:pPr>
      <w:r w:rsidRPr="008B689C">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68320D" w:rsidRDefault="0068320D">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4"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JXX&#10;uPoRAgAAAAQAAA4AAAAAAAAAAAAAAAAALgIAAGRycy9lMm9Eb2MueG1sUEsBAi0AFAAGAAgAAAAh&#10;ABwqzinfAAAACgEAAA8AAAAAAAAAAAAAAAAAawQAAGRycy9kb3ducmV2LnhtbFBLBQYAAAAABAAE&#10;APMAAAB3BQAAAAA=&#10;" filled="f" stroked="f">
                <v:textbox>
                  <w:txbxContent>
                    <w:p w14:paraId="1232666B" w14:textId="02A7D261" w:rsidR="0068320D" w:rsidRDefault="0068320D">
                      <w:r>
                        <w:t>¹</w:t>
                      </w:r>
                    </w:p>
                  </w:txbxContent>
                </v:textbox>
              </v:shape>
            </w:pict>
          </mc:Fallback>
        </mc:AlternateContent>
      </w:r>
      <w:r w:rsidR="00827DAA" w:rsidRPr="008B689C">
        <w:t>PRODUÇÃO DE ENERGIA ELÉTRICA</w:t>
      </w:r>
      <w:bookmarkEnd w:id="89"/>
      <w:bookmarkEnd w:id="90"/>
    </w:p>
    <w:p w14:paraId="362BC93C" w14:textId="2103D6DA" w:rsidR="00953D6C" w:rsidRPr="008B689C" w:rsidRDefault="00953D6C" w:rsidP="007A3FF3">
      <w:pPr>
        <w:pStyle w:val="Estilo2"/>
        <w:ind w:left="851" w:hanging="851"/>
      </w:pPr>
      <w:bookmarkStart w:id="91" w:name="_Toc437852342"/>
      <w:bookmarkStart w:id="92" w:name="_Toc91583079"/>
      <w:r w:rsidRPr="008B689C">
        <w:t>Matriz de Produção de Energia no Sistema Elétrico Brasileiro</w:t>
      </w:r>
      <w:bookmarkEnd w:id="91"/>
      <w:bookmarkEnd w:id="92"/>
    </w:p>
    <w:p w14:paraId="463AABB2" w14:textId="7CACB789" w:rsidR="008F23EA" w:rsidRPr="005E2F49" w:rsidRDefault="00D82641" w:rsidP="008F23EA">
      <w:pPr>
        <w:spacing w:before="120" w:after="0" w:line="240" w:lineRule="auto"/>
        <w:ind w:firstLine="709"/>
        <w:jc w:val="both"/>
        <w:rPr>
          <w:rFonts w:ascii="Arial Narrow" w:hAnsi="Arial Narrow" w:cs="Times New Roman"/>
          <w:bCs/>
          <w:sz w:val="24"/>
          <w:szCs w:val="24"/>
        </w:rPr>
      </w:pPr>
      <w:r w:rsidRPr="008B689C">
        <w:rPr>
          <w:rFonts w:ascii="Arial Narrow" w:hAnsi="Arial Narrow" w:cs="Times New Roman"/>
          <w:bCs/>
          <w:sz w:val="24"/>
          <w:szCs w:val="24"/>
        </w:rPr>
        <w:t xml:space="preserve">No mês de </w:t>
      </w:r>
      <w:r w:rsidR="008B689C" w:rsidRPr="008B689C">
        <w:rPr>
          <w:rFonts w:ascii="Arial Narrow" w:hAnsi="Arial Narrow" w:cs="Times New Roman"/>
          <w:bCs/>
          <w:sz w:val="24"/>
          <w:szCs w:val="24"/>
        </w:rPr>
        <w:t>janei</w:t>
      </w:r>
      <w:r w:rsidR="003C3B4A" w:rsidRPr="008B689C">
        <w:rPr>
          <w:rFonts w:ascii="Arial Narrow" w:hAnsi="Arial Narrow" w:cs="Times New Roman"/>
          <w:bCs/>
          <w:sz w:val="24"/>
          <w:szCs w:val="24"/>
        </w:rPr>
        <w:t>r</w:t>
      </w:r>
      <w:r w:rsidR="001079FF" w:rsidRPr="008B689C">
        <w:rPr>
          <w:rFonts w:ascii="Arial Narrow" w:hAnsi="Arial Narrow" w:cs="Times New Roman"/>
          <w:bCs/>
          <w:sz w:val="24"/>
          <w:szCs w:val="24"/>
        </w:rPr>
        <w:t>o</w:t>
      </w:r>
      <w:r w:rsidR="007D293E" w:rsidRPr="008B689C">
        <w:rPr>
          <w:rFonts w:ascii="Arial Narrow" w:hAnsi="Arial Narrow" w:cs="Times New Roman"/>
          <w:bCs/>
          <w:sz w:val="24"/>
          <w:szCs w:val="24"/>
        </w:rPr>
        <w:t xml:space="preserve"> de 202</w:t>
      </w:r>
      <w:r w:rsidR="008B689C" w:rsidRPr="008B689C">
        <w:rPr>
          <w:rFonts w:ascii="Arial Narrow" w:hAnsi="Arial Narrow" w:cs="Times New Roman"/>
          <w:bCs/>
          <w:sz w:val="24"/>
          <w:szCs w:val="24"/>
        </w:rPr>
        <w:t>2</w:t>
      </w:r>
      <w:r w:rsidR="007D293E" w:rsidRPr="008B689C">
        <w:rPr>
          <w:rFonts w:ascii="Arial Narrow" w:hAnsi="Arial Narrow" w:cs="Times New Roman"/>
          <w:bCs/>
          <w:sz w:val="24"/>
          <w:szCs w:val="24"/>
        </w:rPr>
        <w:t>, a geraçã</w:t>
      </w:r>
      <w:r w:rsidR="00FA6251" w:rsidRPr="008B689C">
        <w:rPr>
          <w:rFonts w:ascii="Arial Narrow" w:hAnsi="Arial Narrow" w:cs="Times New Roman"/>
          <w:bCs/>
          <w:sz w:val="24"/>
          <w:szCs w:val="24"/>
        </w:rPr>
        <w:t xml:space="preserve">o hidráulica correspondeu </w:t>
      </w:r>
      <w:r w:rsidR="00FA6251" w:rsidRPr="005E2F49">
        <w:rPr>
          <w:rFonts w:ascii="Arial Narrow" w:hAnsi="Arial Narrow" w:cs="Times New Roman"/>
          <w:bCs/>
          <w:sz w:val="24"/>
          <w:szCs w:val="24"/>
        </w:rPr>
        <w:t xml:space="preserve">a </w:t>
      </w:r>
      <w:r w:rsidR="008B689C" w:rsidRPr="005E2F49">
        <w:rPr>
          <w:rFonts w:ascii="Arial Narrow" w:hAnsi="Arial Narrow" w:cs="Times New Roman"/>
          <w:bCs/>
          <w:sz w:val="24"/>
          <w:szCs w:val="24"/>
        </w:rPr>
        <w:t xml:space="preserve">73,6 </w:t>
      </w:r>
      <w:r w:rsidR="002E361A" w:rsidRPr="005E2F49">
        <w:rPr>
          <w:rFonts w:ascii="Arial Narrow" w:hAnsi="Arial Narrow" w:cs="Times New Roman"/>
          <w:bCs/>
          <w:sz w:val="24"/>
          <w:szCs w:val="24"/>
        </w:rPr>
        <w:t xml:space="preserve">% </w:t>
      </w:r>
      <w:r w:rsidR="008D6E39" w:rsidRPr="005E2F49">
        <w:rPr>
          <w:rFonts w:ascii="Arial Narrow" w:hAnsi="Arial Narrow" w:cs="Times New Roman"/>
          <w:bCs/>
          <w:sz w:val="24"/>
          <w:szCs w:val="24"/>
        </w:rPr>
        <w:t>do total gerado no p</w:t>
      </w:r>
      <w:r w:rsidR="001C474C" w:rsidRPr="005E2F49">
        <w:rPr>
          <w:rFonts w:ascii="Arial Narrow" w:hAnsi="Arial Narrow" w:cs="Times New Roman"/>
          <w:bCs/>
          <w:sz w:val="24"/>
          <w:szCs w:val="24"/>
        </w:rPr>
        <w:t>aís</w:t>
      </w:r>
      <w:r w:rsidR="008D7339" w:rsidRPr="005E2F49">
        <w:rPr>
          <w:rFonts w:ascii="Arial Narrow" w:hAnsi="Arial Narrow" w:cs="Times New Roman"/>
          <w:bCs/>
          <w:sz w:val="24"/>
          <w:szCs w:val="24"/>
        </w:rPr>
        <w:t xml:space="preserve">, valor </w:t>
      </w:r>
      <w:r w:rsidR="008B689C" w:rsidRPr="005E2F49">
        <w:rPr>
          <w:rFonts w:ascii="Arial Narrow" w:hAnsi="Arial Narrow" w:cs="Times New Roman"/>
          <w:bCs/>
          <w:sz w:val="24"/>
          <w:szCs w:val="24"/>
        </w:rPr>
        <w:t>6,8</w:t>
      </w:r>
      <w:r w:rsidR="00FE332A" w:rsidRPr="005E2F49">
        <w:rPr>
          <w:rFonts w:ascii="Arial Narrow" w:hAnsi="Arial Narrow" w:cs="Times New Roman"/>
          <w:bCs/>
          <w:sz w:val="24"/>
          <w:szCs w:val="24"/>
        </w:rPr>
        <w:t xml:space="preserve"> </w:t>
      </w:r>
      <w:proofErr w:type="spellStart"/>
      <w:r w:rsidR="00E12C2D" w:rsidRPr="005E2F49">
        <w:rPr>
          <w:rFonts w:ascii="Arial Narrow" w:hAnsi="Arial Narrow" w:cs="Times New Roman"/>
          <w:bCs/>
          <w:sz w:val="24"/>
          <w:szCs w:val="24"/>
        </w:rPr>
        <w:t>p.p</w:t>
      </w:r>
      <w:proofErr w:type="spellEnd"/>
      <w:r w:rsidR="00E12C2D" w:rsidRPr="005E2F49">
        <w:rPr>
          <w:rFonts w:ascii="Arial Narrow" w:hAnsi="Arial Narrow" w:cs="Times New Roman"/>
          <w:bCs/>
          <w:sz w:val="24"/>
          <w:szCs w:val="24"/>
        </w:rPr>
        <w:t>.</w:t>
      </w:r>
      <w:r w:rsidR="00542638" w:rsidRPr="005E2F49">
        <w:rPr>
          <w:rFonts w:ascii="Arial Narrow" w:hAnsi="Arial Narrow" w:cs="Times New Roman"/>
          <w:bCs/>
          <w:sz w:val="24"/>
          <w:szCs w:val="24"/>
        </w:rPr>
        <w:t xml:space="preserve"> </w:t>
      </w:r>
      <w:r w:rsidR="002C3485" w:rsidRPr="005E2F49">
        <w:rPr>
          <w:rFonts w:ascii="Arial Narrow" w:hAnsi="Arial Narrow" w:cs="Times New Roman"/>
          <w:bCs/>
          <w:sz w:val="24"/>
          <w:szCs w:val="24"/>
        </w:rPr>
        <w:t>sup</w:t>
      </w:r>
      <w:r w:rsidR="002E361A" w:rsidRPr="005E2F49">
        <w:rPr>
          <w:rFonts w:ascii="Arial Narrow" w:hAnsi="Arial Narrow" w:cs="Times New Roman"/>
          <w:bCs/>
          <w:sz w:val="24"/>
          <w:szCs w:val="24"/>
        </w:rPr>
        <w:t>erior</w:t>
      </w:r>
      <w:r w:rsidR="007D293E" w:rsidRPr="005E2F49">
        <w:rPr>
          <w:rFonts w:ascii="Arial Narrow" w:hAnsi="Arial Narrow" w:cs="Times New Roman"/>
          <w:bCs/>
          <w:sz w:val="24"/>
          <w:szCs w:val="24"/>
        </w:rPr>
        <w:t xml:space="preserve"> ao verificado no mês anterior. A participação da geração </w:t>
      </w:r>
      <w:r w:rsidR="002A07CE" w:rsidRPr="005E2F49">
        <w:rPr>
          <w:rFonts w:ascii="Arial Narrow" w:hAnsi="Arial Narrow" w:cs="Times New Roman"/>
          <w:bCs/>
          <w:sz w:val="24"/>
          <w:szCs w:val="24"/>
        </w:rPr>
        <w:t>eólica</w:t>
      </w:r>
      <w:r w:rsidR="004E6815" w:rsidRPr="005E2F49">
        <w:rPr>
          <w:rFonts w:ascii="Arial Narrow" w:hAnsi="Arial Narrow" w:cs="Times New Roman"/>
          <w:bCs/>
          <w:sz w:val="24"/>
          <w:szCs w:val="24"/>
        </w:rPr>
        <w:t xml:space="preserve"> e térmica</w:t>
      </w:r>
      <w:r w:rsidR="002A07CE" w:rsidRPr="005E2F49">
        <w:rPr>
          <w:rFonts w:ascii="Arial Narrow" w:hAnsi="Arial Narrow" w:cs="Times New Roman"/>
          <w:bCs/>
          <w:sz w:val="24"/>
          <w:szCs w:val="24"/>
        </w:rPr>
        <w:t xml:space="preserve"> </w:t>
      </w:r>
      <w:r w:rsidR="002C3485" w:rsidRPr="005E2F49">
        <w:rPr>
          <w:rFonts w:ascii="Arial Narrow" w:hAnsi="Arial Narrow" w:cs="Times New Roman"/>
          <w:bCs/>
          <w:sz w:val="24"/>
          <w:szCs w:val="24"/>
        </w:rPr>
        <w:t>t</w:t>
      </w:r>
      <w:r w:rsidR="004E6815" w:rsidRPr="005E2F49">
        <w:rPr>
          <w:rFonts w:ascii="Arial Narrow" w:hAnsi="Arial Narrow" w:cs="Times New Roman"/>
          <w:bCs/>
          <w:sz w:val="24"/>
          <w:szCs w:val="24"/>
        </w:rPr>
        <w:t>i</w:t>
      </w:r>
      <w:r w:rsidR="002C3485" w:rsidRPr="005E2F49">
        <w:rPr>
          <w:rFonts w:ascii="Arial Narrow" w:hAnsi="Arial Narrow" w:cs="Times New Roman"/>
          <w:bCs/>
          <w:sz w:val="24"/>
          <w:szCs w:val="24"/>
        </w:rPr>
        <w:t>ve</w:t>
      </w:r>
      <w:r w:rsidR="004E6815" w:rsidRPr="005E2F49">
        <w:rPr>
          <w:rFonts w:ascii="Arial Narrow" w:hAnsi="Arial Narrow" w:cs="Times New Roman"/>
          <w:bCs/>
          <w:sz w:val="24"/>
          <w:szCs w:val="24"/>
        </w:rPr>
        <w:t>ram</w:t>
      </w:r>
      <w:r w:rsidR="002C3485" w:rsidRPr="005E2F49">
        <w:rPr>
          <w:rFonts w:ascii="Arial Narrow" w:hAnsi="Arial Narrow" w:cs="Times New Roman"/>
          <w:bCs/>
          <w:sz w:val="24"/>
          <w:szCs w:val="24"/>
        </w:rPr>
        <w:t xml:space="preserve"> de</w:t>
      </w:r>
      <w:r w:rsidR="00FB3490" w:rsidRPr="005E2F49">
        <w:rPr>
          <w:rFonts w:ascii="Arial Narrow" w:hAnsi="Arial Narrow" w:cs="Times New Roman"/>
          <w:bCs/>
          <w:sz w:val="24"/>
          <w:szCs w:val="24"/>
        </w:rPr>
        <w:t xml:space="preserve">créscimo </w:t>
      </w:r>
      <w:r w:rsidR="004E6815" w:rsidRPr="005E2F49">
        <w:rPr>
          <w:rFonts w:ascii="Arial Narrow" w:hAnsi="Arial Narrow" w:cs="Times New Roman"/>
          <w:bCs/>
          <w:sz w:val="24"/>
          <w:szCs w:val="24"/>
        </w:rPr>
        <w:t xml:space="preserve">em relação ao verificado em </w:t>
      </w:r>
      <w:r w:rsidR="008B689C" w:rsidRPr="005E2F49">
        <w:rPr>
          <w:rFonts w:ascii="Arial Narrow" w:hAnsi="Arial Narrow" w:cs="Times New Roman"/>
          <w:bCs/>
          <w:sz w:val="24"/>
          <w:szCs w:val="24"/>
        </w:rPr>
        <w:t>dez</w:t>
      </w:r>
      <w:r w:rsidR="00044B35" w:rsidRPr="005E2F49">
        <w:rPr>
          <w:rFonts w:ascii="Arial Narrow" w:hAnsi="Arial Narrow" w:cs="Times New Roman"/>
          <w:bCs/>
          <w:sz w:val="24"/>
          <w:szCs w:val="24"/>
        </w:rPr>
        <w:t>em</w:t>
      </w:r>
      <w:r w:rsidR="004E6815" w:rsidRPr="005E2F49">
        <w:rPr>
          <w:rFonts w:ascii="Arial Narrow" w:hAnsi="Arial Narrow" w:cs="Times New Roman"/>
          <w:bCs/>
          <w:sz w:val="24"/>
          <w:szCs w:val="24"/>
        </w:rPr>
        <w:t xml:space="preserve">bro </w:t>
      </w:r>
      <w:r w:rsidR="00FB3490" w:rsidRPr="005E2F49">
        <w:rPr>
          <w:rFonts w:ascii="Arial Narrow" w:hAnsi="Arial Narrow" w:cs="Times New Roman"/>
          <w:bCs/>
          <w:sz w:val="24"/>
          <w:szCs w:val="24"/>
        </w:rPr>
        <w:t xml:space="preserve">de </w:t>
      </w:r>
      <w:r w:rsidR="008B689C" w:rsidRPr="005E2F49">
        <w:rPr>
          <w:rFonts w:ascii="Arial Narrow" w:hAnsi="Arial Narrow" w:cs="Times New Roman"/>
          <w:bCs/>
          <w:sz w:val="24"/>
          <w:szCs w:val="24"/>
        </w:rPr>
        <w:t>3</w:t>
      </w:r>
      <w:r w:rsidR="00C035D2">
        <w:rPr>
          <w:rFonts w:ascii="Arial Narrow" w:hAnsi="Arial Narrow" w:cs="Times New Roman"/>
          <w:bCs/>
          <w:sz w:val="24"/>
          <w:szCs w:val="24"/>
        </w:rPr>
        <w:t>,0</w:t>
      </w:r>
      <w:r w:rsidR="00FE332A" w:rsidRPr="005E2F49">
        <w:rPr>
          <w:rFonts w:ascii="Arial Narrow" w:hAnsi="Arial Narrow" w:cs="Times New Roman"/>
          <w:bCs/>
          <w:sz w:val="24"/>
          <w:szCs w:val="24"/>
        </w:rPr>
        <w:t xml:space="preserve"> </w:t>
      </w:r>
      <w:proofErr w:type="spellStart"/>
      <w:r w:rsidR="00FB3490" w:rsidRPr="005E2F49">
        <w:rPr>
          <w:rFonts w:ascii="Arial Narrow" w:hAnsi="Arial Narrow" w:cs="Times New Roman"/>
          <w:bCs/>
          <w:sz w:val="24"/>
          <w:szCs w:val="24"/>
        </w:rPr>
        <w:t>p.p</w:t>
      </w:r>
      <w:proofErr w:type="spellEnd"/>
      <w:r w:rsidR="00FB3490" w:rsidRPr="005E2F49">
        <w:rPr>
          <w:rFonts w:ascii="Arial Narrow" w:hAnsi="Arial Narrow" w:cs="Times New Roman"/>
          <w:bCs/>
          <w:sz w:val="24"/>
          <w:szCs w:val="24"/>
        </w:rPr>
        <w:t>.</w:t>
      </w:r>
      <w:r w:rsidR="004E6815" w:rsidRPr="005E2F49">
        <w:rPr>
          <w:rFonts w:ascii="Arial Narrow" w:hAnsi="Arial Narrow" w:cs="Times New Roman"/>
          <w:bCs/>
          <w:sz w:val="24"/>
          <w:szCs w:val="24"/>
        </w:rPr>
        <w:t xml:space="preserve"> e de </w:t>
      </w:r>
      <w:r w:rsidR="008B689C" w:rsidRPr="005E2F49">
        <w:rPr>
          <w:rFonts w:ascii="Arial Narrow" w:hAnsi="Arial Narrow" w:cs="Times New Roman"/>
          <w:bCs/>
          <w:sz w:val="24"/>
          <w:szCs w:val="24"/>
        </w:rPr>
        <w:t>9,9</w:t>
      </w:r>
      <w:r w:rsidR="00FE332A" w:rsidRPr="005E2F49">
        <w:rPr>
          <w:rFonts w:ascii="Arial Narrow" w:hAnsi="Arial Narrow" w:cs="Times New Roman"/>
          <w:bCs/>
          <w:sz w:val="24"/>
          <w:szCs w:val="24"/>
        </w:rPr>
        <w:t xml:space="preserve"> </w:t>
      </w:r>
      <w:proofErr w:type="spellStart"/>
      <w:r w:rsidR="004E6815" w:rsidRPr="005E2F49">
        <w:rPr>
          <w:rFonts w:ascii="Arial Narrow" w:hAnsi="Arial Narrow" w:cs="Times New Roman"/>
          <w:bCs/>
          <w:sz w:val="24"/>
          <w:szCs w:val="24"/>
        </w:rPr>
        <w:t>p.p</w:t>
      </w:r>
      <w:proofErr w:type="spellEnd"/>
      <w:r w:rsidR="004E6815" w:rsidRPr="005E2F49">
        <w:rPr>
          <w:rFonts w:ascii="Arial Narrow" w:hAnsi="Arial Narrow" w:cs="Times New Roman"/>
          <w:bCs/>
          <w:sz w:val="24"/>
          <w:szCs w:val="24"/>
        </w:rPr>
        <w:t>.</w:t>
      </w:r>
      <w:r w:rsidR="00EC1E75" w:rsidRPr="005E2F49">
        <w:rPr>
          <w:rFonts w:ascii="Arial Narrow" w:hAnsi="Arial Narrow" w:cs="Times New Roman"/>
          <w:bCs/>
          <w:sz w:val="24"/>
          <w:szCs w:val="24"/>
        </w:rPr>
        <w:t xml:space="preserve">, representando </w:t>
      </w:r>
      <w:r w:rsidR="008B689C" w:rsidRPr="005E2F49">
        <w:rPr>
          <w:rFonts w:ascii="Arial Narrow" w:hAnsi="Arial Narrow" w:cs="Times New Roman"/>
          <w:bCs/>
          <w:sz w:val="24"/>
          <w:szCs w:val="24"/>
        </w:rPr>
        <w:t>8,8%</w:t>
      </w:r>
      <w:r w:rsidR="004E6815" w:rsidRPr="005E2F49">
        <w:rPr>
          <w:rFonts w:ascii="Arial Narrow" w:hAnsi="Arial Narrow" w:cs="Times New Roman"/>
          <w:bCs/>
          <w:sz w:val="24"/>
          <w:szCs w:val="24"/>
        </w:rPr>
        <w:t xml:space="preserve"> e </w:t>
      </w:r>
      <w:r w:rsidR="008B689C" w:rsidRPr="005E2F49">
        <w:rPr>
          <w:rFonts w:ascii="Arial Narrow" w:hAnsi="Arial Narrow" w:cs="Times New Roman"/>
          <w:bCs/>
          <w:sz w:val="24"/>
          <w:szCs w:val="24"/>
        </w:rPr>
        <w:t>16</w:t>
      </w:r>
      <w:r w:rsidR="00C035D2">
        <w:rPr>
          <w:rFonts w:ascii="Arial Narrow" w:hAnsi="Arial Narrow" w:cs="Times New Roman"/>
          <w:bCs/>
          <w:sz w:val="24"/>
          <w:szCs w:val="24"/>
        </w:rPr>
        <w:t>,0</w:t>
      </w:r>
      <w:r w:rsidR="004E6815" w:rsidRPr="005E2F49">
        <w:rPr>
          <w:rFonts w:ascii="Arial Narrow" w:hAnsi="Arial Narrow" w:cs="Times New Roman"/>
          <w:bCs/>
          <w:sz w:val="24"/>
          <w:szCs w:val="24"/>
        </w:rPr>
        <w:t>%, respectivamente,</w:t>
      </w:r>
      <w:r w:rsidR="00EC1E75" w:rsidRPr="005E2F49">
        <w:rPr>
          <w:rFonts w:ascii="Arial Narrow" w:hAnsi="Arial Narrow" w:cs="Times New Roman"/>
          <w:bCs/>
          <w:sz w:val="24"/>
          <w:szCs w:val="24"/>
        </w:rPr>
        <w:t xml:space="preserve"> do total gerado</w:t>
      </w:r>
      <w:r w:rsidR="00FB3490" w:rsidRPr="005E2F49">
        <w:rPr>
          <w:rFonts w:ascii="Arial Narrow" w:hAnsi="Arial Narrow" w:cs="Times New Roman"/>
          <w:bCs/>
          <w:sz w:val="24"/>
          <w:szCs w:val="24"/>
        </w:rPr>
        <w:t xml:space="preserve">. </w:t>
      </w:r>
    </w:p>
    <w:p w14:paraId="426B957A" w14:textId="191800C7" w:rsidR="00B27606" w:rsidRPr="008B689C" w:rsidRDefault="007D293E" w:rsidP="008F23EA">
      <w:pPr>
        <w:spacing w:before="120" w:after="0" w:line="240" w:lineRule="auto"/>
        <w:ind w:firstLine="709"/>
        <w:jc w:val="both"/>
        <w:rPr>
          <w:rFonts w:ascii="Arial Narrow" w:hAnsi="Arial Narrow" w:cs="Times New Roman"/>
          <w:bCs/>
          <w:sz w:val="24"/>
          <w:szCs w:val="24"/>
        </w:rPr>
      </w:pPr>
      <w:r w:rsidRPr="005E2F49">
        <w:rPr>
          <w:rFonts w:ascii="Arial Narrow" w:hAnsi="Arial Narrow" w:cs="Times New Roman"/>
          <w:bCs/>
          <w:sz w:val="24"/>
          <w:szCs w:val="24"/>
        </w:rPr>
        <w:t>As fo</w:t>
      </w:r>
      <w:r w:rsidR="00DB065E" w:rsidRPr="005E2F49">
        <w:rPr>
          <w:rFonts w:ascii="Arial Narrow" w:hAnsi="Arial Narrow" w:cs="Times New Roman"/>
          <w:bCs/>
          <w:sz w:val="24"/>
          <w:szCs w:val="24"/>
        </w:rPr>
        <w:t xml:space="preserve">ntes renováveis </w:t>
      </w:r>
      <w:r w:rsidR="00432425" w:rsidRPr="005E2F49">
        <w:rPr>
          <w:rFonts w:ascii="Arial Narrow" w:hAnsi="Arial Narrow" w:cs="Times New Roman"/>
          <w:bCs/>
          <w:sz w:val="24"/>
          <w:szCs w:val="24"/>
        </w:rPr>
        <w:t>(hidráulica, eólica</w:t>
      </w:r>
      <w:r w:rsidR="00515122" w:rsidRPr="005E2F49">
        <w:rPr>
          <w:rFonts w:ascii="Arial Narrow" w:hAnsi="Arial Narrow" w:cs="Times New Roman"/>
          <w:bCs/>
          <w:sz w:val="24"/>
          <w:szCs w:val="24"/>
        </w:rPr>
        <w:t>,</w:t>
      </w:r>
      <w:r w:rsidR="00432425" w:rsidRPr="005E2F49">
        <w:rPr>
          <w:rFonts w:ascii="Arial Narrow" w:hAnsi="Arial Narrow" w:cs="Times New Roman"/>
          <w:bCs/>
          <w:sz w:val="24"/>
          <w:szCs w:val="24"/>
        </w:rPr>
        <w:t xml:space="preserve"> solar</w:t>
      </w:r>
      <w:r w:rsidR="00515122" w:rsidRPr="005E2F49">
        <w:rPr>
          <w:rFonts w:ascii="Arial Narrow" w:hAnsi="Arial Narrow" w:cs="Times New Roman"/>
          <w:bCs/>
          <w:sz w:val="24"/>
          <w:szCs w:val="24"/>
        </w:rPr>
        <w:t xml:space="preserve"> e biomassa</w:t>
      </w:r>
      <w:r w:rsidR="00432425" w:rsidRPr="005E2F49">
        <w:rPr>
          <w:rFonts w:ascii="Arial Narrow" w:hAnsi="Arial Narrow" w:cs="Times New Roman"/>
          <w:bCs/>
          <w:sz w:val="24"/>
          <w:szCs w:val="24"/>
        </w:rPr>
        <w:t xml:space="preserve">) </w:t>
      </w:r>
      <w:r w:rsidR="00C378DB" w:rsidRPr="005E2F49">
        <w:rPr>
          <w:rFonts w:ascii="Arial Narrow" w:hAnsi="Arial Narrow" w:cs="Times New Roman"/>
          <w:bCs/>
          <w:sz w:val="24"/>
          <w:szCs w:val="24"/>
        </w:rPr>
        <w:t xml:space="preserve">representaram </w:t>
      </w:r>
      <w:r w:rsidR="005E2F49" w:rsidRPr="005E2F49">
        <w:rPr>
          <w:rFonts w:ascii="Arial Narrow" w:hAnsi="Arial Narrow" w:cs="Times New Roman"/>
          <w:bCs/>
          <w:sz w:val="24"/>
          <w:szCs w:val="24"/>
        </w:rPr>
        <w:t>85,3</w:t>
      </w:r>
      <w:r w:rsidRPr="005E2F49">
        <w:rPr>
          <w:rFonts w:ascii="Arial Narrow" w:hAnsi="Arial Narrow" w:cs="Times New Roman"/>
          <w:bCs/>
          <w:sz w:val="24"/>
          <w:szCs w:val="24"/>
        </w:rPr>
        <w:t xml:space="preserve">% da matriz de produção de energia elétrica brasileira em </w:t>
      </w:r>
      <w:r w:rsidR="008B689C" w:rsidRPr="005E2F49">
        <w:rPr>
          <w:rFonts w:ascii="Arial Narrow" w:hAnsi="Arial Narrow" w:cs="Times New Roman"/>
          <w:bCs/>
          <w:sz w:val="24"/>
          <w:szCs w:val="24"/>
        </w:rPr>
        <w:t>janei</w:t>
      </w:r>
      <w:r w:rsidR="0033756B" w:rsidRPr="005E2F49">
        <w:rPr>
          <w:rFonts w:ascii="Arial Narrow" w:hAnsi="Arial Narrow" w:cs="Times New Roman"/>
          <w:bCs/>
          <w:sz w:val="24"/>
          <w:szCs w:val="24"/>
        </w:rPr>
        <w:t>ro</w:t>
      </w:r>
      <w:r w:rsidR="00B41990" w:rsidRPr="005E2F49">
        <w:rPr>
          <w:rFonts w:ascii="Arial Narrow" w:hAnsi="Arial Narrow" w:cs="Times New Roman"/>
          <w:bCs/>
          <w:sz w:val="24"/>
          <w:szCs w:val="24"/>
        </w:rPr>
        <w:t xml:space="preserve"> </w:t>
      </w:r>
      <w:r w:rsidR="003F06E9" w:rsidRPr="005E2F49">
        <w:rPr>
          <w:rFonts w:ascii="Arial Narrow" w:hAnsi="Arial Narrow" w:cs="Times New Roman"/>
          <w:bCs/>
          <w:sz w:val="24"/>
          <w:szCs w:val="24"/>
        </w:rPr>
        <w:t>de 202</w:t>
      </w:r>
      <w:r w:rsidR="008B689C" w:rsidRPr="005E2F49">
        <w:rPr>
          <w:rFonts w:ascii="Arial Narrow" w:hAnsi="Arial Narrow" w:cs="Times New Roman"/>
          <w:bCs/>
          <w:sz w:val="24"/>
          <w:szCs w:val="24"/>
        </w:rPr>
        <w:t>2</w:t>
      </w:r>
      <w:r w:rsidR="0084141B" w:rsidRPr="005E2F49">
        <w:rPr>
          <w:rFonts w:ascii="Arial Narrow" w:hAnsi="Arial Narrow" w:cs="Times New Roman"/>
          <w:bCs/>
          <w:sz w:val="24"/>
          <w:szCs w:val="24"/>
        </w:rPr>
        <w:t xml:space="preserve">, </w:t>
      </w:r>
      <w:r w:rsidR="00515122" w:rsidRPr="005E2F49">
        <w:rPr>
          <w:rFonts w:ascii="Arial Narrow" w:hAnsi="Arial Narrow" w:cs="Times New Roman"/>
          <w:bCs/>
          <w:sz w:val="24"/>
          <w:szCs w:val="24"/>
        </w:rPr>
        <w:t>a</w:t>
      </w:r>
      <w:r w:rsidR="004E6815" w:rsidRPr="005E2F49">
        <w:rPr>
          <w:rFonts w:ascii="Arial Narrow" w:hAnsi="Arial Narrow" w:cs="Times New Roman"/>
          <w:bCs/>
          <w:sz w:val="24"/>
          <w:szCs w:val="24"/>
        </w:rPr>
        <w:t>créscimo</w:t>
      </w:r>
      <w:r w:rsidR="008F7E6E" w:rsidRPr="005E2F49">
        <w:rPr>
          <w:rFonts w:ascii="Arial Narrow" w:hAnsi="Arial Narrow" w:cs="Times New Roman"/>
          <w:bCs/>
          <w:sz w:val="24"/>
          <w:szCs w:val="24"/>
        </w:rPr>
        <w:t xml:space="preserve"> de </w:t>
      </w:r>
      <w:r w:rsidR="008B689C" w:rsidRPr="005E2F49">
        <w:rPr>
          <w:rFonts w:ascii="Arial Narrow" w:hAnsi="Arial Narrow" w:cs="Times New Roman"/>
          <w:bCs/>
          <w:sz w:val="24"/>
          <w:szCs w:val="24"/>
        </w:rPr>
        <w:t>3</w:t>
      </w:r>
      <w:r w:rsidR="00CD53F1" w:rsidRPr="005E2F49">
        <w:rPr>
          <w:rFonts w:ascii="Arial Narrow" w:hAnsi="Arial Narrow" w:cs="Times New Roman"/>
          <w:bCs/>
          <w:sz w:val="24"/>
          <w:szCs w:val="24"/>
        </w:rPr>
        <w:t>,4</w:t>
      </w:r>
      <w:r w:rsidR="00515122" w:rsidRPr="005E2F49">
        <w:rPr>
          <w:rFonts w:ascii="Arial Narrow" w:hAnsi="Arial Narrow" w:cs="Times New Roman"/>
          <w:bCs/>
          <w:sz w:val="24"/>
          <w:szCs w:val="24"/>
        </w:rPr>
        <w:t xml:space="preserve"> </w:t>
      </w:r>
      <w:proofErr w:type="spellStart"/>
      <w:r w:rsidR="008F7E6E" w:rsidRPr="005E2F49">
        <w:rPr>
          <w:rFonts w:ascii="Arial Narrow" w:hAnsi="Arial Narrow" w:cs="Times New Roman"/>
          <w:bCs/>
          <w:sz w:val="24"/>
          <w:szCs w:val="24"/>
        </w:rPr>
        <w:t>p.p</w:t>
      </w:r>
      <w:proofErr w:type="spellEnd"/>
      <w:r w:rsidR="008F7E6E" w:rsidRPr="005E2F49">
        <w:rPr>
          <w:rFonts w:ascii="Arial Narrow" w:hAnsi="Arial Narrow" w:cs="Times New Roman"/>
          <w:bCs/>
          <w:sz w:val="24"/>
          <w:szCs w:val="24"/>
        </w:rPr>
        <w:t>. em relação ao mês anterior</w:t>
      </w:r>
      <w:r w:rsidR="003F06E9" w:rsidRPr="008B689C">
        <w:rPr>
          <w:rFonts w:ascii="Arial Narrow" w:hAnsi="Arial Narrow" w:cs="Times New Roman"/>
          <w:bCs/>
          <w:sz w:val="24"/>
          <w:szCs w:val="24"/>
        </w:rPr>
        <w:t>.</w:t>
      </w:r>
    </w:p>
    <w:p w14:paraId="34000496" w14:textId="195F2522" w:rsidR="000509C8" w:rsidRDefault="000509C8" w:rsidP="008F23EA">
      <w:pPr>
        <w:spacing w:before="120" w:after="0" w:line="240" w:lineRule="auto"/>
        <w:ind w:firstLine="709"/>
        <w:jc w:val="both"/>
        <w:rPr>
          <w:rFonts w:ascii="Arial Narrow" w:hAnsi="Arial Narrow" w:cs="Times New Roman"/>
          <w:bCs/>
          <w:sz w:val="24"/>
          <w:szCs w:val="24"/>
          <w:highlight w:val="yellow"/>
        </w:rPr>
      </w:pPr>
    </w:p>
    <w:p w14:paraId="6ED3CE2D" w14:textId="39CEE267" w:rsidR="00235C1D" w:rsidRPr="00893794" w:rsidRDefault="00235C1D" w:rsidP="008B689C">
      <w:pPr>
        <w:spacing w:before="120" w:after="0" w:line="240" w:lineRule="auto"/>
        <w:ind w:firstLine="284"/>
        <w:jc w:val="both"/>
        <w:rPr>
          <w:rFonts w:ascii="Arial Narrow" w:hAnsi="Arial Narrow" w:cs="Times New Roman"/>
          <w:bCs/>
          <w:sz w:val="24"/>
          <w:szCs w:val="24"/>
          <w:highlight w:val="yellow"/>
        </w:rPr>
      </w:pPr>
      <w:r w:rsidRPr="008B689C">
        <w:rPr>
          <w:noProof/>
          <w:lang w:eastAsia="pt-BR"/>
        </w:rPr>
        <w:drawing>
          <wp:inline distT="0" distB="0" distL="0" distR="0" wp14:anchorId="4F902C3F" wp14:editId="4070728B">
            <wp:extent cx="6289482" cy="434663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4685" cy="4364049"/>
                    </a:xfrm>
                    <a:prstGeom prst="rect">
                      <a:avLst/>
                    </a:prstGeom>
                    <a:noFill/>
                    <a:ln>
                      <a:noFill/>
                    </a:ln>
                  </pic:spPr>
                </pic:pic>
              </a:graphicData>
            </a:graphic>
          </wp:inline>
        </w:drawing>
      </w:r>
    </w:p>
    <w:p w14:paraId="623D2383" w14:textId="75264AE2" w:rsidR="00C015E7" w:rsidRPr="00893794" w:rsidRDefault="00C015E7" w:rsidP="002E5D17">
      <w:pPr>
        <w:spacing w:before="120" w:after="0" w:line="240" w:lineRule="auto"/>
        <w:jc w:val="both"/>
        <w:rPr>
          <w:rFonts w:ascii="Arial Narrow" w:hAnsi="Arial Narrow" w:cs="Times New Roman"/>
          <w:bCs/>
          <w:sz w:val="24"/>
          <w:szCs w:val="24"/>
          <w:highlight w:val="yellow"/>
        </w:rPr>
      </w:pPr>
    </w:p>
    <w:p w14:paraId="42D43761" w14:textId="4EB8174D" w:rsidR="007D293E" w:rsidRPr="008B689C" w:rsidRDefault="007D293E" w:rsidP="002F50B5">
      <w:pPr>
        <w:pStyle w:val="Legenda"/>
      </w:pPr>
      <w:bookmarkStart w:id="93" w:name="_Toc91583112"/>
      <w:r w:rsidRPr="008B689C">
        <w:t xml:space="preserve">Figura </w:t>
      </w:r>
      <w:r w:rsidR="00796230" w:rsidRPr="008B689C">
        <w:rPr>
          <w:noProof/>
        </w:rPr>
        <w:fldChar w:fldCharType="begin"/>
      </w:r>
      <w:r w:rsidR="00796230" w:rsidRPr="008B689C">
        <w:rPr>
          <w:noProof/>
        </w:rPr>
        <w:instrText xml:space="preserve"> SEQ Figura \* ARABIC </w:instrText>
      </w:r>
      <w:r w:rsidR="00796230" w:rsidRPr="008B689C">
        <w:rPr>
          <w:noProof/>
        </w:rPr>
        <w:fldChar w:fldCharType="separate"/>
      </w:r>
      <w:r w:rsidR="00C60B86">
        <w:rPr>
          <w:noProof/>
        </w:rPr>
        <w:t>23</w:t>
      </w:r>
      <w:r w:rsidR="00796230" w:rsidRPr="008B689C">
        <w:rPr>
          <w:noProof/>
        </w:rPr>
        <w:fldChar w:fldCharType="end"/>
      </w:r>
      <w:r w:rsidRPr="008B689C">
        <w:t>. Matriz de produção de energia elétrica no Brasil.</w:t>
      </w:r>
      <w:bookmarkEnd w:id="93"/>
    </w:p>
    <w:p w14:paraId="299DF056" w14:textId="77777777" w:rsidR="002F50B5" w:rsidRPr="008B689C" w:rsidRDefault="002F50B5" w:rsidP="002F50B5"/>
    <w:p w14:paraId="625D6C03" w14:textId="77777777" w:rsidR="007D293E" w:rsidRPr="008B689C" w:rsidRDefault="007D293E" w:rsidP="007D293E">
      <w:pPr>
        <w:spacing w:after="0"/>
        <w:jc w:val="both"/>
        <w:rPr>
          <w:rFonts w:ascii="Arial Narrow" w:hAnsi="Arial Narrow"/>
          <w:sz w:val="18"/>
          <w:szCs w:val="18"/>
        </w:rPr>
      </w:pPr>
      <w:r w:rsidRPr="008B689C">
        <w:rPr>
          <w:rFonts w:ascii="Arial Narrow" w:hAnsi="Arial Narrow"/>
          <w:sz w:val="18"/>
          <w:szCs w:val="18"/>
        </w:rPr>
        <w:t xml:space="preserve">¹ A produção acumulada de energia elétrica não inclui a autoprodução e a geração distribuída. </w:t>
      </w:r>
    </w:p>
    <w:p w14:paraId="35059EE2" w14:textId="209B6600" w:rsidR="007D293E" w:rsidRPr="008B689C" w:rsidRDefault="007D293E" w:rsidP="007D293E">
      <w:pPr>
        <w:spacing w:after="0" w:line="240" w:lineRule="auto"/>
        <w:jc w:val="both"/>
        <w:rPr>
          <w:rFonts w:ascii="Arial Narrow" w:hAnsi="Arial Narrow"/>
          <w:sz w:val="18"/>
          <w:szCs w:val="18"/>
        </w:rPr>
      </w:pPr>
      <w:r w:rsidRPr="008B689C">
        <w:rPr>
          <w:rFonts w:ascii="Arial Narrow" w:hAnsi="Arial Narrow"/>
          <w:sz w:val="18"/>
          <w:szCs w:val="18"/>
        </w:rPr>
        <w:t xml:space="preserve">Dados contabilizados </w:t>
      </w:r>
      <w:r w:rsidR="004344D6" w:rsidRPr="008B689C">
        <w:rPr>
          <w:rFonts w:ascii="Arial Narrow" w:hAnsi="Arial Narrow"/>
          <w:sz w:val="18"/>
          <w:szCs w:val="18"/>
        </w:rPr>
        <w:t xml:space="preserve">até </w:t>
      </w:r>
      <w:r w:rsidR="008B689C" w:rsidRPr="008B689C">
        <w:rPr>
          <w:rFonts w:ascii="Arial Narrow" w:hAnsi="Arial Narrow"/>
          <w:sz w:val="18"/>
          <w:szCs w:val="18"/>
        </w:rPr>
        <w:t>janei</w:t>
      </w:r>
      <w:r w:rsidR="00373FDD" w:rsidRPr="008B689C">
        <w:rPr>
          <w:rFonts w:ascii="Arial Narrow" w:hAnsi="Arial Narrow"/>
          <w:sz w:val="18"/>
          <w:szCs w:val="18"/>
        </w:rPr>
        <w:t>r</w:t>
      </w:r>
      <w:r w:rsidR="00EF0402" w:rsidRPr="008B689C">
        <w:rPr>
          <w:rFonts w:ascii="Arial Narrow" w:hAnsi="Arial Narrow"/>
          <w:sz w:val="18"/>
          <w:szCs w:val="18"/>
        </w:rPr>
        <w:t>o</w:t>
      </w:r>
      <w:r w:rsidR="001B1838" w:rsidRPr="008B689C">
        <w:rPr>
          <w:rFonts w:ascii="Arial Narrow" w:hAnsi="Arial Narrow"/>
          <w:sz w:val="18"/>
          <w:szCs w:val="18"/>
        </w:rPr>
        <w:t xml:space="preserve"> </w:t>
      </w:r>
      <w:r w:rsidRPr="008B689C">
        <w:rPr>
          <w:rFonts w:ascii="Arial Narrow" w:hAnsi="Arial Narrow"/>
          <w:sz w:val="18"/>
          <w:szCs w:val="18"/>
        </w:rPr>
        <w:t>de 202</w:t>
      </w:r>
      <w:r w:rsidR="008B689C" w:rsidRPr="008B689C">
        <w:rPr>
          <w:rFonts w:ascii="Arial Narrow" w:hAnsi="Arial Narrow"/>
          <w:sz w:val="18"/>
          <w:szCs w:val="18"/>
        </w:rPr>
        <w:t>2</w:t>
      </w:r>
      <w:r w:rsidRPr="008B689C">
        <w:rPr>
          <w:rFonts w:ascii="Arial Narrow" w:hAnsi="Arial Narrow"/>
          <w:sz w:val="18"/>
          <w:szCs w:val="18"/>
        </w:rPr>
        <w:t>.</w:t>
      </w:r>
    </w:p>
    <w:p w14:paraId="136DF7B5" w14:textId="0A55CA00" w:rsidR="007D293E" w:rsidRPr="008B689C" w:rsidRDefault="007942C6" w:rsidP="007D293E">
      <w:pPr>
        <w:spacing w:after="0" w:line="240" w:lineRule="auto"/>
        <w:jc w:val="both"/>
        <w:rPr>
          <w:rFonts w:ascii="Arial Narrow" w:hAnsi="Arial Narrow"/>
          <w:sz w:val="18"/>
          <w:szCs w:val="18"/>
        </w:rPr>
      </w:pPr>
      <w:r w:rsidRPr="008B689C">
        <w:rPr>
          <w:rFonts w:ascii="Arial Narrow" w:hAnsi="Arial Narrow"/>
          <w:sz w:val="18"/>
          <w:szCs w:val="18"/>
        </w:rPr>
        <w:t>²</w:t>
      </w:r>
      <w:r w:rsidR="007D293E" w:rsidRPr="008B689C">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8B689C" w:rsidRDefault="007D293E" w:rsidP="007D293E">
      <w:pPr>
        <w:tabs>
          <w:tab w:val="center" w:pos="5244"/>
          <w:tab w:val="right" w:pos="10488"/>
        </w:tabs>
        <w:rPr>
          <w:rFonts w:ascii="Arial Narrow" w:hAnsi="Arial Narrow"/>
          <w:sz w:val="18"/>
          <w:szCs w:val="18"/>
        </w:rPr>
      </w:pPr>
      <w:r w:rsidRPr="008B689C">
        <w:rPr>
          <w:rFonts w:ascii="Arial Narrow" w:hAnsi="Arial Narrow"/>
          <w:sz w:val="18"/>
          <w:szCs w:val="18"/>
        </w:rPr>
        <w:tab/>
      </w:r>
      <w:r w:rsidRPr="008B689C">
        <w:rPr>
          <w:rFonts w:ascii="Arial Narrow" w:hAnsi="Arial Narrow"/>
          <w:sz w:val="18"/>
          <w:szCs w:val="18"/>
        </w:rPr>
        <w:tab/>
        <w:t>Fonte dos dados: CCEE.</w:t>
      </w:r>
    </w:p>
    <w:p w14:paraId="36E6CDCF" w14:textId="77777777" w:rsidR="00C105BD" w:rsidRPr="00893794" w:rsidRDefault="00D40891" w:rsidP="009239DA">
      <w:pPr>
        <w:spacing w:after="0" w:line="240" w:lineRule="auto"/>
        <w:rPr>
          <w:rFonts w:ascii="Arial Narrow" w:hAnsi="Arial Narrow"/>
          <w:sz w:val="18"/>
          <w:szCs w:val="18"/>
          <w:highlight w:val="yellow"/>
        </w:rPr>
      </w:pPr>
      <w:r w:rsidRPr="00893794">
        <w:rPr>
          <w:rFonts w:ascii="Arial Narrow" w:hAnsi="Arial Narrow"/>
          <w:sz w:val="18"/>
          <w:szCs w:val="18"/>
          <w:highlight w:val="yellow"/>
        </w:rPr>
        <w:t xml:space="preserve">               </w:t>
      </w:r>
    </w:p>
    <w:p w14:paraId="5F8A99B6" w14:textId="77777777" w:rsidR="00C105BD" w:rsidRPr="00893794" w:rsidRDefault="00C105BD" w:rsidP="009239DA">
      <w:pPr>
        <w:spacing w:after="0" w:line="240" w:lineRule="auto"/>
        <w:rPr>
          <w:rFonts w:ascii="Arial Narrow" w:hAnsi="Arial Narrow"/>
          <w:sz w:val="18"/>
          <w:szCs w:val="18"/>
          <w:highlight w:val="yellow"/>
        </w:rPr>
      </w:pPr>
    </w:p>
    <w:p w14:paraId="4179C4C1" w14:textId="77777777" w:rsidR="00C105BD" w:rsidRPr="00893794" w:rsidRDefault="00C105BD" w:rsidP="009239DA">
      <w:pPr>
        <w:spacing w:after="0" w:line="240" w:lineRule="auto"/>
        <w:rPr>
          <w:rFonts w:ascii="Arial Narrow" w:hAnsi="Arial Narrow"/>
          <w:sz w:val="18"/>
          <w:szCs w:val="18"/>
          <w:highlight w:val="yellow"/>
        </w:rPr>
      </w:pPr>
    </w:p>
    <w:p w14:paraId="372255DA" w14:textId="77777777" w:rsidR="00C105BD" w:rsidRPr="00893794" w:rsidRDefault="00C105BD" w:rsidP="009239DA">
      <w:pPr>
        <w:spacing w:after="0" w:line="240" w:lineRule="auto"/>
        <w:rPr>
          <w:rFonts w:ascii="Arial Narrow" w:hAnsi="Arial Narrow"/>
          <w:sz w:val="18"/>
          <w:szCs w:val="18"/>
          <w:highlight w:val="yellow"/>
        </w:rPr>
      </w:pPr>
    </w:p>
    <w:p w14:paraId="3AB377A6" w14:textId="4D637E9D" w:rsidR="00C105BD" w:rsidRPr="00893794" w:rsidRDefault="00C105BD" w:rsidP="009239DA">
      <w:pPr>
        <w:spacing w:after="0" w:line="240" w:lineRule="auto"/>
        <w:rPr>
          <w:rFonts w:ascii="Arial Narrow" w:hAnsi="Arial Narrow"/>
          <w:sz w:val="18"/>
          <w:szCs w:val="18"/>
          <w:highlight w:val="yellow"/>
        </w:rPr>
      </w:pPr>
    </w:p>
    <w:p w14:paraId="7CFD1E07" w14:textId="35A4B881" w:rsidR="008D3EA7" w:rsidRPr="00893794" w:rsidRDefault="008D3EA7" w:rsidP="009239DA">
      <w:pPr>
        <w:spacing w:after="0" w:line="240" w:lineRule="auto"/>
        <w:rPr>
          <w:rFonts w:ascii="Arial Narrow" w:hAnsi="Arial Narrow"/>
          <w:sz w:val="18"/>
          <w:szCs w:val="18"/>
          <w:highlight w:val="yellow"/>
        </w:rPr>
      </w:pPr>
    </w:p>
    <w:p w14:paraId="0B47031C" w14:textId="77777777" w:rsidR="008D3EA7" w:rsidRPr="00893794" w:rsidRDefault="008D3EA7" w:rsidP="009239DA">
      <w:pPr>
        <w:spacing w:after="0" w:line="240" w:lineRule="auto"/>
        <w:rPr>
          <w:rFonts w:ascii="Arial Narrow" w:hAnsi="Arial Narrow"/>
          <w:sz w:val="18"/>
          <w:szCs w:val="18"/>
          <w:highlight w:val="yellow"/>
        </w:rPr>
      </w:pPr>
    </w:p>
    <w:p w14:paraId="3F003084" w14:textId="77777777" w:rsidR="00C105BD" w:rsidRPr="00893794" w:rsidRDefault="00C105BD" w:rsidP="009239DA">
      <w:pPr>
        <w:spacing w:after="0" w:line="240" w:lineRule="auto"/>
        <w:rPr>
          <w:rFonts w:ascii="Arial Narrow" w:hAnsi="Arial Narrow"/>
          <w:sz w:val="18"/>
          <w:szCs w:val="18"/>
          <w:highlight w:val="yellow"/>
        </w:rPr>
      </w:pPr>
    </w:p>
    <w:p w14:paraId="4B75B5E3" w14:textId="4E998928" w:rsidR="00A46CA1" w:rsidRPr="00893794" w:rsidRDefault="00D40891" w:rsidP="009239DA">
      <w:pPr>
        <w:spacing w:after="0" w:line="240" w:lineRule="auto"/>
        <w:rPr>
          <w:rFonts w:ascii="Arial Narrow" w:hAnsi="Arial Narrow"/>
          <w:sz w:val="18"/>
          <w:szCs w:val="18"/>
          <w:highlight w:val="yellow"/>
        </w:rPr>
      </w:pPr>
      <w:r w:rsidRPr="00893794">
        <w:rPr>
          <w:rFonts w:ascii="Arial Narrow" w:hAnsi="Arial Narrow"/>
          <w:sz w:val="18"/>
          <w:szCs w:val="18"/>
          <w:highlight w:val="yellow"/>
        </w:rPr>
        <w:t xml:space="preserve">                                                                                        </w:t>
      </w:r>
    </w:p>
    <w:bookmarkStart w:id="94" w:name="_Toc437852343"/>
    <w:bookmarkStart w:id="95" w:name="_Toc91583080"/>
    <w:p w14:paraId="254928FD" w14:textId="73DF3A25" w:rsidR="002317A8" w:rsidRPr="008B689C" w:rsidRDefault="00953D6C" w:rsidP="007A3FF3">
      <w:pPr>
        <w:pStyle w:val="Estilo2"/>
        <w:ind w:left="851" w:hanging="851"/>
      </w:pPr>
      <w:r w:rsidRPr="008B689C">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68320D" w:rsidRPr="00A5159A" w:rsidRDefault="0068320D"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5"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68320D" w:rsidRPr="00A5159A" w:rsidRDefault="0068320D"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8B689C">
        <w:t>Matriz de Produção de Energia Elétrica no Sistema Interligado Nacional</w:t>
      </w:r>
      <w:bookmarkStart w:id="96" w:name="_Toc437852453"/>
      <w:bookmarkStart w:id="97" w:name="_Toc528140809"/>
      <w:bookmarkEnd w:id="94"/>
      <w:bookmarkEnd w:id="95"/>
    </w:p>
    <w:bookmarkEnd w:id="96"/>
    <w:bookmarkEnd w:id="97"/>
    <w:p w14:paraId="048A3DCF" w14:textId="19CDD53B" w:rsidR="007F6436" w:rsidRPr="00893794" w:rsidRDefault="00791665" w:rsidP="00EE6D28">
      <w:pPr>
        <w:spacing w:line="240" w:lineRule="auto"/>
        <w:ind w:firstLine="709"/>
        <w:jc w:val="both"/>
        <w:rPr>
          <w:rFonts w:ascii="Arial Narrow" w:hAnsi="Arial Narrow" w:cs="Times New Roman"/>
          <w:bCs/>
          <w:sz w:val="24"/>
          <w:szCs w:val="24"/>
          <w:highlight w:val="yellow"/>
        </w:rPr>
      </w:pPr>
      <w:r w:rsidRPr="008B689C">
        <w:rPr>
          <w:rFonts w:ascii="Arial Narrow" w:hAnsi="Arial Narrow" w:cs="Times New Roman"/>
          <w:bCs/>
          <w:sz w:val="24"/>
          <w:szCs w:val="24"/>
        </w:rPr>
        <w:t xml:space="preserve">No mês de </w:t>
      </w:r>
      <w:r w:rsidR="008B689C" w:rsidRPr="008B689C">
        <w:rPr>
          <w:rFonts w:ascii="Arial Narrow" w:hAnsi="Arial Narrow" w:cs="Times New Roman"/>
          <w:bCs/>
          <w:sz w:val="24"/>
          <w:szCs w:val="24"/>
        </w:rPr>
        <w:t>janei</w:t>
      </w:r>
      <w:r w:rsidR="00376974" w:rsidRPr="008B689C">
        <w:rPr>
          <w:rFonts w:ascii="Arial Narrow" w:hAnsi="Arial Narrow" w:cs="Times New Roman"/>
          <w:bCs/>
          <w:sz w:val="24"/>
          <w:szCs w:val="24"/>
        </w:rPr>
        <w:t>r</w:t>
      </w:r>
      <w:r w:rsidR="00E82707" w:rsidRPr="008B689C">
        <w:rPr>
          <w:rFonts w:ascii="Arial Narrow" w:hAnsi="Arial Narrow" w:cs="Times New Roman"/>
          <w:bCs/>
          <w:sz w:val="24"/>
          <w:szCs w:val="24"/>
        </w:rPr>
        <w:t>o</w:t>
      </w:r>
      <w:r w:rsidR="007647CA" w:rsidRPr="008B689C">
        <w:rPr>
          <w:rFonts w:ascii="Arial Narrow" w:hAnsi="Arial Narrow" w:cs="Times New Roman"/>
          <w:bCs/>
          <w:sz w:val="24"/>
          <w:szCs w:val="24"/>
        </w:rPr>
        <w:t xml:space="preserve">, </w:t>
      </w:r>
      <w:r w:rsidR="00A66B2B" w:rsidRPr="00ED4269">
        <w:rPr>
          <w:rFonts w:ascii="Arial Narrow" w:hAnsi="Arial Narrow" w:cs="Times New Roman"/>
          <w:bCs/>
          <w:sz w:val="24"/>
          <w:szCs w:val="24"/>
        </w:rPr>
        <w:t>a geração hidráulica</w:t>
      </w:r>
      <w:r w:rsidR="007647CA" w:rsidRPr="00ED4269">
        <w:rPr>
          <w:rFonts w:ascii="Arial Narrow" w:hAnsi="Arial Narrow" w:cs="Times New Roman"/>
          <w:bCs/>
          <w:sz w:val="24"/>
          <w:szCs w:val="24"/>
        </w:rPr>
        <w:t xml:space="preserve"> </w:t>
      </w:r>
      <w:r w:rsidR="002F4975" w:rsidRPr="00ED4269">
        <w:rPr>
          <w:rFonts w:ascii="Arial Narrow" w:hAnsi="Arial Narrow" w:cs="Times New Roman"/>
          <w:bCs/>
          <w:sz w:val="24"/>
          <w:szCs w:val="24"/>
        </w:rPr>
        <w:t xml:space="preserve">no SIN </w:t>
      </w:r>
      <w:r w:rsidR="00963A4B" w:rsidRPr="00ED4269">
        <w:rPr>
          <w:rFonts w:ascii="Arial Narrow" w:hAnsi="Arial Narrow" w:cs="Times New Roman"/>
          <w:bCs/>
          <w:sz w:val="24"/>
          <w:szCs w:val="24"/>
        </w:rPr>
        <w:t xml:space="preserve">teve </w:t>
      </w:r>
      <w:r w:rsidR="00DF21EA" w:rsidRPr="00ED4269">
        <w:rPr>
          <w:rFonts w:ascii="Arial Narrow" w:hAnsi="Arial Narrow" w:cs="Times New Roman"/>
          <w:bCs/>
          <w:sz w:val="24"/>
          <w:szCs w:val="24"/>
        </w:rPr>
        <w:t>aument</w:t>
      </w:r>
      <w:r w:rsidR="00EF7EA2" w:rsidRPr="00ED4269">
        <w:rPr>
          <w:rFonts w:ascii="Arial Narrow" w:hAnsi="Arial Narrow" w:cs="Times New Roman"/>
          <w:bCs/>
          <w:sz w:val="24"/>
          <w:szCs w:val="24"/>
        </w:rPr>
        <w:t>o</w:t>
      </w:r>
      <w:r w:rsidR="0014519F" w:rsidRPr="00ED4269">
        <w:rPr>
          <w:rFonts w:ascii="Arial Narrow" w:hAnsi="Arial Narrow" w:cs="Times New Roman"/>
          <w:bCs/>
          <w:sz w:val="24"/>
          <w:szCs w:val="24"/>
        </w:rPr>
        <w:t xml:space="preserve"> de </w:t>
      </w:r>
      <w:r w:rsidR="00ED4269" w:rsidRPr="00ED4269">
        <w:rPr>
          <w:rFonts w:ascii="Arial Narrow" w:hAnsi="Arial Narrow" w:cs="Times New Roman"/>
          <w:bCs/>
          <w:sz w:val="24"/>
          <w:szCs w:val="24"/>
        </w:rPr>
        <w:t>13</w:t>
      </w:r>
      <w:r w:rsidR="00D17284" w:rsidRPr="00ED4269">
        <w:rPr>
          <w:rFonts w:ascii="Arial Narrow" w:hAnsi="Arial Narrow" w:cs="Times New Roman"/>
          <w:bCs/>
          <w:sz w:val="24"/>
          <w:szCs w:val="24"/>
        </w:rPr>
        <w:t>%</w:t>
      </w:r>
      <w:r w:rsidR="00555FD5" w:rsidRPr="00ED4269">
        <w:rPr>
          <w:rFonts w:ascii="Arial Narrow" w:hAnsi="Arial Narrow" w:cs="Times New Roman"/>
          <w:bCs/>
          <w:sz w:val="24"/>
          <w:szCs w:val="24"/>
        </w:rPr>
        <w:t xml:space="preserve"> </w:t>
      </w:r>
      <w:r w:rsidR="00EF7EA2" w:rsidRPr="00ED4269">
        <w:rPr>
          <w:rFonts w:ascii="Arial Narrow" w:hAnsi="Arial Narrow" w:cs="Times New Roman"/>
          <w:bCs/>
          <w:sz w:val="24"/>
          <w:szCs w:val="24"/>
        </w:rPr>
        <w:t>e</w:t>
      </w:r>
      <w:r w:rsidR="00555FD5" w:rsidRPr="00ED4269">
        <w:rPr>
          <w:rFonts w:ascii="Arial Narrow" w:hAnsi="Arial Narrow" w:cs="Times New Roman"/>
          <w:bCs/>
          <w:sz w:val="24"/>
          <w:szCs w:val="24"/>
        </w:rPr>
        <w:t>m relação ao mês anterior</w:t>
      </w:r>
      <w:r w:rsidR="00940999" w:rsidRPr="00ED4269">
        <w:rPr>
          <w:rFonts w:ascii="Arial Narrow" w:hAnsi="Arial Narrow" w:cs="Times New Roman"/>
          <w:bCs/>
          <w:sz w:val="24"/>
          <w:szCs w:val="24"/>
        </w:rPr>
        <w:t xml:space="preserve">. Quanto ao </w:t>
      </w:r>
      <w:r w:rsidR="00CC6A6C" w:rsidRPr="00ED4269">
        <w:rPr>
          <w:rFonts w:ascii="Arial Narrow" w:hAnsi="Arial Narrow" w:cs="Times New Roman"/>
          <w:bCs/>
          <w:sz w:val="24"/>
          <w:szCs w:val="24"/>
        </w:rPr>
        <w:t>c</w:t>
      </w:r>
      <w:r w:rsidR="00F92F50" w:rsidRPr="00ED4269">
        <w:rPr>
          <w:rFonts w:ascii="Arial Narrow" w:hAnsi="Arial Narrow" w:cs="Times New Roman"/>
          <w:bCs/>
          <w:sz w:val="24"/>
          <w:szCs w:val="24"/>
        </w:rPr>
        <w:t>o</w:t>
      </w:r>
      <w:r w:rsidR="00CC6A6C" w:rsidRPr="00ED4269">
        <w:rPr>
          <w:rFonts w:ascii="Arial Narrow" w:hAnsi="Arial Narrow" w:cs="Times New Roman"/>
          <w:bCs/>
          <w:sz w:val="24"/>
          <w:szCs w:val="24"/>
        </w:rPr>
        <w:t>m</w:t>
      </w:r>
      <w:r w:rsidR="00A66B2B" w:rsidRPr="00ED4269">
        <w:rPr>
          <w:rFonts w:ascii="Arial Narrow" w:hAnsi="Arial Narrow" w:cs="Times New Roman"/>
          <w:bCs/>
          <w:sz w:val="24"/>
          <w:szCs w:val="24"/>
        </w:rPr>
        <w:t xml:space="preserve">parativo com </w:t>
      </w:r>
      <w:r w:rsidR="00ED4269" w:rsidRPr="00ED4269">
        <w:rPr>
          <w:rFonts w:ascii="Arial Narrow" w:hAnsi="Arial Narrow" w:cs="Times New Roman"/>
          <w:bCs/>
          <w:sz w:val="24"/>
          <w:szCs w:val="24"/>
        </w:rPr>
        <w:t>janei</w:t>
      </w:r>
      <w:r w:rsidR="004E6815" w:rsidRPr="00ED4269">
        <w:rPr>
          <w:rFonts w:ascii="Arial Narrow" w:hAnsi="Arial Narrow" w:cs="Times New Roman"/>
          <w:bCs/>
          <w:sz w:val="24"/>
          <w:szCs w:val="24"/>
        </w:rPr>
        <w:t>r</w:t>
      </w:r>
      <w:r w:rsidR="004A483E" w:rsidRPr="00ED4269">
        <w:rPr>
          <w:rFonts w:ascii="Arial Narrow" w:hAnsi="Arial Narrow" w:cs="Times New Roman"/>
          <w:bCs/>
          <w:sz w:val="24"/>
          <w:szCs w:val="24"/>
        </w:rPr>
        <w:t>o</w:t>
      </w:r>
      <w:r w:rsidR="00A66B2B" w:rsidRPr="00ED4269">
        <w:rPr>
          <w:rFonts w:ascii="Arial Narrow" w:hAnsi="Arial Narrow" w:cs="Times New Roman"/>
          <w:bCs/>
          <w:sz w:val="24"/>
          <w:szCs w:val="24"/>
        </w:rPr>
        <w:t xml:space="preserve"> de 20</w:t>
      </w:r>
      <w:r w:rsidR="0014519F" w:rsidRPr="00ED4269">
        <w:rPr>
          <w:rFonts w:ascii="Arial Narrow" w:hAnsi="Arial Narrow" w:cs="Times New Roman"/>
          <w:bCs/>
          <w:sz w:val="24"/>
          <w:szCs w:val="24"/>
        </w:rPr>
        <w:t>2</w:t>
      </w:r>
      <w:r w:rsidR="00ED4269" w:rsidRPr="00ED4269">
        <w:rPr>
          <w:rFonts w:ascii="Arial Narrow" w:hAnsi="Arial Narrow" w:cs="Times New Roman"/>
          <w:bCs/>
          <w:sz w:val="24"/>
          <w:szCs w:val="24"/>
        </w:rPr>
        <w:t>1</w:t>
      </w:r>
      <w:r w:rsidR="004E0C78" w:rsidRPr="00ED4269">
        <w:rPr>
          <w:rFonts w:ascii="Arial Narrow" w:hAnsi="Arial Narrow" w:cs="Times New Roman"/>
          <w:bCs/>
          <w:sz w:val="24"/>
          <w:szCs w:val="24"/>
        </w:rPr>
        <w:t xml:space="preserve">, </w:t>
      </w:r>
      <w:r w:rsidR="007C7D90" w:rsidRPr="00ED4269">
        <w:rPr>
          <w:rFonts w:ascii="Arial Narrow" w:hAnsi="Arial Narrow" w:cs="Times New Roman"/>
          <w:bCs/>
          <w:sz w:val="24"/>
          <w:szCs w:val="24"/>
        </w:rPr>
        <w:t>a geraç</w:t>
      </w:r>
      <w:r w:rsidR="0014519F" w:rsidRPr="00ED4269">
        <w:rPr>
          <w:rFonts w:ascii="Arial Narrow" w:hAnsi="Arial Narrow" w:cs="Times New Roman"/>
          <w:bCs/>
          <w:sz w:val="24"/>
          <w:szCs w:val="24"/>
        </w:rPr>
        <w:t>ão</w:t>
      </w:r>
      <w:r w:rsidR="007C7D90" w:rsidRPr="00ED4269">
        <w:rPr>
          <w:rFonts w:ascii="Arial Narrow" w:hAnsi="Arial Narrow" w:cs="Times New Roman"/>
          <w:bCs/>
          <w:sz w:val="24"/>
          <w:szCs w:val="24"/>
        </w:rPr>
        <w:t xml:space="preserve"> hidráulica</w:t>
      </w:r>
      <w:r w:rsidR="00E2078D" w:rsidRPr="00ED4269">
        <w:rPr>
          <w:rFonts w:ascii="Arial Narrow" w:hAnsi="Arial Narrow" w:cs="Times New Roman"/>
          <w:bCs/>
          <w:sz w:val="24"/>
          <w:szCs w:val="24"/>
        </w:rPr>
        <w:t xml:space="preserve"> apresentou </w:t>
      </w:r>
      <w:r w:rsidR="00CD53F1" w:rsidRPr="00ED4269">
        <w:rPr>
          <w:rFonts w:ascii="Arial Narrow" w:hAnsi="Arial Narrow" w:cs="Times New Roman"/>
          <w:bCs/>
          <w:sz w:val="24"/>
          <w:szCs w:val="24"/>
        </w:rPr>
        <w:t>acréscimo</w:t>
      </w:r>
      <w:r w:rsidR="00EF7EA2" w:rsidRPr="00ED4269">
        <w:rPr>
          <w:rFonts w:ascii="Arial Narrow" w:hAnsi="Arial Narrow" w:cs="Times New Roman"/>
          <w:bCs/>
          <w:sz w:val="24"/>
          <w:szCs w:val="24"/>
        </w:rPr>
        <w:t xml:space="preserve"> de </w:t>
      </w:r>
      <w:r w:rsidR="00ED4269" w:rsidRPr="00ED4269">
        <w:rPr>
          <w:rFonts w:ascii="Arial Narrow" w:hAnsi="Arial Narrow" w:cs="Times New Roman"/>
          <w:bCs/>
          <w:sz w:val="24"/>
          <w:szCs w:val="24"/>
        </w:rPr>
        <w:t>10</w:t>
      </w:r>
      <w:r w:rsidR="00CD53F1" w:rsidRPr="00ED4269">
        <w:rPr>
          <w:rFonts w:ascii="Arial Narrow" w:hAnsi="Arial Narrow" w:cs="Times New Roman"/>
          <w:bCs/>
          <w:sz w:val="24"/>
          <w:szCs w:val="24"/>
        </w:rPr>
        <w:t>,</w:t>
      </w:r>
      <w:r w:rsidR="00ED4269" w:rsidRPr="00ED4269">
        <w:rPr>
          <w:rFonts w:ascii="Arial Narrow" w:hAnsi="Arial Narrow" w:cs="Times New Roman"/>
          <w:bCs/>
          <w:sz w:val="24"/>
          <w:szCs w:val="24"/>
        </w:rPr>
        <w:t>6</w:t>
      </w:r>
      <w:r w:rsidR="00E2078D" w:rsidRPr="00ED4269">
        <w:rPr>
          <w:rFonts w:ascii="Arial Narrow" w:hAnsi="Arial Narrow" w:cs="Times New Roman"/>
          <w:bCs/>
          <w:sz w:val="24"/>
          <w:szCs w:val="24"/>
        </w:rPr>
        <w:t xml:space="preserve">%, as gerações eólica e </w:t>
      </w:r>
      <w:r w:rsidR="00ED4269" w:rsidRPr="00ED4269">
        <w:rPr>
          <w:rFonts w:ascii="Arial Narrow" w:hAnsi="Arial Narrow" w:cs="Times New Roman"/>
          <w:bCs/>
          <w:sz w:val="24"/>
          <w:szCs w:val="24"/>
        </w:rPr>
        <w:t>térmica</w:t>
      </w:r>
      <w:r w:rsidR="00E2078D" w:rsidRPr="00ED4269">
        <w:rPr>
          <w:rFonts w:ascii="Arial Narrow" w:hAnsi="Arial Narrow" w:cs="Times New Roman"/>
          <w:bCs/>
          <w:sz w:val="24"/>
          <w:szCs w:val="24"/>
        </w:rPr>
        <w:t xml:space="preserve"> sofreram, respectivamente, </w:t>
      </w:r>
      <w:r w:rsidR="00ED4269" w:rsidRPr="00ED4269">
        <w:rPr>
          <w:rFonts w:ascii="Arial Narrow" w:hAnsi="Arial Narrow" w:cs="Times New Roman"/>
          <w:bCs/>
          <w:sz w:val="24"/>
          <w:szCs w:val="24"/>
        </w:rPr>
        <w:t>redu</w:t>
      </w:r>
      <w:r w:rsidR="00E2078D" w:rsidRPr="00ED4269">
        <w:rPr>
          <w:rFonts w:ascii="Arial Narrow" w:hAnsi="Arial Narrow" w:cs="Times New Roman"/>
          <w:bCs/>
          <w:sz w:val="24"/>
          <w:szCs w:val="24"/>
        </w:rPr>
        <w:t xml:space="preserve">ção de </w:t>
      </w:r>
      <w:r w:rsidR="00ED4269" w:rsidRPr="00ED4269">
        <w:rPr>
          <w:rFonts w:ascii="Arial Narrow" w:hAnsi="Arial Narrow" w:cs="Times New Roman"/>
          <w:bCs/>
          <w:sz w:val="24"/>
          <w:szCs w:val="24"/>
        </w:rPr>
        <w:t>18</w:t>
      </w:r>
      <w:r w:rsidR="00E2078D" w:rsidRPr="00ED4269">
        <w:rPr>
          <w:rFonts w:ascii="Arial Narrow" w:hAnsi="Arial Narrow" w:cs="Times New Roman"/>
          <w:bCs/>
          <w:sz w:val="24"/>
          <w:szCs w:val="24"/>
        </w:rPr>
        <w:t xml:space="preserve">% e </w:t>
      </w:r>
      <w:r w:rsidR="00ED4269" w:rsidRPr="00ED4269">
        <w:rPr>
          <w:rFonts w:ascii="Arial Narrow" w:hAnsi="Arial Narrow" w:cs="Times New Roman"/>
          <w:bCs/>
          <w:sz w:val="24"/>
          <w:szCs w:val="24"/>
        </w:rPr>
        <w:t>23,7</w:t>
      </w:r>
      <w:r w:rsidR="00AB4B99" w:rsidRPr="00ED4269">
        <w:rPr>
          <w:rFonts w:ascii="Arial Narrow" w:hAnsi="Arial Narrow" w:cs="Times New Roman"/>
          <w:bCs/>
          <w:sz w:val="24"/>
          <w:szCs w:val="24"/>
        </w:rPr>
        <w:t>%</w:t>
      </w:r>
      <w:r w:rsidR="00ED4269" w:rsidRPr="00ED4269">
        <w:rPr>
          <w:rFonts w:ascii="Arial Narrow" w:hAnsi="Arial Narrow" w:cs="Times New Roman"/>
          <w:bCs/>
          <w:sz w:val="24"/>
          <w:szCs w:val="24"/>
        </w:rPr>
        <w:t>, enquanto que a geração solar</w:t>
      </w:r>
      <w:r w:rsidR="00CD53F1" w:rsidRPr="00ED4269">
        <w:rPr>
          <w:rFonts w:ascii="Arial Narrow" w:hAnsi="Arial Narrow" w:cs="Times New Roman"/>
          <w:bCs/>
          <w:sz w:val="24"/>
          <w:szCs w:val="24"/>
        </w:rPr>
        <w:t xml:space="preserve"> sofreu </w:t>
      </w:r>
      <w:r w:rsidR="00ED4269" w:rsidRPr="00ED4269">
        <w:rPr>
          <w:rFonts w:ascii="Arial Narrow" w:hAnsi="Arial Narrow" w:cs="Times New Roman"/>
          <w:bCs/>
          <w:sz w:val="24"/>
          <w:szCs w:val="24"/>
        </w:rPr>
        <w:t>eleva</w:t>
      </w:r>
      <w:r w:rsidR="00CD53F1" w:rsidRPr="00ED4269">
        <w:rPr>
          <w:rFonts w:ascii="Arial Narrow" w:hAnsi="Arial Narrow" w:cs="Times New Roman"/>
          <w:bCs/>
          <w:sz w:val="24"/>
          <w:szCs w:val="24"/>
        </w:rPr>
        <w:t xml:space="preserve">ção de </w:t>
      </w:r>
      <w:r w:rsidR="00ED4269" w:rsidRPr="00ED4269">
        <w:rPr>
          <w:rFonts w:ascii="Arial Narrow" w:hAnsi="Arial Narrow" w:cs="Times New Roman"/>
          <w:bCs/>
          <w:sz w:val="24"/>
          <w:szCs w:val="24"/>
        </w:rPr>
        <w:t>59,6</w:t>
      </w:r>
      <w:r w:rsidR="00CD53F1" w:rsidRPr="00ED4269">
        <w:rPr>
          <w:rFonts w:ascii="Arial Narrow" w:hAnsi="Arial Narrow" w:cs="Times New Roman"/>
          <w:bCs/>
          <w:sz w:val="24"/>
          <w:szCs w:val="24"/>
        </w:rPr>
        <w:t>%.</w:t>
      </w:r>
      <w:r w:rsidR="008D6E39" w:rsidRPr="00ED4269">
        <w:rPr>
          <w:rFonts w:ascii="Arial Narrow" w:hAnsi="Arial Narrow" w:cs="Times New Roman"/>
          <w:bCs/>
          <w:sz w:val="24"/>
          <w:szCs w:val="24"/>
        </w:rPr>
        <w:t xml:space="preserve"> </w:t>
      </w:r>
      <w:r w:rsidR="007F6436" w:rsidRPr="00ED4269">
        <w:rPr>
          <w:rFonts w:ascii="Arial Narrow" w:hAnsi="Arial Narrow" w:cs="Times New Roman"/>
          <w:bCs/>
          <w:sz w:val="24"/>
          <w:szCs w:val="24"/>
        </w:rPr>
        <w:t xml:space="preserve">Já em relação ao total de geração no mês de </w:t>
      </w:r>
      <w:r w:rsidR="00ED4269" w:rsidRPr="00ED4269">
        <w:rPr>
          <w:rFonts w:ascii="Arial Narrow" w:hAnsi="Arial Narrow" w:cs="Times New Roman"/>
          <w:bCs/>
          <w:sz w:val="24"/>
          <w:szCs w:val="24"/>
        </w:rPr>
        <w:t>janei</w:t>
      </w:r>
      <w:r w:rsidR="007F6436" w:rsidRPr="00ED4269">
        <w:rPr>
          <w:rFonts w:ascii="Arial Narrow" w:hAnsi="Arial Narrow" w:cs="Times New Roman"/>
          <w:bCs/>
          <w:sz w:val="24"/>
          <w:szCs w:val="24"/>
        </w:rPr>
        <w:t xml:space="preserve">ro, houve </w:t>
      </w:r>
      <w:r w:rsidR="00D3320C" w:rsidRPr="00ED4269">
        <w:rPr>
          <w:rFonts w:ascii="Arial Narrow" w:hAnsi="Arial Narrow" w:cs="Times New Roman"/>
          <w:bCs/>
          <w:sz w:val="24"/>
          <w:szCs w:val="24"/>
        </w:rPr>
        <w:t>aumento</w:t>
      </w:r>
      <w:r w:rsidR="007F6436" w:rsidRPr="00ED4269">
        <w:rPr>
          <w:rFonts w:ascii="Arial Narrow" w:hAnsi="Arial Narrow" w:cs="Times New Roman"/>
          <w:bCs/>
          <w:sz w:val="24"/>
          <w:szCs w:val="24"/>
        </w:rPr>
        <w:t xml:space="preserve"> de </w:t>
      </w:r>
      <w:r w:rsidR="00CD53F1" w:rsidRPr="00ED4269">
        <w:rPr>
          <w:rFonts w:ascii="Arial Narrow" w:hAnsi="Arial Narrow" w:cs="Times New Roman"/>
          <w:bCs/>
          <w:sz w:val="24"/>
          <w:szCs w:val="24"/>
        </w:rPr>
        <w:t>1</w:t>
      </w:r>
      <w:r w:rsidR="007F6436" w:rsidRPr="00ED4269">
        <w:rPr>
          <w:rFonts w:ascii="Arial Narrow" w:hAnsi="Arial Narrow" w:cs="Times New Roman"/>
          <w:bCs/>
          <w:sz w:val="24"/>
          <w:szCs w:val="24"/>
        </w:rPr>
        <w:t xml:space="preserve">% em relação a </w:t>
      </w:r>
      <w:r w:rsidR="00ED4269" w:rsidRPr="00ED4269">
        <w:rPr>
          <w:rFonts w:ascii="Arial Narrow" w:hAnsi="Arial Narrow" w:cs="Times New Roman"/>
          <w:bCs/>
          <w:sz w:val="24"/>
          <w:szCs w:val="24"/>
        </w:rPr>
        <w:t>janei</w:t>
      </w:r>
      <w:r w:rsidR="007F6436" w:rsidRPr="00ED4269">
        <w:rPr>
          <w:rFonts w:ascii="Arial Narrow" w:hAnsi="Arial Narrow" w:cs="Times New Roman"/>
          <w:bCs/>
          <w:sz w:val="24"/>
          <w:szCs w:val="24"/>
        </w:rPr>
        <w:t>ro de 202</w:t>
      </w:r>
      <w:r w:rsidR="00ED4269" w:rsidRPr="00ED4269">
        <w:rPr>
          <w:rFonts w:ascii="Arial Narrow" w:hAnsi="Arial Narrow" w:cs="Times New Roman"/>
          <w:bCs/>
          <w:sz w:val="24"/>
          <w:szCs w:val="24"/>
        </w:rPr>
        <w:t>1</w:t>
      </w:r>
      <w:r w:rsidR="00D3320C" w:rsidRPr="00ED4269">
        <w:rPr>
          <w:rFonts w:ascii="Arial Narrow" w:hAnsi="Arial Narrow" w:cs="Times New Roman"/>
          <w:bCs/>
          <w:sz w:val="24"/>
          <w:szCs w:val="24"/>
        </w:rPr>
        <w:t>.</w:t>
      </w:r>
    </w:p>
    <w:p w14:paraId="4F23354F" w14:textId="132855A4" w:rsidR="00FD2B4F" w:rsidRPr="00ED4269" w:rsidRDefault="003D3FAD" w:rsidP="00EE6D28">
      <w:pPr>
        <w:spacing w:line="240" w:lineRule="auto"/>
        <w:ind w:firstLine="709"/>
        <w:jc w:val="both"/>
        <w:rPr>
          <w:rFonts w:ascii="Arial Narrow" w:hAnsi="Arial Narrow" w:cs="Times New Roman"/>
          <w:bCs/>
          <w:sz w:val="24"/>
          <w:szCs w:val="24"/>
        </w:rPr>
      </w:pPr>
      <w:r w:rsidRPr="00ED4269">
        <w:rPr>
          <w:rFonts w:ascii="Arial Narrow" w:hAnsi="Arial Narrow" w:cs="Times New Roman"/>
          <w:bCs/>
          <w:sz w:val="24"/>
          <w:szCs w:val="24"/>
        </w:rPr>
        <w:t>Com relação à fonte térmica,</w:t>
      </w:r>
      <w:r w:rsidR="005828F8" w:rsidRPr="00ED4269">
        <w:rPr>
          <w:rFonts w:ascii="Arial Narrow" w:hAnsi="Arial Narrow" w:cs="Times New Roman"/>
          <w:bCs/>
          <w:sz w:val="24"/>
          <w:szCs w:val="24"/>
        </w:rPr>
        <w:t xml:space="preserve"> </w:t>
      </w:r>
      <w:r w:rsidRPr="00ED4269">
        <w:rPr>
          <w:rFonts w:ascii="Arial Narrow" w:hAnsi="Arial Narrow" w:cs="Times New Roman"/>
          <w:bCs/>
          <w:sz w:val="24"/>
          <w:szCs w:val="24"/>
        </w:rPr>
        <w:t xml:space="preserve">destaca-se </w:t>
      </w:r>
      <w:r w:rsidR="00CD53F1" w:rsidRPr="00ED4269">
        <w:rPr>
          <w:rFonts w:ascii="Arial Narrow" w:hAnsi="Arial Narrow" w:cs="Times New Roman"/>
          <w:bCs/>
          <w:sz w:val="24"/>
          <w:szCs w:val="24"/>
        </w:rPr>
        <w:t>a redução</w:t>
      </w:r>
      <w:r w:rsidRPr="00ED4269">
        <w:rPr>
          <w:rFonts w:ascii="Arial Narrow" w:hAnsi="Arial Narrow" w:cs="Times New Roman"/>
          <w:bCs/>
          <w:sz w:val="24"/>
          <w:szCs w:val="24"/>
        </w:rPr>
        <w:t xml:space="preserve"> de </w:t>
      </w:r>
      <w:r w:rsidR="00ED4269" w:rsidRPr="00ED4269">
        <w:rPr>
          <w:rFonts w:ascii="Arial Narrow" w:hAnsi="Arial Narrow" w:cs="Times New Roman"/>
          <w:bCs/>
          <w:sz w:val="24"/>
          <w:szCs w:val="24"/>
        </w:rPr>
        <w:t>23,7</w:t>
      </w:r>
      <w:r w:rsidRPr="00ED4269">
        <w:rPr>
          <w:rFonts w:ascii="Arial Narrow" w:hAnsi="Arial Narrow" w:cs="Times New Roman"/>
          <w:bCs/>
          <w:sz w:val="24"/>
          <w:szCs w:val="24"/>
        </w:rPr>
        <w:t xml:space="preserve">% </w:t>
      </w:r>
      <w:r w:rsidR="00C035D2" w:rsidRPr="00ED4269">
        <w:rPr>
          <w:rFonts w:ascii="Arial Narrow" w:hAnsi="Arial Narrow" w:cs="Times New Roman"/>
          <w:bCs/>
          <w:sz w:val="24"/>
          <w:szCs w:val="24"/>
        </w:rPr>
        <w:t>observad</w:t>
      </w:r>
      <w:r w:rsidR="00C035D2">
        <w:rPr>
          <w:rFonts w:ascii="Arial Narrow" w:hAnsi="Arial Narrow" w:cs="Times New Roman"/>
          <w:bCs/>
          <w:sz w:val="24"/>
          <w:szCs w:val="24"/>
        </w:rPr>
        <w:t>a</w:t>
      </w:r>
      <w:r w:rsidR="00C035D2" w:rsidRPr="00ED4269">
        <w:rPr>
          <w:rFonts w:ascii="Arial Narrow" w:hAnsi="Arial Narrow" w:cs="Times New Roman"/>
          <w:bCs/>
          <w:sz w:val="24"/>
          <w:szCs w:val="24"/>
        </w:rPr>
        <w:t xml:space="preserve"> </w:t>
      </w:r>
      <w:r w:rsidRPr="00ED4269">
        <w:rPr>
          <w:rFonts w:ascii="Arial Narrow" w:hAnsi="Arial Narrow" w:cs="Times New Roman"/>
          <w:bCs/>
          <w:sz w:val="24"/>
          <w:szCs w:val="24"/>
        </w:rPr>
        <w:t xml:space="preserve">no mês de </w:t>
      </w:r>
      <w:r w:rsidR="00ED4269" w:rsidRPr="00ED4269">
        <w:rPr>
          <w:rFonts w:ascii="Arial Narrow" w:hAnsi="Arial Narrow" w:cs="Times New Roman"/>
          <w:bCs/>
          <w:sz w:val="24"/>
          <w:szCs w:val="24"/>
        </w:rPr>
        <w:t>janei</w:t>
      </w:r>
      <w:r w:rsidR="00E5249A" w:rsidRPr="00ED4269">
        <w:rPr>
          <w:rFonts w:ascii="Arial Narrow" w:hAnsi="Arial Narrow" w:cs="Times New Roman"/>
          <w:bCs/>
          <w:sz w:val="24"/>
          <w:szCs w:val="24"/>
        </w:rPr>
        <w:t>r</w:t>
      </w:r>
      <w:r w:rsidR="00096EF0" w:rsidRPr="00ED4269">
        <w:rPr>
          <w:rFonts w:ascii="Arial Narrow" w:hAnsi="Arial Narrow" w:cs="Times New Roman"/>
          <w:bCs/>
          <w:sz w:val="24"/>
          <w:szCs w:val="24"/>
        </w:rPr>
        <w:t>o</w:t>
      </w:r>
      <w:r w:rsidR="00E5249A" w:rsidRPr="00ED4269">
        <w:rPr>
          <w:rFonts w:ascii="Arial Narrow" w:hAnsi="Arial Narrow" w:cs="Times New Roman"/>
          <w:bCs/>
          <w:sz w:val="24"/>
          <w:szCs w:val="24"/>
        </w:rPr>
        <w:t xml:space="preserve"> em comparação ao mesmo mês </w:t>
      </w:r>
      <w:r w:rsidRPr="00ED4269">
        <w:rPr>
          <w:rFonts w:ascii="Arial Narrow" w:hAnsi="Arial Narrow" w:cs="Times New Roman"/>
          <w:bCs/>
          <w:sz w:val="24"/>
          <w:szCs w:val="24"/>
        </w:rPr>
        <w:t xml:space="preserve">de </w:t>
      </w:r>
      <w:r w:rsidR="007D03F6" w:rsidRPr="00ED4269">
        <w:rPr>
          <w:rFonts w:ascii="Arial Narrow" w:hAnsi="Arial Narrow" w:cs="Times New Roman"/>
          <w:bCs/>
          <w:sz w:val="24"/>
          <w:szCs w:val="24"/>
        </w:rPr>
        <w:t>20</w:t>
      </w:r>
      <w:r w:rsidR="0014519F" w:rsidRPr="00ED4269">
        <w:rPr>
          <w:rFonts w:ascii="Arial Narrow" w:hAnsi="Arial Narrow" w:cs="Times New Roman"/>
          <w:bCs/>
          <w:sz w:val="24"/>
          <w:szCs w:val="24"/>
        </w:rPr>
        <w:t>2</w:t>
      </w:r>
      <w:r w:rsidR="00ED4269" w:rsidRPr="00ED4269">
        <w:rPr>
          <w:rFonts w:ascii="Arial Narrow" w:hAnsi="Arial Narrow" w:cs="Times New Roman"/>
          <w:bCs/>
          <w:sz w:val="24"/>
          <w:szCs w:val="24"/>
        </w:rPr>
        <w:t>1</w:t>
      </w:r>
      <w:r w:rsidR="00CD53F1" w:rsidRPr="00ED4269">
        <w:rPr>
          <w:rFonts w:ascii="Arial Narrow" w:hAnsi="Arial Narrow" w:cs="Times New Roman"/>
          <w:bCs/>
          <w:sz w:val="24"/>
          <w:szCs w:val="24"/>
        </w:rPr>
        <w:t xml:space="preserve"> e redução de </w:t>
      </w:r>
      <w:r w:rsidR="00ED4269" w:rsidRPr="00ED4269">
        <w:rPr>
          <w:rFonts w:ascii="Arial Narrow" w:hAnsi="Arial Narrow" w:cs="Times New Roman"/>
          <w:bCs/>
          <w:sz w:val="24"/>
          <w:szCs w:val="24"/>
        </w:rPr>
        <w:t>18,1</w:t>
      </w:r>
      <w:r w:rsidR="00CD53F1" w:rsidRPr="00ED4269">
        <w:rPr>
          <w:rFonts w:ascii="Arial Narrow" w:hAnsi="Arial Narrow" w:cs="Times New Roman"/>
          <w:bCs/>
          <w:sz w:val="24"/>
          <w:szCs w:val="24"/>
        </w:rPr>
        <w:t>% se comparado com o mês anterior</w:t>
      </w:r>
      <w:r w:rsidR="00170BCE" w:rsidRPr="00ED4269">
        <w:rPr>
          <w:rFonts w:ascii="Arial Narrow" w:hAnsi="Arial Narrow" w:cs="Times New Roman"/>
          <w:bCs/>
          <w:sz w:val="24"/>
          <w:szCs w:val="24"/>
        </w:rPr>
        <w:t xml:space="preserve">. </w:t>
      </w:r>
      <w:r w:rsidR="00B2637D" w:rsidRPr="00ED4269">
        <w:rPr>
          <w:rFonts w:ascii="Arial Narrow" w:hAnsi="Arial Narrow" w:cs="Times New Roman"/>
          <w:bCs/>
          <w:sz w:val="24"/>
          <w:szCs w:val="24"/>
        </w:rPr>
        <w:t xml:space="preserve">Esse fato associa-se à recuperação dos armazenamentos em 2022 e consequente redução dos despachos termelétricos adicionais deliberados pelo CMSE, permitindo com isso redução do custo de operação do sistema e dos preços e tarifas percebidos pelos consumidores de todo </w:t>
      </w:r>
      <w:r w:rsidR="00C035D2">
        <w:rPr>
          <w:rFonts w:ascii="Arial Narrow" w:hAnsi="Arial Narrow" w:cs="Times New Roman"/>
          <w:bCs/>
          <w:sz w:val="24"/>
          <w:szCs w:val="24"/>
        </w:rPr>
        <w:t>P</w:t>
      </w:r>
      <w:r w:rsidR="00C035D2" w:rsidRPr="00ED4269">
        <w:rPr>
          <w:rFonts w:ascii="Arial Narrow" w:hAnsi="Arial Narrow" w:cs="Times New Roman"/>
          <w:bCs/>
          <w:sz w:val="24"/>
          <w:szCs w:val="24"/>
        </w:rPr>
        <w:t>aís</w:t>
      </w:r>
      <w:r w:rsidR="00B2637D" w:rsidRPr="00ED4269">
        <w:rPr>
          <w:rFonts w:ascii="Arial Narrow" w:hAnsi="Arial Narrow" w:cs="Times New Roman"/>
          <w:bCs/>
          <w:sz w:val="24"/>
          <w:szCs w:val="24"/>
        </w:rPr>
        <w:t>.</w:t>
      </w:r>
      <w:r w:rsidR="00382B2E" w:rsidRPr="00ED4269">
        <w:rPr>
          <w:rFonts w:ascii="Arial Narrow" w:hAnsi="Arial Narrow" w:cs="Times New Roman"/>
          <w:bCs/>
          <w:sz w:val="24"/>
          <w:szCs w:val="24"/>
        </w:rPr>
        <w:t xml:space="preserve"> </w:t>
      </w:r>
      <w:r w:rsidR="00096EF0" w:rsidRPr="00ED4269">
        <w:rPr>
          <w:rFonts w:ascii="Arial Narrow" w:hAnsi="Arial Narrow" w:cs="Times New Roman"/>
          <w:bCs/>
          <w:sz w:val="24"/>
          <w:szCs w:val="24"/>
        </w:rPr>
        <w:t>Quanto a</w:t>
      </w:r>
      <w:r w:rsidR="009B7B75" w:rsidRPr="00ED4269">
        <w:rPr>
          <w:rFonts w:ascii="Arial Narrow" w:hAnsi="Arial Narrow" w:cs="Times New Roman"/>
          <w:bCs/>
          <w:sz w:val="24"/>
          <w:szCs w:val="24"/>
        </w:rPr>
        <w:t>o total de energia gerada no SIN nos últimos 12 meses, comparativamente ao mesmo períod</w:t>
      </w:r>
      <w:r w:rsidR="00880A4C" w:rsidRPr="00ED4269">
        <w:rPr>
          <w:rFonts w:ascii="Arial Narrow" w:hAnsi="Arial Narrow" w:cs="Times New Roman"/>
          <w:bCs/>
          <w:sz w:val="24"/>
          <w:szCs w:val="24"/>
        </w:rPr>
        <w:t>o do ano anterior, foi observado aumento</w:t>
      </w:r>
      <w:r w:rsidR="009B7B75" w:rsidRPr="00ED4269">
        <w:rPr>
          <w:rFonts w:ascii="Arial Narrow" w:hAnsi="Arial Narrow" w:cs="Times New Roman"/>
          <w:bCs/>
          <w:sz w:val="24"/>
          <w:szCs w:val="24"/>
        </w:rPr>
        <w:t xml:space="preserve"> de </w:t>
      </w:r>
      <w:r w:rsidR="00ED4269" w:rsidRPr="00ED4269">
        <w:rPr>
          <w:rFonts w:ascii="Arial Narrow" w:hAnsi="Arial Narrow" w:cs="Times New Roman"/>
          <w:bCs/>
          <w:sz w:val="24"/>
          <w:szCs w:val="24"/>
        </w:rPr>
        <w:t>7,8</w:t>
      </w:r>
      <w:r w:rsidR="009B7B75" w:rsidRPr="00ED4269">
        <w:rPr>
          <w:rFonts w:ascii="Arial Narrow" w:hAnsi="Arial Narrow" w:cs="Times New Roman"/>
          <w:bCs/>
          <w:sz w:val="24"/>
          <w:szCs w:val="24"/>
        </w:rPr>
        <w:t xml:space="preserve">% no valor total, </w:t>
      </w:r>
      <w:r w:rsidR="00D06C23" w:rsidRPr="00ED4269">
        <w:rPr>
          <w:rFonts w:ascii="Arial Narrow" w:hAnsi="Arial Narrow" w:cs="Times New Roman"/>
          <w:bCs/>
          <w:sz w:val="24"/>
          <w:szCs w:val="24"/>
        </w:rPr>
        <w:t xml:space="preserve">o que </w:t>
      </w:r>
      <w:r w:rsidR="00BE6F11" w:rsidRPr="00ED4269">
        <w:rPr>
          <w:rFonts w:ascii="Arial Narrow" w:hAnsi="Arial Narrow" w:cs="Times New Roman"/>
          <w:bCs/>
          <w:sz w:val="24"/>
          <w:szCs w:val="24"/>
        </w:rPr>
        <w:t xml:space="preserve">se justifica pela </w:t>
      </w:r>
      <w:r w:rsidR="0002013D" w:rsidRPr="00ED4269">
        <w:rPr>
          <w:rFonts w:ascii="Arial Narrow" w:hAnsi="Arial Narrow" w:cs="Times New Roman"/>
          <w:bCs/>
          <w:sz w:val="24"/>
          <w:szCs w:val="24"/>
        </w:rPr>
        <w:t>recuperação da economia em relação ao ano passado, que foi fortemente impactado pela pandemia de COVID-19.</w:t>
      </w:r>
    </w:p>
    <w:p w14:paraId="38A856F6" w14:textId="4CD7EA8E" w:rsidR="00235C1D" w:rsidRDefault="009A3CEB" w:rsidP="00382B2E">
      <w:pPr>
        <w:pStyle w:val="Legenda"/>
        <w:rPr>
          <w:sz w:val="18"/>
          <w:szCs w:val="18"/>
          <w:highlight w:val="yellow"/>
        </w:rPr>
      </w:pPr>
      <w:bookmarkStart w:id="98" w:name="_Toc98765613"/>
      <w:r w:rsidRPr="00ED4269">
        <w:t xml:space="preserve">Tabela </w:t>
      </w:r>
      <w:r w:rsidRPr="00ED4269">
        <w:rPr>
          <w:noProof/>
        </w:rPr>
        <w:fldChar w:fldCharType="begin"/>
      </w:r>
      <w:r w:rsidRPr="00ED4269">
        <w:rPr>
          <w:noProof/>
        </w:rPr>
        <w:instrText xml:space="preserve"> SEQ Tabela \* ARABIC </w:instrText>
      </w:r>
      <w:r w:rsidRPr="00ED4269">
        <w:rPr>
          <w:noProof/>
        </w:rPr>
        <w:fldChar w:fldCharType="separate"/>
      </w:r>
      <w:r w:rsidR="00C60B86">
        <w:rPr>
          <w:noProof/>
        </w:rPr>
        <w:t>9</w:t>
      </w:r>
      <w:r w:rsidRPr="00ED4269">
        <w:rPr>
          <w:noProof/>
        </w:rPr>
        <w:fldChar w:fldCharType="end"/>
      </w:r>
      <w:r w:rsidRPr="00ED4269">
        <w:t xml:space="preserve">. </w:t>
      </w:r>
      <w:r w:rsidR="0055464D" w:rsidRPr="00ED4269">
        <w:t>Matriz de produção de energia elétrica no SIN</w:t>
      </w:r>
      <w:r w:rsidR="0055464D" w:rsidRPr="0038493D">
        <w:t>.</w:t>
      </w:r>
      <w:bookmarkEnd w:id="98"/>
      <w:r w:rsidR="0055464D" w:rsidRPr="00893794">
        <w:rPr>
          <w:highlight w:val="yellow"/>
        </w:rPr>
        <w:t xml:space="preserve"> </w:t>
      </w:r>
      <w:r w:rsidR="002D3C0F" w:rsidRPr="00893794">
        <w:rPr>
          <w:sz w:val="18"/>
          <w:szCs w:val="18"/>
          <w:highlight w:val="yellow"/>
        </w:rPr>
        <w:t xml:space="preserve">    </w:t>
      </w:r>
    </w:p>
    <w:p w14:paraId="003B9A89" w14:textId="25A72A77" w:rsidR="00D066B1" w:rsidRDefault="00235C1D" w:rsidP="00382B2E">
      <w:pPr>
        <w:pStyle w:val="Legenda"/>
        <w:rPr>
          <w:sz w:val="18"/>
          <w:szCs w:val="18"/>
        </w:rPr>
      </w:pPr>
      <w:r w:rsidRPr="00ED4269">
        <w:rPr>
          <w:noProof/>
          <w:lang w:eastAsia="pt-BR"/>
        </w:rPr>
        <w:drawing>
          <wp:inline distT="0" distB="0" distL="0" distR="0" wp14:anchorId="7008494A" wp14:editId="561127BA">
            <wp:extent cx="6276442" cy="2665478"/>
            <wp:effectExtent l="0" t="0" r="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80773" cy="2667317"/>
                    </a:xfrm>
                    <a:prstGeom prst="rect">
                      <a:avLst/>
                    </a:prstGeom>
                    <a:noFill/>
                    <a:ln>
                      <a:noFill/>
                    </a:ln>
                  </pic:spPr>
                </pic:pic>
              </a:graphicData>
            </a:graphic>
          </wp:inline>
        </w:drawing>
      </w:r>
      <w:r w:rsidR="00B07928" w:rsidRPr="00ED4269">
        <w:rPr>
          <w:sz w:val="18"/>
          <w:szCs w:val="18"/>
        </w:rPr>
        <w:t xml:space="preserve">                                                                                                                                                                                                                   </w:t>
      </w:r>
      <w:r w:rsidR="007A0B6A" w:rsidRPr="00ED4269">
        <w:rPr>
          <w:sz w:val="18"/>
          <w:szCs w:val="18"/>
        </w:rPr>
        <w:t>Fonte dos dados: CCEE.</w:t>
      </w:r>
    </w:p>
    <w:p w14:paraId="1914E0BD" w14:textId="77777777" w:rsidR="0038493D" w:rsidRPr="0038493D" w:rsidRDefault="0038493D" w:rsidP="0038493D"/>
    <w:bookmarkStart w:id="99" w:name="_Toc437852344"/>
    <w:bookmarkStart w:id="100" w:name="_Toc91583081"/>
    <w:p w14:paraId="58EF08A4" w14:textId="14C630F7" w:rsidR="00953D6C" w:rsidRPr="0038493D" w:rsidRDefault="000E0FFE" w:rsidP="007A3FF3">
      <w:pPr>
        <w:pStyle w:val="Estilo2"/>
        <w:ind w:left="851" w:hanging="851"/>
      </w:pPr>
      <w:r w:rsidRPr="0038493D">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68320D" w:rsidRPr="00A5159A" w:rsidRDefault="0068320D"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6"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" filled="f" stroked="f">
                <v:textbox>
                  <w:txbxContent>
                    <w:p w14:paraId="40C2195A" w14:textId="7799BCED" w:rsidR="0068320D" w:rsidRPr="00A5159A" w:rsidRDefault="0068320D"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38493D">
        <w:t>Matriz de Produção de Energia Elétrica nos Sistemas Isolados</w:t>
      </w:r>
      <w:bookmarkEnd w:id="99"/>
      <w:bookmarkEnd w:id="100"/>
    </w:p>
    <w:p w14:paraId="55EF0F7E" w14:textId="31DCE4D8" w:rsidR="008368F6" w:rsidRPr="0038493D" w:rsidRDefault="00AD0DD9" w:rsidP="00836F63">
      <w:pPr>
        <w:pStyle w:val="Legenda"/>
        <w:keepNext/>
      </w:pPr>
      <w:bookmarkStart w:id="101" w:name="_Toc98765614"/>
      <w:r w:rsidRPr="0038493D">
        <w:t xml:space="preserve">Tabela </w:t>
      </w:r>
      <w:r w:rsidR="00796230" w:rsidRPr="0038493D">
        <w:rPr>
          <w:noProof/>
        </w:rPr>
        <w:fldChar w:fldCharType="begin"/>
      </w:r>
      <w:r w:rsidR="00796230" w:rsidRPr="0038493D">
        <w:rPr>
          <w:noProof/>
        </w:rPr>
        <w:instrText xml:space="preserve"> SEQ Tabela \* ARABIC </w:instrText>
      </w:r>
      <w:r w:rsidR="00796230" w:rsidRPr="0038493D">
        <w:rPr>
          <w:noProof/>
        </w:rPr>
        <w:fldChar w:fldCharType="separate"/>
      </w:r>
      <w:r w:rsidR="00C60B86">
        <w:rPr>
          <w:noProof/>
        </w:rPr>
        <w:t>10</w:t>
      </w:r>
      <w:r w:rsidR="00796230" w:rsidRPr="0038493D">
        <w:rPr>
          <w:noProof/>
        </w:rPr>
        <w:fldChar w:fldCharType="end"/>
      </w:r>
      <w:r w:rsidR="00933A33" w:rsidRPr="0038493D">
        <w:t>. Matriz de produção de energia elétrica no</w:t>
      </w:r>
      <w:r w:rsidR="00047101" w:rsidRPr="0038493D">
        <w:t>s</w:t>
      </w:r>
      <w:r w:rsidR="00933A33" w:rsidRPr="0038493D">
        <w:t xml:space="preserve"> Sistema</w:t>
      </w:r>
      <w:r w:rsidR="00047101" w:rsidRPr="0038493D">
        <w:t>s</w:t>
      </w:r>
      <w:r w:rsidR="00933A33" w:rsidRPr="0038493D">
        <w:t xml:space="preserve"> Isolado</w:t>
      </w:r>
      <w:r w:rsidR="00047101" w:rsidRPr="0038493D">
        <w:t>s</w:t>
      </w:r>
      <w:r w:rsidR="00933A33" w:rsidRPr="0038493D">
        <w:t>.</w:t>
      </w:r>
      <w:bookmarkStart w:id="102" w:name="_Toc437852345"/>
      <w:bookmarkEnd w:id="101"/>
    </w:p>
    <w:p w14:paraId="57F0EA43" w14:textId="77777777" w:rsidR="000B1C4D" w:rsidRDefault="007879EF" w:rsidP="00E6662E">
      <w:pPr>
        <w:rPr>
          <w:rFonts w:ascii="Arial Narrow" w:hAnsi="Arial Narrow"/>
          <w:sz w:val="18"/>
          <w:szCs w:val="18"/>
        </w:rPr>
      </w:pPr>
      <w:r w:rsidRPr="007879EF">
        <w:rPr>
          <w:noProof/>
          <w:lang w:eastAsia="pt-BR"/>
        </w:rPr>
        <w:drawing>
          <wp:inline distT="0" distB="0" distL="0" distR="0" wp14:anchorId="3374F863" wp14:editId="78506288">
            <wp:extent cx="6320333" cy="1584929"/>
            <wp:effectExtent l="0" t="0" r="444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30996" cy="1587603"/>
                    </a:xfrm>
                    <a:prstGeom prst="rect">
                      <a:avLst/>
                    </a:prstGeom>
                    <a:noFill/>
                    <a:ln>
                      <a:noFill/>
                    </a:ln>
                  </pic:spPr>
                </pic:pic>
              </a:graphicData>
            </a:graphic>
          </wp:inline>
        </w:drawing>
      </w:r>
    </w:p>
    <w:p w14:paraId="1651665B" w14:textId="13DB1CEA" w:rsidR="006D2A78" w:rsidRPr="00867FA1" w:rsidRDefault="00E542CB" w:rsidP="00E6662E">
      <w:pPr>
        <w:rPr>
          <w:rFonts w:ascii="Arial Narrow" w:hAnsi="Arial Narrow"/>
          <w:sz w:val="18"/>
          <w:szCs w:val="18"/>
        </w:rPr>
      </w:pPr>
      <w:proofErr w:type="gramStart"/>
      <w:r w:rsidRPr="00867FA1">
        <w:rPr>
          <w:rFonts w:ascii="Arial Narrow" w:hAnsi="Arial Narrow"/>
          <w:sz w:val="18"/>
          <w:szCs w:val="18"/>
        </w:rPr>
        <w:t>¹ Os</w:t>
      </w:r>
      <w:proofErr w:type="gramEnd"/>
      <w:r w:rsidRPr="00867FA1">
        <w:rPr>
          <w:rFonts w:ascii="Arial Narrow" w:hAnsi="Arial Narrow"/>
          <w:sz w:val="18"/>
          <w:szCs w:val="18"/>
        </w:rPr>
        <w:t xml:space="preserve"> valores de produção incluem geração em teste e estão referenciados ao centro de gravidade. Na geração hidráulica, está incluída a produção da</w:t>
      </w:r>
      <w:r w:rsidR="00662966" w:rsidRPr="00867FA1">
        <w:rPr>
          <w:rFonts w:ascii="Arial Narrow" w:hAnsi="Arial Narrow"/>
          <w:sz w:val="18"/>
          <w:szCs w:val="18"/>
        </w:rPr>
        <w:t xml:space="preserve"> UHE Itaipu destinada ao Brasil.</w:t>
      </w:r>
      <w:r w:rsidR="002C6CD8" w:rsidRPr="00867FA1">
        <w:rPr>
          <w:rFonts w:ascii="Arial Narrow" w:hAnsi="Arial Narrow"/>
          <w:sz w:val="18"/>
          <w:szCs w:val="18"/>
        </w:rPr>
        <w:t xml:space="preserve"> </w:t>
      </w:r>
      <w:r w:rsidRPr="00867FA1">
        <w:rPr>
          <w:rFonts w:ascii="Arial Narrow" w:hAnsi="Arial Narrow"/>
          <w:sz w:val="18"/>
          <w:szCs w:val="18"/>
        </w:rPr>
        <w:t xml:space="preserve">² Em Petróleo, estão consideradas as usinas a óleo diesel, a óleo combustível e as usinas bicombustíveis.                                                                       </w:t>
      </w:r>
      <w:r w:rsidR="00E6662E" w:rsidRPr="00867FA1">
        <w:rPr>
          <w:rFonts w:ascii="Arial Narrow" w:hAnsi="Arial Narrow"/>
          <w:sz w:val="18"/>
          <w:szCs w:val="18"/>
        </w:rPr>
        <w:t xml:space="preserve">                               </w:t>
      </w:r>
      <w:proofErr w:type="gramStart"/>
      <w:r w:rsidRPr="00867FA1">
        <w:rPr>
          <w:rFonts w:ascii="Arial Narrow" w:hAnsi="Arial Narrow"/>
          <w:sz w:val="18"/>
          <w:szCs w:val="18"/>
        </w:rPr>
        <w:t xml:space="preserve">³ </w:t>
      </w:r>
      <w:r w:rsidR="00990CC2" w:rsidRPr="00867FA1">
        <w:rPr>
          <w:rFonts w:ascii="Arial Narrow" w:hAnsi="Arial Narrow"/>
          <w:sz w:val="18"/>
          <w:szCs w:val="18"/>
        </w:rPr>
        <w:t>As</w:t>
      </w:r>
      <w:proofErr w:type="gramEnd"/>
      <w:r w:rsidRPr="00867FA1">
        <w:rPr>
          <w:rFonts w:ascii="Arial Narrow" w:hAnsi="Arial Narrow"/>
          <w:sz w:val="18"/>
          <w:szCs w:val="18"/>
        </w:rPr>
        <w:t xml:space="preserve"> informações referentes aos sistemas isolados passaram a ser enviadas, ao MME, pela CCEE, e não mais pela </w:t>
      </w:r>
      <w:r w:rsidR="00B33F2B" w:rsidRPr="00867FA1">
        <w:rPr>
          <w:rFonts w:ascii="Arial Narrow" w:hAnsi="Arial Narrow"/>
          <w:sz w:val="18"/>
          <w:szCs w:val="18"/>
        </w:rPr>
        <w:t>Eletrobrás</w:t>
      </w:r>
      <w:r w:rsidRPr="00867FA1">
        <w:rPr>
          <w:rFonts w:ascii="Arial Narrow" w:hAnsi="Arial Narrow"/>
          <w:sz w:val="18"/>
          <w:szCs w:val="18"/>
        </w:rPr>
        <w:t xml:space="preserve">, em atendimento ao disposto no </w:t>
      </w:r>
      <w:r w:rsidR="001A656E" w:rsidRPr="00867FA1">
        <w:rPr>
          <w:rFonts w:ascii="Arial Narrow" w:hAnsi="Arial Narrow"/>
          <w:sz w:val="18"/>
          <w:szCs w:val="18"/>
        </w:rPr>
        <w:t>D</w:t>
      </w:r>
      <w:r w:rsidRPr="00867FA1">
        <w:rPr>
          <w:rFonts w:ascii="Arial Narrow" w:hAnsi="Arial Narrow"/>
          <w:sz w:val="18"/>
          <w:szCs w:val="18"/>
        </w:rPr>
        <w:t xml:space="preserve">ecreto nº 9.047/2017. </w:t>
      </w:r>
      <w:r w:rsidR="00E6662E" w:rsidRPr="00867FA1">
        <w:rPr>
          <w:rFonts w:ascii="Arial Narrow" w:hAnsi="Arial Narrow"/>
          <w:sz w:val="18"/>
          <w:szCs w:val="18"/>
        </w:rPr>
        <w:t xml:space="preserve">                                                                                                                                                                                                                  </w:t>
      </w:r>
      <w:r w:rsidR="00773FD0" w:rsidRPr="00867FA1">
        <w:rPr>
          <w:rFonts w:ascii="Arial Narrow" w:hAnsi="Arial Narrow"/>
          <w:sz w:val="18"/>
          <w:szCs w:val="18"/>
        </w:rPr>
        <w:t xml:space="preserve">Dados contabilizados até </w:t>
      </w:r>
      <w:r w:rsidR="00867FA1" w:rsidRPr="00867FA1">
        <w:rPr>
          <w:rFonts w:ascii="Arial Narrow" w:hAnsi="Arial Narrow"/>
          <w:sz w:val="18"/>
          <w:szCs w:val="18"/>
        </w:rPr>
        <w:t>janei</w:t>
      </w:r>
      <w:r w:rsidR="004424E2" w:rsidRPr="00867FA1">
        <w:rPr>
          <w:rFonts w:ascii="Arial Narrow" w:hAnsi="Arial Narrow"/>
          <w:sz w:val="18"/>
          <w:szCs w:val="18"/>
        </w:rPr>
        <w:t>ro</w:t>
      </w:r>
      <w:r w:rsidR="00022BAF" w:rsidRPr="00867FA1">
        <w:rPr>
          <w:rFonts w:ascii="Arial Narrow" w:hAnsi="Arial Narrow"/>
          <w:sz w:val="18"/>
          <w:szCs w:val="18"/>
        </w:rPr>
        <w:t xml:space="preserve"> </w:t>
      </w:r>
      <w:r w:rsidRPr="00867FA1">
        <w:rPr>
          <w:rFonts w:ascii="Arial Narrow" w:hAnsi="Arial Narrow"/>
          <w:sz w:val="18"/>
          <w:szCs w:val="18"/>
        </w:rPr>
        <w:t>de 202</w:t>
      </w:r>
      <w:r w:rsidR="00867FA1" w:rsidRPr="00867FA1">
        <w:rPr>
          <w:rFonts w:ascii="Arial Narrow" w:hAnsi="Arial Narrow"/>
          <w:sz w:val="18"/>
          <w:szCs w:val="18"/>
        </w:rPr>
        <w:t>2</w:t>
      </w:r>
      <w:r w:rsidRPr="00867FA1">
        <w:rPr>
          <w:rFonts w:ascii="Arial Narrow" w:hAnsi="Arial Narrow"/>
          <w:sz w:val="18"/>
          <w:szCs w:val="18"/>
        </w:rPr>
        <w:t>.                                                                                                                                               Fonte dos dados: CCEE.</w:t>
      </w:r>
    </w:p>
    <w:bookmarkStart w:id="103" w:name="_Toc91583082"/>
    <w:p w14:paraId="27035982" w14:textId="5284A294" w:rsidR="00953D6C" w:rsidRPr="00867FA1" w:rsidRDefault="00953D6C" w:rsidP="007A3FF3">
      <w:pPr>
        <w:pStyle w:val="Estilo2"/>
        <w:ind w:left="851" w:hanging="851"/>
        <w:rPr>
          <w:rFonts w:cs="Times New Roman"/>
          <w:sz w:val="24"/>
          <w:szCs w:val="24"/>
        </w:rPr>
      </w:pPr>
      <w:r w:rsidRPr="00867FA1">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68320D" w:rsidRPr="0015515A" w:rsidRDefault="0068320D"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7"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Pk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JUm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AEz&#10;U+QSAgAAAAQAAA4AAAAAAAAAAAAAAAAALgIAAGRycy9lMm9Eb2MueG1sUEsBAi0AFAAGAAgAAAAh&#10;AGuotNLeAAAACQEAAA8AAAAAAAAAAAAAAAAAbAQAAGRycy9kb3ducmV2LnhtbFBLBQYAAAAABAAE&#10;APMAAAB3BQAAAAA=&#10;" filled="f" stroked="f">
                <v:textbox>
                  <w:txbxContent>
                    <w:p w14:paraId="5BB6E319" w14:textId="12F1FCA8" w:rsidR="0068320D" w:rsidRPr="0015515A" w:rsidRDefault="0068320D"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867FA1">
        <w:t>Geração Eólica</w:t>
      </w:r>
      <w:bookmarkEnd w:id="102"/>
      <w:bookmarkEnd w:id="103"/>
    </w:p>
    <w:p w14:paraId="30934C1C" w14:textId="07BF5229" w:rsidR="00997C8B" w:rsidRPr="00893794" w:rsidRDefault="002A2F2D" w:rsidP="00997C8B">
      <w:pPr>
        <w:spacing w:after="120" w:line="240" w:lineRule="auto"/>
        <w:ind w:firstLine="709"/>
        <w:jc w:val="both"/>
        <w:rPr>
          <w:rFonts w:ascii="Arial Narrow" w:hAnsi="Arial Narrow" w:cs="Times New Roman"/>
          <w:bCs/>
          <w:sz w:val="24"/>
          <w:szCs w:val="24"/>
          <w:highlight w:val="yellow"/>
        </w:rPr>
      </w:pPr>
      <w:r w:rsidRPr="00867FA1">
        <w:rPr>
          <w:rFonts w:ascii="Arial Narrow" w:hAnsi="Arial Narrow" w:cs="Times New Roman"/>
          <w:bCs/>
          <w:sz w:val="24"/>
          <w:szCs w:val="24"/>
        </w:rPr>
        <w:t xml:space="preserve">No mês de </w:t>
      </w:r>
      <w:r w:rsidR="00867FA1" w:rsidRPr="00867FA1">
        <w:rPr>
          <w:rFonts w:ascii="Arial Narrow" w:hAnsi="Arial Narrow" w:cs="Times New Roman"/>
          <w:bCs/>
          <w:sz w:val="24"/>
          <w:szCs w:val="24"/>
        </w:rPr>
        <w:t>janei</w:t>
      </w:r>
      <w:r w:rsidR="007F4CB9" w:rsidRPr="00867FA1">
        <w:rPr>
          <w:rFonts w:ascii="Arial Narrow" w:hAnsi="Arial Narrow" w:cs="Times New Roman"/>
          <w:bCs/>
          <w:sz w:val="24"/>
          <w:szCs w:val="24"/>
        </w:rPr>
        <w:t>r</w:t>
      </w:r>
      <w:r w:rsidR="004A7C5F" w:rsidRPr="00867FA1">
        <w:rPr>
          <w:rFonts w:ascii="Arial Narrow" w:hAnsi="Arial Narrow" w:cs="Times New Roman"/>
          <w:bCs/>
          <w:sz w:val="24"/>
          <w:szCs w:val="24"/>
        </w:rPr>
        <w:t>o</w:t>
      </w:r>
      <w:r w:rsidR="00A373FD" w:rsidRPr="00867FA1">
        <w:rPr>
          <w:rFonts w:ascii="Arial Narrow" w:hAnsi="Arial Narrow" w:cs="Times New Roman"/>
          <w:bCs/>
          <w:sz w:val="24"/>
          <w:szCs w:val="24"/>
        </w:rPr>
        <w:t xml:space="preserve"> de 202</w:t>
      </w:r>
      <w:r w:rsidR="00867FA1" w:rsidRPr="00867FA1">
        <w:rPr>
          <w:rFonts w:ascii="Arial Narrow" w:hAnsi="Arial Narrow" w:cs="Times New Roman"/>
          <w:bCs/>
          <w:sz w:val="24"/>
          <w:szCs w:val="24"/>
        </w:rPr>
        <w:t>2</w:t>
      </w:r>
      <w:r w:rsidR="00997C8B" w:rsidRPr="00867FA1">
        <w:rPr>
          <w:rFonts w:ascii="Arial Narrow" w:hAnsi="Arial Narrow" w:cs="Times New Roman"/>
          <w:bCs/>
          <w:sz w:val="24"/>
          <w:szCs w:val="24"/>
        </w:rPr>
        <w:t xml:space="preserve">, </w:t>
      </w:r>
      <w:r w:rsidR="00997C8B" w:rsidRPr="00B172AE">
        <w:rPr>
          <w:rFonts w:ascii="Arial Narrow" w:hAnsi="Arial Narrow" w:cs="Times New Roman"/>
          <w:bCs/>
          <w:sz w:val="24"/>
          <w:szCs w:val="24"/>
        </w:rPr>
        <w:t xml:space="preserve">o fator de capacidade médio das usinas eólicas das regiões Norte e Nordeste </w:t>
      </w:r>
      <w:r w:rsidR="007F4CB9" w:rsidRPr="00B172AE">
        <w:rPr>
          <w:rFonts w:ascii="Arial Narrow" w:hAnsi="Arial Narrow" w:cs="Times New Roman"/>
          <w:bCs/>
          <w:sz w:val="24"/>
          <w:szCs w:val="24"/>
        </w:rPr>
        <w:t>diminuiu</w:t>
      </w:r>
      <w:r w:rsidR="004E2A13" w:rsidRPr="00B172AE">
        <w:rPr>
          <w:rFonts w:ascii="Arial Narrow" w:hAnsi="Arial Narrow" w:cs="Times New Roman"/>
          <w:bCs/>
          <w:sz w:val="24"/>
          <w:szCs w:val="24"/>
        </w:rPr>
        <w:t xml:space="preserve"> </w:t>
      </w:r>
      <w:r w:rsidR="00B172AE" w:rsidRPr="00B172AE">
        <w:rPr>
          <w:rFonts w:ascii="Arial Narrow" w:hAnsi="Arial Narrow" w:cs="Times New Roman"/>
          <w:bCs/>
          <w:sz w:val="24"/>
          <w:szCs w:val="24"/>
        </w:rPr>
        <w:t>9</w:t>
      </w:r>
      <w:r w:rsidR="0033468A">
        <w:rPr>
          <w:rFonts w:ascii="Arial Narrow" w:hAnsi="Arial Narrow" w:cs="Times New Roman"/>
          <w:bCs/>
          <w:sz w:val="24"/>
          <w:szCs w:val="24"/>
        </w:rPr>
        <w:t>,0</w:t>
      </w:r>
      <w:r w:rsidR="00997C8B" w:rsidRPr="00B172AE">
        <w:rPr>
          <w:rFonts w:ascii="Arial Narrow" w:hAnsi="Arial Narrow" w:cs="Times New Roman"/>
          <w:bCs/>
          <w:sz w:val="24"/>
          <w:szCs w:val="24"/>
        </w:rPr>
        <w:t xml:space="preserve"> </w:t>
      </w:r>
      <w:proofErr w:type="spellStart"/>
      <w:r w:rsidR="00997C8B" w:rsidRPr="00B172AE">
        <w:rPr>
          <w:rFonts w:ascii="Arial Narrow" w:hAnsi="Arial Narrow" w:cs="Times New Roman"/>
          <w:bCs/>
          <w:sz w:val="24"/>
          <w:szCs w:val="24"/>
        </w:rPr>
        <w:t>p.p</w:t>
      </w:r>
      <w:proofErr w:type="spellEnd"/>
      <w:r w:rsidR="00997C8B" w:rsidRPr="00B172AE">
        <w:rPr>
          <w:rFonts w:ascii="Arial Narrow" w:hAnsi="Arial Narrow" w:cs="Times New Roman"/>
          <w:bCs/>
          <w:sz w:val="24"/>
          <w:szCs w:val="24"/>
        </w:rPr>
        <w:t>. com rela</w:t>
      </w:r>
      <w:r w:rsidR="00EF4FBD" w:rsidRPr="00B172AE">
        <w:rPr>
          <w:rFonts w:ascii="Arial Narrow" w:hAnsi="Arial Narrow" w:cs="Times New Roman"/>
          <w:bCs/>
          <w:sz w:val="24"/>
          <w:szCs w:val="24"/>
        </w:rPr>
        <w:t xml:space="preserve">ção ao mês anterior, atingindo </w:t>
      </w:r>
      <w:r w:rsidR="00B172AE" w:rsidRPr="00B172AE">
        <w:rPr>
          <w:rFonts w:ascii="Arial Narrow" w:hAnsi="Arial Narrow" w:cs="Times New Roman"/>
          <w:bCs/>
          <w:sz w:val="24"/>
          <w:szCs w:val="24"/>
        </w:rPr>
        <w:t>27</w:t>
      </w:r>
      <w:r w:rsidR="005F6FC0" w:rsidRPr="00B172AE">
        <w:rPr>
          <w:rFonts w:ascii="Arial Narrow" w:hAnsi="Arial Narrow" w:cs="Times New Roman"/>
          <w:bCs/>
          <w:sz w:val="24"/>
          <w:szCs w:val="24"/>
        </w:rPr>
        <w:t xml:space="preserve">,3 </w:t>
      </w:r>
      <w:r w:rsidR="00F23B55" w:rsidRPr="00B172AE">
        <w:rPr>
          <w:rFonts w:ascii="Arial Narrow" w:hAnsi="Arial Narrow" w:cs="Times New Roman"/>
          <w:bCs/>
          <w:sz w:val="24"/>
          <w:szCs w:val="24"/>
        </w:rPr>
        <w:t xml:space="preserve">%, com total de </w:t>
      </w:r>
      <w:r w:rsidR="00B172AE" w:rsidRPr="00B172AE">
        <w:rPr>
          <w:rFonts w:ascii="Arial Narrow" w:hAnsi="Arial Narrow" w:cs="Times New Roman"/>
          <w:bCs/>
          <w:sz w:val="24"/>
          <w:szCs w:val="24"/>
        </w:rPr>
        <w:t>5.303</w:t>
      </w:r>
      <w:r w:rsidR="00E40B54" w:rsidRPr="00B172AE">
        <w:rPr>
          <w:rFonts w:ascii="Arial Narrow" w:hAnsi="Arial Narrow" w:cs="Times New Roman"/>
          <w:bCs/>
          <w:sz w:val="24"/>
          <w:szCs w:val="24"/>
        </w:rPr>
        <w:t xml:space="preserve"> </w:t>
      </w:r>
      <w:proofErr w:type="spellStart"/>
      <w:r w:rsidR="00997C8B" w:rsidRPr="00B172AE">
        <w:rPr>
          <w:rFonts w:ascii="Arial Narrow" w:hAnsi="Arial Narrow" w:cs="Times New Roman"/>
          <w:bCs/>
          <w:sz w:val="24"/>
          <w:szCs w:val="24"/>
        </w:rPr>
        <w:t>MWmédios</w:t>
      </w:r>
      <w:proofErr w:type="spellEnd"/>
      <w:r w:rsidR="00997C8B" w:rsidRPr="00B172AE">
        <w:rPr>
          <w:rFonts w:ascii="Arial Narrow" w:hAnsi="Arial Narrow" w:cs="Times New Roman"/>
          <w:bCs/>
          <w:sz w:val="24"/>
          <w:szCs w:val="24"/>
        </w:rPr>
        <w:t xml:space="preserve"> de geração verificada no mês. O fator de capacidade médio da geração eólica nessas regiões, relativo ao</w:t>
      </w:r>
      <w:r w:rsidR="002B69FF" w:rsidRPr="00B172AE">
        <w:rPr>
          <w:rFonts w:ascii="Arial Narrow" w:hAnsi="Arial Narrow" w:cs="Times New Roman"/>
          <w:bCs/>
          <w:sz w:val="24"/>
          <w:szCs w:val="24"/>
        </w:rPr>
        <w:t xml:space="preserve">s últimos 12 meses, atingiu </w:t>
      </w:r>
      <w:r w:rsidR="00C97807" w:rsidRPr="00B172AE">
        <w:rPr>
          <w:rFonts w:ascii="Arial Narrow" w:hAnsi="Arial Narrow" w:cs="Times New Roman"/>
          <w:bCs/>
          <w:sz w:val="24"/>
          <w:szCs w:val="24"/>
        </w:rPr>
        <w:t>4</w:t>
      </w:r>
      <w:r w:rsidR="00B172AE" w:rsidRPr="00B172AE">
        <w:rPr>
          <w:rFonts w:ascii="Arial Narrow" w:hAnsi="Arial Narrow" w:cs="Times New Roman"/>
          <w:bCs/>
          <w:sz w:val="24"/>
          <w:szCs w:val="24"/>
        </w:rPr>
        <w:t>0</w:t>
      </w:r>
      <w:r w:rsidR="0032339D" w:rsidRPr="00B172AE">
        <w:rPr>
          <w:rFonts w:ascii="Arial Narrow" w:hAnsi="Arial Narrow" w:cs="Times New Roman"/>
          <w:bCs/>
          <w:sz w:val="24"/>
          <w:szCs w:val="24"/>
        </w:rPr>
        <w:t>,</w:t>
      </w:r>
      <w:r w:rsidR="00B172AE" w:rsidRPr="00B172AE">
        <w:rPr>
          <w:rFonts w:ascii="Arial Narrow" w:hAnsi="Arial Narrow" w:cs="Times New Roman"/>
          <w:bCs/>
          <w:sz w:val="24"/>
          <w:szCs w:val="24"/>
        </w:rPr>
        <w:t>2</w:t>
      </w:r>
      <w:r w:rsidR="00997C8B" w:rsidRPr="00B172AE">
        <w:rPr>
          <w:rFonts w:ascii="Arial Narrow" w:hAnsi="Arial Narrow" w:cs="Times New Roman"/>
          <w:bCs/>
          <w:sz w:val="24"/>
          <w:szCs w:val="24"/>
        </w:rPr>
        <w:t>%</w:t>
      </w:r>
      <w:r w:rsidR="00F94D58" w:rsidRPr="00B172AE">
        <w:rPr>
          <w:rFonts w:ascii="Arial Narrow" w:hAnsi="Arial Narrow" w:cs="Times New Roman"/>
          <w:bCs/>
          <w:sz w:val="24"/>
          <w:szCs w:val="24"/>
        </w:rPr>
        <w:t xml:space="preserve">, o que indica </w:t>
      </w:r>
      <w:r w:rsidR="00B172AE" w:rsidRPr="00B172AE">
        <w:rPr>
          <w:rFonts w:ascii="Arial Narrow" w:hAnsi="Arial Narrow" w:cs="Times New Roman"/>
          <w:bCs/>
          <w:sz w:val="24"/>
          <w:szCs w:val="24"/>
        </w:rPr>
        <w:t>redução</w:t>
      </w:r>
      <w:r w:rsidR="00F94D58" w:rsidRPr="00B172AE">
        <w:rPr>
          <w:rFonts w:ascii="Arial Narrow" w:hAnsi="Arial Narrow" w:cs="Times New Roman"/>
          <w:bCs/>
          <w:sz w:val="24"/>
          <w:szCs w:val="24"/>
        </w:rPr>
        <w:t xml:space="preserve"> de </w:t>
      </w:r>
      <w:r w:rsidR="00B172AE" w:rsidRPr="00B172AE">
        <w:rPr>
          <w:rFonts w:ascii="Arial Narrow" w:hAnsi="Arial Narrow" w:cs="Times New Roman"/>
          <w:bCs/>
          <w:sz w:val="24"/>
          <w:szCs w:val="24"/>
        </w:rPr>
        <w:t>0,6</w:t>
      </w:r>
      <w:r w:rsidR="00997C8B" w:rsidRPr="00B172AE">
        <w:rPr>
          <w:rFonts w:ascii="Arial Narrow" w:hAnsi="Arial Narrow" w:cs="Times New Roman"/>
          <w:bCs/>
          <w:sz w:val="24"/>
          <w:szCs w:val="24"/>
        </w:rPr>
        <w:t xml:space="preserve"> </w:t>
      </w:r>
      <w:proofErr w:type="spellStart"/>
      <w:r w:rsidR="00997C8B" w:rsidRPr="00B172AE">
        <w:rPr>
          <w:rFonts w:ascii="Arial Narrow" w:hAnsi="Arial Narrow" w:cs="Times New Roman"/>
          <w:bCs/>
          <w:sz w:val="24"/>
          <w:szCs w:val="24"/>
        </w:rPr>
        <w:t>p.p</w:t>
      </w:r>
      <w:proofErr w:type="spellEnd"/>
      <w:r w:rsidR="00997C8B" w:rsidRPr="00B172AE">
        <w:rPr>
          <w:rFonts w:ascii="Arial Narrow" w:hAnsi="Arial Narrow" w:cs="Times New Roman"/>
          <w:bCs/>
          <w:sz w:val="24"/>
          <w:szCs w:val="24"/>
        </w:rPr>
        <w:t xml:space="preserve">. em relação ao verificado no mesmo período anterior. </w:t>
      </w:r>
    </w:p>
    <w:p w14:paraId="233599EA" w14:textId="5EE6BC6A" w:rsidR="00905829" w:rsidRPr="00B172AE" w:rsidRDefault="004E2A13" w:rsidP="005F6FC0">
      <w:pPr>
        <w:spacing w:after="120" w:line="240" w:lineRule="auto"/>
        <w:ind w:firstLine="709"/>
        <w:jc w:val="both"/>
        <w:rPr>
          <w:rFonts w:ascii="Arial Narrow" w:hAnsi="Arial Narrow" w:cs="Times New Roman"/>
          <w:bCs/>
          <w:sz w:val="24"/>
          <w:szCs w:val="24"/>
        </w:rPr>
      </w:pPr>
      <w:r w:rsidRPr="00B172AE">
        <w:rPr>
          <w:rFonts w:ascii="Arial Narrow" w:hAnsi="Arial Narrow" w:cs="Times New Roman"/>
          <w:bCs/>
          <w:sz w:val="24"/>
          <w:szCs w:val="24"/>
        </w:rPr>
        <w:t>Já o</w:t>
      </w:r>
      <w:r w:rsidR="003A286C" w:rsidRPr="00B172AE">
        <w:rPr>
          <w:rFonts w:ascii="Arial Narrow" w:hAnsi="Arial Narrow" w:cs="Times New Roman"/>
          <w:bCs/>
          <w:sz w:val="24"/>
          <w:szCs w:val="24"/>
        </w:rPr>
        <w:t xml:space="preserve"> </w:t>
      </w:r>
      <w:r w:rsidR="00997C8B" w:rsidRPr="00B172AE">
        <w:rPr>
          <w:rFonts w:ascii="Arial Narrow" w:hAnsi="Arial Narrow" w:cs="Times New Roman"/>
          <w:bCs/>
          <w:sz w:val="24"/>
          <w:szCs w:val="24"/>
        </w:rPr>
        <w:t>fator de capacidade médio das</w:t>
      </w:r>
      <w:r w:rsidR="00403110" w:rsidRPr="00B172AE">
        <w:rPr>
          <w:rFonts w:ascii="Arial Narrow" w:hAnsi="Arial Narrow" w:cs="Times New Roman"/>
          <w:bCs/>
          <w:sz w:val="24"/>
          <w:szCs w:val="24"/>
        </w:rPr>
        <w:t xml:space="preserve"> usinas eólicas do Sul, em </w:t>
      </w:r>
      <w:r w:rsidR="00B172AE" w:rsidRPr="00B172AE">
        <w:rPr>
          <w:rFonts w:ascii="Arial Narrow" w:hAnsi="Arial Narrow" w:cs="Times New Roman"/>
          <w:bCs/>
          <w:sz w:val="24"/>
          <w:szCs w:val="24"/>
        </w:rPr>
        <w:t>janei</w:t>
      </w:r>
      <w:r w:rsidR="007F4CB9" w:rsidRPr="00B172AE">
        <w:rPr>
          <w:rFonts w:ascii="Arial Narrow" w:hAnsi="Arial Narrow" w:cs="Times New Roman"/>
          <w:bCs/>
          <w:sz w:val="24"/>
          <w:szCs w:val="24"/>
        </w:rPr>
        <w:t>r</w:t>
      </w:r>
      <w:r w:rsidR="00E36C88" w:rsidRPr="00B172AE">
        <w:rPr>
          <w:rFonts w:ascii="Arial Narrow" w:hAnsi="Arial Narrow" w:cs="Times New Roman"/>
          <w:bCs/>
          <w:sz w:val="24"/>
          <w:szCs w:val="24"/>
        </w:rPr>
        <w:t>o</w:t>
      </w:r>
      <w:r w:rsidR="00997C8B" w:rsidRPr="00B172AE">
        <w:rPr>
          <w:rFonts w:ascii="Arial Narrow" w:hAnsi="Arial Narrow" w:cs="Times New Roman"/>
          <w:bCs/>
          <w:sz w:val="24"/>
          <w:szCs w:val="24"/>
        </w:rPr>
        <w:t xml:space="preserve"> de 202</w:t>
      </w:r>
      <w:r w:rsidR="00B172AE" w:rsidRPr="00B172AE">
        <w:rPr>
          <w:rFonts w:ascii="Arial Narrow" w:hAnsi="Arial Narrow" w:cs="Times New Roman"/>
          <w:bCs/>
          <w:sz w:val="24"/>
          <w:szCs w:val="24"/>
        </w:rPr>
        <w:t>2</w:t>
      </w:r>
      <w:r w:rsidR="00997C8B" w:rsidRPr="00B172AE">
        <w:rPr>
          <w:rFonts w:ascii="Arial Narrow" w:hAnsi="Arial Narrow" w:cs="Times New Roman"/>
          <w:bCs/>
          <w:sz w:val="24"/>
          <w:szCs w:val="24"/>
        </w:rPr>
        <w:t xml:space="preserve">, </w:t>
      </w:r>
      <w:r w:rsidR="005F6FC0" w:rsidRPr="00B172AE">
        <w:rPr>
          <w:rFonts w:ascii="Arial Narrow" w:hAnsi="Arial Narrow" w:cs="Times New Roman"/>
          <w:bCs/>
          <w:sz w:val="24"/>
          <w:szCs w:val="24"/>
        </w:rPr>
        <w:t>diminuiu</w:t>
      </w:r>
      <w:r w:rsidR="00997C8B" w:rsidRPr="00B172AE">
        <w:rPr>
          <w:rFonts w:ascii="Arial Narrow" w:hAnsi="Arial Narrow" w:cs="Times New Roman"/>
          <w:bCs/>
          <w:sz w:val="24"/>
          <w:szCs w:val="24"/>
        </w:rPr>
        <w:t xml:space="preserve"> </w:t>
      </w:r>
      <w:r w:rsidR="00B172AE" w:rsidRPr="00B172AE">
        <w:rPr>
          <w:rFonts w:ascii="Arial Narrow" w:hAnsi="Arial Narrow" w:cs="Times New Roman"/>
          <w:bCs/>
          <w:sz w:val="24"/>
          <w:szCs w:val="24"/>
        </w:rPr>
        <w:t>1,7</w:t>
      </w:r>
      <w:r w:rsidR="00E40B54" w:rsidRPr="00B172AE">
        <w:rPr>
          <w:rFonts w:ascii="Arial Narrow" w:hAnsi="Arial Narrow" w:cs="Times New Roman"/>
          <w:bCs/>
          <w:sz w:val="24"/>
          <w:szCs w:val="24"/>
        </w:rPr>
        <w:t xml:space="preserve"> </w:t>
      </w:r>
      <w:proofErr w:type="spellStart"/>
      <w:r w:rsidR="00232AF1" w:rsidRPr="00B172AE">
        <w:rPr>
          <w:rFonts w:ascii="Arial Narrow" w:hAnsi="Arial Narrow" w:cs="Times New Roman"/>
          <w:bCs/>
          <w:sz w:val="24"/>
          <w:szCs w:val="24"/>
        </w:rPr>
        <w:t>p.p</w:t>
      </w:r>
      <w:proofErr w:type="spellEnd"/>
      <w:r w:rsidR="00232AF1" w:rsidRPr="00B172AE">
        <w:rPr>
          <w:rFonts w:ascii="Arial Narrow" w:hAnsi="Arial Narrow" w:cs="Times New Roman"/>
          <w:bCs/>
          <w:sz w:val="24"/>
          <w:szCs w:val="24"/>
        </w:rPr>
        <w:t xml:space="preserve">. em relação ao mês </w:t>
      </w:r>
      <w:r w:rsidR="00403110" w:rsidRPr="00B172AE">
        <w:rPr>
          <w:rFonts w:ascii="Arial Narrow" w:hAnsi="Arial Narrow" w:cs="Times New Roman"/>
          <w:bCs/>
          <w:sz w:val="24"/>
          <w:szCs w:val="24"/>
        </w:rPr>
        <w:t xml:space="preserve">anterior, atingindo </w:t>
      </w:r>
      <w:r w:rsidR="00207C7D" w:rsidRPr="00B172AE">
        <w:rPr>
          <w:rFonts w:ascii="Arial Narrow" w:hAnsi="Arial Narrow" w:cs="Times New Roman"/>
          <w:bCs/>
          <w:sz w:val="24"/>
          <w:szCs w:val="24"/>
        </w:rPr>
        <w:t>3</w:t>
      </w:r>
      <w:r w:rsidR="00B172AE" w:rsidRPr="00B172AE">
        <w:rPr>
          <w:rFonts w:ascii="Arial Narrow" w:hAnsi="Arial Narrow" w:cs="Times New Roman"/>
          <w:bCs/>
          <w:sz w:val="24"/>
          <w:szCs w:val="24"/>
        </w:rPr>
        <w:t>3</w:t>
      </w:r>
      <w:r w:rsidR="0032339D" w:rsidRPr="00B172AE">
        <w:rPr>
          <w:rFonts w:ascii="Arial Narrow" w:hAnsi="Arial Narrow" w:cs="Times New Roman"/>
          <w:bCs/>
          <w:sz w:val="24"/>
          <w:szCs w:val="24"/>
        </w:rPr>
        <w:t>,</w:t>
      </w:r>
      <w:r w:rsidR="00B172AE" w:rsidRPr="00B172AE">
        <w:rPr>
          <w:rFonts w:ascii="Arial Narrow" w:hAnsi="Arial Narrow" w:cs="Times New Roman"/>
          <w:bCs/>
          <w:sz w:val="24"/>
          <w:szCs w:val="24"/>
        </w:rPr>
        <w:t>1</w:t>
      </w:r>
      <w:r w:rsidR="00403110" w:rsidRPr="00B172AE">
        <w:rPr>
          <w:rFonts w:ascii="Arial Narrow" w:hAnsi="Arial Narrow" w:cs="Times New Roman"/>
          <w:bCs/>
          <w:sz w:val="24"/>
          <w:szCs w:val="24"/>
        </w:rPr>
        <w:t xml:space="preserve">%, com total de </w:t>
      </w:r>
      <w:r w:rsidR="00B172AE" w:rsidRPr="00B172AE">
        <w:rPr>
          <w:rFonts w:ascii="Arial Narrow" w:hAnsi="Arial Narrow" w:cs="Times New Roman"/>
          <w:bCs/>
          <w:sz w:val="24"/>
          <w:szCs w:val="24"/>
        </w:rPr>
        <w:t>696</w:t>
      </w:r>
      <w:r w:rsidR="00997C8B" w:rsidRPr="00B172AE">
        <w:rPr>
          <w:rFonts w:ascii="Arial Narrow" w:hAnsi="Arial Narrow" w:cs="Times New Roman"/>
          <w:bCs/>
          <w:sz w:val="24"/>
          <w:szCs w:val="24"/>
        </w:rPr>
        <w:t xml:space="preserve"> </w:t>
      </w:r>
      <w:proofErr w:type="spellStart"/>
      <w:r w:rsidR="00997C8B" w:rsidRPr="00B172AE">
        <w:rPr>
          <w:rFonts w:ascii="Arial Narrow" w:hAnsi="Arial Narrow" w:cs="Times New Roman"/>
          <w:bCs/>
          <w:sz w:val="24"/>
          <w:szCs w:val="24"/>
        </w:rPr>
        <w:t>MWmédios</w:t>
      </w:r>
      <w:proofErr w:type="spellEnd"/>
      <w:r w:rsidR="00997C8B" w:rsidRPr="00B172AE">
        <w:rPr>
          <w:rFonts w:ascii="Arial Narrow" w:hAnsi="Arial Narrow" w:cs="Times New Roman"/>
          <w:bCs/>
          <w:sz w:val="24"/>
          <w:szCs w:val="24"/>
        </w:rPr>
        <w:t xml:space="preserve"> gerados. O fator de capacidade médio da geração eólica na região Sul dos últimos 12 meses atingiu </w:t>
      </w:r>
      <w:r w:rsidR="005F6FC0" w:rsidRPr="00B172AE">
        <w:rPr>
          <w:rFonts w:ascii="Arial Narrow" w:hAnsi="Arial Narrow" w:cs="Times New Roman"/>
          <w:bCs/>
          <w:sz w:val="24"/>
          <w:szCs w:val="24"/>
        </w:rPr>
        <w:t>34,1</w:t>
      </w:r>
      <w:r w:rsidR="00206146" w:rsidRPr="00B172AE">
        <w:rPr>
          <w:rFonts w:ascii="Arial Narrow" w:hAnsi="Arial Narrow" w:cs="Times New Roman"/>
          <w:bCs/>
          <w:sz w:val="24"/>
          <w:szCs w:val="24"/>
        </w:rPr>
        <w:t xml:space="preserve">%, o que indica </w:t>
      </w:r>
      <w:r w:rsidR="0032339D" w:rsidRPr="00B172AE">
        <w:rPr>
          <w:rFonts w:ascii="Arial Narrow" w:hAnsi="Arial Narrow" w:cs="Times New Roman"/>
          <w:bCs/>
          <w:sz w:val="24"/>
          <w:szCs w:val="24"/>
        </w:rPr>
        <w:t>redução</w:t>
      </w:r>
      <w:r w:rsidR="00AF2576" w:rsidRPr="00B172AE">
        <w:rPr>
          <w:rFonts w:ascii="Arial Narrow" w:hAnsi="Arial Narrow" w:cs="Times New Roman"/>
          <w:bCs/>
          <w:sz w:val="24"/>
          <w:szCs w:val="24"/>
        </w:rPr>
        <w:t xml:space="preserve"> de </w:t>
      </w:r>
      <w:r w:rsidR="00B172AE" w:rsidRPr="00B172AE">
        <w:rPr>
          <w:rFonts w:ascii="Arial Narrow" w:hAnsi="Arial Narrow" w:cs="Times New Roman"/>
          <w:bCs/>
          <w:sz w:val="24"/>
          <w:szCs w:val="24"/>
        </w:rPr>
        <w:t>1,8</w:t>
      </w:r>
      <w:r w:rsidR="00997C8B" w:rsidRPr="00B172AE">
        <w:rPr>
          <w:rFonts w:ascii="Arial Narrow" w:hAnsi="Arial Narrow" w:cs="Times New Roman"/>
          <w:bCs/>
          <w:sz w:val="24"/>
          <w:szCs w:val="24"/>
        </w:rPr>
        <w:t xml:space="preserve"> </w:t>
      </w:r>
      <w:proofErr w:type="spellStart"/>
      <w:r w:rsidR="00997C8B" w:rsidRPr="00B172AE">
        <w:rPr>
          <w:rFonts w:ascii="Arial Narrow" w:hAnsi="Arial Narrow" w:cs="Times New Roman"/>
          <w:bCs/>
          <w:sz w:val="24"/>
          <w:szCs w:val="24"/>
        </w:rPr>
        <w:t>p.p</w:t>
      </w:r>
      <w:proofErr w:type="spellEnd"/>
      <w:r w:rsidR="00997C8B" w:rsidRPr="00B172AE">
        <w:rPr>
          <w:rFonts w:ascii="Arial Narrow" w:hAnsi="Arial Narrow" w:cs="Times New Roman"/>
          <w:bCs/>
          <w:sz w:val="24"/>
          <w:szCs w:val="24"/>
        </w:rPr>
        <w:t>. em relação ao verificado no mesmo período</w:t>
      </w:r>
      <w:r w:rsidR="001A0951" w:rsidRPr="00B172AE">
        <w:rPr>
          <w:rFonts w:ascii="Arial Narrow" w:hAnsi="Arial Narrow" w:cs="Times New Roman"/>
          <w:bCs/>
          <w:sz w:val="24"/>
          <w:szCs w:val="24"/>
        </w:rPr>
        <w:t xml:space="preserve"> </w:t>
      </w:r>
      <w:r w:rsidR="00997C8B" w:rsidRPr="00B172AE">
        <w:rPr>
          <w:rFonts w:ascii="Arial Narrow" w:hAnsi="Arial Narrow" w:cs="Times New Roman"/>
          <w:bCs/>
          <w:sz w:val="24"/>
          <w:szCs w:val="24"/>
        </w:rPr>
        <w:t>anterior.</w:t>
      </w:r>
    </w:p>
    <w:p w14:paraId="3E9F9A1F" w14:textId="20CD2414" w:rsidR="00FB1DF5" w:rsidRPr="00893794" w:rsidRDefault="00FB1DF5" w:rsidP="00344A46">
      <w:pPr>
        <w:spacing w:after="0" w:line="240" w:lineRule="auto"/>
        <w:jc w:val="center"/>
        <w:rPr>
          <w:rFonts w:ascii="Arial Narrow" w:hAnsi="Arial Narrow" w:cs="Times New Roman"/>
          <w:bCs/>
          <w:sz w:val="24"/>
          <w:szCs w:val="24"/>
          <w:highlight w:val="yellow"/>
        </w:rPr>
      </w:pPr>
      <w:r w:rsidRPr="00B172AE">
        <w:rPr>
          <w:noProof/>
          <w:lang w:eastAsia="pt-BR"/>
        </w:rPr>
        <w:drawing>
          <wp:inline distT="0" distB="0" distL="0" distR="0" wp14:anchorId="2A9FBE3B" wp14:editId="23A77234">
            <wp:extent cx="5883966" cy="2917387"/>
            <wp:effectExtent l="0" t="0" r="2540" b="0"/>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86564" cy="2918675"/>
                    </a:xfrm>
                    <a:prstGeom prst="rect">
                      <a:avLst/>
                    </a:prstGeom>
                    <a:noFill/>
                    <a:ln>
                      <a:noFill/>
                    </a:ln>
                  </pic:spPr>
                </pic:pic>
              </a:graphicData>
            </a:graphic>
          </wp:inline>
        </w:drawing>
      </w:r>
    </w:p>
    <w:p w14:paraId="0DDD975F" w14:textId="77777777" w:rsidR="00997C8B" w:rsidRPr="00893794" w:rsidRDefault="00997C8B" w:rsidP="00997C8B">
      <w:pPr>
        <w:spacing w:after="0" w:line="240" w:lineRule="auto"/>
        <w:rPr>
          <w:rFonts w:ascii="Arial Narrow" w:hAnsi="Arial Narrow" w:cs="Times New Roman"/>
          <w:bCs/>
          <w:sz w:val="2"/>
          <w:szCs w:val="2"/>
          <w:highlight w:val="yellow"/>
        </w:rPr>
      </w:pPr>
    </w:p>
    <w:p w14:paraId="155095A1" w14:textId="167C19D2" w:rsidR="006727A3" w:rsidRPr="00B172AE" w:rsidRDefault="00997C8B" w:rsidP="00207C7D">
      <w:pPr>
        <w:pStyle w:val="Legenda"/>
      </w:pPr>
      <w:bookmarkStart w:id="104" w:name="_Toc91583113"/>
      <w:r w:rsidRPr="00B172AE">
        <w:t xml:space="preserve">Figura </w:t>
      </w:r>
      <w:r w:rsidR="00796230" w:rsidRPr="00B172AE">
        <w:rPr>
          <w:noProof/>
        </w:rPr>
        <w:fldChar w:fldCharType="begin"/>
      </w:r>
      <w:r w:rsidR="00796230" w:rsidRPr="00B172AE">
        <w:rPr>
          <w:noProof/>
        </w:rPr>
        <w:instrText xml:space="preserve"> SEQ Figura \* ARABIC </w:instrText>
      </w:r>
      <w:r w:rsidR="00796230" w:rsidRPr="00B172AE">
        <w:rPr>
          <w:noProof/>
        </w:rPr>
        <w:fldChar w:fldCharType="separate"/>
      </w:r>
      <w:r w:rsidR="00C60B86">
        <w:rPr>
          <w:noProof/>
        </w:rPr>
        <w:t>24</w:t>
      </w:r>
      <w:r w:rsidR="00796230" w:rsidRPr="00B172AE">
        <w:rPr>
          <w:noProof/>
        </w:rPr>
        <w:fldChar w:fldCharType="end"/>
      </w:r>
      <w:r w:rsidRPr="00B172AE">
        <w:t>. Capacidade Instalada e Geração das Usinas Eólicas do Norte e do Nordeste.</w:t>
      </w:r>
      <w:bookmarkEnd w:id="104"/>
      <w:r w:rsidR="00763E2A" w:rsidRPr="00B172AE">
        <w:rPr>
          <w:b w:val="0"/>
          <w:bCs w:val="0"/>
        </w:rPr>
        <w:t xml:space="preserve"> </w:t>
      </w:r>
    </w:p>
    <w:p w14:paraId="4F01F1BF" w14:textId="4338374B" w:rsidR="00C22729" w:rsidRPr="00893794" w:rsidRDefault="00C22729" w:rsidP="0033576E">
      <w:pPr>
        <w:spacing w:after="0" w:line="240" w:lineRule="auto"/>
        <w:jc w:val="center"/>
        <w:rPr>
          <w:noProof/>
          <w:highlight w:val="yellow"/>
          <w:lang w:eastAsia="pt-BR"/>
        </w:rPr>
      </w:pPr>
    </w:p>
    <w:p w14:paraId="1AB04293" w14:textId="65F8B8C7" w:rsidR="007A4EF3" w:rsidRPr="00893794" w:rsidRDefault="007A4EF3" w:rsidP="0033576E">
      <w:pPr>
        <w:spacing w:after="0" w:line="240" w:lineRule="auto"/>
        <w:jc w:val="center"/>
        <w:rPr>
          <w:noProof/>
          <w:highlight w:val="yellow"/>
          <w:lang w:eastAsia="pt-BR"/>
        </w:rPr>
      </w:pPr>
    </w:p>
    <w:p w14:paraId="0D2B235A" w14:textId="5F2F95E5" w:rsidR="000E7A9E" w:rsidRPr="00B172AE" w:rsidRDefault="000E7A9E" w:rsidP="0033576E">
      <w:pPr>
        <w:spacing w:after="0" w:line="240" w:lineRule="auto"/>
        <w:jc w:val="center"/>
        <w:rPr>
          <w:noProof/>
          <w:lang w:eastAsia="pt-BR"/>
        </w:rPr>
      </w:pPr>
      <w:r w:rsidRPr="00B172AE">
        <w:rPr>
          <w:noProof/>
          <w:lang w:eastAsia="pt-BR"/>
        </w:rPr>
        <w:drawing>
          <wp:inline distT="0" distB="0" distL="0" distR="0" wp14:anchorId="1D5E27DA" wp14:editId="26EBCBC1">
            <wp:extent cx="5979381" cy="2964695"/>
            <wp:effectExtent l="0" t="0" r="2540" b="762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1177" cy="2975502"/>
                    </a:xfrm>
                    <a:prstGeom prst="rect">
                      <a:avLst/>
                    </a:prstGeom>
                    <a:noFill/>
                    <a:ln>
                      <a:noFill/>
                    </a:ln>
                  </pic:spPr>
                </pic:pic>
              </a:graphicData>
            </a:graphic>
          </wp:inline>
        </w:drawing>
      </w:r>
    </w:p>
    <w:p w14:paraId="67FAAE80" w14:textId="3E461588" w:rsidR="00BA2555" w:rsidRPr="00B172AE" w:rsidRDefault="00997C8B" w:rsidP="006727A3">
      <w:pPr>
        <w:pStyle w:val="Legenda"/>
        <w:spacing w:line="276" w:lineRule="auto"/>
      </w:pPr>
      <w:bookmarkStart w:id="105" w:name="_Toc91583114"/>
      <w:r w:rsidRPr="00B172AE">
        <w:t xml:space="preserve">Figura </w:t>
      </w:r>
      <w:r w:rsidR="00796230" w:rsidRPr="00B172AE">
        <w:rPr>
          <w:noProof/>
        </w:rPr>
        <w:fldChar w:fldCharType="begin"/>
      </w:r>
      <w:r w:rsidR="00796230" w:rsidRPr="00B172AE">
        <w:rPr>
          <w:noProof/>
        </w:rPr>
        <w:instrText xml:space="preserve"> SEQ Figura \* ARABIC </w:instrText>
      </w:r>
      <w:r w:rsidR="00796230" w:rsidRPr="00B172AE">
        <w:rPr>
          <w:noProof/>
        </w:rPr>
        <w:fldChar w:fldCharType="separate"/>
      </w:r>
      <w:r w:rsidR="00C60B86">
        <w:rPr>
          <w:noProof/>
        </w:rPr>
        <w:t>25</w:t>
      </w:r>
      <w:r w:rsidR="00796230" w:rsidRPr="00B172AE">
        <w:rPr>
          <w:noProof/>
        </w:rPr>
        <w:fldChar w:fldCharType="end"/>
      </w:r>
      <w:r w:rsidRPr="00B172AE">
        <w:t>. Capacidade Instalada e Geração das Usinas Eólicas do Sul</w:t>
      </w:r>
      <w:bookmarkEnd w:id="105"/>
    </w:p>
    <w:p w14:paraId="4FB253DF" w14:textId="77777777" w:rsidR="00997C8B" w:rsidRPr="00B172AE" w:rsidRDefault="00997C8B" w:rsidP="00997C8B">
      <w:pPr>
        <w:spacing w:after="0" w:line="240" w:lineRule="auto"/>
        <w:jc w:val="both"/>
        <w:rPr>
          <w:rFonts w:ascii="Arial Narrow" w:hAnsi="Arial Narrow"/>
          <w:sz w:val="18"/>
          <w:szCs w:val="18"/>
        </w:rPr>
      </w:pPr>
      <w:proofErr w:type="gramStart"/>
      <w:r w:rsidRPr="00B172AE">
        <w:rPr>
          <w:rFonts w:ascii="Arial Narrow" w:hAnsi="Arial Narrow"/>
          <w:sz w:val="18"/>
          <w:szCs w:val="18"/>
        </w:rPr>
        <w:t>¹ Os</w:t>
      </w:r>
      <w:proofErr w:type="gramEnd"/>
      <w:r w:rsidRPr="00B172AE">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B172AE" w:rsidRDefault="00997C8B" w:rsidP="00997C8B">
      <w:pPr>
        <w:spacing w:after="60" w:line="240" w:lineRule="auto"/>
        <w:rPr>
          <w:rFonts w:ascii="Arial Narrow" w:hAnsi="Arial Narrow"/>
          <w:sz w:val="18"/>
          <w:szCs w:val="18"/>
        </w:rPr>
      </w:pPr>
      <w:r w:rsidRPr="00B172AE">
        <w:rPr>
          <w:rFonts w:ascii="Arial Narrow" w:hAnsi="Arial Narrow"/>
          <w:sz w:val="18"/>
          <w:szCs w:val="18"/>
        </w:rPr>
        <w:t xml:space="preserve">² Incluída a UEE Gargaú, com 28 MW, situada na Região Sudeste.                                  </w:t>
      </w:r>
    </w:p>
    <w:p w14:paraId="7D8153DA" w14:textId="641D5072" w:rsidR="00344A46" w:rsidRPr="00893794" w:rsidRDefault="00CE6E88" w:rsidP="0032339D">
      <w:pPr>
        <w:spacing w:after="60" w:line="240" w:lineRule="auto"/>
        <w:rPr>
          <w:rFonts w:ascii="Arial Narrow" w:hAnsi="Arial Narrow"/>
          <w:sz w:val="18"/>
          <w:szCs w:val="18"/>
          <w:highlight w:val="yellow"/>
        </w:rPr>
      </w:pPr>
      <w:r w:rsidRPr="00B172AE">
        <w:rPr>
          <w:rFonts w:ascii="Arial Narrow" w:hAnsi="Arial Narrow"/>
          <w:sz w:val="18"/>
          <w:szCs w:val="18"/>
        </w:rPr>
        <w:t>Dados contabi</w:t>
      </w:r>
      <w:r w:rsidR="00B248C3" w:rsidRPr="00B172AE">
        <w:rPr>
          <w:rFonts w:ascii="Arial Narrow" w:hAnsi="Arial Narrow"/>
          <w:sz w:val="18"/>
          <w:szCs w:val="18"/>
        </w:rPr>
        <w:t xml:space="preserve">lizados até </w:t>
      </w:r>
      <w:r w:rsidR="00B172AE" w:rsidRPr="00B172AE">
        <w:rPr>
          <w:rFonts w:ascii="Arial Narrow" w:hAnsi="Arial Narrow"/>
          <w:sz w:val="18"/>
          <w:szCs w:val="18"/>
        </w:rPr>
        <w:t>janei</w:t>
      </w:r>
      <w:r w:rsidR="004424E2" w:rsidRPr="00B172AE">
        <w:rPr>
          <w:rFonts w:ascii="Arial Narrow" w:hAnsi="Arial Narrow"/>
          <w:sz w:val="18"/>
          <w:szCs w:val="18"/>
        </w:rPr>
        <w:t>ro</w:t>
      </w:r>
      <w:r w:rsidR="003A286C" w:rsidRPr="00B172AE">
        <w:rPr>
          <w:rFonts w:ascii="Arial Narrow" w:hAnsi="Arial Narrow"/>
          <w:sz w:val="18"/>
          <w:szCs w:val="18"/>
        </w:rPr>
        <w:t xml:space="preserve"> </w:t>
      </w:r>
      <w:r w:rsidR="00997C8B" w:rsidRPr="00B172AE">
        <w:rPr>
          <w:rFonts w:ascii="Arial Narrow" w:hAnsi="Arial Narrow"/>
          <w:sz w:val="18"/>
          <w:szCs w:val="18"/>
        </w:rPr>
        <w:t>de 202</w:t>
      </w:r>
      <w:r w:rsidR="00B172AE" w:rsidRPr="00B172AE">
        <w:rPr>
          <w:rFonts w:ascii="Arial Narrow" w:hAnsi="Arial Narrow"/>
          <w:sz w:val="18"/>
          <w:szCs w:val="18"/>
        </w:rPr>
        <w:t>2</w:t>
      </w:r>
      <w:r w:rsidR="00997C8B" w:rsidRPr="00B172AE">
        <w:rPr>
          <w:rFonts w:ascii="Arial Narrow" w:hAnsi="Arial Narrow"/>
          <w:sz w:val="18"/>
          <w:szCs w:val="18"/>
        </w:rPr>
        <w:t>.                                                                                                                                            Fonte dos dados: CCEE.</w:t>
      </w:r>
      <w:r w:rsidR="00344A46" w:rsidRPr="00893794">
        <w:rPr>
          <w:rFonts w:ascii="Arial Narrow" w:hAnsi="Arial Narrow"/>
          <w:sz w:val="18"/>
          <w:szCs w:val="18"/>
          <w:highlight w:val="yellow"/>
        </w:rPr>
        <w:br w:type="page"/>
      </w:r>
    </w:p>
    <w:bookmarkStart w:id="106" w:name="_Toc91583083"/>
    <w:p w14:paraId="1B45A932" w14:textId="53F06CFE" w:rsidR="00160904" w:rsidRPr="008B689C" w:rsidRDefault="00A76BB8" w:rsidP="007A3FF3">
      <w:pPr>
        <w:pStyle w:val="Estilo2"/>
        <w:ind w:left="851" w:hanging="851"/>
      </w:pPr>
      <w:r w:rsidRPr="008B689C">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68320D" w:rsidRPr="0015515A" w:rsidRDefault="0068320D"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8"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8&#10;R8+iEgIAAP8DAAAOAAAAAAAAAAAAAAAAAC4CAABkcnMvZTJvRG9jLnhtbFBLAQItABQABgAIAAAA&#10;IQDsc+Fj3wAAAAoBAAAPAAAAAAAAAAAAAAAAAGwEAABkcnMvZG93bnJldi54bWxQSwUGAAAAAAQA&#10;BADzAAAAeAUAAAAA&#10;" filled="f" stroked="f">
                <v:textbox>
                  <w:txbxContent>
                    <w:p w14:paraId="7DB6415B" w14:textId="365C3E6A" w:rsidR="0068320D" w:rsidRPr="0015515A" w:rsidRDefault="0068320D" w:rsidP="00A76BB8">
                      <w:pPr>
                        <w:rPr>
                          <w:rFonts w:ascii="Arial Narrow" w:hAnsi="Arial Narrow"/>
                          <w:b/>
                          <w:sz w:val="24"/>
                        </w:rPr>
                      </w:pPr>
                    </w:p>
                  </w:txbxContent>
                </v:textbox>
              </v:shape>
            </w:pict>
          </mc:Fallback>
        </mc:AlternateContent>
      </w:r>
      <w:r w:rsidR="00572715" w:rsidRPr="008B689C">
        <w:t>Mecanismo de Realocação de Energia</w:t>
      </w:r>
      <w:bookmarkEnd w:id="106"/>
    </w:p>
    <w:p w14:paraId="4776B8A8" w14:textId="43D5F3A0" w:rsidR="00455B2B" w:rsidRPr="008B689C" w:rsidRDefault="00D23B9D" w:rsidP="0018267D">
      <w:pPr>
        <w:spacing w:line="240" w:lineRule="auto"/>
        <w:ind w:firstLine="567"/>
        <w:jc w:val="both"/>
        <w:rPr>
          <w:rFonts w:ascii="Arial Narrow" w:hAnsi="Arial Narrow" w:cs="Times New Roman"/>
          <w:bCs/>
          <w:sz w:val="24"/>
          <w:szCs w:val="24"/>
        </w:rPr>
      </w:pPr>
      <w:r w:rsidRPr="008B689C">
        <w:rPr>
          <w:rFonts w:ascii="Arial Narrow" w:hAnsi="Arial Narrow" w:cs="Times New Roman"/>
          <w:bCs/>
          <w:sz w:val="24"/>
          <w:szCs w:val="24"/>
        </w:rPr>
        <w:t xml:space="preserve">Em </w:t>
      </w:r>
      <w:r w:rsidR="008B689C" w:rsidRPr="008B689C">
        <w:rPr>
          <w:rFonts w:ascii="Arial Narrow" w:hAnsi="Arial Narrow" w:cs="Times New Roman"/>
          <w:bCs/>
          <w:sz w:val="24"/>
          <w:szCs w:val="24"/>
        </w:rPr>
        <w:t>janei</w:t>
      </w:r>
      <w:r w:rsidR="004424E2" w:rsidRPr="008B689C">
        <w:rPr>
          <w:rFonts w:ascii="Arial Narrow" w:hAnsi="Arial Narrow" w:cs="Times New Roman"/>
          <w:bCs/>
          <w:sz w:val="24"/>
          <w:szCs w:val="24"/>
        </w:rPr>
        <w:t>ro</w:t>
      </w:r>
      <w:r w:rsidRPr="008B689C">
        <w:rPr>
          <w:rFonts w:ascii="Arial Narrow" w:hAnsi="Arial Narrow" w:cs="Times New Roman"/>
          <w:bCs/>
          <w:sz w:val="24"/>
          <w:szCs w:val="24"/>
        </w:rPr>
        <w:t xml:space="preserve"> de 202</w:t>
      </w:r>
      <w:r w:rsidR="008B689C" w:rsidRPr="008B689C">
        <w:rPr>
          <w:rFonts w:ascii="Arial Narrow" w:hAnsi="Arial Narrow" w:cs="Times New Roman"/>
          <w:bCs/>
          <w:sz w:val="24"/>
          <w:szCs w:val="24"/>
        </w:rPr>
        <w:t>2</w:t>
      </w:r>
      <w:r w:rsidRPr="008B689C">
        <w:rPr>
          <w:rFonts w:ascii="Arial Narrow" w:hAnsi="Arial Narrow" w:cs="Times New Roman"/>
          <w:bCs/>
          <w:sz w:val="24"/>
          <w:szCs w:val="24"/>
        </w:rPr>
        <w:t xml:space="preserve">, as usinas participantes do MRE geraram, juntas, </w:t>
      </w:r>
      <w:r w:rsidR="005F6FC0" w:rsidRPr="008B689C">
        <w:rPr>
          <w:rFonts w:ascii="Arial Narrow" w:hAnsi="Arial Narrow" w:cs="Times New Roman"/>
          <w:bCs/>
          <w:sz w:val="24"/>
          <w:szCs w:val="24"/>
        </w:rPr>
        <w:t>4</w:t>
      </w:r>
      <w:r w:rsidR="008B689C" w:rsidRPr="008B689C">
        <w:rPr>
          <w:rFonts w:ascii="Arial Narrow" w:hAnsi="Arial Narrow" w:cs="Times New Roman"/>
          <w:bCs/>
          <w:sz w:val="24"/>
          <w:szCs w:val="24"/>
        </w:rPr>
        <w:t>9</w:t>
      </w:r>
      <w:r w:rsidR="005F6FC0" w:rsidRPr="008B689C">
        <w:rPr>
          <w:rFonts w:ascii="Arial Narrow" w:hAnsi="Arial Narrow" w:cs="Times New Roman"/>
          <w:bCs/>
          <w:sz w:val="24"/>
          <w:szCs w:val="24"/>
        </w:rPr>
        <w:t>.</w:t>
      </w:r>
      <w:r w:rsidR="008B689C" w:rsidRPr="008B689C">
        <w:rPr>
          <w:rFonts w:ascii="Arial Narrow" w:hAnsi="Arial Narrow" w:cs="Times New Roman"/>
          <w:bCs/>
          <w:sz w:val="24"/>
          <w:szCs w:val="24"/>
        </w:rPr>
        <w:t>68</w:t>
      </w:r>
      <w:r w:rsidR="005F6FC0" w:rsidRPr="008B689C">
        <w:rPr>
          <w:rFonts w:ascii="Arial Narrow" w:hAnsi="Arial Narrow" w:cs="Times New Roman"/>
          <w:bCs/>
          <w:sz w:val="24"/>
          <w:szCs w:val="24"/>
        </w:rPr>
        <w:t>6</w:t>
      </w:r>
      <w:r w:rsidR="0032339D" w:rsidRPr="008B689C">
        <w:rPr>
          <w:rFonts w:ascii="Arial Narrow" w:hAnsi="Arial Narrow" w:cs="Times New Roman"/>
          <w:bCs/>
          <w:sz w:val="24"/>
          <w:szCs w:val="24"/>
        </w:rPr>
        <w:t xml:space="preserve"> </w:t>
      </w:r>
      <w:proofErr w:type="spellStart"/>
      <w:r w:rsidRPr="008B689C">
        <w:rPr>
          <w:rFonts w:ascii="Arial Narrow" w:hAnsi="Arial Narrow" w:cs="Times New Roman"/>
          <w:bCs/>
          <w:sz w:val="24"/>
          <w:szCs w:val="24"/>
        </w:rPr>
        <w:t>MW</w:t>
      </w:r>
      <w:r w:rsidR="00D351E6" w:rsidRPr="008B689C">
        <w:rPr>
          <w:rFonts w:ascii="Arial Narrow" w:hAnsi="Arial Narrow" w:cs="Times New Roman"/>
          <w:bCs/>
          <w:sz w:val="24"/>
          <w:szCs w:val="24"/>
        </w:rPr>
        <w:t>médios</w:t>
      </w:r>
      <w:proofErr w:type="spellEnd"/>
      <w:r w:rsidRPr="008B689C">
        <w:rPr>
          <w:rFonts w:ascii="Arial Narrow" w:hAnsi="Arial Narrow" w:cs="Times New Roman"/>
          <w:bCs/>
          <w:sz w:val="24"/>
          <w:szCs w:val="24"/>
        </w:rPr>
        <w:t xml:space="preserve">, ante a garantia física </w:t>
      </w:r>
      <w:proofErr w:type="spellStart"/>
      <w:r w:rsidRPr="008B689C">
        <w:rPr>
          <w:rFonts w:ascii="Arial Narrow" w:hAnsi="Arial Narrow" w:cs="Times New Roman"/>
          <w:bCs/>
          <w:sz w:val="24"/>
          <w:szCs w:val="24"/>
        </w:rPr>
        <w:t>sazonalizada</w:t>
      </w:r>
      <w:proofErr w:type="spellEnd"/>
      <w:r w:rsidRPr="008B689C">
        <w:rPr>
          <w:rFonts w:ascii="Arial Narrow" w:hAnsi="Arial Narrow" w:cs="Times New Roman"/>
          <w:bCs/>
          <w:sz w:val="24"/>
          <w:szCs w:val="24"/>
        </w:rPr>
        <w:t xml:space="preserve"> de</w:t>
      </w:r>
      <w:r w:rsidR="0032339D" w:rsidRPr="008B689C">
        <w:rPr>
          <w:rFonts w:ascii="Arial Narrow" w:hAnsi="Arial Narrow" w:cs="Times New Roman"/>
          <w:bCs/>
          <w:sz w:val="24"/>
          <w:szCs w:val="24"/>
        </w:rPr>
        <w:t xml:space="preserve"> </w:t>
      </w:r>
      <w:r w:rsidR="005F6FC0" w:rsidRPr="008B689C">
        <w:rPr>
          <w:rFonts w:ascii="Arial Narrow" w:hAnsi="Arial Narrow" w:cs="Times New Roman"/>
          <w:bCs/>
          <w:sz w:val="24"/>
          <w:szCs w:val="24"/>
        </w:rPr>
        <w:t>5</w:t>
      </w:r>
      <w:r w:rsidR="008B689C" w:rsidRPr="008B689C">
        <w:rPr>
          <w:rFonts w:ascii="Arial Narrow" w:hAnsi="Arial Narrow" w:cs="Times New Roman"/>
          <w:bCs/>
          <w:sz w:val="24"/>
          <w:szCs w:val="24"/>
        </w:rPr>
        <w:t>2</w:t>
      </w:r>
      <w:r w:rsidR="0032339D" w:rsidRPr="008B689C">
        <w:rPr>
          <w:rFonts w:ascii="Arial Narrow" w:hAnsi="Arial Narrow" w:cs="Times New Roman"/>
          <w:bCs/>
          <w:sz w:val="24"/>
          <w:szCs w:val="24"/>
        </w:rPr>
        <w:t>.</w:t>
      </w:r>
      <w:r w:rsidR="008B689C" w:rsidRPr="008B689C">
        <w:rPr>
          <w:rFonts w:ascii="Arial Narrow" w:hAnsi="Arial Narrow" w:cs="Times New Roman"/>
          <w:bCs/>
          <w:sz w:val="24"/>
          <w:szCs w:val="24"/>
        </w:rPr>
        <w:t>294</w:t>
      </w:r>
      <w:r w:rsidRPr="008B689C">
        <w:rPr>
          <w:rFonts w:ascii="Arial Narrow" w:hAnsi="Arial Narrow" w:cs="Times New Roman"/>
          <w:bCs/>
          <w:sz w:val="24"/>
          <w:szCs w:val="24"/>
        </w:rPr>
        <w:t xml:space="preserve"> </w:t>
      </w:r>
      <w:proofErr w:type="spellStart"/>
      <w:r w:rsidRPr="008B689C">
        <w:rPr>
          <w:rFonts w:ascii="Arial Narrow" w:hAnsi="Arial Narrow" w:cs="Times New Roman"/>
          <w:bCs/>
          <w:sz w:val="24"/>
          <w:szCs w:val="24"/>
        </w:rPr>
        <w:t>MW</w:t>
      </w:r>
      <w:r w:rsidR="00D351E6" w:rsidRPr="008B689C">
        <w:rPr>
          <w:rFonts w:ascii="Arial Narrow" w:hAnsi="Arial Narrow" w:cs="Times New Roman"/>
          <w:bCs/>
          <w:sz w:val="24"/>
          <w:szCs w:val="24"/>
        </w:rPr>
        <w:t>médios</w:t>
      </w:r>
      <w:proofErr w:type="spellEnd"/>
      <w:r w:rsidRPr="008B689C">
        <w:rPr>
          <w:rFonts w:ascii="Arial Narrow" w:hAnsi="Arial Narrow" w:cs="Times New Roman"/>
          <w:bCs/>
          <w:sz w:val="24"/>
          <w:szCs w:val="24"/>
        </w:rPr>
        <w:t>, o que representou</w:t>
      </w:r>
      <w:r w:rsidR="00B7313A" w:rsidRPr="008B689C">
        <w:rPr>
          <w:rFonts w:ascii="Arial Narrow" w:hAnsi="Arial Narrow" w:cs="Times New Roman"/>
          <w:bCs/>
          <w:sz w:val="24"/>
          <w:szCs w:val="24"/>
        </w:rPr>
        <w:t xml:space="preserve"> um </w:t>
      </w:r>
      <w:r w:rsidR="00B3018D" w:rsidRPr="008B689C">
        <w:rPr>
          <w:rFonts w:ascii="Arial Narrow" w:hAnsi="Arial Narrow" w:cs="Times New Roman"/>
          <w:bCs/>
          <w:sz w:val="24"/>
          <w:szCs w:val="24"/>
        </w:rPr>
        <w:t xml:space="preserve">GSF mensal de </w:t>
      </w:r>
      <w:r w:rsidR="008B689C" w:rsidRPr="008B689C">
        <w:rPr>
          <w:rFonts w:ascii="Arial Narrow" w:hAnsi="Arial Narrow" w:cs="Times New Roman"/>
          <w:bCs/>
          <w:sz w:val="24"/>
          <w:szCs w:val="24"/>
        </w:rPr>
        <w:t>95,1</w:t>
      </w:r>
      <w:r w:rsidRPr="008B689C">
        <w:rPr>
          <w:rFonts w:ascii="Arial Narrow" w:hAnsi="Arial Narrow" w:cs="Times New Roman"/>
          <w:bCs/>
          <w:sz w:val="24"/>
          <w:szCs w:val="24"/>
        </w:rPr>
        <w:t xml:space="preserve">%. </w:t>
      </w:r>
    </w:p>
    <w:p w14:paraId="3F245FBD" w14:textId="197E9844" w:rsidR="00685C7D" w:rsidRPr="00893794" w:rsidRDefault="00685C7D" w:rsidP="00194057">
      <w:pPr>
        <w:spacing w:after="0" w:line="240" w:lineRule="auto"/>
        <w:jc w:val="both"/>
        <w:rPr>
          <w:rFonts w:ascii="Arial Narrow" w:hAnsi="Arial Narrow" w:cs="Times New Roman"/>
          <w:bCs/>
          <w:sz w:val="24"/>
          <w:szCs w:val="24"/>
          <w:highlight w:val="yellow"/>
        </w:rPr>
      </w:pPr>
    </w:p>
    <w:p w14:paraId="5614AEA1" w14:textId="3FF96DE8" w:rsidR="00257814" w:rsidRPr="00893794" w:rsidRDefault="00257814" w:rsidP="00194057">
      <w:pPr>
        <w:spacing w:after="0" w:line="240" w:lineRule="auto"/>
        <w:jc w:val="both"/>
        <w:rPr>
          <w:rFonts w:ascii="Arial Narrow" w:hAnsi="Arial Narrow" w:cs="Times New Roman"/>
          <w:bCs/>
          <w:sz w:val="24"/>
          <w:szCs w:val="24"/>
          <w:highlight w:val="yellow"/>
        </w:rPr>
      </w:pPr>
    </w:p>
    <w:p w14:paraId="5DE20423" w14:textId="42F42E75" w:rsidR="00A07FF0" w:rsidRPr="00893794" w:rsidRDefault="00A07FF0" w:rsidP="00194057">
      <w:pPr>
        <w:spacing w:after="0" w:line="240" w:lineRule="auto"/>
        <w:jc w:val="both"/>
        <w:rPr>
          <w:rFonts w:ascii="Arial Narrow" w:hAnsi="Arial Narrow" w:cs="Times New Roman"/>
          <w:bCs/>
          <w:sz w:val="24"/>
          <w:szCs w:val="24"/>
          <w:highlight w:val="yellow"/>
        </w:rPr>
      </w:pPr>
    </w:p>
    <w:p w14:paraId="1332B8AA" w14:textId="10382A00" w:rsidR="00B23695" w:rsidRPr="00893794" w:rsidRDefault="00B23695" w:rsidP="00194057">
      <w:pPr>
        <w:spacing w:after="0" w:line="240" w:lineRule="auto"/>
        <w:jc w:val="both"/>
        <w:rPr>
          <w:rFonts w:ascii="Arial Narrow" w:hAnsi="Arial Narrow" w:cs="Times New Roman"/>
          <w:bCs/>
          <w:sz w:val="24"/>
          <w:szCs w:val="24"/>
          <w:highlight w:val="yellow"/>
        </w:rPr>
      </w:pPr>
      <w:r w:rsidRPr="008B689C">
        <w:rPr>
          <w:noProof/>
          <w:lang w:eastAsia="pt-BR"/>
        </w:rPr>
        <w:drawing>
          <wp:inline distT="0" distB="0" distL="0" distR="0" wp14:anchorId="3D45EA5F" wp14:editId="355F29A3">
            <wp:extent cx="6659880" cy="4145270"/>
            <wp:effectExtent l="0" t="0" r="7620" b="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145270"/>
                    </a:xfrm>
                    <a:prstGeom prst="rect">
                      <a:avLst/>
                    </a:prstGeom>
                    <a:noFill/>
                    <a:ln>
                      <a:noFill/>
                    </a:ln>
                  </pic:spPr>
                </pic:pic>
              </a:graphicData>
            </a:graphic>
          </wp:inline>
        </w:drawing>
      </w:r>
    </w:p>
    <w:p w14:paraId="2DA3ED4C" w14:textId="08832758" w:rsidR="00257814" w:rsidRPr="008B689C" w:rsidRDefault="00D23B9D" w:rsidP="00257814">
      <w:pPr>
        <w:pStyle w:val="Legenda"/>
      </w:pPr>
      <w:bookmarkStart w:id="107" w:name="_Toc35951269"/>
      <w:bookmarkStart w:id="108" w:name="_Toc91583115"/>
      <w:r w:rsidRPr="008B689C">
        <w:t xml:space="preserve">Figura </w:t>
      </w:r>
      <w:r w:rsidR="00796230" w:rsidRPr="008B689C">
        <w:rPr>
          <w:noProof/>
        </w:rPr>
        <w:fldChar w:fldCharType="begin"/>
      </w:r>
      <w:r w:rsidR="00796230" w:rsidRPr="008B689C">
        <w:rPr>
          <w:noProof/>
        </w:rPr>
        <w:instrText xml:space="preserve"> SEQ Figura \* ARABIC </w:instrText>
      </w:r>
      <w:r w:rsidR="00796230" w:rsidRPr="008B689C">
        <w:rPr>
          <w:noProof/>
        </w:rPr>
        <w:fldChar w:fldCharType="separate"/>
      </w:r>
      <w:r w:rsidR="00C60B86">
        <w:rPr>
          <w:noProof/>
        </w:rPr>
        <w:t>26</w:t>
      </w:r>
      <w:r w:rsidR="00796230" w:rsidRPr="008B689C">
        <w:rPr>
          <w:noProof/>
        </w:rPr>
        <w:fldChar w:fldCharType="end"/>
      </w:r>
      <w:r w:rsidRPr="008B689C">
        <w:t>. Evolução do GSF.</w:t>
      </w:r>
      <w:bookmarkEnd w:id="107"/>
      <w:bookmarkEnd w:id="108"/>
    </w:p>
    <w:p w14:paraId="15189B57" w14:textId="5BB2FA47" w:rsidR="00E001CE" w:rsidRPr="00893794" w:rsidRDefault="00E001CE" w:rsidP="00E001CE">
      <w:pPr>
        <w:rPr>
          <w:highlight w:val="yellow"/>
        </w:rPr>
      </w:pPr>
    </w:p>
    <w:p w14:paraId="7C384FA1" w14:textId="77777777" w:rsidR="00BF3635" w:rsidRPr="008B689C" w:rsidRDefault="00BF3635" w:rsidP="00E001CE"/>
    <w:p w14:paraId="4C4DCC45" w14:textId="7A0A7539" w:rsidR="00D23B9D" w:rsidRPr="008B689C" w:rsidRDefault="00D23B9D" w:rsidP="00D23B9D">
      <w:pPr>
        <w:pStyle w:val="Legenda"/>
        <w:keepNext/>
      </w:pPr>
      <w:bookmarkStart w:id="109" w:name="_Toc98765615"/>
      <w:r w:rsidRPr="008B689C">
        <w:t xml:space="preserve">Tabela </w:t>
      </w:r>
      <w:r w:rsidR="00796230" w:rsidRPr="008B689C">
        <w:rPr>
          <w:noProof/>
        </w:rPr>
        <w:fldChar w:fldCharType="begin"/>
      </w:r>
      <w:r w:rsidR="00796230" w:rsidRPr="008B689C">
        <w:rPr>
          <w:noProof/>
        </w:rPr>
        <w:instrText xml:space="preserve"> SEQ Tabela \* ARABIC </w:instrText>
      </w:r>
      <w:r w:rsidR="00796230" w:rsidRPr="008B689C">
        <w:rPr>
          <w:noProof/>
        </w:rPr>
        <w:fldChar w:fldCharType="separate"/>
      </w:r>
      <w:r w:rsidR="00C60B86">
        <w:rPr>
          <w:noProof/>
        </w:rPr>
        <w:t>11</w:t>
      </w:r>
      <w:r w:rsidR="00796230" w:rsidRPr="008B689C">
        <w:rPr>
          <w:noProof/>
        </w:rPr>
        <w:fldChar w:fldCharType="end"/>
      </w:r>
      <w:r w:rsidRPr="008B689C">
        <w:t xml:space="preserve">. Geração Hidráulica, Garantia Física </w:t>
      </w:r>
      <w:proofErr w:type="spellStart"/>
      <w:r w:rsidRPr="008B689C">
        <w:t>Sazonalizada</w:t>
      </w:r>
      <w:proofErr w:type="spellEnd"/>
      <w:r w:rsidRPr="008B689C">
        <w:t xml:space="preserve"> e GSF verificados no ano.</w:t>
      </w:r>
      <w:bookmarkEnd w:id="109"/>
    </w:p>
    <w:p w14:paraId="14D505C9" w14:textId="4F1A2DB6" w:rsidR="00B23695" w:rsidRPr="008B689C" w:rsidRDefault="00B23695" w:rsidP="00C15C76">
      <w:pPr>
        <w:jc w:val="center"/>
      </w:pPr>
      <w:r w:rsidRPr="008B689C">
        <w:rPr>
          <w:noProof/>
          <w:lang w:eastAsia="pt-BR"/>
        </w:rPr>
        <w:drawing>
          <wp:inline distT="0" distB="0" distL="0" distR="0" wp14:anchorId="28A315AD" wp14:editId="0ACD2427">
            <wp:extent cx="6659880" cy="1337782"/>
            <wp:effectExtent l="0" t="0" r="0" b="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1337782"/>
                    </a:xfrm>
                    <a:prstGeom prst="rect">
                      <a:avLst/>
                    </a:prstGeom>
                    <a:noFill/>
                    <a:ln>
                      <a:noFill/>
                    </a:ln>
                  </pic:spPr>
                </pic:pic>
              </a:graphicData>
            </a:graphic>
          </wp:inline>
        </w:drawing>
      </w:r>
    </w:p>
    <w:p w14:paraId="5D95BCB1" w14:textId="77777777" w:rsidR="00C105BD" w:rsidRPr="008B689C" w:rsidRDefault="00C105BD" w:rsidP="00D23B9D">
      <w:pPr>
        <w:spacing w:after="60" w:line="240" w:lineRule="auto"/>
        <w:rPr>
          <w:rFonts w:ascii="Arial Narrow" w:hAnsi="Arial Narrow"/>
          <w:sz w:val="18"/>
          <w:szCs w:val="18"/>
        </w:rPr>
      </w:pPr>
    </w:p>
    <w:p w14:paraId="1A32D5C3" w14:textId="66B44835" w:rsidR="00D23B9D" w:rsidRPr="008B689C" w:rsidRDefault="00D23B9D" w:rsidP="00D23B9D">
      <w:pPr>
        <w:spacing w:after="60" w:line="240" w:lineRule="auto"/>
        <w:rPr>
          <w:rFonts w:ascii="Arial Narrow" w:hAnsi="Arial Narrow"/>
          <w:sz w:val="18"/>
          <w:szCs w:val="18"/>
        </w:rPr>
      </w:pPr>
      <w:r w:rsidRPr="008B689C">
        <w:rPr>
          <w:rFonts w:ascii="Arial Narrow" w:hAnsi="Arial Narrow"/>
          <w:sz w:val="18"/>
          <w:szCs w:val="18"/>
        </w:rPr>
        <w:t>Da</w:t>
      </w:r>
      <w:r w:rsidR="00E001CE" w:rsidRPr="008B689C">
        <w:rPr>
          <w:rFonts w:ascii="Arial Narrow" w:hAnsi="Arial Narrow"/>
          <w:sz w:val="18"/>
          <w:szCs w:val="18"/>
        </w:rPr>
        <w:t xml:space="preserve">dos contabilizados até </w:t>
      </w:r>
      <w:r w:rsidR="008B689C" w:rsidRPr="008B689C">
        <w:rPr>
          <w:rFonts w:ascii="Arial Narrow" w:hAnsi="Arial Narrow"/>
          <w:sz w:val="18"/>
          <w:szCs w:val="18"/>
        </w:rPr>
        <w:t>janei</w:t>
      </w:r>
      <w:r w:rsidR="004424E2" w:rsidRPr="008B689C">
        <w:rPr>
          <w:rFonts w:ascii="Arial Narrow" w:hAnsi="Arial Narrow"/>
          <w:sz w:val="18"/>
          <w:szCs w:val="18"/>
        </w:rPr>
        <w:t>ro</w:t>
      </w:r>
      <w:r w:rsidR="00ED5D81" w:rsidRPr="008B689C">
        <w:rPr>
          <w:rFonts w:ascii="Arial Narrow" w:hAnsi="Arial Narrow"/>
          <w:sz w:val="18"/>
          <w:szCs w:val="18"/>
        </w:rPr>
        <w:t xml:space="preserve"> </w:t>
      </w:r>
      <w:r w:rsidR="008B689C" w:rsidRPr="008B689C">
        <w:rPr>
          <w:rFonts w:ascii="Arial Narrow" w:hAnsi="Arial Narrow"/>
          <w:sz w:val="18"/>
          <w:szCs w:val="18"/>
        </w:rPr>
        <w:t xml:space="preserve">de 2022  </w:t>
      </w:r>
      <w:r w:rsidRPr="008B689C">
        <w:rPr>
          <w:rFonts w:ascii="Arial Narrow" w:hAnsi="Arial Narrow"/>
          <w:sz w:val="18"/>
          <w:szCs w:val="18"/>
        </w:rPr>
        <w:t xml:space="preserve">                                                                                                                                              Fonte dos dados: CCEE.</w:t>
      </w:r>
    </w:p>
    <w:p w14:paraId="4F5F651C" w14:textId="1FA8B5FD" w:rsidR="003447C0" w:rsidRPr="00893794" w:rsidRDefault="003447C0">
      <w:pPr>
        <w:rPr>
          <w:noProof/>
          <w:szCs w:val="28"/>
          <w:highlight w:val="yellow"/>
          <w:u w:val="single"/>
          <w:lang w:eastAsia="pt-BR"/>
        </w:rPr>
      </w:pPr>
      <w:r w:rsidRPr="00893794">
        <w:rPr>
          <w:noProof/>
          <w:szCs w:val="28"/>
          <w:highlight w:val="yellow"/>
          <w:u w:val="single"/>
          <w:lang w:eastAsia="pt-BR"/>
        </w:rPr>
        <w:br w:type="page"/>
      </w:r>
    </w:p>
    <w:p w14:paraId="706C6EEF" w14:textId="1A77C24A" w:rsidR="00827DAA" w:rsidRPr="00477BF2" w:rsidRDefault="00827DAA" w:rsidP="00C1691B">
      <w:pPr>
        <w:pStyle w:val="Estilo1"/>
        <w:jc w:val="left"/>
        <w:rPr>
          <w:noProof/>
          <w:szCs w:val="28"/>
          <w:lang w:eastAsia="pt-BR"/>
        </w:rPr>
      </w:pPr>
      <w:bookmarkStart w:id="110" w:name="_Toc91583084"/>
      <w:r w:rsidRPr="00477BF2">
        <w:lastRenderedPageBreak/>
        <w:t>CUSTO MARGINAL DE OPERAÇÃ</w:t>
      </w:r>
      <w:r w:rsidR="00E93E19" w:rsidRPr="00477BF2">
        <w:t>O</w:t>
      </w:r>
      <w:bookmarkEnd w:id="110"/>
    </w:p>
    <w:p w14:paraId="2504FF9E" w14:textId="77777777" w:rsidR="000B1C4D" w:rsidRDefault="00956943" w:rsidP="00F827E1">
      <w:pPr>
        <w:spacing w:before="120" w:line="240" w:lineRule="auto"/>
        <w:ind w:firstLine="708"/>
        <w:jc w:val="both"/>
        <w:rPr>
          <w:rFonts w:ascii="Arial Narrow" w:hAnsi="Arial Narrow" w:cs="Times New Roman"/>
          <w:bCs/>
          <w:sz w:val="24"/>
          <w:szCs w:val="24"/>
        </w:rPr>
      </w:pPr>
      <w:r w:rsidRPr="00477BF2">
        <w:rPr>
          <w:rFonts w:ascii="Arial Narrow" w:hAnsi="Arial Narrow" w:cs="Times New Roman"/>
          <w:bCs/>
          <w:sz w:val="24"/>
          <w:szCs w:val="24"/>
        </w:rPr>
        <w:t xml:space="preserve">Em </w:t>
      </w:r>
      <w:r w:rsidR="0029498F" w:rsidRPr="00477BF2">
        <w:rPr>
          <w:rFonts w:ascii="Arial Narrow" w:hAnsi="Arial Narrow" w:cs="Times New Roman"/>
          <w:bCs/>
          <w:sz w:val="24"/>
          <w:szCs w:val="24"/>
        </w:rPr>
        <w:t>feverei</w:t>
      </w:r>
      <w:r w:rsidR="00DF6A1B" w:rsidRPr="00477BF2">
        <w:rPr>
          <w:rFonts w:ascii="Arial Narrow" w:hAnsi="Arial Narrow" w:cs="Times New Roman"/>
          <w:bCs/>
          <w:sz w:val="24"/>
          <w:szCs w:val="24"/>
        </w:rPr>
        <w:t>ro de 2022</w:t>
      </w:r>
      <w:r w:rsidR="003E2DF3" w:rsidRPr="00477BF2">
        <w:rPr>
          <w:rFonts w:ascii="Arial Narrow" w:hAnsi="Arial Narrow" w:cs="Times New Roman"/>
          <w:bCs/>
          <w:sz w:val="24"/>
          <w:szCs w:val="24"/>
        </w:rPr>
        <w:t>, o</w:t>
      </w:r>
      <w:r w:rsidR="00762C3B" w:rsidRPr="00477BF2">
        <w:rPr>
          <w:rFonts w:ascii="Arial Narrow" w:hAnsi="Arial Narrow" w:cs="Times New Roman"/>
          <w:bCs/>
          <w:sz w:val="24"/>
          <w:szCs w:val="24"/>
        </w:rPr>
        <w:t xml:space="preserve">s Custos Marginais de Operação (CMO) </w:t>
      </w:r>
      <w:proofErr w:type="spellStart"/>
      <w:r w:rsidR="00762C3B" w:rsidRPr="00477BF2">
        <w:rPr>
          <w:rFonts w:ascii="Arial Narrow" w:hAnsi="Arial Narrow" w:cs="Times New Roman"/>
          <w:bCs/>
          <w:sz w:val="24"/>
          <w:szCs w:val="24"/>
        </w:rPr>
        <w:t>semi-horários</w:t>
      </w:r>
      <w:proofErr w:type="spellEnd"/>
      <w:r w:rsidR="00762C3B" w:rsidRPr="00477BF2">
        <w:rPr>
          <w:rFonts w:ascii="Arial Narrow" w:hAnsi="Arial Narrow" w:cs="Times New Roman"/>
          <w:bCs/>
          <w:sz w:val="24"/>
          <w:szCs w:val="24"/>
        </w:rPr>
        <w:t xml:space="preserve"> variaram </w:t>
      </w:r>
      <w:r w:rsidR="00611E52" w:rsidRPr="00477BF2">
        <w:rPr>
          <w:rFonts w:ascii="Arial Narrow" w:hAnsi="Arial Narrow" w:cs="Times New Roman"/>
          <w:bCs/>
          <w:sz w:val="24"/>
          <w:szCs w:val="24"/>
        </w:rPr>
        <w:t>nos subsis</w:t>
      </w:r>
      <w:r w:rsidRPr="00477BF2">
        <w:rPr>
          <w:rFonts w:ascii="Arial Narrow" w:hAnsi="Arial Narrow" w:cs="Times New Roman"/>
          <w:bCs/>
          <w:sz w:val="24"/>
          <w:szCs w:val="24"/>
        </w:rPr>
        <w:t xml:space="preserve">temas Sudeste/Centro-Oeste, Sul, Nordeste </w:t>
      </w:r>
      <w:r w:rsidR="00611E52" w:rsidRPr="00477BF2">
        <w:rPr>
          <w:rFonts w:ascii="Arial Narrow" w:hAnsi="Arial Narrow" w:cs="Times New Roman"/>
          <w:bCs/>
          <w:sz w:val="24"/>
          <w:szCs w:val="24"/>
        </w:rPr>
        <w:t xml:space="preserve">e Norte </w:t>
      </w:r>
      <w:r w:rsidR="00762C3B" w:rsidRPr="00477BF2">
        <w:rPr>
          <w:rFonts w:ascii="Arial Narrow" w:hAnsi="Arial Narrow" w:cs="Times New Roman"/>
          <w:bCs/>
          <w:sz w:val="24"/>
          <w:szCs w:val="24"/>
        </w:rPr>
        <w:t xml:space="preserve">entre R$ </w:t>
      </w:r>
      <w:r w:rsidR="002E34D7" w:rsidRPr="00477BF2">
        <w:rPr>
          <w:rFonts w:ascii="Arial Narrow" w:hAnsi="Arial Narrow" w:cs="Times New Roman"/>
          <w:bCs/>
          <w:sz w:val="24"/>
          <w:szCs w:val="24"/>
        </w:rPr>
        <w:t>-</w:t>
      </w:r>
      <w:r w:rsidR="0029498F" w:rsidRPr="00477BF2">
        <w:rPr>
          <w:rFonts w:ascii="Arial Narrow" w:hAnsi="Arial Narrow" w:cs="Times New Roman"/>
          <w:bCs/>
          <w:sz w:val="24"/>
          <w:szCs w:val="24"/>
        </w:rPr>
        <w:t>0</w:t>
      </w:r>
      <w:r w:rsidR="00DF6A1B" w:rsidRPr="00477BF2">
        <w:rPr>
          <w:rFonts w:ascii="Arial Narrow" w:hAnsi="Arial Narrow" w:cs="Times New Roman"/>
          <w:bCs/>
          <w:sz w:val="24"/>
          <w:szCs w:val="24"/>
        </w:rPr>
        <w:t>,</w:t>
      </w:r>
      <w:r w:rsidR="0029498F" w:rsidRPr="00477BF2">
        <w:rPr>
          <w:rFonts w:ascii="Arial Narrow" w:hAnsi="Arial Narrow" w:cs="Times New Roman"/>
          <w:bCs/>
          <w:sz w:val="24"/>
          <w:szCs w:val="24"/>
        </w:rPr>
        <w:t>01</w:t>
      </w:r>
      <w:r w:rsidR="003E2DF3" w:rsidRPr="00477BF2">
        <w:rPr>
          <w:rFonts w:ascii="Arial Narrow" w:hAnsi="Arial Narrow" w:cs="Times New Roman"/>
          <w:bCs/>
          <w:sz w:val="24"/>
          <w:szCs w:val="24"/>
        </w:rPr>
        <w:t xml:space="preserve"> </w:t>
      </w:r>
      <w:r w:rsidR="001E1935" w:rsidRPr="00477BF2">
        <w:rPr>
          <w:rFonts w:ascii="Arial Narrow" w:hAnsi="Arial Narrow" w:cs="Times New Roman"/>
          <w:bCs/>
          <w:sz w:val="24"/>
          <w:szCs w:val="24"/>
        </w:rPr>
        <w:t xml:space="preserve">/ </w:t>
      </w:r>
      <w:proofErr w:type="spellStart"/>
      <w:r w:rsidR="001E1935" w:rsidRPr="00477BF2">
        <w:rPr>
          <w:rFonts w:ascii="Arial Narrow" w:hAnsi="Arial Narrow" w:cs="Times New Roman"/>
          <w:bCs/>
          <w:sz w:val="24"/>
          <w:szCs w:val="24"/>
        </w:rPr>
        <w:t>MWh</w:t>
      </w:r>
      <w:proofErr w:type="spellEnd"/>
      <w:r w:rsidR="001E1935" w:rsidRPr="00477BF2">
        <w:rPr>
          <w:rFonts w:ascii="Arial Narrow" w:hAnsi="Arial Narrow" w:cs="Times New Roman"/>
          <w:bCs/>
          <w:sz w:val="24"/>
          <w:szCs w:val="24"/>
        </w:rPr>
        <w:t xml:space="preserve"> </w:t>
      </w:r>
      <w:r w:rsidR="0056156D" w:rsidRPr="00477BF2">
        <w:rPr>
          <w:rFonts w:ascii="Arial Narrow" w:hAnsi="Arial Narrow" w:cs="Times New Roman"/>
          <w:bCs/>
          <w:sz w:val="24"/>
          <w:szCs w:val="24"/>
        </w:rPr>
        <w:t xml:space="preserve">e </w:t>
      </w:r>
      <w:r w:rsidR="00D3417B" w:rsidRPr="00477BF2">
        <w:rPr>
          <w:rFonts w:ascii="Arial Narrow" w:hAnsi="Arial Narrow" w:cs="Times New Roman"/>
          <w:bCs/>
          <w:sz w:val="24"/>
          <w:szCs w:val="24"/>
        </w:rPr>
        <w:t>R$</w:t>
      </w:r>
      <w:r w:rsidR="0096374C" w:rsidRPr="00477BF2">
        <w:rPr>
          <w:rFonts w:ascii="Arial Narrow" w:hAnsi="Arial Narrow" w:cs="Times New Roman"/>
          <w:bCs/>
          <w:sz w:val="24"/>
          <w:szCs w:val="24"/>
        </w:rPr>
        <w:t xml:space="preserve"> </w:t>
      </w:r>
      <w:r w:rsidR="00E736C3" w:rsidRPr="00477BF2">
        <w:rPr>
          <w:rFonts w:ascii="Arial Narrow" w:hAnsi="Arial Narrow" w:cs="Times New Roman"/>
          <w:bCs/>
          <w:sz w:val="24"/>
          <w:szCs w:val="24"/>
        </w:rPr>
        <w:t>35</w:t>
      </w:r>
      <w:r w:rsidR="008D3E3A" w:rsidRPr="00477BF2">
        <w:rPr>
          <w:rFonts w:ascii="Arial Narrow" w:hAnsi="Arial Narrow" w:cs="Times New Roman"/>
          <w:bCs/>
          <w:sz w:val="24"/>
          <w:szCs w:val="24"/>
        </w:rPr>
        <w:t>,</w:t>
      </w:r>
      <w:r w:rsidR="00E736C3" w:rsidRPr="00477BF2">
        <w:rPr>
          <w:rFonts w:ascii="Arial Narrow" w:hAnsi="Arial Narrow" w:cs="Times New Roman"/>
          <w:bCs/>
          <w:sz w:val="24"/>
          <w:szCs w:val="24"/>
        </w:rPr>
        <w:t>91</w:t>
      </w:r>
      <w:r w:rsidR="0096374C" w:rsidRPr="00477BF2">
        <w:rPr>
          <w:rFonts w:ascii="Arial Narrow" w:hAnsi="Arial Narrow" w:cs="Times New Roman"/>
          <w:bCs/>
          <w:sz w:val="24"/>
          <w:szCs w:val="24"/>
        </w:rPr>
        <w:t xml:space="preserve"> / </w:t>
      </w:r>
      <w:proofErr w:type="spellStart"/>
      <w:r w:rsidR="0096374C" w:rsidRPr="00477BF2">
        <w:rPr>
          <w:rFonts w:ascii="Arial Narrow" w:hAnsi="Arial Narrow" w:cs="Times New Roman"/>
          <w:bCs/>
          <w:sz w:val="24"/>
          <w:szCs w:val="24"/>
        </w:rPr>
        <w:t>MWh</w:t>
      </w:r>
      <w:proofErr w:type="spellEnd"/>
      <w:r w:rsidR="0067686C" w:rsidRPr="00477BF2">
        <w:rPr>
          <w:rFonts w:ascii="Arial Narrow" w:hAnsi="Arial Narrow" w:cs="Times New Roman"/>
          <w:bCs/>
          <w:sz w:val="24"/>
          <w:szCs w:val="24"/>
        </w:rPr>
        <w:t xml:space="preserve">, cabendo destacar que nos subsistemas Nordeste e Norte o valor do CMO excursionou entre R$ -0,01 / </w:t>
      </w:r>
      <w:proofErr w:type="spellStart"/>
      <w:r w:rsidR="0067686C" w:rsidRPr="00477BF2">
        <w:rPr>
          <w:rFonts w:ascii="Arial Narrow" w:hAnsi="Arial Narrow" w:cs="Times New Roman"/>
          <w:bCs/>
          <w:sz w:val="24"/>
          <w:szCs w:val="24"/>
        </w:rPr>
        <w:t>MWh</w:t>
      </w:r>
      <w:proofErr w:type="spellEnd"/>
      <w:r w:rsidR="0067686C" w:rsidRPr="00477BF2">
        <w:rPr>
          <w:rFonts w:ascii="Arial Narrow" w:hAnsi="Arial Narrow" w:cs="Times New Roman"/>
          <w:bCs/>
          <w:sz w:val="24"/>
          <w:szCs w:val="24"/>
        </w:rPr>
        <w:t xml:space="preserve"> e R$ 0,68 / </w:t>
      </w:r>
      <w:proofErr w:type="spellStart"/>
      <w:r w:rsidR="0067686C" w:rsidRPr="00477BF2">
        <w:rPr>
          <w:rFonts w:ascii="Arial Narrow" w:hAnsi="Arial Narrow" w:cs="Times New Roman"/>
          <w:bCs/>
          <w:sz w:val="24"/>
          <w:szCs w:val="24"/>
        </w:rPr>
        <w:t>MWh</w:t>
      </w:r>
      <w:proofErr w:type="spellEnd"/>
      <w:r w:rsidR="0067686C" w:rsidRPr="00477BF2">
        <w:rPr>
          <w:rFonts w:ascii="Arial Narrow" w:hAnsi="Arial Narrow" w:cs="Times New Roman"/>
          <w:bCs/>
          <w:sz w:val="24"/>
          <w:szCs w:val="24"/>
        </w:rPr>
        <w:t xml:space="preserve">, proporcionando uma curva praticamente reta, enquanto que a maior variação ocorreu nos subsistemas Sudeste/Centro-Oeste e Sul, em que esse custo variou entre R$ 0,00 / </w:t>
      </w:r>
      <w:proofErr w:type="spellStart"/>
      <w:r w:rsidR="0067686C" w:rsidRPr="00477BF2">
        <w:rPr>
          <w:rFonts w:ascii="Arial Narrow" w:hAnsi="Arial Narrow" w:cs="Times New Roman"/>
          <w:bCs/>
          <w:sz w:val="24"/>
          <w:szCs w:val="24"/>
        </w:rPr>
        <w:t>MWh</w:t>
      </w:r>
      <w:proofErr w:type="spellEnd"/>
      <w:r w:rsidR="0067686C" w:rsidRPr="00477BF2">
        <w:rPr>
          <w:rFonts w:ascii="Arial Narrow" w:hAnsi="Arial Narrow" w:cs="Times New Roman"/>
          <w:bCs/>
          <w:sz w:val="24"/>
          <w:szCs w:val="24"/>
        </w:rPr>
        <w:t xml:space="preserve"> e R$ 35,91 / </w:t>
      </w:r>
      <w:proofErr w:type="spellStart"/>
      <w:r w:rsidR="0067686C" w:rsidRPr="00477BF2">
        <w:rPr>
          <w:rFonts w:ascii="Arial Narrow" w:hAnsi="Arial Narrow" w:cs="Times New Roman"/>
          <w:bCs/>
          <w:sz w:val="24"/>
          <w:szCs w:val="24"/>
        </w:rPr>
        <w:t>MWh</w:t>
      </w:r>
      <w:proofErr w:type="spellEnd"/>
      <w:r w:rsidR="008D38F7" w:rsidRPr="00477BF2">
        <w:rPr>
          <w:rFonts w:ascii="Arial Narrow" w:hAnsi="Arial Narrow" w:cs="Times New Roman"/>
          <w:bCs/>
          <w:sz w:val="24"/>
          <w:szCs w:val="24"/>
        </w:rPr>
        <w:t xml:space="preserve">. </w:t>
      </w:r>
    </w:p>
    <w:p w14:paraId="4D8E4F0A" w14:textId="536A0314" w:rsidR="00F827E1" w:rsidRPr="00477BF2" w:rsidRDefault="00F827E1" w:rsidP="00F827E1">
      <w:pPr>
        <w:spacing w:before="120" w:line="240" w:lineRule="auto"/>
        <w:ind w:firstLine="708"/>
        <w:jc w:val="both"/>
        <w:rPr>
          <w:rFonts w:ascii="Arial Narrow" w:hAnsi="Arial Narrow" w:cs="Times New Roman"/>
          <w:bCs/>
          <w:sz w:val="24"/>
          <w:szCs w:val="24"/>
        </w:rPr>
      </w:pPr>
      <w:r w:rsidRPr="00477BF2">
        <w:rPr>
          <w:rFonts w:ascii="Arial Narrow" w:hAnsi="Arial Narrow" w:cs="Times New Roman"/>
          <w:bCs/>
          <w:sz w:val="24"/>
          <w:szCs w:val="24"/>
        </w:rPr>
        <w:t xml:space="preserve">Os valores do CMO do mês de fevereiro de 2022 permaneceram reduzidos, conforme já havia sendo verificado, graças à melhora permanente nas condições de atendimento do SIN, destacadamente quanto às vazões observadas e expectativa de permanência das precipitações em relevantes bacias hidrográficas sob a ótica da geração de energia elétrica. </w:t>
      </w:r>
    </w:p>
    <w:p w14:paraId="752C084C" w14:textId="5EB91954" w:rsidR="00510CDB" w:rsidRPr="00477BF2" w:rsidRDefault="00033F0E" w:rsidP="00033F0E">
      <w:pPr>
        <w:spacing w:before="120" w:line="240" w:lineRule="auto"/>
        <w:ind w:firstLine="708"/>
        <w:jc w:val="both"/>
        <w:rPr>
          <w:rFonts w:ascii="Arial Narrow" w:hAnsi="Arial Narrow" w:cs="Times New Roman"/>
          <w:bCs/>
          <w:sz w:val="24"/>
          <w:szCs w:val="24"/>
        </w:rPr>
      </w:pPr>
      <w:r w:rsidRPr="00477BF2">
        <w:rPr>
          <w:rFonts w:ascii="Arial Narrow" w:hAnsi="Arial Narrow" w:cs="Times New Roman"/>
          <w:bCs/>
          <w:sz w:val="24"/>
          <w:szCs w:val="24"/>
        </w:rPr>
        <w:t xml:space="preserve"> </w:t>
      </w:r>
      <w:r w:rsidR="001A656E" w:rsidRPr="00477BF2" w:rsidDel="001A656E">
        <w:rPr>
          <w:rFonts w:ascii="Arial Narrow" w:hAnsi="Arial Narrow" w:cs="Times New Roman"/>
          <w:bCs/>
          <w:sz w:val="24"/>
          <w:szCs w:val="24"/>
        </w:rPr>
        <w:t xml:space="preserve"> </w:t>
      </w:r>
      <w:r w:rsidR="0029498F" w:rsidRPr="00477BF2">
        <w:rPr>
          <w:noProof/>
          <w:lang w:eastAsia="pt-BR"/>
        </w:rPr>
        <w:drawing>
          <wp:inline distT="0" distB="0" distL="0" distR="0" wp14:anchorId="10BFFA80" wp14:editId="18F01260">
            <wp:extent cx="6659880" cy="4143399"/>
            <wp:effectExtent l="0" t="0" r="762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4143399"/>
                    </a:xfrm>
                    <a:prstGeom prst="rect">
                      <a:avLst/>
                    </a:prstGeom>
                    <a:noFill/>
                    <a:ln>
                      <a:noFill/>
                    </a:ln>
                  </pic:spPr>
                </pic:pic>
              </a:graphicData>
            </a:graphic>
          </wp:inline>
        </w:drawing>
      </w:r>
    </w:p>
    <w:p w14:paraId="4876F77A" w14:textId="56038574" w:rsidR="000A58B2" w:rsidRPr="00477BF2" w:rsidRDefault="000A58B2" w:rsidP="000A58B2">
      <w:pPr>
        <w:pStyle w:val="Legenda"/>
        <w:rPr>
          <w:sz w:val="18"/>
          <w:szCs w:val="18"/>
        </w:rPr>
      </w:pPr>
      <w:bookmarkStart w:id="111" w:name="_Toc36798556"/>
      <w:bookmarkStart w:id="112" w:name="_Toc91583116"/>
      <w:r w:rsidRPr="00477BF2">
        <w:t xml:space="preserve">Figura </w:t>
      </w:r>
      <w:r w:rsidR="00796230" w:rsidRPr="00477BF2">
        <w:rPr>
          <w:noProof/>
        </w:rPr>
        <w:fldChar w:fldCharType="begin"/>
      </w:r>
      <w:r w:rsidR="00796230" w:rsidRPr="00477BF2">
        <w:rPr>
          <w:noProof/>
        </w:rPr>
        <w:instrText xml:space="preserve"> SEQ Figura \* ARABIC </w:instrText>
      </w:r>
      <w:r w:rsidR="00796230" w:rsidRPr="00477BF2">
        <w:rPr>
          <w:noProof/>
        </w:rPr>
        <w:fldChar w:fldCharType="separate"/>
      </w:r>
      <w:r w:rsidR="00C60B86">
        <w:rPr>
          <w:noProof/>
        </w:rPr>
        <w:t>27</w:t>
      </w:r>
      <w:r w:rsidR="00796230" w:rsidRPr="00477BF2">
        <w:rPr>
          <w:noProof/>
        </w:rPr>
        <w:fldChar w:fldCharType="end"/>
      </w:r>
      <w:r w:rsidRPr="00477BF2">
        <w:t>. Evolução do CMO verificado no mês.</w:t>
      </w:r>
      <w:bookmarkEnd w:id="111"/>
      <w:bookmarkEnd w:id="112"/>
    </w:p>
    <w:p w14:paraId="03DF120A" w14:textId="3573227F" w:rsidR="00F6673D" w:rsidRPr="00477BF2" w:rsidRDefault="000A58B2" w:rsidP="008B7F6C">
      <w:pPr>
        <w:spacing w:after="0" w:line="240" w:lineRule="auto"/>
        <w:jc w:val="right"/>
        <w:rPr>
          <w:rFonts w:ascii="Arial Narrow" w:hAnsi="Arial Narrow"/>
          <w:sz w:val="18"/>
          <w:szCs w:val="18"/>
        </w:rPr>
      </w:pPr>
      <w:r w:rsidRPr="00477BF2">
        <w:rPr>
          <w:rFonts w:ascii="Arial Narrow" w:hAnsi="Arial Narrow"/>
          <w:sz w:val="18"/>
          <w:szCs w:val="18"/>
        </w:rPr>
        <w:t xml:space="preserve">                                                                                         Fonte dos dados: ONS. </w:t>
      </w:r>
    </w:p>
    <w:p w14:paraId="03DE6715" w14:textId="4FA679FD" w:rsidR="00C473C1" w:rsidRPr="00477BF2" w:rsidRDefault="00C473C1" w:rsidP="009D6E8E">
      <w:pPr>
        <w:rPr>
          <w:rFonts w:ascii="Arial Narrow" w:hAnsi="Arial Narrow"/>
          <w:sz w:val="18"/>
          <w:szCs w:val="18"/>
        </w:rPr>
      </w:pPr>
    </w:p>
    <w:p w14:paraId="40A2AE09" w14:textId="3D51B362" w:rsidR="001A656E" w:rsidRPr="00477BF2" w:rsidRDefault="001A656E" w:rsidP="009D6E8E">
      <w:pPr>
        <w:rPr>
          <w:rFonts w:ascii="Arial Narrow" w:hAnsi="Arial Narrow"/>
          <w:sz w:val="18"/>
          <w:szCs w:val="18"/>
        </w:rPr>
      </w:pPr>
    </w:p>
    <w:p w14:paraId="025B7ADE" w14:textId="1A68B7DE" w:rsidR="001A656E" w:rsidRPr="00477BF2" w:rsidRDefault="001A656E" w:rsidP="009D6E8E">
      <w:pPr>
        <w:rPr>
          <w:rFonts w:ascii="Arial Narrow" w:hAnsi="Arial Narrow"/>
          <w:sz w:val="18"/>
          <w:szCs w:val="18"/>
        </w:rPr>
      </w:pPr>
    </w:p>
    <w:p w14:paraId="3E626EC7" w14:textId="49CE3A72" w:rsidR="001A656E" w:rsidRPr="00477BF2" w:rsidRDefault="001A656E" w:rsidP="009D6E8E">
      <w:pPr>
        <w:rPr>
          <w:rFonts w:ascii="Arial Narrow" w:hAnsi="Arial Narrow"/>
          <w:sz w:val="18"/>
          <w:szCs w:val="18"/>
        </w:rPr>
      </w:pPr>
    </w:p>
    <w:p w14:paraId="07A50D3F" w14:textId="64873531" w:rsidR="001A656E" w:rsidRPr="00477BF2" w:rsidRDefault="001A656E" w:rsidP="009D6E8E">
      <w:pPr>
        <w:rPr>
          <w:rFonts w:ascii="Arial Narrow" w:hAnsi="Arial Narrow"/>
          <w:sz w:val="18"/>
          <w:szCs w:val="18"/>
        </w:rPr>
      </w:pPr>
    </w:p>
    <w:p w14:paraId="32108752" w14:textId="0DA5F7DB" w:rsidR="001A656E" w:rsidRPr="00477BF2" w:rsidRDefault="001A656E" w:rsidP="009D6E8E">
      <w:pPr>
        <w:rPr>
          <w:rFonts w:ascii="Arial Narrow" w:hAnsi="Arial Narrow"/>
          <w:sz w:val="18"/>
          <w:szCs w:val="18"/>
        </w:rPr>
      </w:pPr>
    </w:p>
    <w:p w14:paraId="332232D9" w14:textId="52083A83" w:rsidR="001A656E" w:rsidRPr="00477BF2" w:rsidRDefault="001A656E" w:rsidP="009D6E8E">
      <w:pPr>
        <w:rPr>
          <w:rFonts w:ascii="Arial Narrow" w:hAnsi="Arial Narrow"/>
          <w:sz w:val="18"/>
          <w:szCs w:val="18"/>
        </w:rPr>
      </w:pPr>
    </w:p>
    <w:p w14:paraId="1D2A04E5" w14:textId="3EC11BEF" w:rsidR="008548F0" w:rsidRPr="00893794" w:rsidRDefault="008548F0" w:rsidP="009D6E8E">
      <w:pPr>
        <w:rPr>
          <w:rFonts w:ascii="Arial Narrow" w:hAnsi="Arial Narrow"/>
          <w:sz w:val="18"/>
          <w:szCs w:val="18"/>
          <w:highlight w:val="yellow"/>
        </w:rPr>
      </w:pPr>
    </w:p>
    <w:p w14:paraId="560941B2" w14:textId="1BEBC4BA" w:rsidR="00762C3B" w:rsidRPr="00CB0AF3" w:rsidRDefault="00762C3B" w:rsidP="007A3FF3">
      <w:pPr>
        <w:pStyle w:val="Estilo1"/>
        <w:ind w:left="851" w:hanging="851"/>
      </w:pPr>
      <w:bookmarkStart w:id="113" w:name="_Toc91583085"/>
      <w:r w:rsidRPr="00CB0AF3">
        <w:lastRenderedPageBreak/>
        <w:t>PREÇO DE LIQUIDAÇÃO DAS DIFERENÇAS</w:t>
      </w:r>
      <w:bookmarkEnd w:id="113"/>
    </w:p>
    <w:p w14:paraId="76E2A061" w14:textId="4611DD98" w:rsidR="00146BCA" w:rsidRDefault="003D02E1" w:rsidP="00321CEA">
      <w:pPr>
        <w:spacing w:before="120" w:line="240" w:lineRule="auto"/>
        <w:ind w:firstLine="708"/>
        <w:jc w:val="both"/>
        <w:rPr>
          <w:rFonts w:ascii="Arial Narrow" w:hAnsi="Arial Narrow" w:cs="Times New Roman"/>
          <w:bCs/>
          <w:sz w:val="24"/>
          <w:szCs w:val="24"/>
        </w:rPr>
      </w:pPr>
      <w:r w:rsidRPr="00CB0AF3">
        <w:rPr>
          <w:rFonts w:ascii="Arial Narrow" w:hAnsi="Arial Narrow" w:cs="Times New Roman"/>
          <w:bCs/>
          <w:sz w:val="24"/>
          <w:szCs w:val="24"/>
        </w:rPr>
        <w:t xml:space="preserve">Em </w:t>
      </w:r>
      <w:r w:rsidR="00146BCA" w:rsidRPr="00CB0AF3">
        <w:rPr>
          <w:rFonts w:ascii="Arial Narrow" w:hAnsi="Arial Narrow" w:cs="Times New Roman"/>
          <w:bCs/>
          <w:sz w:val="24"/>
          <w:szCs w:val="24"/>
        </w:rPr>
        <w:t>fevereiro de 2022</w:t>
      </w:r>
      <w:r w:rsidR="003E2DF3" w:rsidRPr="00CB0AF3">
        <w:rPr>
          <w:rFonts w:ascii="Arial Narrow" w:hAnsi="Arial Narrow" w:cs="Times New Roman"/>
          <w:bCs/>
          <w:sz w:val="24"/>
          <w:szCs w:val="24"/>
        </w:rPr>
        <w:t>, o</w:t>
      </w:r>
      <w:r w:rsidR="00243919" w:rsidRPr="00CB0AF3">
        <w:rPr>
          <w:rFonts w:ascii="Arial Narrow" w:hAnsi="Arial Narrow" w:cs="Times New Roman"/>
          <w:bCs/>
          <w:sz w:val="24"/>
          <w:szCs w:val="24"/>
        </w:rPr>
        <w:t xml:space="preserve">s </w:t>
      </w:r>
      <w:r w:rsidR="00762C3B" w:rsidRPr="00CB0AF3">
        <w:rPr>
          <w:rFonts w:ascii="Arial Narrow" w:hAnsi="Arial Narrow" w:cs="Times New Roman"/>
          <w:bCs/>
          <w:sz w:val="24"/>
          <w:szCs w:val="24"/>
        </w:rPr>
        <w:t xml:space="preserve">Preços de Liquidação das Diferenças (PLD) </w:t>
      </w:r>
      <w:r w:rsidR="003E2DF3" w:rsidRPr="00CB0AF3">
        <w:rPr>
          <w:rFonts w:ascii="Arial Narrow" w:hAnsi="Arial Narrow" w:cs="Times New Roman"/>
          <w:bCs/>
          <w:sz w:val="24"/>
          <w:szCs w:val="24"/>
        </w:rPr>
        <w:t xml:space="preserve">horários variaram entre R$ </w:t>
      </w:r>
      <w:r w:rsidRPr="00CB0AF3">
        <w:rPr>
          <w:rFonts w:ascii="Arial Narrow" w:hAnsi="Arial Narrow" w:cs="Times New Roman"/>
          <w:bCs/>
          <w:sz w:val="24"/>
          <w:szCs w:val="24"/>
        </w:rPr>
        <w:t>55,00</w:t>
      </w:r>
      <w:r w:rsidR="00FF1DAA" w:rsidRPr="00CB0AF3">
        <w:rPr>
          <w:rFonts w:ascii="Arial Narrow" w:hAnsi="Arial Narrow" w:cs="Times New Roman"/>
          <w:bCs/>
          <w:sz w:val="24"/>
          <w:szCs w:val="24"/>
        </w:rPr>
        <w:t xml:space="preserve"> / </w:t>
      </w:r>
      <w:proofErr w:type="spellStart"/>
      <w:r w:rsidR="00FF1DAA" w:rsidRPr="00CB0AF3">
        <w:rPr>
          <w:rFonts w:ascii="Arial Narrow" w:hAnsi="Arial Narrow" w:cs="Times New Roman"/>
          <w:bCs/>
          <w:sz w:val="24"/>
          <w:szCs w:val="24"/>
        </w:rPr>
        <w:t>MWh</w:t>
      </w:r>
      <w:proofErr w:type="spellEnd"/>
      <w:r w:rsidR="00FF1DAA" w:rsidRPr="00CB0AF3">
        <w:rPr>
          <w:rFonts w:ascii="Arial Narrow" w:hAnsi="Arial Narrow" w:cs="Times New Roman"/>
          <w:bCs/>
          <w:sz w:val="24"/>
          <w:szCs w:val="24"/>
        </w:rPr>
        <w:t xml:space="preserve"> e R$ </w:t>
      </w:r>
      <w:r w:rsidR="00146BCA" w:rsidRPr="00CB0AF3">
        <w:rPr>
          <w:rFonts w:ascii="Arial Narrow" w:hAnsi="Arial Narrow" w:cs="Times New Roman"/>
          <w:bCs/>
          <w:sz w:val="24"/>
          <w:szCs w:val="24"/>
        </w:rPr>
        <w:t>55</w:t>
      </w:r>
      <w:r w:rsidR="00541473" w:rsidRPr="00CB0AF3">
        <w:rPr>
          <w:rFonts w:ascii="Arial Narrow" w:hAnsi="Arial Narrow" w:cs="Times New Roman"/>
          <w:bCs/>
          <w:sz w:val="24"/>
          <w:szCs w:val="24"/>
        </w:rPr>
        <w:t>,</w:t>
      </w:r>
      <w:r w:rsidR="00146BCA" w:rsidRPr="00CB0AF3">
        <w:rPr>
          <w:rFonts w:ascii="Arial Narrow" w:hAnsi="Arial Narrow" w:cs="Times New Roman"/>
          <w:bCs/>
          <w:sz w:val="24"/>
          <w:szCs w:val="24"/>
        </w:rPr>
        <w:t>70</w:t>
      </w:r>
      <w:r w:rsidR="00541473" w:rsidRPr="00CB0AF3">
        <w:rPr>
          <w:rFonts w:ascii="Arial Narrow" w:hAnsi="Arial Narrow" w:cs="Times New Roman"/>
          <w:bCs/>
          <w:sz w:val="24"/>
          <w:szCs w:val="24"/>
        </w:rPr>
        <w:t xml:space="preserve"> / </w:t>
      </w:r>
      <w:proofErr w:type="spellStart"/>
      <w:r w:rsidR="00541473" w:rsidRPr="00CB0AF3">
        <w:rPr>
          <w:rFonts w:ascii="Arial Narrow" w:hAnsi="Arial Narrow" w:cs="Times New Roman"/>
          <w:bCs/>
          <w:sz w:val="24"/>
          <w:szCs w:val="24"/>
        </w:rPr>
        <w:t>MWh</w:t>
      </w:r>
      <w:proofErr w:type="spellEnd"/>
      <w:r w:rsidR="00146BCA" w:rsidRPr="00CB0AF3">
        <w:rPr>
          <w:rFonts w:ascii="Arial Narrow" w:hAnsi="Arial Narrow" w:cs="Times New Roman"/>
          <w:bCs/>
          <w:sz w:val="24"/>
          <w:szCs w:val="24"/>
        </w:rPr>
        <w:t xml:space="preserve"> em todos os subsistemas</w:t>
      </w:r>
      <w:r w:rsidR="003E2DF3" w:rsidRPr="00CB0AF3">
        <w:rPr>
          <w:rFonts w:ascii="Arial Narrow" w:hAnsi="Arial Narrow" w:cs="Times New Roman"/>
          <w:bCs/>
          <w:sz w:val="24"/>
          <w:szCs w:val="24"/>
        </w:rPr>
        <w:t>.</w:t>
      </w:r>
      <w:r w:rsidR="00762C3B" w:rsidRPr="00CB0AF3">
        <w:rPr>
          <w:rFonts w:ascii="Arial Narrow" w:hAnsi="Arial Narrow" w:cs="Times New Roman"/>
          <w:bCs/>
          <w:sz w:val="24"/>
          <w:szCs w:val="24"/>
        </w:rPr>
        <w:t xml:space="preserve"> </w:t>
      </w:r>
      <w:r w:rsidR="00146BCA" w:rsidRPr="00CB0AF3">
        <w:rPr>
          <w:rFonts w:ascii="Arial Narrow" w:hAnsi="Arial Narrow" w:cs="Times New Roman"/>
          <w:bCs/>
          <w:sz w:val="24"/>
          <w:szCs w:val="24"/>
        </w:rPr>
        <w:t>Conforme pode ser observado na figura abaixo, duramente todo</w:t>
      </w:r>
      <w:r w:rsidR="00E004E6" w:rsidRPr="00CB0AF3">
        <w:rPr>
          <w:rFonts w:ascii="Arial Narrow" w:hAnsi="Arial Narrow" w:cs="Times New Roman"/>
          <w:bCs/>
          <w:sz w:val="24"/>
          <w:szCs w:val="24"/>
        </w:rPr>
        <w:t>s os dias</w:t>
      </w:r>
      <w:r w:rsidR="00146BCA" w:rsidRPr="00CB0AF3">
        <w:rPr>
          <w:rFonts w:ascii="Arial Narrow" w:hAnsi="Arial Narrow" w:cs="Times New Roman"/>
          <w:bCs/>
          <w:sz w:val="24"/>
          <w:szCs w:val="24"/>
        </w:rPr>
        <w:t xml:space="preserve"> </w:t>
      </w:r>
      <w:r w:rsidR="00E004E6" w:rsidRPr="00CB0AF3">
        <w:rPr>
          <w:rFonts w:ascii="Arial Narrow" w:hAnsi="Arial Narrow" w:cs="Times New Roman"/>
          <w:bCs/>
          <w:sz w:val="24"/>
          <w:szCs w:val="24"/>
        </w:rPr>
        <w:t>d</w:t>
      </w:r>
      <w:r w:rsidR="00146BCA" w:rsidRPr="00CB0AF3">
        <w:rPr>
          <w:rFonts w:ascii="Arial Narrow" w:hAnsi="Arial Narrow" w:cs="Times New Roman"/>
          <w:bCs/>
          <w:sz w:val="24"/>
          <w:szCs w:val="24"/>
        </w:rPr>
        <w:t xml:space="preserve">o mês de fevereiro, todos os subsistemas registraram o maior valor, de </w:t>
      </w:r>
      <w:r w:rsidR="00E004E6" w:rsidRPr="00CB0AF3">
        <w:rPr>
          <w:rFonts w:ascii="Arial Narrow" w:hAnsi="Arial Narrow" w:cs="Times New Roman"/>
          <w:bCs/>
          <w:sz w:val="24"/>
          <w:szCs w:val="24"/>
        </w:rPr>
        <w:t xml:space="preserve">R$ 55,70 / </w:t>
      </w:r>
      <w:proofErr w:type="spellStart"/>
      <w:r w:rsidR="00E004E6" w:rsidRPr="00CB0AF3">
        <w:rPr>
          <w:rFonts w:ascii="Arial Narrow" w:hAnsi="Arial Narrow" w:cs="Times New Roman"/>
          <w:bCs/>
          <w:sz w:val="24"/>
          <w:szCs w:val="24"/>
        </w:rPr>
        <w:t>MWh</w:t>
      </w:r>
      <w:proofErr w:type="spellEnd"/>
      <w:r w:rsidR="00146BCA" w:rsidRPr="00CB0AF3">
        <w:rPr>
          <w:rFonts w:ascii="Arial Narrow" w:hAnsi="Arial Narrow" w:cs="Times New Roman"/>
          <w:bCs/>
          <w:sz w:val="24"/>
          <w:szCs w:val="24"/>
        </w:rPr>
        <w:t xml:space="preserve">, </w:t>
      </w:r>
      <w:r w:rsidR="00E004E6" w:rsidRPr="00CB0AF3">
        <w:rPr>
          <w:rFonts w:ascii="Arial Narrow" w:hAnsi="Arial Narrow" w:cs="Times New Roman"/>
          <w:bCs/>
          <w:sz w:val="24"/>
          <w:szCs w:val="24"/>
        </w:rPr>
        <w:t xml:space="preserve">apresentando o menor valor em um horário do dia, em dias específicos, proporcionando uma aparência praticamente retilínea da curva. </w:t>
      </w:r>
    </w:p>
    <w:p w14:paraId="366EE3EA" w14:textId="6811121D" w:rsidR="00571156" w:rsidRPr="00CB0AF3" w:rsidRDefault="00571156" w:rsidP="00321CEA">
      <w:pPr>
        <w:spacing w:before="120" w:line="240" w:lineRule="auto"/>
        <w:ind w:firstLine="708"/>
        <w:jc w:val="both"/>
        <w:rPr>
          <w:rFonts w:ascii="Arial Narrow" w:hAnsi="Arial Narrow" w:cs="Times New Roman"/>
          <w:bCs/>
          <w:sz w:val="24"/>
          <w:szCs w:val="24"/>
        </w:rPr>
      </w:pPr>
      <w:r>
        <w:rPr>
          <w:rFonts w:ascii="Arial Narrow" w:hAnsi="Arial Narrow" w:cs="Times New Roman"/>
          <w:bCs/>
          <w:sz w:val="24"/>
          <w:szCs w:val="24"/>
        </w:rPr>
        <w:t>Cumpre mencionar que a</w:t>
      </w:r>
      <w:r w:rsidRPr="00571156">
        <w:rPr>
          <w:rFonts w:ascii="Arial Narrow" w:hAnsi="Arial Narrow" w:cs="Times New Roman"/>
          <w:bCs/>
          <w:sz w:val="24"/>
          <w:szCs w:val="24"/>
        </w:rPr>
        <w:t> diretoria da Aneel estabeleceu os valores limite do Preço de Liquidação de Diferenças (PLD) para o ano de 2022 em R$ 55,70/</w:t>
      </w:r>
      <w:proofErr w:type="spellStart"/>
      <w:r w:rsidRPr="00571156">
        <w:rPr>
          <w:rFonts w:ascii="Arial Narrow" w:hAnsi="Arial Narrow" w:cs="Times New Roman"/>
          <w:bCs/>
          <w:sz w:val="24"/>
          <w:szCs w:val="24"/>
        </w:rPr>
        <w:t>MWh</w:t>
      </w:r>
      <w:proofErr w:type="spellEnd"/>
      <w:r w:rsidRPr="00571156">
        <w:rPr>
          <w:rFonts w:ascii="Arial Narrow" w:hAnsi="Arial Narrow" w:cs="Times New Roman"/>
          <w:bCs/>
          <w:sz w:val="24"/>
          <w:szCs w:val="24"/>
        </w:rPr>
        <w:t xml:space="preserve"> mínimos e R$ 640,50/</w:t>
      </w:r>
      <w:proofErr w:type="spellStart"/>
      <w:r w:rsidRPr="00571156">
        <w:rPr>
          <w:rFonts w:ascii="Arial Narrow" w:hAnsi="Arial Narrow" w:cs="Times New Roman"/>
          <w:bCs/>
          <w:sz w:val="24"/>
          <w:szCs w:val="24"/>
        </w:rPr>
        <w:t>MWh</w:t>
      </w:r>
      <w:proofErr w:type="spellEnd"/>
      <w:r w:rsidRPr="00571156">
        <w:rPr>
          <w:rFonts w:ascii="Arial Narrow" w:hAnsi="Arial Narrow" w:cs="Times New Roman"/>
          <w:bCs/>
          <w:sz w:val="24"/>
          <w:szCs w:val="24"/>
        </w:rPr>
        <w:t xml:space="preserve"> para o PLD máximo estrutural, além de R$ 1.314,02/</w:t>
      </w:r>
      <w:proofErr w:type="spellStart"/>
      <w:r w:rsidRPr="00571156">
        <w:rPr>
          <w:rFonts w:ascii="Arial Narrow" w:hAnsi="Arial Narrow" w:cs="Times New Roman"/>
          <w:bCs/>
          <w:sz w:val="24"/>
          <w:szCs w:val="24"/>
        </w:rPr>
        <w:t>MWh</w:t>
      </w:r>
      <w:proofErr w:type="spellEnd"/>
      <w:r w:rsidRPr="00571156">
        <w:rPr>
          <w:rFonts w:ascii="Arial Narrow" w:hAnsi="Arial Narrow" w:cs="Times New Roman"/>
          <w:bCs/>
          <w:sz w:val="24"/>
          <w:szCs w:val="24"/>
        </w:rPr>
        <w:t xml:space="preserve"> para o PLD máximo horário, mostrando variação de 9,70% em relação aos limites máximos homologados em 2021. </w:t>
      </w:r>
    </w:p>
    <w:p w14:paraId="2090AD54" w14:textId="62BE26E8" w:rsidR="00A27FB3" w:rsidRPr="00CB0AF3" w:rsidRDefault="00146BCA" w:rsidP="006D565D">
      <w:pPr>
        <w:spacing w:before="120" w:line="240" w:lineRule="auto"/>
        <w:rPr>
          <w:rFonts w:ascii="Arial Narrow" w:hAnsi="Arial Narrow" w:cs="Times New Roman"/>
          <w:bCs/>
          <w:sz w:val="24"/>
          <w:szCs w:val="24"/>
        </w:rPr>
      </w:pPr>
      <w:r w:rsidRPr="00CB0AF3">
        <w:rPr>
          <w:noProof/>
          <w:lang w:eastAsia="pt-BR"/>
        </w:rPr>
        <w:drawing>
          <wp:inline distT="0" distB="0" distL="0" distR="0" wp14:anchorId="584AB6B9" wp14:editId="697A09D3">
            <wp:extent cx="6659880" cy="4147862"/>
            <wp:effectExtent l="0" t="0" r="7620" b="508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4147862"/>
                    </a:xfrm>
                    <a:prstGeom prst="rect">
                      <a:avLst/>
                    </a:prstGeom>
                    <a:noFill/>
                    <a:ln>
                      <a:noFill/>
                    </a:ln>
                  </pic:spPr>
                </pic:pic>
              </a:graphicData>
            </a:graphic>
          </wp:inline>
        </w:drawing>
      </w:r>
    </w:p>
    <w:p w14:paraId="7F9416DA" w14:textId="6245F764" w:rsidR="00A4176A" w:rsidRPr="00CB0AF3" w:rsidRDefault="00A4176A" w:rsidP="006D565D">
      <w:pPr>
        <w:pStyle w:val="Legenda"/>
      </w:pPr>
      <w:bookmarkStart w:id="114" w:name="_Toc36798557"/>
      <w:bookmarkStart w:id="115" w:name="_Toc91583117"/>
      <w:r w:rsidRPr="00CB0AF3">
        <w:t xml:space="preserve">Figura </w:t>
      </w:r>
      <w:r w:rsidR="00796230" w:rsidRPr="00CB0AF3">
        <w:rPr>
          <w:noProof/>
        </w:rPr>
        <w:fldChar w:fldCharType="begin"/>
      </w:r>
      <w:r w:rsidR="00796230" w:rsidRPr="00CB0AF3">
        <w:rPr>
          <w:noProof/>
        </w:rPr>
        <w:instrText xml:space="preserve"> SEQ Figura \* ARABIC </w:instrText>
      </w:r>
      <w:r w:rsidR="00796230" w:rsidRPr="00CB0AF3">
        <w:rPr>
          <w:noProof/>
        </w:rPr>
        <w:fldChar w:fldCharType="separate"/>
      </w:r>
      <w:r w:rsidR="00C60B86">
        <w:rPr>
          <w:noProof/>
        </w:rPr>
        <w:t>28</w:t>
      </w:r>
      <w:r w:rsidR="00796230" w:rsidRPr="00CB0AF3">
        <w:rPr>
          <w:noProof/>
        </w:rPr>
        <w:fldChar w:fldCharType="end"/>
      </w:r>
      <w:r w:rsidRPr="00CB0AF3">
        <w:t>. Evolução do PLD verificado no mês.</w:t>
      </w:r>
      <w:bookmarkEnd w:id="114"/>
      <w:bookmarkEnd w:id="115"/>
    </w:p>
    <w:p w14:paraId="7BB3A0CC" w14:textId="672CB018" w:rsidR="00321CEA" w:rsidRPr="00CB0AF3" w:rsidRDefault="00321CEA" w:rsidP="00321CEA"/>
    <w:p w14:paraId="1A2BAEB3" w14:textId="1A535FE2" w:rsidR="00A4176A" w:rsidRPr="00CB0AF3" w:rsidRDefault="00A4176A" w:rsidP="00A4176A">
      <w:pPr>
        <w:spacing w:after="0" w:line="240" w:lineRule="auto"/>
        <w:jc w:val="right"/>
        <w:rPr>
          <w:rFonts w:ascii="Arial Narrow" w:hAnsi="Arial Narrow"/>
          <w:sz w:val="18"/>
          <w:szCs w:val="18"/>
        </w:rPr>
      </w:pPr>
      <w:r w:rsidRPr="00CB0AF3">
        <w:rPr>
          <w:rFonts w:ascii="Arial Narrow" w:hAnsi="Arial Narrow"/>
          <w:sz w:val="18"/>
          <w:szCs w:val="18"/>
        </w:rPr>
        <w:t xml:space="preserve">                                                                                         Fonte dos dados: CCEE. </w:t>
      </w:r>
    </w:p>
    <w:p w14:paraId="56F40C5F" w14:textId="6F42C3C7" w:rsidR="006D0064" w:rsidRPr="00CB0AF3" w:rsidRDefault="006D0064" w:rsidP="00877596">
      <w:pPr>
        <w:spacing w:after="0" w:line="240" w:lineRule="auto"/>
        <w:rPr>
          <w:rFonts w:ascii="Arial Narrow" w:hAnsi="Arial Narrow"/>
          <w:sz w:val="18"/>
          <w:szCs w:val="18"/>
        </w:rPr>
      </w:pPr>
    </w:p>
    <w:p w14:paraId="1FAC2C01" w14:textId="5B88306A" w:rsidR="006D0064" w:rsidRPr="00CB0AF3" w:rsidRDefault="006D0064" w:rsidP="006E22A9">
      <w:pPr>
        <w:spacing w:after="0" w:line="240" w:lineRule="auto"/>
        <w:jc w:val="right"/>
        <w:rPr>
          <w:rFonts w:ascii="Arial Narrow" w:hAnsi="Arial Narrow"/>
          <w:sz w:val="18"/>
          <w:szCs w:val="18"/>
        </w:rPr>
      </w:pPr>
    </w:p>
    <w:p w14:paraId="12B62E26" w14:textId="6EA233C4" w:rsidR="006D25BD" w:rsidRPr="00CB0AF3" w:rsidRDefault="006D25BD" w:rsidP="006E22A9">
      <w:pPr>
        <w:spacing w:after="0" w:line="240" w:lineRule="auto"/>
        <w:jc w:val="right"/>
        <w:rPr>
          <w:rFonts w:ascii="Arial Narrow" w:hAnsi="Arial Narrow"/>
          <w:sz w:val="18"/>
          <w:szCs w:val="18"/>
        </w:rPr>
      </w:pPr>
    </w:p>
    <w:p w14:paraId="5FA8D3F9" w14:textId="5A8BEB03" w:rsidR="006D25BD" w:rsidRPr="00CB0AF3" w:rsidRDefault="006D25BD" w:rsidP="006E22A9">
      <w:pPr>
        <w:spacing w:after="0" w:line="240" w:lineRule="auto"/>
        <w:jc w:val="right"/>
        <w:rPr>
          <w:rFonts w:ascii="Arial Narrow" w:hAnsi="Arial Narrow"/>
          <w:sz w:val="18"/>
          <w:szCs w:val="18"/>
        </w:rPr>
      </w:pPr>
    </w:p>
    <w:p w14:paraId="44C3A928" w14:textId="601D8A4B" w:rsidR="006D25BD" w:rsidRPr="00CB0AF3" w:rsidRDefault="006D25BD" w:rsidP="006E22A9">
      <w:pPr>
        <w:spacing w:after="0" w:line="240" w:lineRule="auto"/>
        <w:jc w:val="right"/>
        <w:rPr>
          <w:rFonts w:ascii="Arial Narrow" w:hAnsi="Arial Narrow"/>
          <w:sz w:val="18"/>
          <w:szCs w:val="18"/>
        </w:rPr>
      </w:pPr>
    </w:p>
    <w:p w14:paraId="64BE1413" w14:textId="77777777" w:rsidR="00B3524F" w:rsidRPr="00CB0AF3" w:rsidRDefault="00B3524F">
      <w:pPr>
        <w:rPr>
          <w:rFonts w:ascii="Arial Narrow" w:hAnsi="Arial Narrow"/>
          <w:b/>
          <w:bCs/>
          <w:sz w:val="32"/>
          <w:szCs w:val="32"/>
        </w:rPr>
      </w:pPr>
      <w:bookmarkStart w:id="116" w:name="_Ref484466710"/>
      <w:r w:rsidRPr="00CB0AF3">
        <w:br w:type="page"/>
      </w:r>
    </w:p>
    <w:bookmarkStart w:id="117" w:name="_Toc91583086"/>
    <w:p w14:paraId="07C3AA81" w14:textId="0EDA38B4" w:rsidR="00827DAA" w:rsidRPr="003B22C2" w:rsidRDefault="00D30AC4" w:rsidP="007A3FF3">
      <w:pPr>
        <w:pStyle w:val="Estilo1"/>
        <w:ind w:left="851" w:hanging="851"/>
        <w:rPr>
          <w:noProof/>
          <w:szCs w:val="28"/>
          <w:lang w:eastAsia="pt-BR"/>
        </w:rPr>
      </w:pPr>
      <w:r w:rsidRPr="003B22C2">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68320D" w:rsidRPr="0015515A" w:rsidRDefault="0068320D"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9"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A9&#10;Ts6OEgIAAP8DAAAOAAAAAAAAAAAAAAAAAC4CAABkcnMvZTJvRG9jLnhtbFBLAQItABQABgAIAAAA&#10;IQCmvX+r3wAAAAoBAAAPAAAAAAAAAAAAAAAAAGwEAABkcnMvZG93bnJldi54bWxQSwUGAAAAAAQA&#10;BADzAAAAeAUAAAAA&#10;" filled="f" stroked="f">
                <v:textbox>
                  <w:txbxContent>
                    <w:p w14:paraId="25B220B3" w14:textId="77777777" w:rsidR="0068320D" w:rsidRPr="0015515A" w:rsidRDefault="0068320D" w:rsidP="00D30AC4">
                      <w:pPr>
                        <w:rPr>
                          <w:rFonts w:ascii="Arial Narrow" w:hAnsi="Arial Narrow"/>
                          <w:b/>
                          <w:sz w:val="24"/>
                        </w:rPr>
                      </w:pPr>
                      <w:r>
                        <w:rPr>
                          <w:rFonts w:ascii="Arial Narrow" w:hAnsi="Arial Narrow"/>
                          <w:b/>
                          <w:sz w:val="24"/>
                        </w:rPr>
                        <w:t>¹</w:t>
                      </w:r>
                    </w:p>
                  </w:txbxContent>
                </v:textbox>
              </v:shape>
            </w:pict>
          </mc:Fallback>
        </mc:AlternateContent>
      </w:r>
      <w:r w:rsidR="00827DAA" w:rsidRPr="003B22C2">
        <w:t xml:space="preserve">ENCARGOS </w:t>
      </w:r>
      <w:bookmarkEnd w:id="116"/>
      <w:r w:rsidR="00042818" w:rsidRPr="003B22C2">
        <w:t>DE SERVIÇOS DO SISTEMA</w:t>
      </w:r>
      <w:bookmarkEnd w:id="117"/>
      <w:r w:rsidR="00827DAA" w:rsidRPr="003B22C2">
        <w:rPr>
          <w:b w:val="0"/>
          <w:sz w:val="24"/>
          <w:szCs w:val="28"/>
        </w:rPr>
        <w:t xml:space="preserve"> </w:t>
      </w:r>
    </w:p>
    <w:p w14:paraId="14455C5F" w14:textId="4313902A" w:rsidR="009E6E80" w:rsidRPr="003B22C2" w:rsidRDefault="00706FCB" w:rsidP="007E42BF">
      <w:pPr>
        <w:spacing w:before="120" w:after="0" w:line="240" w:lineRule="auto"/>
        <w:ind w:firstLine="709"/>
        <w:jc w:val="both"/>
        <w:rPr>
          <w:rFonts w:ascii="Arial Narrow" w:hAnsi="Arial Narrow" w:cs="Times New Roman"/>
          <w:bCs/>
          <w:sz w:val="24"/>
          <w:szCs w:val="24"/>
        </w:rPr>
      </w:pPr>
      <w:r w:rsidRPr="003B22C2">
        <w:rPr>
          <w:rFonts w:ascii="Arial Narrow" w:hAnsi="Arial Narrow" w:cs="Times New Roman"/>
          <w:bCs/>
          <w:sz w:val="24"/>
          <w:szCs w:val="24"/>
        </w:rPr>
        <w:t xml:space="preserve">Os Encargos de Serviços do </w:t>
      </w:r>
      <w:r w:rsidR="0003684D" w:rsidRPr="003B22C2">
        <w:rPr>
          <w:rFonts w:ascii="Arial Narrow" w:hAnsi="Arial Narrow" w:cs="Times New Roman"/>
          <w:bCs/>
          <w:sz w:val="24"/>
          <w:szCs w:val="24"/>
        </w:rPr>
        <w:t xml:space="preserve">Sistema (ESS) verificados em </w:t>
      </w:r>
      <w:r w:rsidR="0009699C" w:rsidRPr="003B22C2">
        <w:rPr>
          <w:rFonts w:ascii="Arial Narrow" w:hAnsi="Arial Narrow" w:cs="Times New Roman"/>
          <w:bCs/>
          <w:sz w:val="24"/>
          <w:szCs w:val="24"/>
        </w:rPr>
        <w:t>janei</w:t>
      </w:r>
      <w:r w:rsidR="0077647A" w:rsidRPr="003B22C2">
        <w:rPr>
          <w:rFonts w:ascii="Arial Narrow" w:hAnsi="Arial Narrow" w:cs="Times New Roman"/>
          <w:bCs/>
          <w:sz w:val="24"/>
          <w:szCs w:val="24"/>
        </w:rPr>
        <w:t>r</w:t>
      </w:r>
      <w:r w:rsidR="00516827" w:rsidRPr="003B22C2">
        <w:rPr>
          <w:rFonts w:ascii="Arial Narrow" w:hAnsi="Arial Narrow" w:cs="Times New Roman"/>
          <w:bCs/>
          <w:sz w:val="24"/>
          <w:szCs w:val="24"/>
        </w:rPr>
        <w:t>o</w:t>
      </w:r>
      <w:r w:rsidR="0003684D" w:rsidRPr="003B22C2">
        <w:rPr>
          <w:rFonts w:ascii="Arial Narrow" w:hAnsi="Arial Narrow" w:cs="Times New Roman"/>
          <w:bCs/>
          <w:sz w:val="24"/>
          <w:szCs w:val="24"/>
        </w:rPr>
        <w:t xml:space="preserve"> de 202</w:t>
      </w:r>
      <w:r w:rsidR="0009699C" w:rsidRPr="003B22C2">
        <w:rPr>
          <w:rFonts w:ascii="Arial Narrow" w:hAnsi="Arial Narrow" w:cs="Times New Roman"/>
          <w:bCs/>
          <w:sz w:val="24"/>
          <w:szCs w:val="24"/>
        </w:rPr>
        <w:t>2</w:t>
      </w:r>
      <w:r w:rsidRPr="003B22C2">
        <w:rPr>
          <w:rFonts w:ascii="Arial Narrow" w:hAnsi="Arial Narrow" w:cs="Times New Roman"/>
          <w:bCs/>
          <w:sz w:val="24"/>
          <w:szCs w:val="24"/>
        </w:rPr>
        <w:t xml:space="preserve"> totalizaram </w:t>
      </w:r>
      <w:r w:rsidR="0003684D" w:rsidRPr="003B22C2">
        <w:rPr>
          <w:rFonts w:ascii="Arial Narrow" w:hAnsi="Arial Narrow" w:cs="Times New Roman"/>
          <w:bCs/>
          <w:sz w:val="24"/>
          <w:szCs w:val="24"/>
        </w:rPr>
        <w:t xml:space="preserve">R$ </w:t>
      </w:r>
      <w:r w:rsidR="0009699C" w:rsidRPr="003B22C2">
        <w:rPr>
          <w:rFonts w:ascii="Arial Narrow" w:hAnsi="Arial Narrow" w:cs="Times New Roman"/>
          <w:bCs/>
          <w:sz w:val="24"/>
          <w:szCs w:val="24"/>
        </w:rPr>
        <w:t xml:space="preserve">2,23 </w:t>
      </w:r>
      <w:r w:rsidR="00957DF3" w:rsidRPr="003B22C2">
        <w:rPr>
          <w:rFonts w:ascii="Arial Narrow" w:hAnsi="Arial Narrow" w:cs="Times New Roman"/>
          <w:bCs/>
          <w:sz w:val="24"/>
          <w:szCs w:val="24"/>
        </w:rPr>
        <w:t>b</w:t>
      </w:r>
      <w:r w:rsidR="00F81458" w:rsidRPr="003B22C2">
        <w:rPr>
          <w:rFonts w:ascii="Arial Narrow" w:hAnsi="Arial Narrow" w:cs="Times New Roman"/>
          <w:bCs/>
          <w:sz w:val="24"/>
          <w:szCs w:val="24"/>
        </w:rPr>
        <w:t>ilh</w:t>
      </w:r>
      <w:r w:rsidR="0077647A" w:rsidRPr="003B22C2">
        <w:rPr>
          <w:rFonts w:ascii="Arial Narrow" w:hAnsi="Arial Narrow" w:cs="Times New Roman"/>
          <w:bCs/>
          <w:sz w:val="24"/>
          <w:szCs w:val="24"/>
        </w:rPr>
        <w:t>ões</w:t>
      </w:r>
      <w:r w:rsidR="0003684D" w:rsidRPr="003B22C2">
        <w:rPr>
          <w:rFonts w:ascii="Arial Narrow" w:hAnsi="Arial Narrow" w:cs="Times New Roman"/>
          <w:bCs/>
          <w:sz w:val="24"/>
          <w:szCs w:val="24"/>
        </w:rPr>
        <w:t xml:space="preserve">, </w:t>
      </w:r>
      <w:r w:rsidR="00F81458" w:rsidRPr="003B22C2">
        <w:rPr>
          <w:rFonts w:ascii="Arial Narrow" w:hAnsi="Arial Narrow" w:cs="Times New Roman"/>
          <w:bCs/>
          <w:sz w:val="24"/>
          <w:szCs w:val="24"/>
        </w:rPr>
        <w:t>montante</w:t>
      </w:r>
      <w:r w:rsidR="00957DF3" w:rsidRPr="003B22C2">
        <w:rPr>
          <w:rFonts w:ascii="Arial Narrow" w:hAnsi="Arial Narrow" w:cs="Times New Roman"/>
          <w:bCs/>
          <w:sz w:val="24"/>
          <w:szCs w:val="24"/>
        </w:rPr>
        <w:t xml:space="preserve"> </w:t>
      </w:r>
      <w:r w:rsidR="004018C0" w:rsidRPr="003B22C2">
        <w:rPr>
          <w:rFonts w:ascii="Arial Narrow" w:hAnsi="Arial Narrow" w:cs="Times New Roman"/>
          <w:bCs/>
          <w:sz w:val="24"/>
          <w:szCs w:val="24"/>
        </w:rPr>
        <w:t>inferior</w:t>
      </w:r>
      <w:r w:rsidR="00BA0E5A" w:rsidRPr="003B22C2">
        <w:rPr>
          <w:rFonts w:ascii="Arial Narrow" w:hAnsi="Arial Narrow" w:cs="Times New Roman"/>
          <w:bCs/>
          <w:sz w:val="24"/>
          <w:szCs w:val="24"/>
        </w:rPr>
        <w:t xml:space="preserve"> ao </w:t>
      </w:r>
      <w:r w:rsidR="0003684D" w:rsidRPr="003B22C2">
        <w:rPr>
          <w:rFonts w:ascii="Arial Narrow" w:hAnsi="Arial Narrow" w:cs="Times New Roman"/>
          <w:bCs/>
          <w:sz w:val="24"/>
          <w:szCs w:val="24"/>
        </w:rPr>
        <w:t xml:space="preserve">verificado no mês anterior, que ficou em R$ </w:t>
      </w:r>
      <w:r w:rsidR="0009699C" w:rsidRPr="003B22C2">
        <w:rPr>
          <w:rFonts w:ascii="Arial Narrow" w:hAnsi="Arial Narrow" w:cs="Times New Roman"/>
          <w:bCs/>
          <w:sz w:val="24"/>
          <w:szCs w:val="24"/>
        </w:rPr>
        <w:t>2,74</w:t>
      </w:r>
      <w:r w:rsidR="00F81458" w:rsidRPr="003B22C2">
        <w:rPr>
          <w:rFonts w:ascii="Arial Narrow" w:hAnsi="Arial Narrow" w:cs="Times New Roman"/>
          <w:bCs/>
          <w:sz w:val="24"/>
          <w:szCs w:val="24"/>
        </w:rPr>
        <w:t xml:space="preserve"> </w:t>
      </w:r>
      <w:r w:rsidR="0077647A" w:rsidRPr="003B22C2">
        <w:rPr>
          <w:rFonts w:ascii="Arial Narrow" w:hAnsi="Arial Narrow" w:cs="Times New Roman"/>
          <w:bCs/>
          <w:sz w:val="24"/>
          <w:szCs w:val="24"/>
        </w:rPr>
        <w:t>bilh</w:t>
      </w:r>
      <w:r w:rsidR="00BA0E5A" w:rsidRPr="003B22C2">
        <w:rPr>
          <w:rFonts w:ascii="Arial Narrow" w:hAnsi="Arial Narrow" w:cs="Times New Roman"/>
          <w:bCs/>
          <w:sz w:val="24"/>
          <w:szCs w:val="24"/>
        </w:rPr>
        <w:t>ões</w:t>
      </w:r>
      <w:r w:rsidR="0003684D" w:rsidRPr="003B22C2">
        <w:rPr>
          <w:rFonts w:ascii="Arial Narrow" w:hAnsi="Arial Narrow" w:cs="Times New Roman"/>
          <w:bCs/>
          <w:sz w:val="24"/>
          <w:szCs w:val="24"/>
        </w:rPr>
        <w:t xml:space="preserve">. </w:t>
      </w:r>
      <w:r w:rsidRPr="003B22C2">
        <w:rPr>
          <w:rFonts w:ascii="Arial Narrow" w:hAnsi="Arial Narrow" w:cs="Times New Roman"/>
          <w:bCs/>
          <w:sz w:val="24"/>
          <w:szCs w:val="24"/>
        </w:rPr>
        <w:t>Conforme ilustrado na figura abaixo, a</w:t>
      </w:r>
      <w:r w:rsidR="00416944" w:rsidRPr="003B22C2">
        <w:rPr>
          <w:rFonts w:ascii="Arial Narrow" w:hAnsi="Arial Narrow" w:cs="Times New Roman"/>
          <w:bCs/>
          <w:sz w:val="24"/>
          <w:szCs w:val="24"/>
        </w:rPr>
        <w:t xml:space="preserve"> maior parcela</w:t>
      </w:r>
      <w:r w:rsidR="0022676A" w:rsidRPr="003B22C2">
        <w:rPr>
          <w:rFonts w:ascii="Arial Narrow" w:hAnsi="Arial Narrow" w:cs="Times New Roman"/>
          <w:bCs/>
          <w:sz w:val="24"/>
          <w:szCs w:val="24"/>
        </w:rPr>
        <w:t xml:space="preserve"> dos E</w:t>
      </w:r>
      <w:r w:rsidRPr="003B22C2">
        <w:rPr>
          <w:rFonts w:ascii="Arial Narrow" w:hAnsi="Arial Narrow" w:cs="Times New Roman"/>
          <w:bCs/>
          <w:sz w:val="24"/>
          <w:szCs w:val="24"/>
        </w:rPr>
        <w:t>ncargos</w:t>
      </w:r>
      <w:r w:rsidR="0022676A" w:rsidRPr="003B22C2">
        <w:rPr>
          <w:rFonts w:ascii="Arial Narrow" w:hAnsi="Arial Narrow" w:cs="Times New Roman"/>
          <w:bCs/>
          <w:sz w:val="24"/>
          <w:szCs w:val="24"/>
        </w:rPr>
        <w:t xml:space="preserve"> de Serviços do Sistema</w:t>
      </w:r>
      <w:r w:rsidRPr="003B22C2">
        <w:rPr>
          <w:rFonts w:ascii="Arial Narrow" w:hAnsi="Arial Narrow" w:cs="Times New Roman"/>
          <w:bCs/>
          <w:sz w:val="24"/>
          <w:szCs w:val="24"/>
        </w:rPr>
        <w:t xml:space="preserve"> </w:t>
      </w:r>
      <w:r w:rsidR="0022676A" w:rsidRPr="003B22C2">
        <w:rPr>
          <w:rFonts w:ascii="Arial Narrow" w:hAnsi="Arial Narrow" w:cs="Times New Roman"/>
          <w:bCs/>
          <w:sz w:val="24"/>
          <w:szCs w:val="24"/>
        </w:rPr>
        <w:t xml:space="preserve">do mês de </w:t>
      </w:r>
      <w:r w:rsidR="0009699C" w:rsidRPr="003B22C2">
        <w:rPr>
          <w:rFonts w:ascii="Arial Narrow" w:hAnsi="Arial Narrow" w:cs="Times New Roman"/>
          <w:bCs/>
          <w:sz w:val="24"/>
          <w:szCs w:val="24"/>
        </w:rPr>
        <w:t>janei</w:t>
      </w:r>
      <w:r w:rsidR="00321CEA" w:rsidRPr="003B22C2">
        <w:rPr>
          <w:rFonts w:ascii="Arial Narrow" w:hAnsi="Arial Narrow" w:cs="Times New Roman"/>
          <w:bCs/>
          <w:sz w:val="24"/>
          <w:szCs w:val="24"/>
        </w:rPr>
        <w:t xml:space="preserve">ro </w:t>
      </w:r>
      <w:r w:rsidRPr="003B22C2">
        <w:rPr>
          <w:rFonts w:ascii="Arial Narrow" w:hAnsi="Arial Narrow" w:cs="Times New Roman"/>
          <w:bCs/>
          <w:sz w:val="24"/>
          <w:szCs w:val="24"/>
        </w:rPr>
        <w:t>se refere</w:t>
      </w:r>
      <w:r w:rsidR="00416944" w:rsidRPr="003B22C2">
        <w:rPr>
          <w:rFonts w:ascii="Arial Narrow" w:hAnsi="Arial Narrow" w:cs="Times New Roman"/>
          <w:bCs/>
          <w:sz w:val="24"/>
          <w:szCs w:val="24"/>
        </w:rPr>
        <w:t xml:space="preserve"> ao</w:t>
      </w:r>
      <w:r w:rsidR="00F05931" w:rsidRPr="003B22C2">
        <w:rPr>
          <w:rFonts w:ascii="Arial Narrow" w:hAnsi="Arial Narrow" w:cs="Times New Roman"/>
          <w:bCs/>
          <w:sz w:val="24"/>
          <w:szCs w:val="24"/>
        </w:rPr>
        <w:t xml:space="preserve"> </w:t>
      </w:r>
      <w:r w:rsidR="00FD62BE" w:rsidRPr="003B22C2">
        <w:rPr>
          <w:rFonts w:ascii="Arial Narrow" w:hAnsi="Arial Narrow" w:cs="Times New Roman"/>
          <w:bCs/>
          <w:sz w:val="24"/>
          <w:szCs w:val="24"/>
        </w:rPr>
        <w:t xml:space="preserve">Encargo por </w:t>
      </w:r>
      <w:r w:rsidR="00BA0E5A" w:rsidRPr="003B22C2">
        <w:rPr>
          <w:rFonts w:ascii="Arial Narrow" w:hAnsi="Arial Narrow" w:cs="Times New Roman"/>
          <w:bCs/>
          <w:sz w:val="24"/>
          <w:szCs w:val="24"/>
        </w:rPr>
        <w:t>Segurança Energética</w:t>
      </w:r>
      <w:r w:rsidR="009E6E80" w:rsidRPr="003B22C2">
        <w:rPr>
          <w:rFonts w:ascii="Arial Narrow" w:hAnsi="Arial Narrow" w:cs="Times New Roman"/>
          <w:bCs/>
          <w:sz w:val="24"/>
          <w:szCs w:val="24"/>
        </w:rPr>
        <w:t>, respons</w:t>
      </w:r>
      <w:r w:rsidR="00E94A77" w:rsidRPr="003B22C2">
        <w:rPr>
          <w:rFonts w:ascii="Arial Narrow" w:hAnsi="Arial Narrow" w:cs="Times New Roman"/>
          <w:bCs/>
          <w:sz w:val="24"/>
          <w:szCs w:val="24"/>
        </w:rPr>
        <w:t>áve</w:t>
      </w:r>
      <w:r w:rsidR="000F2D93" w:rsidRPr="003B22C2">
        <w:rPr>
          <w:rFonts w:ascii="Arial Narrow" w:hAnsi="Arial Narrow" w:cs="Times New Roman"/>
          <w:bCs/>
          <w:sz w:val="24"/>
          <w:szCs w:val="24"/>
        </w:rPr>
        <w:t xml:space="preserve">l </w:t>
      </w:r>
      <w:r w:rsidR="0013506F" w:rsidRPr="003B22C2">
        <w:rPr>
          <w:rFonts w:ascii="Arial Narrow" w:hAnsi="Arial Narrow" w:cs="Times New Roman"/>
          <w:bCs/>
          <w:sz w:val="24"/>
          <w:szCs w:val="24"/>
        </w:rPr>
        <w:t>por</w:t>
      </w:r>
      <w:r w:rsidR="000F2D93" w:rsidRPr="003B22C2">
        <w:rPr>
          <w:rFonts w:ascii="Arial Narrow" w:hAnsi="Arial Narrow" w:cs="Times New Roman"/>
          <w:bCs/>
          <w:sz w:val="24"/>
          <w:szCs w:val="24"/>
        </w:rPr>
        <w:t xml:space="preserve"> cerca</w:t>
      </w:r>
      <w:r w:rsidR="00E94A77" w:rsidRPr="003B22C2">
        <w:rPr>
          <w:rFonts w:ascii="Arial Narrow" w:hAnsi="Arial Narrow" w:cs="Times New Roman"/>
          <w:bCs/>
          <w:sz w:val="24"/>
          <w:szCs w:val="24"/>
        </w:rPr>
        <w:t xml:space="preserve"> </w:t>
      </w:r>
      <w:r w:rsidR="003B0AD7" w:rsidRPr="003B22C2">
        <w:rPr>
          <w:rFonts w:ascii="Arial Narrow" w:hAnsi="Arial Narrow" w:cs="Times New Roman"/>
          <w:bCs/>
          <w:sz w:val="24"/>
          <w:szCs w:val="24"/>
        </w:rPr>
        <w:t xml:space="preserve">de </w:t>
      </w:r>
      <w:r w:rsidR="004018C0" w:rsidRPr="003B22C2">
        <w:rPr>
          <w:rFonts w:ascii="Arial Narrow" w:hAnsi="Arial Narrow" w:cs="Times New Roman"/>
          <w:bCs/>
          <w:sz w:val="24"/>
          <w:szCs w:val="24"/>
        </w:rPr>
        <w:t>9</w:t>
      </w:r>
      <w:r w:rsidR="0009699C" w:rsidRPr="003B22C2">
        <w:rPr>
          <w:rFonts w:ascii="Arial Narrow" w:hAnsi="Arial Narrow" w:cs="Times New Roman"/>
          <w:bCs/>
          <w:sz w:val="24"/>
          <w:szCs w:val="24"/>
        </w:rPr>
        <w:t>3</w:t>
      </w:r>
      <w:r w:rsidR="009E6E80" w:rsidRPr="003B22C2">
        <w:rPr>
          <w:rFonts w:ascii="Arial Narrow" w:hAnsi="Arial Narrow" w:cs="Times New Roman"/>
          <w:bCs/>
          <w:sz w:val="24"/>
          <w:szCs w:val="24"/>
        </w:rPr>
        <w:t xml:space="preserve">% </w:t>
      </w:r>
      <w:r w:rsidR="0022676A" w:rsidRPr="003B22C2">
        <w:rPr>
          <w:rFonts w:ascii="Arial Narrow" w:hAnsi="Arial Narrow" w:cs="Times New Roman"/>
          <w:bCs/>
          <w:sz w:val="24"/>
          <w:szCs w:val="24"/>
        </w:rPr>
        <w:t xml:space="preserve">do total </w:t>
      </w:r>
      <w:r w:rsidR="009E6E80" w:rsidRPr="003B22C2">
        <w:rPr>
          <w:rFonts w:ascii="Arial Narrow" w:hAnsi="Arial Narrow" w:cs="Times New Roman"/>
          <w:bCs/>
          <w:sz w:val="24"/>
          <w:szCs w:val="24"/>
        </w:rPr>
        <w:t>dos Encargos,</w:t>
      </w:r>
      <w:r w:rsidR="00E97515" w:rsidRPr="003B22C2">
        <w:rPr>
          <w:rFonts w:ascii="Arial Narrow" w:hAnsi="Arial Narrow" w:cs="Times New Roman"/>
          <w:bCs/>
          <w:sz w:val="24"/>
          <w:szCs w:val="24"/>
        </w:rPr>
        <w:t xml:space="preserve"> </w:t>
      </w:r>
      <w:r w:rsidR="0022676A" w:rsidRPr="003B22C2">
        <w:rPr>
          <w:rFonts w:ascii="Arial Narrow" w:hAnsi="Arial Narrow" w:cs="Times New Roman"/>
          <w:bCs/>
          <w:sz w:val="24"/>
          <w:szCs w:val="24"/>
        </w:rPr>
        <w:t>o que equivale</w:t>
      </w:r>
      <w:r w:rsidR="000F2D93" w:rsidRPr="003B22C2">
        <w:rPr>
          <w:rFonts w:ascii="Arial Narrow" w:hAnsi="Arial Narrow" w:cs="Times New Roman"/>
          <w:bCs/>
          <w:sz w:val="24"/>
          <w:szCs w:val="24"/>
        </w:rPr>
        <w:t>,</w:t>
      </w:r>
      <w:r w:rsidR="00692F7D" w:rsidRPr="003B22C2">
        <w:rPr>
          <w:rFonts w:ascii="Arial Narrow" w:hAnsi="Arial Narrow" w:cs="Times New Roman"/>
          <w:bCs/>
          <w:sz w:val="24"/>
          <w:szCs w:val="24"/>
        </w:rPr>
        <w:t xml:space="preserve"> aproximadamente</w:t>
      </w:r>
      <w:r w:rsidR="000F2D93" w:rsidRPr="003B22C2">
        <w:rPr>
          <w:rFonts w:ascii="Arial Narrow" w:hAnsi="Arial Narrow" w:cs="Times New Roman"/>
          <w:bCs/>
          <w:sz w:val="24"/>
          <w:szCs w:val="24"/>
        </w:rPr>
        <w:t>,</w:t>
      </w:r>
      <w:r w:rsidR="00692F7D" w:rsidRPr="003B22C2">
        <w:rPr>
          <w:rFonts w:ascii="Arial Narrow" w:hAnsi="Arial Narrow" w:cs="Times New Roman"/>
          <w:bCs/>
          <w:sz w:val="24"/>
          <w:szCs w:val="24"/>
        </w:rPr>
        <w:t xml:space="preserve"> a</w:t>
      </w:r>
      <w:r w:rsidR="0022676A" w:rsidRPr="003B22C2">
        <w:rPr>
          <w:rFonts w:ascii="Arial Narrow" w:hAnsi="Arial Narrow" w:cs="Times New Roman"/>
          <w:bCs/>
          <w:sz w:val="24"/>
          <w:szCs w:val="24"/>
        </w:rPr>
        <w:t xml:space="preserve"> </w:t>
      </w:r>
      <w:r w:rsidR="006052D7" w:rsidRPr="003B22C2">
        <w:rPr>
          <w:rFonts w:ascii="Arial Narrow" w:hAnsi="Arial Narrow" w:cs="Times New Roman"/>
          <w:bCs/>
          <w:sz w:val="24"/>
          <w:szCs w:val="24"/>
        </w:rPr>
        <w:t xml:space="preserve">R$ </w:t>
      </w:r>
      <w:r w:rsidR="004018C0" w:rsidRPr="003B22C2">
        <w:rPr>
          <w:rFonts w:ascii="Arial Narrow" w:hAnsi="Arial Narrow" w:cs="Times New Roman"/>
          <w:bCs/>
          <w:sz w:val="24"/>
          <w:szCs w:val="24"/>
        </w:rPr>
        <w:t>2,</w:t>
      </w:r>
      <w:r w:rsidR="0009699C" w:rsidRPr="003B22C2">
        <w:rPr>
          <w:rFonts w:ascii="Arial Narrow" w:hAnsi="Arial Narrow" w:cs="Times New Roman"/>
          <w:bCs/>
          <w:sz w:val="24"/>
          <w:szCs w:val="24"/>
        </w:rPr>
        <w:t>07</w:t>
      </w:r>
      <w:r w:rsidR="006052D7" w:rsidRPr="003B22C2">
        <w:rPr>
          <w:rFonts w:ascii="Arial Narrow" w:hAnsi="Arial Narrow" w:cs="Times New Roman"/>
          <w:bCs/>
          <w:sz w:val="24"/>
          <w:szCs w:val="24"/>
        </w:rPr>
        <w:t xml:space="preserve"> </w:t>
      </w:r>
      <w:r w:rsidR="00957DF3" w:rsidRPr="003B22C2">
        <w:rPr>
          <w:rFonts w:ascii="Arial Narrow" w:hAnsi="Arial Narrow" w:cs="Times New Roman"/>
          <w:bCs/>
          <w:sz w:val="24"/>
          <w:szCs w:val="24"/>
        </w:rPr>
        <w:t>b</w:t>
      </w:r>
      <w:r w:rsidR="00BA0E5A" w:rsidRPr="003B22C2">
        <w:rPr>
          <w:rFonts w:ascii="Arial Narrow" w:hAnsi="Arial Narrow" w:cs="Times New Roman"/>
          <w:bCs/>
          <w:sz w:val="24"/>
          <w:szCs w:val="24"/>
        </w:rPr>
        <w:t>ilhões</w:t>
      </w:r>
      <w:r w:rsidR="00C17662" w:rsidRPr="003B22C2">
        <w:rPr>
          <w:rFonts w:ascii="Arial Narrow" w:hAnsi="Arial Narrow" w:cs="Times New Roman"/>
          <w:bCs/>
          <w:sz w:val="24"/>
          <w:szCs w:val="24"/>
        </w:rPr>
        <w:t>.</w:t>
      </w:r>
    </w:p>
    <w:p w14:paraId="74171331" w14:textId="339D7731" w:rsidR="00D470B2" w:rsidRPr="003B22C2" w:rsidRDefault="003B0AD7" w:rsidP="00746BEB">
      <w:pPr>
        <w:spacing w:before="120" w:after="0" w:line="240" w:lineRule="auto"/>
        <w:ind w:firstLine="709"/>
        <w:jc w:val="both"/>
        <w:rPr>
          <w:rFonts w:ascii="Arial Narrow" w:hAnsi="Arial Narrow" w:cs="Times New Roman"/>
          <w:bCs/>
          <w:sz w:val="24"/>
          <w:szCs w:val="24"/>
        </w:rPr>
      </w:pPr>
      <w:r w:rsidRPr="003B22C2">
        <w:rPr>
          <w:rFonts w:ascii="Arial Narrow" w:hAnsi="Arial Narrow" w:cs="Times New Roman"/>
          <w:bCs/>
          <w:sz w:val="24"/>
          <w:szCs w:val="24"/>
        </w:rPr>
        <w:t>Em seguida</w:t>
      </w:r>
      <w:r w:rsidR="00D470B2" w:rsidRPr="003B22C2">
        <w:rPr>
          <w:rFonts w:ascii="Arial Narrow" w:hAnsi="Arial Narrow" w:cs="Times New Roman"/>
          <w:bCs/>
          <w:sz w:val="24"/>
          <w:szCs w:val="24"/>
        </w:rPr>
        <w:t>, a</w:t>
      </w:r>
      <w:r w:rsidR="004018C0" w:rsidRPr="003B22C2">
        <w:rPr>
          <w:rFonts w:ascii="Arial Narrow" w:hAnsi="Arial Narrow" w:cs="Times New Roman"/>
          <w:bCs/>
          <w:sz w:val="24"/>
          <w:szCs w:val="24"/>
        </w:rPr>
        <w:t>s</w:t>
      </w:r>
      <w:r w:rsidR="00D470B2" w:rsidRPr="003B22C2">
        <w:rPr>
          <w:rFonts w:ascii="Arial Narrow" w:hAnsi="Arial Narrow" w:cs="Times New Roman"/>
          <w:bCs/>
          <w:sz w:val="24"/>
          <w:szCs w:val="24"/>
        </w:rPr>
        <w:t xml:space="preserve"> maior</w:t>
      </w:r>
      <w:r w:rsidR="004018C0" w:rsidRPr="003B22C2">
        <w:rPr>
          <w:rFonts w:ascii="Arial Narrow" w:hAnsi="Arial Narrow" w:cs="Times New Roman"/>
          <w:bCs/>
          <w:sz w:val="24"/>
          <w:szCs w:val="24"/>
        </w:rPr>
        <w:t>es</w:t>
      </w:r>
      <w:r w:rsidR="00D470B2" w:rsidRPr="003B22C2">
        <w:rPr>
          <w:rFonts w:ascii="Arial Narrow" w:hAnsi="Arial Narrow" w:cs="Times New Roman"/>
          <w:bCs/>
          <w:sz w:val="24"/>
          <w:szCs w:val="24"/>
        </w:rPr>
        <w:t xml:space="preserve"> parcela</w:t>
      </w:r>
      <w:r w:rsidR="004018C0" w:rsidRPr="003B22C2">
        <w:rPr>
          <w:rFonts w:ascii="Arial Narrow" w:hAnsi="Arial Narrow" w:cs="Times New Roman"/>
          <w:bCs/>
          <w:sz w:val="24"/>
          <w:szCs w:val="24"/>
        </w:rPr>
        <w:t>s</w:t>
      </w:r>
      <w:r w:rsidR="00D470B2" w:rsidRPr="003B22C2">
        <w:rPr>
          <w:rFonts w:ascii="Arial Narrow" w:hAnsi="Arial Narrow" w:cs="Times New Roman"/>
          <w:bCs/>
          <w:sz w:val="24"/>
          <w:szCs w:val="24"/>
        </w:rPr>
        <w:t xml:space="preserve"> </w:t>
      </w:r>
      <w:r w:rsidRPr="003B22C2">
        <w:rPr>
          <w:rFonts w:ascii="Arial Narrow" w:hAnsi="Arial Narrow" w:cs="Times New Roman"/>
          <w:bCs/>
          <w:sz w:val="24"/>
          <w:szCs w:val="24"/>
        </w:rPr>
        <w:t>verificada</w:t>
      </w:r>
      <w:r w:rsidR="004018C0" w:rsidRPr="003B22C2">
        <w:rPr>
          <w:rFonts w:ascii="Arial Narrow" w:hAnsi="Arial Narrow" w:cs="Times New Roman"/>
          <w:bCs/>
          <w:sz w:val="24"/>
          <w:szCs w:val="24"/>
        </w:rPr>
        <w:t>s</w:t>
      </w:r>
      <w:r w:rsidRPr="003B22C2">
        <w:rPr>
          <w:rFonts w:ascii="Arial Narrow" w:hAnsi="Arial Narrow" w:cs="Times New Roman"/>
          <w:bCs/>
          <w:sz w:val="24"/>
          <w:szCs w:val="24"/>
        </w:rPr>
        <w:t xml:space="preserve"> corresponde</w:t>
      </w:r>
      <w:r w:rsidR="0046370C" w:rsidRPr="003B22C2">
        <w:rPr>
          <w:rFonts w:ascii="Arial Narrow" w:hAnsi="Arial Narrow" w:cs="Times New Roman"/>
          <w:bCs/>
          <w:sz w:val="24"/>
          <w:szCs w:val="24"/>
        </w:rPr>
        <w:t>m</w:t>
      </w:r>
      <w:r w:rsidRPr="003B22C2">
        <w:rPr>
          <w:rFonts w:ascii="Arial Narrow" w:hAnsi="Arial Narrow" w:cs="Times New Roman"/>
          <w:bCs/>
          <w:sz w:val="24"/>
          <w:szCs w:val="24"/>
        </w:rPr>
        <w:t xml:space="preserve"> ao</w:t>
      </w:r>
      <w:r w:rsidR="0046370C" w:rsidRPr="003B22C2">
        <w:rPr>
          <w:rFonts w:ascii="Arial Narrow" w:hAnsi="Arial Narrow" w:cs="Times New Roman"/>
          <w:bCs/>
          <w:sz w:val="24"/>
          <w:szCs w:val="24"/>
        </w:rPr>
        <w:t>s</w:t>
      </w:r>
      <w:r w:rsidR="00D470B2" w:rsidRPr="003B22C2">
        <w:rPr>
          <w:rFonts w:ascii="Arial Narrow" w:hAnsi="Arial Narrow" w:cs="Times New Roman"/>
          <w:bCs/>
          <w:sz w:val="24"/>
          <w:szCs w:val="24"/>
        </w:rPr>
        <w:t xml:space="preserve"> encargo</w:t>
      </w:r>
      <w:r w:rsidR="0046370C" w:rsidRPr="003B22C2">
        <w:rPr>
          <w:rFonts w:ascii="Arial Narrow" w:hAnsi="Arial Narrow" w:cs="Times New Roman"/>
          <w:bCs/>
          <w:sz w:val="24"/>
          <w:szCs w:val="24"/>
        </w:rPr>
        <w:t>s</w:t>
      </w:r>
      <w:r w:rsidR="00D470B2" w:rsidRPr="003B22C2">
        <w:rPr>
          <w:rFonts w:ascii="Arial Narrow" w:hAnsi="Arial Narrow" w:cs="Times New Roman"/>
          <w:bCs/>
          <w:sz w:val="24"/>
          <w:szCs w:val="24"/>
        </w:rPr>
        <w:t xml:space="preserve"> por </w:t>
      </w:r>
      <w:r w:rsidR="00BA0E5A" w:rsidRPr="003B22C2">
        <w:rPr>
          <w:rFonts w:ascii="Arial Narrow" w:hAnsi="Arial Narrow" w:cs="Times New Roman"/>
          <w:bCs/>
          <w:sz w:val="24"/>
          <w:szCs w:val="24"/>
        </w:rPr>
        <w:t>importação</w:t>
      </w:r>
      <w:r w:rsidR="0046370C" w:rsidRPr="003B22C2">
        <w:rPr>
          <w:rFonts w:ascii="Arial Narrow" w:hAnsi="Arial Narrow" w:cs="Times New Roman"/>
          <w:bCs/>
          <w:sz w:val="24"/>
          <w:szCs w:val="24"/>
        </w:rPr>
        <w:t xml:space="preserve"> e por Unit </w:t>
      </w:r>
      <w:proofErr w:type="spellStart"/>
      <w:r w:rsidR="0046370C" w:rsidRPr="003B22C2">
        <w:rPr>
          <w:rFonts w:ascii="Arial Narrow" w:hAnsi="Arial Narrow" w:cs="Times New Roman"/>
          <w:bCs/>
          <w:sz w:val="24"/>
          <w:szCs w:val="24"/>
        </w:rPr>
        <w:t>Commitment</w:t>
      </w:r>
      <w:proofErr w:type="spellEnd"/>
      <w:r w:rsidR="00D470B2" w:rsidRPr="003B22C2">
        <w:rPr>
          <w:rFonts w:ascii="Arial Narrow" w:hAnsi="Arial Narrow" w:cs="Times New Roman"/>
          <w:bCs/>
          <w:sz w:val="24"/>
          <w:szCs w:val="24"/>
        </w:rPr>
        <w:t>.</w:t>
      </w:r>
      <w:r w:rsidR="004E5B40" w:rsidRPr="003B22C2">
        <w:rPr>
          <w:rFonts w:ascii="Arial Narrow" w:hAnsi="Arial Narrow" w:cs="Times New Roman"/>
          <w:bCs/>
          <w:sz w:val="24"/>
          <w:szCs w:val="24"/>
        </w:rPr>
        <w:t xml:space="preserve"> </w:t>
      </w:r>
      <w:r w:rsidR="0046370C" w:rsidRPr="003B22C2">
        <w:rPr>
          <w:rFonts w:ascii="Arial Narrow" w:hAnsi="Arial Narrow" w:cs="Times New Roman"/>
          <w:bCs/>
          <w:sz w:val="24"/>
          <w:szCs w:val="24"/>
        </w:rPr>
        <w:t>Esses três encargos</w:t>
      </w:r>
      <w:r w:rsidR="0096394D" w:rsidRPr="003B22C2">
        <w:rPr>
          <w:rFonts w:ascii="Arial Narrow" w:hAnsi="Arial Narrow" w:cs="Times New Roman"/>
          <w:bCs/>
          <w:sz w:val="24"/>
          <w:szCs w:val="24"/>
        </w:rPr>
        <w:t xml:space="preserve"> somados equivalem a aproximadamente 9</w:t>
      </w:r>
      <w:r w:rsidR="0046370C" w:rsidRPr="003B22C2">
        <w:rPr>
          <w:rFonts w:ascii="Arial Narrow" w:hAnsi="Arial Narrow" w:cs="Times New Roman"/>
          <w:bCs/>
          <w:sz w:val="24"/>
          <w:szCs w:val="24"/>
        </w:rPr>
        <w:t>9</w:t>
      </w:r>
      <w:r w:rsidR="0096394D" w:rsidRPr="003B22C2">
        <w:rPr>
          <w:rFonts w:ascii="Arial Narrow" w:hAnsi="Arial Narrow" w:cs="Times New Roman"/>
          <w:bCs/>
          <w:sz w:val="24"/>
          <w:szCs w:val="24"/>
        </w:rPr>
        <w:t>% do total de encargos</w:t>
      </w:r>
      <w:r w:rsidR="004E5B40" w:rsidRPr="003B22C2">
        <w:rPr>
          <w:rFonts w:ascii="Arial Narrow" w:hAnsi="Arial Narrow" w:cs="Times New Roman"/>
          <w:bCs/>
          <w:sz w:val="24"/>
          <w:szCs w:val="24"/>
        </w:rPr>
        <w:t xml:space="preserve"> </w:t>
      </w:r>
      <w:r w:rsidR="0096394D" w:rsidRPr="003B22C2">
        <w:rPr>
          <w:rFonts w:ascii="Arial Narrow" w:hAnsi="Arial Narrow" w:cs="Times New Roman"/>
          <w:bCs/>
          <w:sz w:val="24"/>
          <w:szCs w:val="24"/>
        </w:rPr>
        <w:t>e</w:t>
      </w:r>
      <w:r w:rsidR="004E5B40" w:rsidRPr="003B22C2">
        <w:rPr>
          <w:rFonts w:ascii="Arial Narrow" w:hAnsi="Arial Narrow" w:cs="Times New Roman"/>
          <w:bCs/>
          <w:sz w:val="24"/>
          <w:szCs w:val="24"/>
        </w:rPr>
        <w:t xml:space="preserve"> </w:t>
      </w:r>
      <w:r w:rsidR="00DB21A1" w:rsidRPr="003B22C2">
        <w:rPr>
          <w:rFonts w:ascii="Arial Narrow" w:hAnsi="Arial Narrow" w:cs="Times New Roman"/>
          <w:bCs/>
          <w:sz w:val="24"/>
          <w:szCs w:val="24"/>
        </w:rPr>
        <w:t xml:space="preserve">são consequência da </w:t>
      </w:r>
      <w:r w:rsidR="00DF4267" w:rsidRPr="003B22C2">
        <w:rPr>
          <w:rFonts w:ascii="Arial Narrow" w:hAnsi="Arial Narrow" w:cs="Times New Roman"/>
          <w:bCs/>
          <w:sz w:val="24"/>
          <w:szCs w:val="24"/>
        </w:rPr>
        <w:t>otimização energética realizada pelo ONS</w:t>
      </w:r>
      <w:r w:rsidR="00BC189B" w:rsidRPr="003B22C2">
        <w:rPr>
          <w:rFonts w:ascii="Arial Narrow" w:hAnsi="Arial Narrow" w:cs="Times New Roman"/>
          <w:bCs/>
          <w:sz w:val="24"/>
          <w:szCs w:val="24"/>
        </w:rPr>
        <w:t xml:space="preserve">, </w:t>
      </w:r>
      <w:r w:rsidR="00DF4267" w:rsidRPr="003B22C2">
        <w:rPr>
          <w:rFonts w:ascii="Arial Narrow" w:hAnsi="Arial Narrow" w:cs="Times New Roman"/>
          <w:bCs/>
          <w:sz w:val="24"/>
          <w:szCs w:val="24"/>
        </w:rPr>
        <w:t xml:space="preserve">e </w:t>
      </w:r>
      <w:r w:rsidR="00BC189B" w:rsidRPr="003B22C2">
        <w:rPr>
          <w:rFonts w:ascii="Arial Narrow" w:hAnsi="Arial Narrow" w:cs="Times New Roman"/>
          <w:bCs/>
          <w:sz w:val="24"/>
          <w:szCs w:val="24"/>
        </w:rPr>
        <w:t>de acordo com a autorização do CMSE,</w:t>
      </w:r>
      <w:r w:rsidR="00DB21A1" w:rsidRPr="003B22C2">
        <w:rPr>
          <w:rFonts w:ascii="Arial Narrow" w:hAnsi="Arial Narrow" w:cs="Times New Roman"/>
          <w:bCs/>
          <w:sz w:val="24"/>
          <w:szCs w:val="24"/>
        </w:rPr>
        <w:t xml:space="preserve"> </w:t>
      </w:r>
      <w:r w:rsidR="00DF4267" w:rsidRPr="003B22C2">
        <w:rPr>
          <w:rFonts w:ascii="Arial Narrow" w:hAnsi="Arial Narrow" w:cs="Times New Roman"/>
          <w:bCs/>
          <w:sz w:val="24"/>
          <w:szCs w:val="24"/>
        </w:rPr>
        <w:t xml:space="preserve">que resulta no </w:t>
      </w:r>
      <w:r w:rsidR="00DB21A1" w:rsidRPr="003B22C2">
        <w:rPr>
          <w:rFonts w:ascii="Arial Narrow" w:hAnsi="Arial Narrow" w:cs="Times New Roman"/>
          <w:bCs/>
          <w:sz w:val="24"/>
          <w:szCs w:val="24"/>
        </w:rPr>
        <w:t>uso da fonte térmica</w:t>
      </w:r>
      <w:r w:rsidR="00DF4267" w:rsidRPr="003B22C2">
        <w:rPr>
          <w:rFonts w:ascii="Arial Narrow" w:hAnsi="Arial Narrow" w:cs="Times New Roman"/>
          <w:bCs/>
          <w:sz w:val="24"/>
          <w:szCs w:val="24"/>
        </w:rPr>
        <w:t>, inclusive</w:t>
      </w:r>
      <w:r w:rsidR="000C5C0F" w:rsidRPr="003B22C2">
        <w:rPr>
          <w:rFonts w:ascii="Arial Narrow" w:hAnsi="Arial Narrow" w:cs="Times New Roman"/>
          <w:bCs/>
          <w:sz w:val="24"/>
          <w:szCs w:val="24"/>
        </w:rPr>
        <w:t>,</w:t>
      </w:r>
      <w:r w:rsidR="00DB21A1" w:rsidRPr="003B22C2">
        <w:rPr>
          <w:rFonts w:ascii="Arial Narrow" w:hAnsi="Arial Narrow" w:cs="Times New Roman"/>
          <w:bCs/>
          <w:sz w:val="24"/>
          <w:szCs w:val="24"/>
        </w:rPr>
        <w:t xml:space="preserve"> fora da ordem de mérito de custo </w:t>
      </w:r>
      <w:r w:rsidR="0034386A" w:rsidRPr="003B22C2">
        <w:rPr>
          <w:rFonts w:ascii="Arial Narrow" w:hAnsi="Arial Narrow" w:cs="Times New Roman"/>
          <w:bCs/>
          <w:sz w:val="24"/>
          <w:szCs w:val="24"/>
        </w:rPr>
        <w:t>(encargo sobre segurança energética)</w:t>
      </w:r>
      <w:r w:rsidR="00DF4267" w:rsidRPr="003B22C2">
        <w:rPr>
          <w:rFonts w:ascii="Arial Narrow" w:hAnsi="Arial Narrow" w:cs="Times New Roman"/>
          <w:bCs/>
          <w:sz w:val="24"/>
          <w:szCs w:val="24"/>
        </w:rPr>
        <w:t>,</w:t>
      </w:r>
      <w:r w:rsidR="0034386A" w:rsidRPr="003B22C2">
        <w:rPr>
          <w:rFonts w:ascii="Arial Narrow" w:hAnsi="Arial Narrow" w:cs="Times New Roman"/>
          <w:bCs/>
          <w:sz w:val="24"/>
          <w:szCs w:val="24"/>
        </w:rPr>
        <w:t xml:space="preserve"> </w:t>
      </w:r>
      <w:r w:rsidR="00DB21A1" w:rsidRPr="003B22C2">
        <w:rPr>
          <w:rFonts w:ascii="Arial Narrow" w:hAnsi="Arial Narrow" w:cs="Times New Roman"/>
          <w:bCs/>
          <w:sz w:val="24"/>
          <w:szCs w:val="24"/>
        </w:rPr>
        <w:t>e da energia importada (da Argentina e do Uruguai)</w:t>
      </w:r>
      <w:r w:rsidR="0034386A" w:rsidRPr="003B22C2">
        <w:rPr>
          <w:rFonts w:ascii="Arial Narrow" w:hAnsi="Arial Narrow" w:cs="Times New Roman"/>
          <w:bCs/>
          <w:sz w:val="24"/>
          <w:szCs w:val="24"/>
        </w:rPr>
        <w:t xml:space="preserve"> sem substituição (</w:t>
      </w:r>
      <w:r w:rsidR="00BC189B" w:rsidRPr="003B22C2">
        <w:rPr>
          <w:rFonts w:ascii="Arial Narrow" w:hAnsi="Arial Narrow" w:cs="Times New Roman"/>
          <w:bCs/>
          <w:sz w:val="24"/>
          <w:szCs w:val="24"/>
        </w:rPr>
        <w:t xml:space="preserve">encargo </w:t>
      </w:r>
      <w:r w:rsidR="0096394D" w:rsidRPr="003B22C2">
        <w:rPr>
          <w:rFonts w:ascii="Arial Narrow" w:hAnsi="Arial Narrow" w:cs="Times New Roman"/>
          <w:bCs/>
          <w:sz w:val="24"/>
          <w:szCs w:val="24"/>
        </w:rPr>
        <w:t>sobre importação).</w:t>
      </w:r>
    </w:p>
    <w:p w14:paraId="52BBF07C" w14:textId="510FE86B" w:rsidR="007603ED" w:rsidRPr="003B22C2" w:rsidRDefault="007603ED" w:rsidP="00321CEA">
      <w:pPr>
        <w:spacing w:before="120" w:after="0" w:line="240" w:lineRule="auto"/>
        <w:jc w:val="center"/>
        <w:rPr>
          <w:rFonts w:ascii="Arial Narrow" w:hAnsi="Arial Narrow" w:cs="Times New Roman"/>
          <w:bCs/>
          <w:sz w:val="24"/>
          <w:szCs w:val="24"/>
        </w:rPr>
      </w:pPr>
    </w:p>
    <w:p w14:paraId="729DFFBC" w14:textId="5ECF06BA" w:rsidR="00AD688B" w:rsidRPr="003B22C2" w:rsidRDefault="00AD688B" w:rsidP="00321CEA">
      <w:pPr>
        <w:spacing w:before="120" w:after="0" w:line="240" w:lineRule="auto"/>
        <w:jc w:val="center"/>
        <w:rPr>
          <w:rFonts w:ascii="Arial Narrow" w:hAnsi="Arial Narrow" w:cs="Times New Roman"/>
          <w:bCs/>
          <w:sz w:val="24"/>
          <w:szCs w:val="24"/>
        </w:rPr>
      </w:pPr>
    </w:p>
    <w:p w14:paraId="4CD09DEE" w14:textId="52D9CC52" w:rsidR="00073C2E" w:rsidRPr="003B22C2" w:rsidRDefault="005B17C2" w:rsidP="00321CEA">
      <w:pPr>
        <w:spacing w:before="120" w:after="0" w:line="240" w:lineRule="auto"/>
        <w:jc w:val="center"/>
        <w:rPr>
          <w:rFonts w:ascii="Arial Narrow" w:hAnsi="Arial Narrow" w:cs="Times New Roman"/>
          <w:bCs/>
          <w:sz w:val="24"/>
          <w:szCs w:val="24"/>
        </w:rPr>
      </w:pPr>
      <w:r w:rsidRPr="003B22C2">
        <w:rPr>
          <w:rFonts w:ascii="Arial Narrow" w:hAnsi="Arial Narrow" w:cs="Times New Roman"/>
          <w:bCs/>
          <w:noProof/>
          <w:sz w:val="24"/>
          <w:szCs w:val="24"/>
          <w:lang w:eastAsia="pt-BR"/>
        </w:rPr>
        <w:drawing>
          <wp:inline distT="0" distB="0" distL="0" distR="0" wp14:anchorId="1E96E7A7" wp14:editId="3EF620D4">
            <wp:extent cx="6416703" cy="4746602"/>
            <wp:effectExtent l="0" t="0" r="3175" b="0"/>
            <wp:docPr id="8394228" name="Imagem 839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9308" cy="4748529"/>
                    </a:xfrm>
                    <a:prstGeom prst="rect">
                      <a:avLst/>
                    </a:prstGeom>
                    <a:noFill/>
                    <a:ln>
                      <a:noFill/>
                    </a:ln>
                  </pic:spPr>
                </pic:pic>
              </a:graphicData>
            </a:graphic>
          </wp:inline>
        </w:drawing>
      </w:r>
    </w:p>
    <w:p w14:paraId="1BFC6AF8" w14:textId="77777777" w:rsidR="00E20618" w:rsidRPr="003B22C2" w:rsidRDefault="00E20618" w:rsidP="00321CEA">
      <w:pPr>
        <w:spacing w:before="120" w:after="0" w:line="240" w:lineRule="auto"/>
        <w:jc w:val="center"/>
        <w:rPr>
          <w:rFonts w:ascii="Arial Narrow" w:hAnsi="Arial Narrow" w:cs="Times New Roman"/>
          <w:bCs/>
          <w:sz w:val="24"/>
          <w:szCs w:val="24"/>
        </w:rPr>
      </w:pPr>
    </w:p>
    <w:p w14:paraId="35C3B020" w14:textId="77777777" w:rsidR="007603ED" w:rsidRPr="003B22C2" w:rsidRDefault="007603ED" w:rsidP="00746BEB">
      <w:pPr>
        <w:spacing w:before="120" w:after="0" w:line="240" w:lineRule="auto"/>
        <w:ind w:firstLine="709"/>
        <w:jc w:val="both"/>
        <w:rPr>
          <w:rFonts w:ascii="Arial Narrow" w:hAnsi="Arial Narrow" w:cs="Times New Roman"/>
          <w:bCs/>
          <w:sz w:val="24"/>
          <w:szCs w:val="24"/>
        </w:rPr>
      </w:pPr>
    </w:p>
    <w:p w14:paraId="3B73388D" w14:textId="304309AE" w:rsidR="00F31715" w:rsidRPr="003B22C2" w:rsidRDefault="00F31715" w:rsidP="00EB7BAE">
      <w:pPr>
        <w:pStyle w:val="Legenda"/>
      </w:pPr>
      <w:bookmarkStart w:id="118" w:name="_Toc36798558"/>
      <w:bookmarkStart w:id="119" w:name="_Toc91583118"/>
      <w:r w:rsidRPr="003B22C2">
        <w:t xml:space="preserve">Figura </w:t>
      </w:r>
      <w:r w:rsidR="00796230" w:rsidRPr="003B22C2">
        <w:rPr>
          <w:noProof/>
        </w:rPr>
        <w:fldChar w:fldCharType="begin"/>
      </w:r>
      <w:r w:rsidR="00796230" w:rsidRPr="003B22C2">
        <w:rPr>
          <w:noProof/>
        </w:rPr>
        <w:instrText xml:space="preserve"> SEQ Figura \* ARABIC </w:instrText>
      </w:r>
      <w:r w:rsidR="00796230" w:rsidRPr="003B22C2">
        <w:rPr>
          <w:noProof/>
        </w:rPr>
        <w:fldChar w:fldCharType="separate"/>
      </w:r>
      <w:r w:rsidR="00C60B86">
        <w:rPr>
          <w:noProof/>
        </w:rPr>
        <w:t>29</w:t>
      </w:r>
      <w:r w:rsidR="00796230" w:rsidRPr="003B22C2">
        <w:rPr>
          <w:noProof/>
        </w:rPr>
        <w:fldChar w:fldCharType="end"/>
      </w:r>
      <w:r w:rsidR="009604F4" w:rsidRPr="003B22C2">
        <w:t xml:space="preserve">. </w:t>
      </w:r>
      <w:r w:rsidRPr="003B22C2">
        <w:t xml:space="preserve">Mapa </w:t>
      </w:r>
      <w:r w:rsidR="00514569" w:rsidRPr="003B22C2">
        <w:t xml:space="preserve">de </w:t>
      </w:r>
      <w:r w:rsidRPr="003B22C2">
        <w:t xml:space="preserve">Encargos </w:t>
      </w:r>
      <w:r w:rsidR="00514569" w:rsidRPr="003B22C2">
        <w:t>de Serviços do Sistema</w:t>
      </w:r>
      <w:bookmarkEnd w:id="118"/>
      <w:bookmarkEnd w:id="119"/>
    </w:p>
    <w:p w14:paraId="5129CE18" w14:textId="77777777" w:rsidR="00A068B6" w:rsidRPr="003B22C2" w:rsidRDefault="00A068B6" w:rsidP="00EB7BAE">
      <w:pPr>
        <w:spacing w:after="0" w:line="240" w:lineRule="auto"/>
        <w:rPr>
          <w:rFonts w:ascii="Arial Narrow" w:hAnsi="Arial Narrow"/>
          <w:sz w:val="18"/>
          <w:szCs w:val="18"/>
        </w:rPr>
      </w:pPr>
    </w:p>
    <w:p w14:paraId="62C1BD9C" w14:textId="54706553" w:rsidR="00C9440A" w:rsidRPr="003B22C2" w:rsidRDefault="00C9440A" w:rsidP="00EB7BAE">
      <w:pPr>
        <w:spacing w:after="0" w:line="240" w:lineRule="auto"/>
        <w:rPr>
          <w:rFonts w:ascii="Arial Narrow" w:hAnsi="Arial Narrow"/>
          <w:sz w:val="18"/>
          <w:szCs w:val="18"/>
        </w:rPr>
      </w:pPr>
    </w:p>
    <w:p w14:paraId="4BB0A18E" w14:textId="77777777" w:rsidR="00746BEB" w:rsidRPr="003B22C2" w:rsidRDefault="00746BEB" w:rsidP="00EB7BAE">
      <w:pPr>
        <w:spacing w:after="0" w:line="240" w:lineRule="auto"/>
        <w:rPr>
          <w:rFonts w:ascii="Arial Narrow" w:hAnsi="Arial Narrow"/>
          <w:sz w:val="18"/>
          <w:szCs w:val="18"/>
        </w:rPr>
      </w:pPr>
    </w:p>
    <w:p w14:paraId="4D9D14E7" w14:textId="77777777" w:rsidR="00746BEB" w:rsidRPr="003B22C2" w:rsidRDefault="00746BEB" w:rsidP="00EB7BAE">
      <w:pPr>
        <w:spacing w:after="0" w:line="240" w:lineRule="auto"/>
        <w:rPr>
          <w:rFonts w:ascii="Arial Narrow" w:hAnsi="Arial Narrow"/>
          <w:sz w:val="18"/>
          <w:szCs w:val="18"/>
        </w:rPr>
      </w:pPr>
    </w:p>
    <w:p w14:paraId="6751D5DE" w14:textId="6003E39F" w:rsidR="00E832B7" w:rsidRPr="003B22C2" w:rsidRDefault="00F31715" w:rsidP="00EB7BAE">
      <w:pPr>
        <w:spacing w:after="0" w:line="240" w:lineRule="auto"/>
        <w:rPr>
          <w:rFonts w:ascii="Arial Narrow" w:hAnsi="Arial Narrow"/>
          <w:sz w:val="18"/>
          <w:szCs w:val="18"/>
        </w:rPr>
      </w:pPr>
      <w:r w:rsidRPr="003B22C2">
        <w:rPr>
          <w:rFonts w:ascii="Arial Narrow" w:hAnsi="Arial Narrow"/>
          <w:sz w:val="18"/>
          <w:szCs w:val="18"/>
        </w:rPr>
        <w:t>Dados contabilizado</w:t>
      </w:r>
      <w:r w:rsidR="000251A1" w:rsidRPr="003B22C2">
        <w:rPr>
          <w:rFonts w:ascii="Arial Narrow" w:hAnsi="Arial Narrow"/>
          <w:sz w:val="18"/>
          <w:szCs w:val="18"/>
        </w:rPr>
        <w:t xml:space="preserve">s / </w:t>
      </w:r>
      <w:proofErr w:type="spellStart"/>
      <w:r w:rsidR="000251A1" w:rsidRPr="003B22C2">
        <w:rPr>
          <w:rFonts w:ascii="Arial Narrow" w:hAnsi="Arial Narrow"/>
          <w:sz w:val="18"/>
          <w:szCs w:val="18"/>
        </w:rPr>
        <w:t>recontabilizado</w:t>
      </w:r>
      <w:r w:rsidR="00D74423" w:rsidRPr="003B22C2">
        <w:rPr>
          <w:rFonts w:ascii="Arial Narrow" w:hAnsi="Arial Narrow"/>
          <w:sz w:val="18"/>
          <w:szCs w:val="18"/>
        </w:rPr>
        <w:t>s</w:t>
      </w:r>
      <w:proofErr w:type="spellEnd"/>
      <w:r w:rsidR="00D74423" w:rsidRPr="003B22C2">
        <w:rPr>
          <w:rFonts w:ascii="Arial Narrow" w:hAnsi="Arial Narrow"/>
          <w:sz w:val="18"/>
          <w:szCs w:val="18"/>
        </w:rPr>
        <w:t xml:space="preserve"> até </w:t>
      </w:r>
      <w:r w:rsidR="00691CB4" w:rsidRPr="003B22C2">
        <w:rPr>
          <w:rFonts w:ascii="Arial Narrow" w:hAnsi="Arial Narrow"/>
          <w:sz w:val="18"/>
          <w:szCs w:val="18"/>
        </w:rPr>
        <w:t>janei</w:t>
      </w:r>
      <w:r w:rsidR="00AD688B" w:rsidRPr="003B22C2">
        <w:rPr>
          <w:rFonts w:ascii="Arial Narrow" w:hAnsi="Arial Narrow"/>
          <w:sz w:val="18"/>
          <w:szCs w:val="18"/>
        </w:rPr>
        <w:t>ro</w:t>
      </w:r>
      <w:r w:rsidR="00691CB4" w:rsidRPr="003B22C2">
        <w:rPr>
          <w:rFonts w:ascii="Arial Narrow" w:hAnsi="Arial Narrow"/>
          <w:sz w:val="18"/>
          <w:szCs w:val="18"/>
        </w:rPr>
        <w:t xml:space="preserve"> de 2022</w:t>
      </w:r>
      <w:r w:rsidRPr="003B22C2">
        <w:rPr>
          <w:rFonts w:ascii="Arial Narrow" w:hAnsi="Arial Narrow"/>
          <w:sz w:val="18"/>
          <w:szCs w:val="18"/>
        </w:rPr>
        <w:t xml:space="preserve">.                                                                                                  </w:t>
      </w:r>
      <w:r w:rsidR="00CF32FA" w:rsidRPr="003B22C2">
        <w:rPr>
          <w:rFonts w:ascii="Arial Narrow" w:hAnsi="Arial Narrow"/>
          <w:sz w:val="18"/>
          <w:szCs w:val="18"/>
        </w:rPr>
        <w:t xml:space="preserve">               </w:t>
      </w:r>
      <w:r w:rsidR="0032782F" w:rsidRPr="003B22C2">
        <w:rPr>
          <w:rFonts w:ascii="Arial Narrow" w:hAnsi="Arial Narrow"/>
          <w:sz w:val="18"/>
          <w:szCs w:val="18"/>
        </w:rPr>
        <w:t xml:space="preserve"> Fonte dos dados: CCEE</w:t>
      </w:r>
      <w:r w:rsidR="00CF32FA" w:rsidRPr="003B22C2">
        <w:rPr>
          <w:rFonts w:ascii="Arial Narrow" w:hAnsi="Arial Narrow"/>
          <w:sz w:val="18"/>
          <w:szCs w:val="18"/>
        </w:rPr>
        <w:t>.</w:t>
      </w:r>
    </w:p>
    <w:p w14:paraId="765E6C9C" w14:textId="3DAE3C20" w:rsidR="00BF3320" w:rsidRPr="003B22C2" w:rsidRDefault="00BF3320" w:rsidP="00A95D09">
      <w:pPr>
        <w:spacing w:after="0" w:line="240" w:lineRule="auto"/>
        <w:jc w:val="both"/>
        <w:rPr>
          <w:rFonts w:ascii="Arial Narrow" w:hAnsi="Arial Narrow"/>
          <w:sz w:val="18"/>
          <w:szCs w:val="18"/>
        </w:rPr>
      </w:pPr>
      <w:proofErr w:type="gramStart"/>
      <w:r w:rsidRPr="003B22C2">
        <w:rPr>
          <w:rFonts w:ascii="Arial Narrow" w:hAnsi="Arial Narrow"/>
          <w:sz w:val="18"/>
          <w:szCs w:val="18"/>
        </w:rPr>
        <w:t xml:space="preserve">¹ </w:t>
      </w:r>
      <w:r w:rsidR="00A95D09" w:rsidRPr="003B22C2">
        <w:rPr>
          <w:rFonts w:ascii="Arial Narrow" w:hAnsi="Arial Narrow"/>
          <w:sz w:val="18"/>
          <w:szCs w:val="18"/>
        </w:rPr>
        <w:t>As</w:t>
      </w:r>
      <w:proofErr w:type="gramEnd"/>
      <w:r w:rsidR="00A95D09" w:rsidRPr="003B22C2">
        <w:rPr>
          <w:rFonts w:ascii="Arial Narrow" w:hAnsi="Arial Narrow"/>
          <w:sz w:val="18"/>
          <w:szCs w:val="18"/>
        </w:rPr>
        <w:t xml:space="preserve"> definições de todos os encargos estão descritas no Glossário do Boletim</w:t>
      </w:r>
      <w:r w:rsidR="00C34E9F" w:rsidRPr="003B22C2">
        <w:rPr>
          <w:rFonts w:ascii="Arial Narrow" w:hAnsi="Arial Narrow"/>
          <w:sz w:val="18"/>
          <w:szCs w:val="18"/>
        </w:rPr>
        <w:t>.</w:t>
      </w:r>
      <w:r w:rsidR="00A95D09" w:rsidRPr="003B22C2" w:rsidDel="00A95D09">
        <w:rPr>
          <w:rFonts w:ascii="Arial Narrow" w:hAnsi="Arial Narrow"/>
          <w:sz w:val="18"/>
          <w:szCs w:val="18"/>
        </w:rPr>
        <w:t xml:space="preserve"> </w:t>
      </w:r>
    </w:p>
    <w:p w14:paraId="62E8005B" w14:textId="7A77C0A9" w:rsidR="00A92E1C" w:rsidRPr="003B22C2" w:rsidRDefault="00A92E1C" w:rsidP="00A92E1C">
      <w:pPr>
        <w:pStyle w:val="Legenda"/>
        <w:keepNext/>
        <w:jc w:val="left"/>
        <w:rPr>
          <w:noProof/>
          <w:lang w:eastAsia="pt-BR"/>
        </w:rPr>
      </w:pPr>
      <w:bookmarkStart w:id="120" w:name="_Toc437852420"/>
    </w:p>
    <w:p w14:paraId="67667B0F" w14:textId="5240F247" w:rsidR="00C03870" w:rsidRPr="003B22C2" w:rsidRDefault="00C03870" w:rsidP="00AF53A0">
      <w:pPr>
        <w:rPr>
          <w:lang w:eastAsia="pt-BR"/>
        </w:rPr>
      </w:pPr>
    </w:p>
    <w:p w14:paraId="1F2D7712" w14:textId="0E001B86" w:rsidR="0039341F" w:rsidRPr="003B22C2" w:rsidRDefault="0039341F" w:rsidP="00AF53A0">
      <w:pPr>
        <w:rPr>
          <w:lang w:eastAsia="pt-BR"/>
        </w:rPr>
      </w:pPr>
    </w:p>
    <w:p w14:paraId="41CB7FB1" w14:textId="007D048F" w:rsidR="007A0383" w:rsidRPr="003B22C2" w:rsidRDefault="007A0383" w:rsidP="00AF53A0">
      <w:pPr>
        <w:rPr>
          <w:lang w:eastAsia="pt-BR"/>
        </w:rPr>
      </w:pPr>
      <w:r w:rsidRPr="003B22C2">
        <w:rPr>
          <w:noProof/>
          <w:lang w:eastAsia="pt-BR"/>
        </w:rPr>
        <w:drawing>
          <wp:inline distT="0" distB="0" distL="0" distR="0" wp14:anchorId="1A0F36C4" wp14:editId="2DEC85A8">
            <wp:extent cx="6659880" cy="2803162"/>
            <wp:effectExtent l="0" t="0" r="0" b="0"/>
            <wp:docPr id="8394219" name="Imagem 83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7E5091C2" w14:textId="0475975C" w:rsidR="002C1ADA" w:rsidRPr="003B22C2" w:rsidRDefault="00A92E1C" w:rsidP="00F31715">
      <w:pPr>
        <w:pStyle w:val="Legenda"/>
      </w:pPr>
      <w:bookmarkStart w:id="121" w:name="_Toc36798559"/>
      <w:bookmarkStart w:id="122" w:name="_Toc91583119"/>
      <w:r w:rsidRPr="003B22C2">
        <w:t xml:space="preserve">Figura </w:t>
      </w:r>
      <w:r w:rsidR="00796230" w:rsidRPr="003B22C2">
        <w:rPr>
          <w:noProof/>
        </w:rPr>
        <w:fldChar w:fldCharType="begin"/>
      </w:r>
      <w:r w:rsidR="00796230" w:rsidRPr="003B22C2">
        <w:rPr>
          <w:noProof/>
        </w:rPr>
        <w:instrText xml:space="preserve"> SEQ Figura \* ARABIC </w:instrText>
      </w:r>
      <w:r w:rsidR="00796230" w:rsidRPr="003B22C2">
        <w:rPr>
          <w:noProof/>
        </w:rPr>
        <w:fldChar w:fldCharType="separate"/>
      </w:r>
      <w:r w:rsidR="00C60B86">
        <w:rPr>
          <w:noProof/>
        </w:rPr>
        <w:t>30</w:t>
      </w:r>
      <w:r w:rsidR="00796230" w:rsidRPr="003B22C2">
        <w:rPr>
          <w:noProof/>
        </w:rPr>
        <w:fldChar w:fldCharType="end"/>
      </w:r>
      <w:r w:rsidR="00B82E70" w:rsidRPr="003B22C2">
        <w:t xml:space="preserve">. Encargos </w:t>
      </w:r>
      <w:r w:rsidR="00514569" w:rsidRPr="003B22C2">
        <w:t>de Serviços do Sistema</w:t>
      </w:r>
      <w:r w:rsidR="00B82E70" w:rsidRPr="003B22C2">
        <w:t>: Restrição de Operação.</w:t>
      </w:r>
      <w:bookmarkEnd w:id="120"/>
      <w:bookmarkEnd w:id="121"/>
      <w:bookmarkEnd w:id="122"/>
    </w:p>
    <w:p w14:paraId="5FA45BDC" w14:textId="76CE80E9" w:rsidR="000C3A57" w:rsidRPr="003B22C2" w:rsidRDefault="009C61C0" w:rsidP="00081F4C">
      <w:pPr>
        <w:spacing w:after="240" w:line="240" w:lineRule="auto"/>
        <w:rPr>
          <w:rFonts w:ascii="Arial Narrow" w:hAnsi="Arial Narrow"/>
          <w:sz w:val="18"/>
          <w:szCs w:val="18"/>
        </w:rPr>
      </w:pPr>
      <w:r w:rsidRPr="003B22C2">
        <w:rPr>
          <w:rFonts w:ascii="Arial Narrow" w:hAnsi="Arial Narrow"/>
          <w:sz w:val="18"/>
          <w:szCs w:val="18"/>
        </w:rPr>
        <w:t>* Em Restrição de Operação</w:t>
      </w:r>
      <w:r w:rsidR="001223C8" w:rsidRPr="003B22C2">
        <w:rPr>
          <w:rFonts w:ascii="Arial Narrow" w:hAnsi="Arial Narrow"/>
          <w:sz w:val="18"/>
          <w:szCs w:val="18"/>
        </w:rPr>
        <w:t xml:space="preserve">, consideram-se os encargos por Restrição </w:t>
      </w:r>
      <w:proofErr w:type="spellStart"/>
      <w:r w:rsidR="001223C8" w:rsidRPr="003B22C2">
        <w:rPr>
          <w:rFonts w:ascii="Arial Narrow" w:hAnsi="Arial Narrow"/>
          <w:i/>
          <w:sz w:val="18"/>
          <w:szCs w:val="18"/>
        </w:rPr>
        <w:t>Constrained-On</w:t>
      </w:r>
      <w:proofErr w:type="spellEnd"/>
      <w:r w:rsidR="001223C8" w:rsidRPr="003B22C2">
        <w:rPr>
          <w:rFonts w:ascii="Arial Narrow" w:hAnsi="Arial Narrow"/>
          <w:sz w:val="18"/>
          <w:szCs w:val="18"/>
        </w:rPr>
        <w:t xml:space="preserve">, </w:t>
      </w:r>
      <w:proofErr w:type="spellStart"/>
      <w:r w:rsidR="001223C8" w:rsidRPr="003B22C2">
        <w:rPr>
          <w:rFonts w:ascii="Arial Narrow" w:hAnsi="Arial Narrow"/>
          <w:i/>
          <w:sz w:val="18"/>
          <w:szCs w:val="18"/>
        </w:rPr>
        <w:t>Constrained</w:t>
      </w:r>
      <w:proofErr w:type="spellEnd"/>
      <w:r w:rsidR="001223C8" w:rsidRPr="003B22C2">
        <w:rPr>
          <w:rFonts w:ascii="Arial Narrow" w:hAnsi="Arial Narrow"/>
          <w:i/>
          <w:sz w:val="18"/>
          <w:szCs w:val="18"/>
        </w:rPr>
        <w:t>-Off</w:t>
      </w:r>
      <w:r w:rsidR="001223C8" w:rsidRPr="003B22C2">
        <w:rPr>
          <w:rFonts w:ascii="Arial Narrow" w:hAnsi="Arial Narrow"/>
          <w:sz w:val="18"/>
          <w:szCs w:val="18"/>
        </w:rPr>
        <w:t xml:space="preserve"> e </w:t>
      </w:r>
      <w:r w:rsidR="001223C8" w:rsidRPr="003B22C2">
        <w:rPr>
          <w:rFonts w:ascii="Arial Narrow" w:hAnsi="Arial Narrow"/>
          <w:i/>
          <w:sz w:val="18"/>
          <w:szCs w:val="18"/>
        </w:rPr>
        <w:t xml:space="preserve">Unit </w:t>
      </w:r>
      <w:proofErr w:type="spellStart"/>
      <w:r w:rsidR="001223C8" w:rsidRPr="003B22C2">
        <w:rPr>
          <w:rFonts w:ascii="Arial Narrow" w:hAnsi="Arial Narrow"/>
          <w:i/>
          <w:sz w:val="18"/>
          <w:szCs w:val="18"/>
        </w:rPr>
        <w:t>Commitment</w:t>
      </w:r>
      <w:proofErr w:type="spellEnd"/>
      <w:r w:rsidR="001223C8" w:rsidRPr="003B22C2">
        <w:rPr>
          <w:rFonts w:ascii="Arial Narrow" w:hAnsi="Arial Narrow"/>
          <w:sz w:val="18"/>
          <w:szCs w:val="18"/>
        </w:rPr>
        <w:t xml:space="preserve"> que são definidos no Glossário deste Boletim.</w:t>
      </w:r>
      <w:r w:rsidRPr="003B22C2">
        <w:rPr>
          <w:rFonts w:ascii="Arial Narrow" w:hAnsi="Arial Narrow"/>
          <w:sz w:val="18"/>
          <w:szCs w:val="18"/>
        </w:rPr>
        <w:t xml:space="preserve">                                                                                     </w:t>
      </w:r>
      <w:r w:rsidR="00BF53D2" w:rsidRPr="003B22C2">
        <w:rPr>
          <w:rFonts w:ascii="Arial Narrow" w:hAnsi="Arial Narrow"/>
          <w:sz w:val="18"/>
          <w:szCs w:val="18"/>
        </w:rPr>
        <w:t xml:space="preserve"> </w:t>
      </w:r>
      <w:r w:rsidR="001223C8" w:rsidRPr="003B22C2">
        <w:rPr>
          <w:rFonts w:ascii="Arial Narrow" w:hAnsi="Arial Narrow"/>
          <w:sz w:val="18"/>
          <w:szCs w:val="18"/>
        </w:rPr>
        <w:tab/>
      </w:r>
      <w:r w:rsidR="001223C8" w:rsidRPr="003B22C2">
        <w:rPr>
          <w:rFonts w:ascii="Arial Narrow" w:hAnsi="Arial Narrow"/>
          <w:sz w:val="18"/>
          <w:szCs w:val="18"/>
        </w:rPr>
        <w:tab/>
      </w:r>
      <w:r w:rsidR="001223C8" w:rsidRPr="003B22C2">
        <w:rPr>
          <w:rFonts w:ascii="Arial Narrow" w:hAnsi="Arial Narrow"/>
          <w:sz w:val="18"/>
          <w:szCs w:val="18"/>
        </w:rPr>
        <w:tab/>
      </w:r>
      <w:r w:rsidR="001223C8" w:rsidRPr="003B22C2">
        <w:rPr>
          <w:rFonts w:ascii="Arial Narrow" w:hAnsi="Arial Narrow"/>
          <w:sz w:val="18"/>
          <w:szCs w:val="18"/>
        </w:rPr>
        <w:tab/>
      </w:r>
      <w:r w:rsidR="001223C8" w:rsidRPr="003B22C2">
        <w:rPr>
          <w:rFonts w:ascii="Arial Narrow" w:hAnsi="Arial Narrow"/>
          <w:sz w:val="18"/>
          <w:szCs w:val="18"/>
        </w:rPr>
        <w:tab/>
      </w:r>
      <w:r w:rsidR="001223C8" w:rsidRPr="003B22C2">
        <w:rPr>
          <w:rFonts w:ascii="Arial Narrow" w:hAnsi="Arial Narrow"/>
          <w:sz w:val="18"/>
          <w:szCs w:val="18"/>
        </w:rPr>
        <w:tab/>
      </w:r>
      <w:r w:rsidR="00F31715" w:rsidRPr="003B22C2">
        <w:rPr>
          <w:rFonts w:ascii="Arial Narrow" w:hAnsi="Arial Narrow"/>
          <w:sz w:val="18"/>
          <w:szCs w:val="18"/>
        </w:rPr>
        <w:t>Fonte dos dados: CCEE</w:t>
      </w:r>
    </w:p>
    <w:p w14:paraId="6B345A5C" w14:textId="42FAA6B9" w:rsidR="008C6D8A" w:rsidRPr="003B22C2" w:rsidRDefault="008C6D8A" w:rsidP="00081F4C">
      <w:pPr>
        <w:spacing w:after="240" w:line="240" w:lineRule="auto"/>
        <w:rPr>
          <w:rFonts w:ascii="Arial Narrow" w:hAnsi="Arial Narrow"/>
          <w:sz w:val="18"/>
          <w:szCs w:val="18"/>
        </w:rPr>
      </w:pPr>
    </w:p>
    <w:p w14:paraId="7215A95A" w14:textId="4F3F7768" w:rsidR="004101B4" w:rsidRPr="003B22C2" w:rsidRDefault="004101B4" w:rsidP="00EB7BAE">
      <w:pPr>
        <w:spacing w:after="240" w:line="240" w:lineRule="auto"/>
        <w:rPr>
          <w:rFonts w:ascii="Arial Narrow" w:hAnsi="Arial Narrow"/>
          <w:sz w:val="18"/>
          <w:szCs w:val="18"/>
        </w:rPr>
      </w:pPr>
    </w:p>
    <w:p w14:paraId="22C747EC" w14:textId="6F25C2E5" w:rsidR="0039341F" w:rsidRPr="003B22C2" w:rsidRDefault="0039341F" w:rsidP="00EB7BAE">
      <w:pPr>
        <w:spacing w:after="240" w:line="240" w:lineRule="auto"/>
        <w:rPr>
          <w:rFonts w:ascii="Arial Narrow" w:hAnsi="Arial Narrow"/>
          <w:sz w:val="18"/>
          <w:szCs w:val="18"/>
        </w:rPr>
      </w:pPr>
    </w:p>
    <w:p w14:paraId="32E6E019" w14:textId="4CDF1AAD" w:rsidR="007A0383" w:rsidRPr="003B22C2" w:rsidRDefault="007A0383" w:rsidP="00EB7BAE">
      <w:pPr>
        <w:spacing w:after="240" w:line="240" w:lineRule="auto"/>
        <w:rPr>
          <w:rFonts w:ascii="Arial Narrow" w:hAnsi="Arial Narrow"/>
          <w:sz w:val="18"/>
          <w:szCs w:val="18"/>
        </w:rPr>
      </w:pPr>
      <w:r w:rsidRPr="003B22C2">
        <w:rPr>
          <w:noProof/>
          <w:lang w:eastAsia="pt-BR"/>
        </w:rPr>
        <w:drawing>
          <wp:inline distT="0" distB="0" distL="0" distR="0" wp14:anchorId="566A6FED" wp14:editId="5B00BB89">
            <wp:extent cx="6659880" cy="2803162"/>
            <wp:effectExtent l="0" t="0" r="0" b="0"/>
            <wp:docPr id="8394220" name="Imagem 839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7109F4CF" w14:textId="20799CF0" w:rsidR="001972AE" w:rsidRPr="003B22C2" w:rsidRDefault="00A92E1C" w:rsidP="00B82E70">
      <w:pPr>
        <w:pStyle w:val="Legenda"/>
      </w:pPr>
      <w:bookmarkStart w:id="123" w:name="_Toc437852422"/>
      <w:bookmarkStart w:id="124" w:name="_Toc36798560"/>
      <w:bookmarkStart w:id="125" w:name="_Toc91583120"/>
      <w:r w:rsidRPr="003B22C2">
        <w:t xml:space="preserve">Figura </w:t>
      </w:r>
      <w:r w:rsidR="00796230" w:rsidRPr="003B22C2">
        <w:rPr>
          <w:noProof/>
        </w:rPr>
        <w:fldChar w:fldCharType="begin"/>
      </w:r>
      <w:r w:rsidR="00796230" w:rsidRPr="003B22C2">
        <w:rPr>
          <w:noProof/>
        </w:rPr>
        <w:instrText xml:space="preserve"> SEQ Figura \* ARABIC </w:instrText>
      </w:r>
      <w:r w:rsidR="00796230" w:rsidRPr="003B22C2">
        <w:rPr>
          <w:noProof/>
        </w:rPr>
        <w:fldChar w:fldCharType="separate"/>
      </w:r>
      <w:r w:rsidR="00C60B86">
        <w:rPr>
          <w:noProof/>
        </w:rPr>
        <w:t>31</w:t>
      </w:r>
      <w:r w:rsidR="00796230" w:rsidRPr="003B22C2">
        <w:rPr>
          <w:noProof/>
        </w:rPr>
        <w:fldChar w:fldCharType="end"/>
      </w:r>
      <w:r w:rsidR="00B82E70" w:rsidRPr="003B22C2">
        <w:t xml:space="preserve">. Encargos </w:t>
      </w:r>
      <w:r w:rsidR="00514569" w:rsidRPr="003B22C2">
        <w:t>de Serviços do Sistema</w:t>
      </w:r>
      <w:r w:rsidR="00B82E70" w:rsidRPr="003B22C2">
        <w:t xml:space="preserve">: Serviços </w:t>
      </w:r>
      <w:proofErr w:type="spellStart"/>
      <w:r w:rsidR="00B82E70" w:rsidRPr="003B22C2">
        <w:t>Ancilares</w:t>
      </w:r>
      <w:proofErr w:type="spellEnd"/>
      <w:r w:rsidR="00B82E70" w:rsidRPr="003B22C2">
        <w:t>.</w:t>
      </w:r>
      <w:bookmarkEnd w:id="123"/>
      <w:bookmarkEnd w:id="124"/>
      <w:bookmarkEnd w:id="125"/>
    </w:p>
    <w:p w14:paraId="66AA0179" w14:textId="336B411F" w:rsidR="00F31715" w:rsidRPr="003B22C2" w:rsidRDefault="00F31715" w:rsidP="00F31715">
      <w:pPr>
        <w:spacing w:after="240" w:line="240" w:lineRule="auto"/>
        <w:jc w:val="right"/>
        <w:rPr>
          <w:rFonts w:ascii="Arial Narrow" w:hAnsi="Arial Narrow"/>
          <w:sz w:val="18"/>
          <w:szCs w:val="18"/>
        </w:rPr>
      </w:pPr>
      <w:r w:rsidRPr="003B22C2">
        <w:rPr>
          <w:rFonts w:ascii="Arial Narrow" w:hAnsi="Arial Narrow"/>
          <w:sz w:val="18"/>
          <w:szCs w:val="18"/>
        </w:rPr>
        <w:t>Fonte dos dados: CCEE</w:t>
      </w:r>
      <w:r w:rsidR="00CF32FA" w:rsidRPr="003B22C2">
        <w:rPr>
          <w:rFonts w:ascii="Arial Narrow" w:hAnsi="Arial Narrow"/>
          <w:sz w:val="18"/>
          <w:szCs w:val="18"/>
        </w:rPr>
        <w:t>.</w:t>
      </w:r>
    </w:p>
    <w:p w14:paraId="486EC19F" w14:textId="7A9BC2E6" w:rsidR="00150F36" w:rsidRPr="003B22C2" w:rsidRDefault="00150F36" w:rsidP="00547545">
      <w:pPr>
        <w:spacing w:after="240" w:line="240" w:lineRule="auto"/>
        <w:rPr>
          <w:rFonts w:ascii="Arial Narrow" w:hAnsi="Arial Narrow"/>
          <w:sz w:val="18"/>
          <w:szCs w:val="18"/>
        </w:rPr>
      </w:pPr>
    </w:p>
    <w:p w14:paraId="30687FC1" w14:textId="47FD594F" w:rsidR="006A190C" w:rsidRPr="003B22C2" w:rsidRDefault="006A190C" w:rsidP="00F31715">
      <w:pPr>
        <w:spacing w:after="240" w:line="240" w:lineRule="auto"/>
        <w:jc w:val="right"/>
        <w:rPr>
          <w:rFonts w:ascii="Arial Narrow" w:hAnsi="Arial Narrow"/>
          <w:sz w:val="18"/>
          <w:szCs w:val="18"/>
        </w:rPr>
      </w:pPr>
    </w:p>
    <w:p w14:paraId="5C1D0331" w14:textId="789DF760" w:rsidR="003F1539" w:rsidRPr="003B22C2" w:rsidRDefault="003F1539" w:rsidP="00F31715">
      <w:pPr>
        <w:spacing w:after="240" w:line="240" w:lineRule="auto"/>
        <w:jc w:val="right"/>
        <w:rPr>
          <w:rFonts w:ascii="Arial Narrow" w:hAnsi="Arial Narrow"/>
          <w:sz w:val="18"/>
          <w:szCs w:val="18"/>
        </w:rPr>
      </w:pPr>
    </w:p>
    <w:p w14:paraId="3DF5A1E4" w14:textId="617D02EC" w:rsidR="0039341F" w:rsidRPr="003B22C2" w:rsidRDefault="0039341F" w:rsidP="00EB7BAE">
      <w:pPr>
        <w:spacing w:after="240" w:line="240" w:lineRule="auto"/>
      </w:pPr>
    </w:p>
    <w:p w14:paraId="55F18501" w14:textId="59912951" w:rsidR="007A0383" w:rsidRPr="003B22C2" w:rsidRDefault="007A0383" w:rsidP="00EB7BAE">
      <w:pPr>
        <w:spacing w:after="240" w:line="240" w:lineRule="auto"/>
      </w:pPr>
      <w:r w:rsidRPr="003B22C2">
        <w:rPr>
          <w:noProof/>
          <w:lang w:eastAsia="pt-BR"/>
        </w:rPr>
        <w:lastRenderedPageBreak/>
        <w:drawing>
          <wp:inline distT="0" distB="0" distL="0" distR="0" wp14:anchorId="0F55C789" wp14:editId="6EC0E5D7">
            <wp:extent cx="6659880" cy="2803162"/>
            <wp:effectExtent l="0" t="0" r="0" b="0"/>
            <wp:docPr id="8394222" name="Imagem 83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2F3CE50A" w14:textId="6445298F" w:rsidR="00B82E70" w:rsidRPr="003B22C2" w:rsidRDefault="00A92E1C" w:rsidP="00B82E70">
      <w:pPr>
        <w:pStyle w:val="Legenda"/>
      </w:pPr>
      <w:bookmarkStart w:id="126" w:name="_Toc36798561"/>
      <w:bookmarkStart w:id="127" w:name="_Toc91583121"/>
      <w:r w:rsidRPr="003B22C2">
        <w:t xml:space="preserve">Figura </w:t>
      </w:r>
      <w:r w:rsidR="00796230" w:rsidRPr="003B22C2">
        <w:rPr>
          <w:noProof/>
        </w:rPr>
        <w:fldChar w:fldCharType="begin"/>
      </w:r>
      <w:r w:rsidR="00796230" w:rsidRPr="003B22C2">
        <w:rPr>
          <w:noProof/>
        </w:rPr>
        <w:instrText xml:space="preserve"> SEQ Figura \* ARABIC </w:instrText>
      </w:r>
      <w:r w:rsidR="00796230" w:rsidRPr="003B22C2">
        <w:rPr>
          <w:noProof/>
        </w:rPr>
        <w:fldChar w:fldCharType="separate"/>
      </w:r>
      <w:r w:rsidR="00C60B86">
        <w:rPr>
          <w:noProof/>
        </w:rPr>
        <w:t>32</w:t>
      </w:r>
      <w:r w:rsidR="00796230" w:rsidRPr="003B22C2">
        <w:rPr>
          <w:noProof/>
        </w:rPr>
        <w:fldChar w:fldCharType="end"/>
      </w:r>
      <w:r w:rsidR="00B82E70" w:rsidRPr="003B22C2">
        <w:t xml:space="preserve">. Encargos </w:t>
      </w:r>
      <w:r w:rsidR="00514569" w:rsidRPr="003B22C2">
        <w:t>de Serviços do Sistema</w:t>
      </w:r>
      <w:r w:rsidR="00B82E70" w:rsidRPr="003B22C2">
        <w:t>: Deslocamento Hidráulico.</w:t>
      </w:r>
      <w:bookmarkEnd w:id="126"/>
      <w:bookmarkEnd w:id="127"/>
    </w:p>
    <w:p w14:paraId="04749EBD" w14:textId="7A6D7970" w:rsidR="00ED2825" w:rsidRPr="003B22C2" w:rsidRDefault="00F31715" w:rsidP="00081F4C">
      <w:pPr>
        <w:spacing w:after="240" w:line="240" w:lineRule="auto"/>
        <w:jc w:val="right"/>
        <w:rPr>
          <w:rFonts w:ascii="Arial Narrow" w:hAnsi="Arial Narrow"/>
          <w:sz w:val="18"/>
          <w:szCs w:val="18"/>
        </w:rPr>
      </w:pPr>
      <w:r w:rsidRPr="003B22C2">
        <w:rPr>
          <w:rFonts w:ascii="Arial Narrow" w:hAnsi="Arial Narrow"/>
          <w:sz w:val="18"/>
          <w:szCs w:val="18"/>
        </w:rPr>
        <w:t>Fonte dos dados: CCEE</w:t>
      </w:r>
      <w:r w:rsidR="00081F4C" w:rsidRPr="003B22C2">
        <w:rPr>
          <w:rFonts w:ascii="Arial Narrow" w:hAnsi="Arial Narrow"/>
          <w:sz w:val="18"/>
          <w:szCs w:val="18"/>
        </w:rPr>
        <w:t>.</w:t>
      </w:r>
    </w:p>
    <w:p w14:paraId="54D8C29C" w14:textId="1A740125" w:rsidR="007815DD" w:rsidRPr="003B22C2" w:rsidRDefault="007815DD" w:rsidP="00081F4C">
      <w:pPr>
        <w:spacing w:after="240" w:line="240" w:lineRule="auto"/>
        <w:jc w:val="right"/>
        <w:rPr>
          <w:rFonts w:ascii="Arial Narrow" w:hAnsi="Arial Narrow"/>
          <w:sz w:val="18"/>
          <w:szCs w:val="18"/>
        </w:rPr>
      </w:pPr>
    </w:p>
    <w:p w14:paraId="51F0E5F2" w14:textId="77777777" w:rsidR="007815DD" w:rsidRPr="003B22C2" w:rsidRDefault="007815DD" w:rsidP="00081F4C">
      <w:pPr>
        <w:spacing w:after="240" w:line="240" w:lineRule="auto"/>
        <w:jc w:val="right"/>
        <w:rPr>
          <w:rFonts w:ascii="Arial Narrow" w:hAnsi="Arial Narrow"/>
          <w:sz w:val="18"/>
          <w:szCs w:val="18"/>
        </w:rPr>
      </w:pPr>
    </w:p>
    <w:p w14:paraId="0DEA9E05" w14:textId="57C44FBE" w:rsidR="008359CF" w:rsidRPr="003B22C2" w:rsidRDefault="008359CF" w:rsidP="00760CD8">
      <w:pPr>
        <w:spacing w:after="240" w:line="240" w:lineRule="auto"/>
        <w:jc w:val="center"/>
        <w:rPr>
          <w:rFonts w:ascii="Arial Narrow" w:hAnsi="Arial Narrow"/>
          <w:sz w:val="18"/>
          <w:szCs w:val="18"/>
        </w:rPr>
      </w:pPr>
    </w:p>
    <w:p w14:paraId="41752C2E" w14:textId="4CDA24D1" w:rsidR="00406C78" w:rsidRPr="003B22C2" w:rsidRDefault="00406C78" w:rsidP="00760CD8">
      <w:pPr>
        <w:spacing w:after="240" w:line="240" w:lineRule="auto"/>
        <w:jc w:val="center"/>
        <w:rPr>
          <w:rFonts w:ascii="Arial Narrow" w:hAnsi="Arial Narrow"/>
          <w:sz w:val="18"/>
          <w:szCs w:val="18"/>
        </w:rPr>
      </w:pPr>
    </w:p>
    <w:p w14:paraId="75AA6367" w14:textId="4650B254" w:rsidR="0039341F" w:rsidRPr="003B22C2" w:rsidRDefault="0039341F" w:rsidP="00760CD8">
      <w:pPr>
        <w:spacing w:after="240" w:line="240" w:lineRule="auto"/>
        <w:jc w:val="center"/>
        <w:rPr>
          <w:rFonts w:ascii="Arial Narrow" w:hAnsi="Arial Narrow"/>
          <w:sz w:val="18"/>
          <w:szCs w:val="18"/>
        </w:rPr>
      </w:pPr>
    </w:p>
    <w:p w14:paraId="737D709B" w14:textId="48F2E7DB" w:rsidR="007A0383" w:rsidRPr="003B22C2" w:rsidRDefault="007A0383" w:rsidP="00760CD8">
      <w:pPr>
        <w:spacing w:after="240" w:line="240" w:lineRule="auto"/>
        <w:jc w:val="center"/>
        <w:rPr>
          <w:rFonts w:ascii="Arial Narrow" w:hAnsi="Arial Narrow"/>
          <w:sz w:val="18"/>
          <w:szCs w:val="18"/>
        </w:rPr>
      </w:pPr>
      <w:r w:rsidRPr="003B22C2">
        <w:rPr>
          <w:noProof/>
          <w:lang w:eastAsia="pt-BR"/>
        </w:rPr>
        <w:drawing>
          <wp:inline distT="0" distB="0" distL="0" distR="0" wp14:anchorId="2C7F4DEC" wp14:editId="2FE6A420">
            <wp:extent cx="6659880" cy="2803162"/>
            <wp:effectExtent l="0" t="0" r="0" b="0"/>
            <wp:docPr id="8394223" name="Imagem 83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341B2C95" w14:textId="6124EA8F" w:rsidR="00840844" w:rsidRPr="003B22C2" w:rsidRDefault="00A92E1C" w:rsidP="00B82E70">
      <w:pPr>
        <w:pStyle w:val="Legenda"/>
      </w:pPr>
      <w:bookmarkStart w:id="128" w:name="_Toc36798562"/>
      <w:bookmarkStart w:id="129" w:name="_Toc91583122"/>
      <w:r w:rsidRPr="003B22C2">
        <w:t xml:space="preserve">Figura </w:t>
      </w:r>
      <w:r w:rsidR="00796230" w:rsidRPr="003B22C2">
        <w:rPr>
          <w:noProof/>
        </w:rPr>
        <w:fldChar w:fldCharType="begin"/>
      </w:r>
      <w:r w:rsidR="00796230" w:rsidRPr="003B22C2">
        <w:rPr>
          <w:noProof/>
        </w:rPr>
        <w:instrText xml:space="preserve"> SEQ Figura \* ARABIC </w:instrText>
      </w:r>
      <w:r w:rsidR="00796230" w:rsidRPr="003B22C2">
        <w:rPr>
          <w:noProof/>
        </w:rPr>
        <w:fldChar w:fldCharType="separate"/>
      </w:r>
      <w:r w:rsidR="00C60B86">
        <w:rPr>
          <w:noProof/>
        </w:rPr>
        <w:t>33</w:t>
      </w:r>
      <w:r w:rsidR="00796230" w:rsidRPr="003B22C2">
        <w:rPr>
          <w:noProof/>
        </w:rPr>
        <w:fldChar w:fldCharType="end"/>
      </w:r>
      <w:r w:rsidR="00B82E70" w:rsidRPr="003B22C2">
        <w:t xml:space="preserve">. Encargos </w:t>
      </w:r>
      <w:r w:rsidR="00514569" w:rsidRPr="003B22C2">
        <w:t>de Serviços do Sistema</w:t>
      </w:r>
      <w:r w:rsidR="00B82E70" w:rsidRPr="003B22C2">
        <w:t>: Reserva Operativa.</w:t>
      </w:r>
      <w:bookmarkEnd w:id="128"/>
      <w:bookmarkEnd w:id="129"/>
    </w:p>
    <w:p w14:paraId="6AAE6CC3" w14:textId="6CF8C2C3" w:rsidR="00297DBC" w:rsidRPr="003B22C2" w:rsidRDefault="00F31715" w:rsidP="00D76569">
      <w:pPr>
        <w:spacing w:after="240" w:line="240" w:lineRule="auto"/>
        <w:jc w:val="right"/>
        <w:rPr>
          <w:rFonts w:ascii="Arial Narrow" w:hAnsi="Arial Narrow"/>
          <w:sz w:val="18"/>
          <w:szCs w:val="18"/>
        </w:rPr>
      </w:pPr>
      <w:r w:rsidRPr="003B22C2">
        <w:rPr>
          <w:rFonts w:ascii="Arial Narrow" w:hAnsi="Arial Narrow"/>
          <w:sz w:val="18"/>
          <w:szCs w:val="18"/>
        </w:rPr>
        <w:t>Fonte dos dados: CCEE</w:t>
      </w:r>
      <w:r w:rsidR="00CF32FA" w:rsidRPr="003B22C2">
        <w:rPr>
          <w:rFonts w:ascii="Arial Narrow" w:hAnsi="Arial Narrow"/>
          <w:sz w:val="18"/>
          <w:szCs w:val="18"/>
        </w:rPr>
        <w:t>.</w:t>
      </w:r>
    </w:p>
    <w:p w14:paraId="2BB03B56" w14:textId="625CC66D" w:rsidR="00A92E1C" w:rsidRPr="003B22C2" w:rsidRDefault="00A92E1C" w:rsidP="00AA34E8">
      <w:pPr>
        <w:spacing w:after="240" w:line="240" w:lineRule="auto"/>
        <w:rPr>
          <w:rFonts w:ascii="Arial Narrow" w:hAnsi="Arial Narrow"/>
          <w:sz w:val="18"/>
          <w:szCs w:val="18"/>
        </w:rPr>
      </w:pPr>
    </w:p>
    <w:p w14:paraId="0D247408" w14:textId="0E6AC929" w:rsidR="004642F1" w:rsidRPr="003B22C2" w:rsidRDefault="004642F1" w:rsidP="00C224A9">
      <w:pPr>
        <w:spacing w:after="240" w:line="240" w:lineRule="auto"/>
        <w:jc w:val="center"/>
        <w:rPr>
          <w:rFonts w:ascii="Arial Narrow" w:hAnsi="Arial Narrow"/>
          <w:sz w:val="18"/>
          <w:szCs w:val="18"/>
        </w:rPr>
      </w:pPr>
      <w:bookmarkStart w:id="130" w:name="_Toc36798563"/>
    </w:p>
    <w:p w14:paraId="4FBEAAA7" w14:textId="07F317E4" w:rsidR="00C03870" w:rsidRPr="003B22C2" w:rsidRDefault="00C03870" w:rsidP="007B2349">
      <w:pPr>
        <w:spacing w:after="240" w:line="240" w:lineRule="auto"/>
        <w:jc w:val="center"/>
        <w:rPr>
          <w:rFonts w:ascii="Arial Narrow" w:hAnsi="Arial Narrow"/>
          <w:sz w:val="18"/>
          <w:szCs w:val="18"/>
        </w:rPr>
      </w:pPr>
    </w:p>
    <w:p w14:paraId="08DCE075" w14:textId="786BB674" w:rsidR="0039341F" w:rsidRPr="003B22C2" w:rsidRDefault="0039341F" w:rsidP="007B2349">
      <w:pPr>
        <w:spacing w:after="240" w:line="240" w:lineRule="auto"/>
        <w:jc w:val="center"/>
        <w:rPr>
          <w:rFonts w:ascii="Arial Narrow" w:hAnsi="Arial Narrow"/>
          <w:sz w:val="18"/>
          <w:szCs w:val="18"/>
        </w:rPr>
      </w:pPr>
    </w:p>
    <w:p w14:paraId="7C122A17" w14:textId="17699170" w:rsidR="007A0383" w:rsidRPr="003B22C2" w:rsidRDefault="007A0383" w:rsidP="007B2349">
      <w:pPr>
        <w:spacing w:after="240" w:line="240" w:lineRule="auto"/>
        <w:jc w:val="center"/>
        <w:rPr>
          <w:rFonts w:ascii="Arial Narrow" w:hAnsi="Arial Narrow"/>
          <w:sz w:val="18"/>
          <w:szCs w:val="18"/>
        </w:rPr>
      </w:pPr>
      <w:r w:rsidRPr="003B22C2">
        <w:rPr>
          <w:noProof/>
          <w:lang w:eastAsia="pt-BR"/>
        </w:rPr>
        <w:drawing>
          <wp:inline distT="0" distB="0" distL="0" distR="0" wp14:anchorId="01C2B12C" wp14:editId="0C2835C7">
            <wp:extent cx="6659880" cy="2803162"/>
            <wp:effectExtent l="0" t="0" r="0" b="0"/>
            <wp:docPr id="8394224" name="Imagem 839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4967758F" w14:textId="03F157C0" w:rsidR="00A92E1C" w:rsidRPr="003B22C2" w:rsidRDefault="00A92E1C" w:rsidP="00A92E1C">
      <w:pPr>
        <w:pStyle w:val="Legenda"/>
      </w:pPr>
      <w:bookmarkStart w:id="131" w:name="_Toc91583123"/>
      <w:r w:rsidRPr="003B22C2">
        <w:t xml:space="preserve">Figura </w:t>
      </w:r>
      <w:r w:rsidR="00796230" w:rsidRPr="003B22C2">
        <w:rPr>
          <w:noProof/>
        </w:rPr>
        <w:fldChar w:fldCharType="begin"/>
      </w:r>
      <w:r w:rsidR="00796230" w:rsidRPr="003B22C2">
        <w:rPr>
          <w:noProof/>
        </w:rPr>
        <w:instrText xml:space="preserve"> SEQ Figura \* ARABIC </w:instrText>
      </w:r>
      <w:r w:rsidR="00796230" w:rsidRPr="003B22C2">
        <w:rPr>
          <w:noProof/>
        </w:rPr>
        <w:fldChar w:fldCharType="separate"/>
      </w:r>
      <w:r w:rsidR="00C60B86">
        <w:rPr>
          <w:noProof/>
        </w:rPr>
        <w:t>34</w:t>
      </w:r>
      <w:r w:rsidR="00796230" w:rsidRPr="003B22C2">
        <w:rPr>
          <w:noProof/>
        </w:rPr>
        <w:fldChar w:fldCharType="end"/>
      </w:r>
      <w:r w:rsidR="00B82E70" w:rsidRPr="003B22C2">
        <w:t xml:space="preserve">. Encargos </w:t>
      </w:r>
      <w:r w:rsidR="00514569" w:rsidRPr="003B22C2">
        <w:t>de Serviços do Sistema</w:t>
      </w:r>
      <w:r w:rsidR="00B82E70" w:rsidRPr="003B22C2">
        <w:t>: Importação de Energia.</w:t>
      </w:r>
      <w:bookmarkEnd w:id="130"/>
      <w:bookmarkEnd w:id="131"/>
    </w:p>
    <w:p w14:paraId="7AA87BCB" w14:textId="725C9E95" w:rsidR="00ED2825" w:rsidRPr="003B22C2" w:rsidRDefault="00F31715" w:rsidP="00EF6D4C">
      <w:pPr>
        <w:spacing w:after="240" w:line="240" w:lineRule="auto"/>
        <w:jc w:val="right"/>
        <w:rPr>
          <w:rFonts w:ascii="Arial Narrow" w:hAnsi="Arial Narrow"/>
          <w:sz w:val="18"/>
          <w:szCs w:val="18"/>
        </w:rPr>
      </w:pPr>
      <w:r w:rsidRPr="003B22C2">
        <w:rPr>
          <w:rFonts w:ascii="Arial Narrow" w:hAnsi="Arial Narrow"/>
          <w:sz w:val="18"/>
          <w:szCs w:val="18"/>
        </w:rPr>
        <w:t>Fonte dos dados: CCEE</w:t>
      </w:r>
      <w:r w:rsidR="00CF32FA" w:rsidRPr="003B22C2">
        <w:rPr>
          <w:rFonts w:ascii="Arial Narrow" w:hAnsi="Arial Narrow"/>
          <w:sz w:val="18"/>
          <w:szCs w:val="18"/>
        </w:rPr>
        <w:t>.</w:t>
      </w:r>
    </w:p>
    <w:p w14:paraId="612D2AC4" w14:textId="07D4EFFB" w:rsidR="00AE5030" w:rsidRPr="003B22C2" w:rsidRDefault="00AE5030" w:rsidP="00ED2825">
      <w:pPr>
        <w:spacing w:after="240" w:line="240" w:lineRule="auto"/>
        <w:jc w:val="right"/>
        <w:rPr>
          <w:rFonts w:ascii="Arial Narrow" w:hAnsi="Arial Narrow"/>
          <w:sz w:val="18"/>
          <w:szCs w:val="18"/>
        </w:rPr>
      </w:pPr>
    </w:p>
    <w:p w14:paraId="7588A114" w14:textId="77777777" w:rsidR="00AE5030" w:rsidRPr="003B22C2" w:rsidRDefault="00AE5030" w:rsidP="00ED2825">
      <w:pPr>
        <w:spacing w:after="240" w:line="240" w:lineRule="auto"/>
        <w:jc w:val="right"/>
        <w:rPr>
          <w:rFonts w:ascii="Arial Narrow" w:hAnsi="Arial Narrow"/>
          <w:sz w:val="18"/>
          <w:szCs w:val="18"/>
        </w:rPr>
      </w:pPr>
    </w:p>
    <w:p w14:paraId="0E159FD8" w14:textId="38B1E02F" w:rsidR="0039341F" w:rsidRPr="003B22C2" w:rsidRDefault="0039341F" w:rsidP="000C6F7B">
      <w:pPr>
        <w:spacing w:after="240" w:line="240" w:lineRule="auto"/>
        <w:rPr>
          <w:rFonts w:ascii="Arial Narrow" w:hAnsi="Arial Narrow"/>
          <w:sz w:val="18"/>
          <w:szCs w:val="18"/>
        </w:rPr>
      </w:pPr>
    </w:p>
    <w:p w14:paraId="1EFA8952" w14:textId="07459E17" w:rsidR="007A0383" w:rsidRPr="003B22C2" w:rsidRDefault="007A0383" w:rsidP="000C6F7B">
      <w:pPr>
        <w:spacing w:after="240" w:line="240" w:lineRule="auto"/>
        <w:rPr>
          <w:rFonts w:ascii="Arial Narrow" w:hAnsi="Arial Narrow"/>
          <w:sz w:val="18"/>
          <w:szCs w:val="18"/>
        </w:rPr>
      </w:pPr>
      <w:r w:rsidRPr="003B22C2">
        <w:rPr>
          <w:noProof/>
          <w:lang w:eastAsia="pt-BR"/>
        </w:rPr>
        <w:drawing>
          <wp:inline distT="0" distB="0" distL="0" distR="0" wp14:anchorId="2B512133" wp14:editId="6572604B">
            <wp:extent cx="6659880" cy="2803162"/>
            <wp:effectExtent l="0" t="0" r="0" b="0"/>
            <wp:docPr id="8394225" name="Imagem 83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41ED97C0" w14:textId="0308C661" w:rsidR="00683391" w:rsidRPr="003B22C2" w:rsidRDefault="00A92E1C" w:rsidP="00B82E70">
      <w:pPr>
        <w:pStyle w:val="Legenda"/>
      </w:pPr>
      <w:bookmarkStart w:id="132" w:name="_Toc36798564"/>
      <w:bookmarkStart w:id="133" w:name="_Toc91583124"/>
      <w:r w:rsidRPr="003B22C2">
        <w:t xml:space="preserve">Figura </w:t>
      </w:r>
      <w:r w:rsidR="00796230" w:rsidRPr="003B22C2">
        <w:rPr>
          <w:noProof/>
        </w:rPr>
        <w:fldChar w:fldCharType="begin"/>
      </w:r>
      <w:r w:rsidR="00796230" w:rsidRPr="003B22C2">
        <w:rPr>
          <w:noProof/>
        </w:rPr>
        <w:instrText xml:space="preserve"> SEQ Figura \* ARABIC </w:instrText>
      </w:r>
      <w:r w:rsidR="00796230" w:rsidRPr="003B22C2">
        <w:rPr>
          <w:noProof/>
        </w:rPr>
        <w:fldChar w:fldCharType="separate"/>
      </w:r>
      <w:r w:rsidR="00C60B86">
        <w:rPr>
          <w:noProof/>
        </w:rPr>
        <w:t>35</w:t>
      </w:r>
      <w:r w:rsidR="00796230" w:rsidRPr="003B22C2">
        <w:rPr>
          <w:noProof/>
        </w:rPr>
        <w:fldChar w:fldCharType="end"/>
      </w:r>
      <w:r w:rsidR="00B82E70" w:rsidRPr="003B22C2">
        <w:t xml:space="preserve">. Encargos </w:t>
      </w:r>
      <w:r w:rsidR="00514569" w:rsidRPr="003B22C2">
        <w:t>de Serviços do Sistema</w:t>
      </w:r>
      <w:r w:rsidR="00B82E70" w:rsidRPr="003B22C2">
        <w:t>: Segurança Energética.</w:t>
      </w:r>
      <w:bookmarkEnd w:id="132"/>
      <w:bookmarkEnd w:id="133"/>
    </w:p>
    <w:p w14:paraId="3FD32AFD" w14:textId="77777777" w:rsidR="00E832B7" w:rsidRPr="003B22C2" w:rsidRDefault="00E832B7" w:rsidP="00E832B7"/>
    <w:p w14:paraId="0E2B451B" w14:textId="0C07B271" w:rsidR="002C1ADA" w:rsidRPr="003B22C2" w:rsidRDefault="00A255EF" w:rsidP="00C40891">
      <w:pPr>
        <w:spacing w:after="240" w:line="240" w:lineRule="auto"/>
        <w:rPr>
          <w:rFonts w:ascii="Arial Narrow" w:hAnsi="Arial Narrow"/>
          <w:sz w:val="18"/>
          <w:szCs w:val="18"/>
        </w:rPr>
      </w:pPr>
      <w:r w:rsidRPr="003B22C2">
        <w:rPr>
          <w:rFonts w:ascii="Arial Narrow" w:hAnsi="Arial Narrow"/>
          <w:sz w:val="18"/>
          <w:szCs w:val="18"/>
        </w:rPr>
        <w:t>Dados contabili</w:t>
      </w:r>
      <w:r w:rsidR="00AA751D" w:rsidRPr="003B22C2">
        <w:rPr>
          <w:rFonts w:ascii="Arial Narrow" w:hAnsi="Arial Narrow"/>
          <w:sz w:val="18"/>
          <w:szCs w:val="18"/>
        </w:rPr>
        <w:t xml:space="preserve">zados / </w:t>
      </w:r>
      <w:proofErr w:type="spellStart"/>
      <w:r w:rsidR="00AA751D" w:rsidRPr="003B22C2">
        <w:rPr>
          <w:rFonts w:ascii="Arial Narrow" w:hAnsi="Arial Narrow"/>
          <w:sz w:val="18"/>
          <w:szCs w:val="18"/>
        </w:rPr>
        <w:t>recontabilizados</w:t>
      </w:r>
      <w:proofErr w:type="spellEnd"/>
      <w:r w:rsidR="00AA751D" w:rsidRPr="003B22C2">
        <w:rPr>
          <w:rFonts w:ascii="Arial Narrow" w:hAnsi="Arial Narrow"/>
          <w:sz w:val="18"/>
          <w:szCs w:val="18"/>
        </w:rPr>
        <w:t xml:space="preserve"> até </w:t>
      </w:r>
      <w:r w:rsidR="0005639B" w:rsidRPr="003B22C2">
        <w:rPr>
          <w:rFonts w:ascii="Arial Narrow" w:hAnsi="Arial Narrow"/>
          <w:sz w:val="18"/>
          <w:szCs w:val="18"/>
        </w:rPr>
        <w:t>janei</w:t>
      </w:r>
      <w:r w:rsidR="001F4839" w:rsidRPr="003B22C2">
        <w:rPr>
          <w:rFonts w:ascii="Arial Narrow" w:hAnsi="Arial Narrow"/>
          <w:sz w:val="18"/>
          <w:szCs w:val="18"/>
        </w:rPr>
        <w:t>ro</w:t>
      </w:r>
      <w:r w:rsidR="00C203B8" w:rsidRPr="003B22C2">
        <w:rPr>
          <w:rFonts w:ascii="Arial Narrow" w:hAnsi="Arial Narrow"/>
          <w:sz w:val="18"/>
          <w:szCs w:val="18"/>
        </w:rPr>
        <w:t xml:space="preserve"> </w:t>
      </w:r>
      <w:r w:rsidR="000C6F7B" w:rsidRPr="003B22C2">
        <w:rPr>
          <w:rFonts w:ascii="Arial Narrow" w:hAnsi="Arial Narrow"/>
          <w:sz w:val="18"/>
          <w:szCs w:val="18"/>
        </w:rPr>
        <w:t>de 202</w:t>
      </w:r>
      <w:r w:rsidR="0005639B" w:rsidRPr="003B22C2">
        <w:rPr>
          <w:rFonts w:ascii="Arial Narrow" w:hAnsi="Arial Narrow"/>
          <w:sz w:val="18"/>
          <w:szCs w:val="18"/>
        </w:rPr>
        <w:t>2</w:t>
      </w:r>
      <w:r w:rsidR="00C40891">
        <w:rPr>
          <w:rFonts w:ascii="Arial Narrow" w:hAnsi="Arial Narrow"/>
          <w:sz w:val="18"/>
          <w:szCs w:val="18"/>
        </w:rPr>
        <w:t xml:space="preserve">.                                                                                                                       </w:t>
      </w:r>
      <w:r w:rsidRPr="003B22C2">
        <w:rPr>
          <w:rFonts w:ascii="Arial Narrow" w:hAnsi="Arial Narrow"/>
          <w:sz w:val="18"/>
          <w:szCs w:val="18"/>
        </w:rPr>
        <w:t>Fonte dos dados: CCEE</w:t>
      </w:r>
      <w:r w:rsidR="00CF32FA" w:rsidRPr="003B22C2">
        <w:rPr>
          <w:rFonts w:ascii="Arial Narrow" w:hAnsi="Arial Narrow"/>
          <w:sz w:val="18"/>
          <w:szCs w:val="18"/>
        </w:rPr>
        <w:t>.</w:t>
      </w:r>
    </w:p>
    <w:p w14:paraId="38627656" w14:textId="241B5B83" w:rsidR="00516303" w:rsidRDefault="00516303" w:rsidP="00BF53D2">
      <w:pPr>
        <w:spacing w:after="240" w:line="240" w:lineRule="auto"/>
        <w:jc w:val="center"/>
        <w:rPr>
          <w:rFonts w:ascii="Arial Narrow" w:hAnsi="Arial Narrow"/>
          <w:sz w:val="18"/>
          <w:szCs w:val="18"/>
        </w:rPr>
      </w:pPr>
    </w:p>
    <w:p w14:paraId="489280D6" w14:textId="77777777" w:rsidR="00C40891" w:rsidRPr="003B22C2" w:rsidRDefault="00C40891" w:rsidP="00BF53D2">
      <w:pPr>
        <w:spacing w:after="240" w:line="240" w:lineRule="auto"/>
        <w:jc w:val="center"/>
        <w:rPr>
          <w:rFonts w:ascii="Arial Narrow" w:hAnsi="Arial Narrow"/>
          <w:sz w:val="18"/>
          <w:szCs w:val="18"/>
        </w:rPr>
      </w:pPr>
    </w:p>
    <w:p w14:paraId="13E02CA1" w14:textId="51D6A075" w:rsidR="00516303" w:rsidRPr="003B22C2" w:rsidRDefault="00516303" w:rsidP="00AE5752">
      <w:pPr>
        <w:spacing w:after="240" w:line="240" w:lineRule="auto"/>
        <w:rPr>
          <w:rFonts w:ascii="Arial Narrow" w:hAnsi="Arial Narrow"/>
          <w:sz w:val="18"/>
          <w:szCs w:val="18"/>
        </w:rPr>
      </w:pPr>
    </w:p>
    <w:p w14:paraId="3E5A6B35" w14:textId="12578B9C" w:rsidR="00012744" w:rsidRPr="003B22C2" w:rsidRDefault="004A60B7" w:rsidP="00012744">
      <w:pPr>
        <w:pStyle w:val="Estilo1"/>
        <w:spacing w:before="240"/>
        <w:ind w:left="851" w:hanging="851"/>
      </w:pPr>
      <w:bookmarkStart w:id="134" w:name="_Toc91583087"/>
      <w:r w:rsidRPr="003B22C2">
        <w:lastRenderedPageBreak/>
        <w:t>DESEMPENHO DO SISTEMA ELÉTRICO BRASILEIRO</w:t>
      </w:r>
      <w:bookmarkEnd w:id="134"/>
    </w:p>
    <w:p w14:paraId="3132CC71" w14:textId="1FCCB2A0" w:rsidR="00012744" w:rsidRPr="003B22C2" w:rsidRDefault="002D335D" w:rsidP="002E63CD">
      <w:pPr>
        <w:spacing w:line="240" w:lineRule="auto"/>
        <w:ind w:left="142" w:firstLine="708"/>
        <w:jc w:val="both"/>
        <w:rPr>
          <w:rFonts w:ascii="Arial Narrow" w:hAnsi="Arial Narrow" w:cs="Times New Roman"/>
          <w:bCs/>
          <w:sz w:val="24"/>
          <w:szCs w:val="24"/>
        </w:rPr>
      </w:pPr>
      <w:r w:rsidRPr="003B22C2">
        <w:rPr>
          <w:rFonts w:ascii="Arial Narrow" w:hAnsi="Arial Narrow" w:cs="Times New Roman"/>
          <w:bCs/>
          <w:sz w:val="24"/>
          <w:szCs w:val="24"/>
        </w:rPr>
        <w:t xml:space="preserve">No mês de </w:t>
      </w:r>
      <w:r w:rsidR="005D7966" w:rsidRPr="003B22C2">
        <w:rPr>
          <w:rFonts w:ascii="Arial Narrow" w:hAnsi="Arial Narrow" w:cs="Times New Roman"/>
          <w:bCs/>
          <w:sz w:val="24"/>
          <w:szCs w:val="24"/>
        </w:rPr>
        <w:t>fever</w:t>
      </w:r>
      <w:r w:rsidR="00CE392E" w:rsidRPr="003B22C2">
        <w:rPr>
          <w:rFonts w:ascii="Arial Narrow" w:hAnsi="Arial Narrow" w:cs="Times New Roman"/>
          <w:bCs/>
          <w:sz w:val="24"/>
          <w:szCs w:val="24"/>
        </w:rPr>
        <w:t>eiro</w:t>
      </w:r>
      <w:r w:rsidR="0032782F" w:rsidRPr="003B22C2">
        <w:rPr>
          <w:rFonts w:ascii="Arial Narrow" w:hAnsi="Arial Narrow" w:cs="Times New Roman"/>
          <w:bCs/>
          <w:sz w:val="24"/>
          <w:szCs w:val="24"/>
        </w:rPr>
        <w:t xml:space="preserve"> de 202</w:t>
      </w:r>
      <w:r w:rsidR="00CE392E" w:rsidRPr="003B22C2">
        <w:rPr>
          <w:rFonts w:ascii="Arial Narrow" w:hAnsi="Arial Narrow" w:cs="Times New Roman"/>
          <w:bCs/>
          <w:sz w:val="24"/>
          <w:szCs w:val="24"/>
        </w:rPr>
        <w:t>2</w:t>
      </w:r>
      <w:r w:rsidR="00F272C9" w:rsidRPr="003B22C2">
        <w:rPr>
          <w:rFonts w:ascii="Arial Narrow" w:hAnsi="Arial Narrow" w:cs="Times New Roman"/>
          <w:bCs/>
          <w:sz w:val="24"/>
          <w:szCs w:val="24"/>
        </w:rPr>
        <w:t>,</w:t>
      </w:r>
      <w:r w:rsidR="003129D6" w:rsidRPr="003B22C2">
        <w:rPr>
          <w:rFonts w:ascii="Arial Narrow" w:hAnsi="Arial Narrow" w:cs="Times New Roman"/>
          <w:bCs/>
          <w:sz w:val="24"/>
          <w:szCs w:val="24"/>
        </w:rPr>
        <w:t xml:space="preserve"> </w:t>
      </w:r>
      <w:r w:rsidR="001D1DC5" w:rsidRPr="003B22C2">
        <w:rPr>
          <w:rFonts w:ascii="Arial Narrow" w:hAnsi="Arial Narrow" w:cs="Times New Roman"/>
          <w:bCs/>
          <w:sz w:val="24"/>
          <w:szCs w:val="24"/>
        </w:rPr>
        <w:t>fo</w:t>
      </w:r>
      <w:r w:rsidR="005C6FC8" w:rsidRPr="003B22C2">
        <w:rPr>
          <w:rFonts w:ascii="Arial Narrow" w:hAnsi="Arial Narrow" w:cs="Times New Roman"/>
          <w:bCs/>
          <w:sz w:val="24"/>
          <w:szCs w:val="24"/>
        </w:rPr>
        <w:t>ram</w:t>
      </w:r>
      <w:r w:rsidR="001D1DC5" w:rsidRPr="003B22C2">
        <w:rPr>
          <w:rFonts w:ascii="Arial Narrow" w:hAnsi="Arial Narrow" w:cs="Times New Roman"/>
          <w:bCs/>
          <w:sz w:val="24"/>
          <w:szCs w:val="24"/>
        </w:rPr>
        <w:t xml:space="preserve"> verificada</w:t>
      </w:r>
      <w:r w:rsidR="005C6FC8" w:rsidRPr="003B22C2">
        <w:rPr>
          <w:rFonts w:ascii="Arial Narrow" w:hAnsi="Arial Narrow" w:cs="Times New Roman"/>
          <w:bCs/>
          <w:sz w:val="24"/>
          <w:szCs w:val="24"/>
        </w:rPr>
        <w:t>s</w:t>
      </w:r>
      <w:r w:rsidR="001D1DC5" w:rsidRPr="003B22C2">
        <w:rPr>
          <w:rFonts w:ascii="Arial Narrow" w:hAnsi="Arial Narrow" w:cs="Times New Roman"/>
          <w:bCs/>
          <w:sz w:val="24"/>
          <w:szCs w:val="24"/>
        </w:rPr>
        <w:t xml:space="preserve"> </w:t>
      </w:r>
      <w:r w:rsidR="001242B6" w:rsidRPr="003B22C2">
        <w:rPr>
          <w:rFonts w:ascii="Arial Narrow" w:hAnsi="Arial Narrow" w:cs="Times New Roman"/>
          <w:bCs/>
          <w:sz w:val="24"/>
          <w:szCs w:val="24"/>
        </w:rPr>
        <w:t>2</w:t>
      </w:r>
      <w:r w:rsidR="005C6FC8" w:rsidRPr="003B22C2">
        <w:rPr>
          <w:rFonts w:ascii="Arial Narrow" w:hAnsi="Arial Narrow" w:cs="Times New Roman"/>
          <w:bCs/>
          <w:sz w:val="24"/>
          <w:szCs w:val="24"/>
        </w:rPr>
        <w:t xml:space="preserve"> (</w:t>
      </w:r>
      <w:r w:rsidR="001242B6" w:rsidRPr="003B22C2">
        <w:rPr>
          <w:rFonts w:ascii="Arial Narrow" w:hAnsi="Arial Narrow" w:cs="Times New Roman"/>
          <w:bCs/>
          <w:sz w:val="24"/>
          <w:szCs w:val="24"/>
        </w:rPr>
        <w:t>duas</w:t>
      </w:r>
      <w:r w:rsidR="005C6FC8" w:rsidRPr="003B22C2">
        <w:rPr>
          <w:rFonts w:ascii="Arial Narrow" w:hAnsi="Arial Narrow" w:cs="Times New Roman"/>
          <w:bCs/>
          <w:sz w:val="24"/>
          <w:szCs w:val="24"/>
        </w:rPr>
        <w:t>)</w:t>
      </w:r>
      <w:r w:rsidR="002A2DCE" w:rsidRPr="003B22C2">
        <w:rPr>
          <w:rFonts w:ascii="Arial Narrow" w:hAnsi="Arial Narrow" w:cs="Times New Roman"/>
          <w:bCs/>
          <w:sz w:val="24"/>
          <w:szCs w:val="24"/>
        </w:rPr>
        <w:t xml:space="preserve"> </w:t>
      </w:r>
      <w:r w:rsidR="00AE5986" w:rsidRPr="003B22C2">
        <w:rPr>
          <w:rFonts w:ascii="Arial Narrow" w:hAnsi="Arial Narrow" w:cs="Times New Roman"/>
          <w:bCs/>
          <w:sz w:val="24"/>
          <w:szCs w:val="24"/>
        </w:rPr>
        <w:t>ocorrência</w:t>
      </w:r>
      <w:r w:rsidR="005C6FC8" w:rsidRPr="003B22C2">
        <w:rPr>
          <w:rFonts w:ascii="Arial Narrow" w:hAnsi="Arial Narrow" w:cs="Times New Roman"/>
          <w:bCs/>
          <w:sz w:val="24"/>
          <w:szCs w:val="24"/>
        </w:rPr>
        <w:t>s</w:t>
      </w:r>
      <w:r w:rsidR="00AE5986" w:rsidRPr="003B22C2">
        <w:rPr>
          <w:rFonts w:ascii="Arial Narrow" w:hAnsi="Arial Narrow" w:cs="Times New Roman"/>
          <w:bCs/>
          <w:sz w:val="24"/>
          <w:szCs w:val="24"/>
        </w:rPr>
        <w:t xml:space="preserve"> no </w:t>
      </w:r>
      <w:r w:rsidR="001045BC" w:rsidRPr="003B22C2">
        <w:rPr>
          <w:rFonts w:ascii="Arial Narrow" w:hAnsi="Arial Narrow" w:cs="Times New Roman"/>
          <w:bCs/>
          <w:sz w:val="24"/>
          <w:szCs w:val="24"/>
        </w:rPr>
        <w:t>S</w:t>
      </w:r>
      <w:r w:rsidR="00AE5986" w:rsidRPr="003B22C2">
        <w:rPr>
          <w:rFonts w:ascii="Arial Narrow" w:hAnsi="Arial Narrow" w:cs="Times New Roman"/>
          <w:bCs/>
          <w:sz w:val="24"/>
          <w:szCs w:val="24"/>
        </w:rPr>
        <w:t xml:space="preserve">istema </w:t>
      </w:r>
      <w:r w:rsidR="001045BC" w:rsidRPr="003B22C2">
        <w:rPr>
          <w:rFonts w:ascii="Arial Narrow" w:hAnsi="Arial Narrow" w:cs="Times New Roman"/>
          <w:bCs/>
          <w:sz w:val="24"/>
          <w:szCs w:val="24"/>
        </w:rPr>
        <w:t>E</w:t>
      </w:r>
      <w:r w:rsidR="00AE5986" w:rsidRPr="003B22C2">
        <w:rPr>
          <w:rFonts w:ascii="Arial Narrow" w:hAnsi="Arial Narrow" w:cs="Times New Roman"/>
          <w:bCs/>
          <w:sz w:val="24"/>
          <w:szCs w:val="24"/>
        </w:rPr>
        <w:t xml:space="preserve">létrico </w:t>
      </w:r>
      <w:r w:rsidR="001045BC" w:rsidRPr="003B22C2">
        <w:rPr>
          <w:rFonts w:ascii="Arial Narrow" w:hAnsi="Arial Narrow" w:cs="Times New Roman"/>
          <w:bCs/>
          <w:sz w:val="24"/>
          <w:szCs w:val="24"/>
        </w:rPr>
        <w:t>B</w:t>
      </w:r>
      <w:r w:rsidR="00AE5986" w:rsidRPr="003B22C2">
        <w:rPr>
          <w:rFonts w:ascii="Arial Narrow" w:hAnsi="Arial Narrow" w:cs="Times New Roman"/>
          <w:bCs/>
          <w:sz w:val="24"/>
          <w:szCs w:val="24"/>
        </w:rPr>
        <w:t>rasileiro com interrupção de carga superior a 100 MW por mais</w:t>
      </w:r>
      <w:r w:rsidR="00BF0A95" w:rsidRPr="003B22C2">
        <w:rPr>
          <w:rFonts w:ascii="Arial Narrow" w:hAnsi="Arial Narrow" w:cs="Times New Roman"/>
          <w:bCs/>
          <w:sz w:val="24"/>
          <w:szCs w:val="24"/>
        </w:rPr>
        <w:t xml:space="preserve"> d</w:t>
      </w:r>
      <w:r w:rsidR="00A9333D" w:rsidRPr="003B22C2">
        <w:rPr>
          <w:rFonts w:ascii="Arial Narrow" w:hAnsi="Arial Narrow" w:cs="Times New Roman"/>
          <w:bCs/>
          <w:sz w:val="24"/>
          <w:szCs w:val="24"/>
        </w:rPr>
        <w:t>e dez minutos, totalizando</w:t>
      </w:r>
      <w:r w:rsidR="006109CA" w:rsidRPr="003B22C2">
        <w:rPr>
          <w:rFonts w:ascii="Arial Narrow" w:hAnsi="Arial Narrow" w:cs="Times New Roman"/>
          <w:bCs/>
          <w:sz w:val="24"/>
          <w:szCs w:val="24"/>
        </w:rPr>
        <w:t xml:space="preserve"> </w:t>
      </w:r>
      <w:r w:rsidR="001F3847" w:rsidRPr="003B22C2">
        <w:rPr>
          <w:rFonts w:ascii="Arial Narrow" w:hAnsi="Arial Narrow" w:cs="Times New Roman"/>
          <w:bCs/>
          <w:sz w:val="24"/>
          <w:szCs w:val="24"/>
        </w:rPr>
        <w:t xml:space="preserve">aproximadamente </w:t>
      </w:r>
      <w:r w:rsidR="001242B6" w:rsidRPr="003B22C2">
        <w:rPr>
          <w:rFonts w:ascii="Arial Narrow" w:hAnsi="Arial Narrow" w:cs="Times New Roman"/>
          <w:bCs/>
          <w:sz w:val="24"/>
          <w:szCs w:val="24"/>
        </w:rPr>
        <w:t>494</w:t>
      </w:r>
      <w:r w:rsidR="001F3847" w:rsidRPr="003B22C2">
        <w:rPr>
          <w:rFonts w:ascii="Arial Narrow" w:hAnsi="Arial Narrow" w:cs="Times New Roman"/>
          <w:bCs/>
          <w:sz w:val="24"/>
          <w:szCs w:val="24"/>
        </w:rPr>
        <w:t xml:space="preserve"> </w:t>
      </w:r>
      <w:r w:rsidR="00AE5986" w:rsidRPr="003B22C2">
        <w:rPr>
          <w:rFonts w:ascii="Arial Narrow" w:hAnsi="Arial Narrow" w:cs="Times New Roman"/>
          <w:bCs/>
          <w:sz w:val="24"/>
          <w:szCs w:val="24"/>
        </w:rPr>
        <w:t xml:space="preserve">MW </w:t>
      </w:r>
      <w:r w:rsidR="00387796" w:rsidRPr="003B22C2">
        <w:rPr>
          <w:rFonts w:ascii="Arial Narrow" w:hAnsi="Arial Narrow" w:cs="Times New Roman"/>
          <w:bCs/>
          <w:sz w:val="24"/>
          <w:szCs w:val="24"/>
        </w:rPr>
        <w:t>de corte de carga</w:t>
      </w:r>
      <w:r w:rsidR="00E51E5B" w:rsidRPr="003B22C2">
        <w:rPr>
          <w:rFonts w:ascii="Arial Narrow" w:hAnsi="Arial Narrow" w:cs="Times New Roman"/>
          <w:bCs/>
          <w:sz w:val="24"/>
          <w:szCs w:val="24"/>
        </w:rPr>
        <w:t xml:space="preserve">. </w:t>
      </w:r>
    </w:p>
    <w:p w14:paraId="0AED708E" w14:textId="77777777" w:rsidR="001242B6" w:rsidRPr="003B22C2" w:rsidRDefault="001242B6" w:rsidP="002E63CD">
      <w:pPr>
        <w:spacing w:line="240" w:lineRule="auto"/>
        <w:ind w:left="142" w:firstLine="708"/>
        <w:jc w:val="both"/>
        <w:rPr>
          <w:rFonts w:ascii="Arial Narrow" w:hAnsi="Arial Narrow" w:cs="Times New Roman"/>
          <w:bCs/>
          <w:sz w:val="24"/>
          <w:szCs w:val="24"/>
        </w:rPr>
      </w:pPr>
    </w:p>
    <w:p w14:paraId="1E138BE5" w14:textId="33F09E0F" w:rsidR="00F71B6F" w:rsidRPr="003B22C2" w:rsidRDefault="004A66D0" w:rsidP="00F71B6F">
      <w:pPr>
        <w:pStyle w:val="Legenda"/>
        <w:keepNext/>
      </w:pPr>
      <w:bookmarkStart w:id="135" w:name="_Toc98765616"/>
      <w:r w:rsidRPr="003B22C2">
        <w:t xml:space="preserve">Tabela </w:t>
      </w:r>
      <w:r w:rsidR="00796230" w:rsidRPr="003B22C2">
        <w:rPr>
          <w:noProof/>
        </w:rPr>
        <w:fldChar w:fldCharType="begin"/>
      </w:r>
      <w:r w:rsidR="00796230" w:rsidRPr="003B22C2">
        <w:rPr>
          <w:noProof/>
        </w:rPr>
        <w:instrText xml:space="preserve"> SEQ Tabela \* ARABIC </w:instrText>
      </w:r>
      <w:r w:rsidR="00796230" w:rsidRPr="003B22C2">
        <w:rPr>
          <w:noProof/>
        </w:rPr>
        <w:fldChar w:fldCharType="separate"/>
      </w:r>
      <w:r w:rsidR="00C60B86">
        <w:rPr>
          <w:noProof/>
        </w:rPr>
        <w:t>12</w:t>
      </w:r>
      <w:r w:rsidR="00796230" w:rsidRPr="003B22C2">
        <w:rPr>
          <w:noProof/>
        </w:rPr>
        <w:fldChar w:fldCharType="end"/>
      </w:r>
      <w:r w:rsidRPr="003B22C2">
        <w:t>. Descrição das principais ocorrências do mês</w:t>
      </w:r>
      <w:bookmarkEnd w:id="135"/>
    </w:p>
    <w:p w14:paraId="207A3AE3" w14:textId="0F3D5A83" w:rsidR="00CD6388" w:rsidRPr="003B22C2" w:rsidRDefault="00CD6388" w:rsidP="00CE392E">
      <w:r w:rsidRPr="00CD6388">
        <w:rPr>
          <w:noProof/>
          <w:lang w:eastAsia="pt-BR"/>
        </w:rPr>
        <w:drawing>
          <wp:inline distT="0" distB="0" distL="0" distR="0" wp14:anchorId="3D078DE2" wp14:editId="29983243">
            <wp:extent cx="6659880" cy="2535355"/>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2535355"/>
                    </a:xfrm>
                    <a:prstGeom prst="rect">
                      <a:avLst/>
                    </a:prstGeom>
                    <a:noFill/>
                    <a:ln>
                      <a:noFill/>
                    </a:ln>
                  </pic:spPr>
                </pic:pic>
              </a:graphicData>
            </a:graphic>
          </wp:inline>
        </w:drawing>
      </w:r>
    </w:p>
    <w:p w14:paraId="3E7077F9" w14:textId="59690882" w:rsidR="00D87086" w:rsidRPr="003B22C2" w:rsidRDefault="006F7A7D" w:rsidP="0058348E">
      <w:pPr>
        <w:rPr>
          <w:rFonts w:ascii="Arial Narrow" w:hAnsi="Arial Narrow"/>
          <w:sz w:val="18"/>
          <w:szCs w:val="18"/>
        </w:rPr>
      </w:pPr>
      <w:r w:rsidRPr="003B22C2">
        <w:rPr>
          <w:rFonts w:ascii="Arial Narrow" w:hAnsi="Arial Narrow"/>
          <w:sz w:val="18"/>
          <w:szCs w:val="18"/>
        </w:rPr>
        <w:t xml:space="preserve">                                                                       </w:t>
      </w:r>
      <w:r w:rsidR="00B31E02" w:rsidRPr="003B22C2">
        <w:rPr>
          <w:rFonts w:ascii="Arial Narrow" w:hAnsi="Arial Narrow"/>
          <w:sz w:val="18"/>
          <w:szCs w:val="18"/>
        </w:rPr>
        <w:t xml:space="preserve">                               </w:t>
      </w:r>
      <w:r w:rsidR="005C7953" w:rsidRPr="003B22C2">
        <w:rPr>
          <w:rFonts w:ascii="Arial Narrow" w:hAnsi="Arial Narrow"/>
          <w:sz w:val="18"/>
          <w:szCs w:val="18"/>
        </w:rPr>
        <w:t xml:space="preserve"> </w:t>
      </w:r>
      <w:r w:rsidR="0058348E" w:rsidRPr="003B22C2">
        <w:rPr>
          <w:rFonts w:ascii="Arial Narrow" w:hAnsi="Arial Narrow"/>
          <w:sz w:val="18"/>
          <w:szCs w:val="18"/>
        </w:rPr>
        <w:t xml:space="preserve">                     </w:t>
      </w:r>
      <w:r w:rsidR="0058348E" w:rsidRPr="003B22C2">
        <w:rPr>
          <w:rFonts w:ascii="Arial Narrow" w:hAnsi="Arial Narrow"/>
          <w:sz w:val="18"/>
          <w:szCs w:val="18"/>
        </w:rPr>
        <w:tab/>
      </w:r>
      <w:r w:rsidR="0058348E" w:rsidRPr="003B22C2">
        <w:rPr>
          <w:rFonts w:ascii="Arial Narrow" w:hAnsi="Arial Narrow"/>
          <w:sz w:val="18"/>
          <w:szCs w:val="18"/>
        </w:rPr>
        <w:tab/>
      </w:r>
      <w:r w:rsidR="0058348E" w:rsidRPr="003B22C2">
        <w:rPr>
          <w:rFonts w:ascii="Arial Narrow" w:hAnsi="Arial Narrow"/>
          <w:sz w:val="18"/>
          <w:szCs w:val="18"/>
        </w:rPr>
        <w:tab/>
      </w:r>
      <w:r w:rsidRPr="003B22C2">
        <w:rPr>
          <w:rFonts w:ascii="Arial Narrow" w:hAnsi="Arial Narrow"/>
          <w:sz w:val="18"/>
          <w:szCs w:val="18"/>
        </w:rPr>
        <w:t xml:space="preserve">Fonte dos dados: </w:t>
      </w:r>
      <w:r w:rsidR="005C7953" w:rsidRPr="003B22C2">
        <w:rPr>
          <w:rFonts w:ascii="Arial Narrow" w:hAnsi="Arial Narrow"/>
          <w:sz w:val="18"/>
          <w:szCs w:val="18"/>
        </w:rPr>
        <w:t>ONS e Roraima Energia</w:t>
      </w:r>
      <w:r w:rsidR="00CF32FA" w:rsidRPr="003B22C2">
        <w:rPr>
          <w:rFonts w:ascii="Arial Narrow" w:hAnsi="Arial Narrow"/>
          <w:sz w:val="18"/>
          <w:szCs w:val="18"/>
        </w:rPr>
        <w:t>.</w:t>
      </w:r>
    </w:p>
    <w:p w14:paraId="2D785678" w14:textId="77777777" w:rsidR="001242B6" w:rsidRPr="003B22C2" w:rsidRDefault="001242B6" w:rsidP="0058348E">
      <w:pPr>
        <w:rPr>
          <w:rFonts w:ascii="Arial Narrow" w:hAnsi="Arial Narrow"/>
          <w:sz w:val="18"/>
          <w:szCs w:val="18"/>
        </w:rPr>
      </w:pPr>
    </w:p>
    <w:p w14:paraId="7DA35B09" w14:textId="7A3AA007" w:rsidR="00D46DC9" w:rsidRPr="003B22C2" w:rsidRDefault="00D46DC9" w:rsidP="000A7057">
      <w:pPr>
        <w:spacing w:after="0" w:line="240" w:lineRule="auto"/>
        <w:rPr>
          <w:rFonts w:ascii="Arial Narrow" w:hAnsi="Arial Narrow"/>
          <w:sz w:val="18"/>
          <w:szCs w:val="18"/>
        </w:rPr>
      </w:pPr>
    </w:p>
    <w:bookmarkStart w:id="136" w:name="_Ref484466822"/>
    <w:bookmarkStart w:id="137" w:name="_Toc91583088"/>
    <w:p w14:paraId="55E18FB0" w14:textId="1C01DCF1" w:rsidR="003C1C3E" w:rsidRPr="003B22C2" w:rsidRDefault="004A60B7" w:rsidP="00BE1A58">
      <w:pPr>
        <w:pStyle w:val="Estilo2"/>
        <w:keepNext/>
        <w:ind w:left="0" w:firstLine="0"/>
      </w:pPr>
      <w:r w:rsidRPr="003B22C2">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68320D" w:rsidRPr="00DC5DB3" w:rsidRDefault="0068320D"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60E73AC2" w:rsidR="0068320D" w:rsidRPr="00DC5DB3" w:rsidRDefault="0068320D" w:rsidP="004A60B7">
                      <w:pPr>
                        <w:rPr>
                          <w:rFonts w:ascii="Arial Narrow" w:hAnsi="Arial Narrow"/>
                          <w:b/>
                          <w:sz w:val="32"/>
                        </w:rPr>
                      </w:pPr>
                      <w:r>
                        <w:rPr>
                          <w:rFonts w:ascii="Arial Narrow" w:hAnsi="Arial Narrow"/>
                          <w:b/>
                          <w:sz w:val="32"/>
                        </w:rPr>
                        <w:t>¹</w:t>
                      </w:r>
                    </w:p>
                  </w:txbxContent>
                </v:textbox>
              </v:shape>
            </w:pict>
          </mc:Fallback>
        </mc:AlternateContent>
      </w:r>
      <w:r w:rsidRPr="003B22C2">
        <w:t>Ocorrências no Sistema Elétrico Brasileiro</w:t>
      </w:r>
      <w:bookmarkEnd w:id="136"/>
      <w:bookmarkEnd w:id="137"/>
      <w:r w:rsidRPr="003B22C2">
        <w:rPr>
          <w:noProof/>
          <w:lang w:eastAsia="pt-BR"/>
        </w:rPr>
        <w:t xml:space="preserve"> </w:t>
      </w:r>
    </w:p>
    <w:p w14:paraId="7156AE35" w14:textId="0984A9D8" w:rsidR="00FF281C" w:rsidRPr="003B22C2" w:rsidRDefault="00AD0DD9" w:rsidP="00640E3F">
      <w:pPr>
        <w:pStyle w:val="Legenda"/>
        <w:keepNext/>
      </w:pPr>
      <w:bookmarkStart w:id="138" w:name="_Toc98765617"/>
      <w:r w:rsidRPr="003B22C2">
        <w:t xml:space="preserve">Tabela </w:t>
      </w:r>
      <w:r w:rsidR="00796230" w:rsidRPr="003B22C2">
        <w:rPr>
          <w:noProof/>
        </w:rPr>
        <w:fldChar w:fldCharType="begin"/>
      </w:r>
      <w:r w:rsidR="00796230" w:rsidRPr="003B22C2">
        <w:rPr>
          <w:noProof/>
        </w:rPr>
        <w:instrText xml:space="preserve"> SEQ Tabela \* ARABIC </w:instrText>
      </w:r>
      <w:r w:rsidR="00796230" w:rsidRPr="003B22C2">
        <w:rPr>
          <w:noProof/>
        </w:rPr>
        <w:fldChar w:fldCharType="separate"/>
      </w:r>
      <w:r w:rsidR="00C60B86">
        <w:rPr>
          <w:noProof/>
        </w:rPr>
        <w:t>13</w:t>
      </w:r>
      <w:r w:rsidR="00796230" w:rsidRPr="003B22C2">
        <w:rPr>
          <w:noProof/>
        </w:rPr>
        <w:fldChar w:fldCharType="end"/>
      </w:r>
      <w:r w:rsidR="00933A33" w:rsidRPr="003B22C2">
        <w:t>. Evolução da carga interrompida no SEB devido a ocorrências.</w:t>
      </w:r>
      <w:bookmarkEnd w:id="138"/>
    </w:p>
    <w:p w14:paraId="0113287B" w14:textId="70090A11" w:rsidR="002B69F5" w:rsidRPr="003B22C2" w:rsidRDefault="001242B6" w:rsidP="005D3B20">
      <w:r w:rsidRPr="003B22C2">
        <w:rPr>
          <w:noProof/>
          <w:lang w:eastAsia="pt-BR"/>
        </w:rPr>
        <w:drawing>
          <wp:inline distT="0" distB="0" distL="0" distR="0" wp14:anchorId="292C08BD" wp14:editId="648F1E07">
            <wp:extent cx="6684091" cy="1908313"/>
            <wp:effectExtent l="0" t="0" r="254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r="19902" b="20669"/>
                    <a:stretch/>
                  </pic:blipFill>
                  <pic:spPr bwMode="auto">
                    <a:xfrm>
                      <a:off x="0" y="0"/>
                      <a:ext cx="6740491" cy="1924415"/>
                    </a:xfrm>
                    <a:prstGeom prst="rect">
                      <a:avLst/>
                    </a:prstGeom>
                    <a:noFill/>
                    <a:ln>
                      <a:noFill/>
                    </a:ln>
                    <a:extLst>
                      <a:ext uri="{53640926-AAD7-44D8-BBD7-CCE9431645EC}">
                        <a14:shadowObscured xmlns:a14="http://schemas.microsoft.com/office/drawing/2010/main"/>
                      </a:ext>
                    </a:extLst>
                  </pic:spPr>
                </pic:pic>
              </a:graphicData>
            </a:graphic>
          </wp:inline>
        </w:drawing>
      </w:r>
    </w:p>
    <w:p w14:paraId="4173D091" w14:textId="77777777" w:rsidR="001242B6" w:rsidRPr="003B22C2" w:rsidRDefault="001242B6" w:rsidP="005770E8">
      <w:pPr>
        <w:pStyle w:val="Legenda"/>
        <w:keepNext/>
      </w:pPr>
    </w:p>
    <w:p w14:paraId="57AF5633" w14:textId="77777777" w:rsidR="001242B6" w:rsidRPr="003B22C2" w:rsidRDefault="001242B6" w:rsidP="005770E8">
      <w:pPr>
        <w:pStyle w:val="Legenda"/>
        <w:keepNext/>
      </w:pPr>
    </w:p>
    <w:p w14:paraId="4F52E62B" w14:textId="77777777" w:rsidR="001242B6" w:rsidRPr="003B22C2" w:rsidRDefault="001242B6" w:rsidP="005770E8">
      <w:pPr>
        <w:pStyle w:val="Legenda"/>
        <w:keepNext/>
      </w:pPr>
    </w:p>
    <w:p w14:paraId="00B08FA1" w14:textId="77777777" w:rsidR="001242B6" w:rsidRPr="003B22C2" w:rsidRDefault="001242B6" w:rsidP="005770E8">
      <w:pPr>
        <w:pStyle w:val="Legenda"/>
        <w:keepNext/>
      </w:pPr>
    </w:p>
    <w:p w14:paraId="2D417F15" w14:textId="420A0E6D" w:rsidR="001242B6" w:rsidRPr="003B22C2" w:rsidRDefault="001242B6" w:rsidP="005770E8">
      <w:pPr>
        <w:pStyle w:val="Legenda"/>
        <w:keepNext/>
      </w:pPr>
    </w:p>
    <w:p w14:paraId="16D84D88" w14:textId="4F3B3760" w:rsidR="001242B6" w:rsidRPr="003B22C2" w:rsidRDefault="001242B6" w:rsidP="001242B6"/>
    <w:p w14:paraId="2DC832FF" w14:textId="77777777" w:rsidR="001242B6" w:rsidRPr="003B22C2" w:rsidRDefault="001242B6" w:rsidP="001242B6"/>
    <w:p w14:paraId="1B44FCE9" w14:textId="77777777" w:rsidR="001242B6" w:rsidRPr="003B22C2" w:rsidRDefault="001242B6" w:rsidP="005770E8">
      <w:pPr>
        <w:pStyle w:val="Legenda"/>
        <w:keepNext/>
      </w:pPr>
    </w:p>
    <w:p w14:paraId="5B6BC2AD" w14:textId="77777777" w:rsidR="001242B6" w:rsidRPr="003B22C2" w:rsidRDefault="001242B6" w:rsidP="005770E8">
      <w:pPr>
        <w:pStyle w:val="Legenda"/>
        <w:keepNext/>
      </w:pPr>
    </w:p>
    <w:p w14:paraId="4659C71B" w14:textId="7C06D48F" w:rsidR="009A5E8B" w:rsidRPr="003B22C2" w:rsidRDefault="00AD0DD9" w:rsidP="005770E8">
      <w:pPr>
        <w:pStyle w:val="Legenda"/>
        <w:keepNext/>
      </w:pPr>
      <w:bookmarkStart w:id="139" w:name="_Toc98765618"/>
      <w:r w:rsidRPr="003B22C2">
        <w:t xml:space="preserve">Tabela </w:t>
      </w:r>
      <w:r w:rsidR="00796230" w:rsidRPr="003B22C2">
        <w:rPr>
          <w:noProof/>
        </w:rPr>
        <w:fldChar w:fldCharType="begin"/>
      </w:r>
      <w:r w:rsidR="00796230" w:rsidRPr="003B22C2">
        <w:rPr>
          <w:noProof/>
        </w:rPr>
        <w:instrText xml:space="preserve"> SEQ Tabela \* ARABIC </w:instrText>
      </w:r>
      <w:r w:rsidR="00796230" w:rsidRPr="003B22C2">
        <w:rPr>
          <w:noProof/>
        </w:rPr>
        <w:fldChar w:fldCharType="separate"/>
      </w:r>
      <w:r w:rsidR="00C60B86">
        <w:rPr>
          <w:noProof/>
        </w:rPr>
        <w:t>14</w:t>
      </w:r>
      <w:r w:rsidR="00796230" w:rsidRPr="003B22C2">
        <w:rPr>
          <w:noProof/>
        </w:rPr>
        <w:fldChar w:fldCharType="end"/>
      </w:r>
      <w:r w:rsidR="00933A33" w:rsidRPr="003B22C2">
        <w:t>. Evolução do número de ocorrências.</w:t>
      </w:r>
      <w:bookmarkEnd w:id="139"/>
    </w:p>
    <w:p w14:paraId="43936A7B" w14:textId="4216A127" w:rsidR="002B69F5" w:rsidRPr="003B22C2" w:rsidRDefault="001242B6" w:rsidP="00351C96">
      <w:r w:rsidRPr="003B22C2">
        <w:rPr>
          <w:noProof/>
          <w:lang w:eastAsia="pt-BR"/>
        </w:rPr>
        <w:drawing>
          <wp:inline distT="0" distB="0" distL="0" distR="0" wp14:anchorId="442BF15F" wp14:editId="509C70A5">
            <wp:extent cx="6671145" cy="1911732"/>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0">
                      <a:extLst>
                        <a:ext uri="{28A0092B-C50C-407E-A947-70E740481C1C}">
                          <a14:useLocalDpi xmlns:a14="http://schemas.microsoft.com/office/drawing/2010/main" val="0"/>
                        </a:ext>
                      </a:extLst>
                    </a:blip>
                    <a:srcRect r="20001" b="20471"/>
                    <a:stretch/>
                  </pic:blipFill>
                  <pic:spPr bwMode="auto">
                    <a:xfrm>
                      <a:off x="0" y="0"/>
                      <a:ext cx="6698156" cy="1919473"/>
                    </a:xfrm>
                    <a:prstGeom prst="rect">
                      <a:avLst/>
                    </a:prstGeom>
                    <a:noFill/>
                    <a:ln>
                      <a:noFill/>
                    </a:ln>
                    <a:extLst>
                      <a:ext uri="{53640926-AAD7-44D8-BBD7-CCE9431645EC}">
                        <a14:shadowObscured xmlns:a14="http://schemas.microsoft.com/office/drawing/2010/main"/>
                      </a:ext>
                    </a:extLst>
                  </pic:spPr>
                </pic:pic>
              </a:graphicData>
            </a:graphic>
          </wp:inline>
        </w:drawing>
      </w:r>
    </w:p>
    <w:p w14:paraId="0F88C175" w14:textId="77777777" w:rsidR="00990133" w:rsidRPr="003B22C2" w:rsidRDefault="00990133" w:rsidP="0077647A">
      <w:pPr>
        <w:rPr>
          <w:noProof/>
          <w:lang w:eastAsia="pt-BR"/>
        </w:rPr>
      </w:pPr>
    </w:p>
    <w:p w14:paraId="378B375A" w14:textId="2818828C" w:rsidR="00444557" w:rsidRPr="003B22C2" w:rsidRDefault="00444557" w:rsidP="0077647A">
      <w:pPr>
        <w:rPr>
          <w:rFonts w:ascii="Arial Narrow" w:hAnsi="Arial Narrow"/>
          <w:sz w:val="18"/>
          <w:szCs w:val="18"/>
        </w:rPr>
      </w:pPr>
    </w:p>
    <w:p w14:paraId="543CD9E6" w14:textId="225EA658" w:rsidR="00E309C2" w:rsidRPr="003B22C2" w:rsidRDefault="00AA0C74" w:rsidP="0077647A">
      <w:pPr>
        <w:rPr>
          <w:rFonts w:ascii="Arial Narrow" w:hAnsi="Arial Narrow"/>
          <w:sz w:val="18"/>
          <w:szCs w:val="18"/>
        </w:rPr>
      </w:pPr>
      <w:r w:rsidRPr="003B22C2">
        <w:rPr>
          <w:noProof/>
          <w:lang w:eastAsia="pt-BR"/>
        </w:rPr>
        <w:drawing>
          <wp:inline distT="0" distB="0" distL="0" distR="0" wp14:anchorId="638568E3" wp14:editId="05C2E67C">
            <wp:extent cx="6659880" cy="3273551"/>
            <wp:effectExtent l="0" t="0" r="7620" b="3175"/>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9880" cy="3273551"/>
                    </a:xfrm>
                    <a:prstGeom prst="rect">
                      <a:avLst/>
                    </a:prstGeom>
                    <a:noFill/>
                    <a:ln>
                      <a:noFill/>
                    </a:ln>
                  </pic:spPr>
                </pic:pic>
              </a:graphicData>
            </a:graphic>
          </wp:inline>
        </w:drawing>
      </w:r>
    </w:p>
    <w:p w14:paraId="44D31555" w14:textId="082A0D87" w:rsidR="00424D9F" w:rsidRPr="003B22C2" w:rsidRDefault="00424D9F" w:rsidP="00424D9F">
      <w:pPr>
        <w:pStyle w:val="Legenda"/>
      </w:pPr>
      <w:bookmarkStart w:id="140" w:name="_Toc91583125"/>
      <w:r w:rsidRPr="003B22C2">
        <w:t xml:space="preserve">Figura </w:t>
      </w:r>
      <w:r w:rsidR="00796230" w:rsidRPr="003B22C2">
        <w:rPr>
          <w:noProof/>
        </w:rPr>
        <w:fldChar w:fldCharType="begin"/>
      </w:r>
      <w:r w:rsidR="00796230" w:rsidRPr="003B22C2">
        <w:rPr>
          <w:noProof/>
        </w:rPr>
        <w:instrText xml:space="preserve"> SEQ Figura \* ARABIC </w:instrText>
      </w:r>
      <w:r w:rsidR="00796230" w:rsidRPr="003B22C2">
        <w:rPr>
          <w:noProof/>
        </w:rPr>
        <w:fldChar w:fldCharType="separate"/>
      </w:r>
      <w:r w:rsidR="00C60B86">
        <w:rPr>
          <w:noProof/>
        </w:rPr>
        <w:t>36</w:t>
      </w:r>
      <w:r w:rsidR="00796230" w:rsidRPr="003B22C2">
        <w:rPr>
          <w:noProof/>
        </w:rPr>
        <w:fldChar w:fldCharType="end"/>
      </w:r>
      <w:r w:rsidRPr="003B22C2">
        <w:t>. Ocorrências no SEB.</w:t>
      </w:r>
      <w:bookmarkEnd w:id="140"/>
    </w:p>
    <w:p w14:paraId="50E7E719" w14:textId="77777777" w:rsidR="004F7332" w:rsidRPr="003B22C2" w:rsidRDefault="004F7332" w:rsidP="004F7332">
      <w:pPr>
        <w:spacing w:after="0"/>
        <w:jc w:val="both"/>
        <w:rPr>
          <w:rFonts w:ascii="Arial Narrow" w:hAnsi="Arial Narrow"/>
          <w:sz w:val="18"/>
        </w:rPr>
      </w:pPr>
      <w:r w:rsidRPr="003B22C2">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3B22C2" w:rsidRDefault="004F7332" w:rsidP="004F7332">
      <w:pPr>
        <w:spacing w:after="0"/>
        <w:rPr>
          <w:rFonts w:ascii="Arial Narrow" w:hAnsi="Arial Narrow"/>
          <w:sz w:val="18"/>
        </w:rPr>
      </w:pPr>
      <w:r w:rsidRPr="003B22C2">
        <w:rPr>
          <w:rFonts w:ascii="Arial Narrow" w:hAnsi="Arial Narrow"/>
          <w:sz w:val="18"/>
        </w:rPr>
        <w:t>² Perda de carga simultânea em mais de uma região.</w:t>
      </w:r>
      <w:r w:rsidRPr="003B22C2">
        <w:rPr>
          <w:rFonts w:ascii="Arial Narrow" w:hAnsi="Arial Narrow"/>
          <w:sz w:val="18"/>
        </w:rPr>
        <w:tab/>
      </w:r>
    </w:p>
    <w:p w14:paraId="7B7245E3" w14:textId="16CB6368" w:rsidR="004F7332" w:rsidRPr="003B22C2" w:rsidRDefault="004F7332" w:rsidP="004F7332">
      <w:pPr>
        <w:spacing w:after="0"/>
        <w:rPr>
          <w:rFonts w:ascii="Arial Narrow" w:hAnsi="Arial Narrow"/>
          <w:sz w:val="18"/>
        </w:rPr>
      </w:pPr>
      <w:r w:rsidRPr="003B22C2">
        <w:rPr>
          <w:rFonts w:ascii="Arial Narrow" w:hAnsi="Arial Narrow"/>
          <w:sz w:val="18"/>
        </w:rPr>
        <w:t xml:space="preserve">           </w:t>
      </w:r>
    </w:p>
    <w:p w14:paraId="639F9039" w14:textId="62DBEB85" w:rsidR="00F419E5" w:rsidRPr="003B22C2" w:rsidRDefault="004F7332" w:rsidP="00CC0A69">
      <w:pPr>
        <w:spacing w:after="0"/>
        <w:jc w:val="right"/>
        <w:rPr>
          <w:rFonts w:ascii="Arial Narrow" w:hAnsi="Arial Narrow"/>
          <w:sz w:val="18"/>
        </w:rPr>
      </w:pPr>
      <w:r w:rsidRPr="003B22C2">
        <w:rPr>
          <w:rFonts w:ascii="Arial Narrow" w:hAnsi="Arial Narrow"/>
          <w:sz w:val="18"/>
        </w:rPr>
        <w:t xml:space="preserve"> Fonte dos dados: ONS / Roraima Energia / Eletronorte.</w:t>
      </w:r>
    </w:p>
    <w:p w14:paraId="29E74727" w14:textId="779697B6" w:rsidR="001242B6" w:rsidRPr="003B22C2" w:rsidRDefault="001242B6" w:rsidP="00CC0A69">
      <w:pPr>
        <w:spacing w:after="0"/>
        <w:jc w:val="right"/>
        <w:rPr>
          <w:rFonts w:ascii="Arial Narrow" w:hAnsi="Arial Narrow"/>
          <w:sz w:val="18"/>
        </w:rPr>
      </w:pPr>
    </w:p>
    <w:p w14:paraId="67470D2A" w14:textId="01780590" w:rsidR="001242B6" w:rsidRPr="003B22C2" w:rsidRDefault="001242B6" w:rsidP="00CC0A69">
      <w:pPr>
        <w:spacing w:after="0"/>
        <w:jc w:val="right"/>
        <w:rPr>
          <w:rFonts w:ascii="Arial Narrow" w:hAnsi="Arial Narrow"/>
          <w:sz w:val="18"/>
        </w:rPr>
      </w:pPr>
    </w:p>
    <w:p w14:paraId="747A0AD9" w14:textId="7013F51D" w:rsidR="001242B6" w:rsidRPr="003B22C2" w:rsidRDefault="001242B6" w:rsidP="00CC0A69">
      <w:pPr>
        <w:spacing w:after="0"/>
        <w:jc w:val="right"/>
        <w:rPr>
          <w:rFonts w:ascii="Arial Narrow" w:hAnsi="Arial Narrow"/>
          <w:sz w:val="18"/>
        </w:rPr>
      </w:pPr>
    </w:p>
    <w:p w14:paraId="48AF5325" w14:textId="4EBC1A4C" w:rsidR="001242B6" w:rsidRPr="003B22C2" w:rsidRDefault="001242B6" w:rsidP="00CC0A69">
      <w:pPr>
        <w:spacing w:after="0"/>
        <w:jc w:val="right"/>
        <w:rPr>
          <w:rFonts w:ascii="Arial Narrow" w:hAnsi="Arial Narrow"/>
          <w:sz w:val="18"/>
        </w:rPr>
      </w:pPr>
    </w:p>
    <w:p w14:paraId="2149A7A8" w14:textId="13CCF24D" w:rsidR="001242B6" w:rsidRPr="003B22C2" w:rsidRDefault="001242B6" w:rsidP="00CC0A69">
      <w:pPr>
        <w:spacing w:after="0"/>
        <w:jc w:val="right"/>
        <w:rPr>
          <w:rFonts w:ascii="Arial Narrow" w:hAnsi="Arial Narrow"/>
          <w:sz w:val="18"/>
        </w:rPr>
      </w:pPr>
    </w:p>
    <w:p w14:paraId="387842DF" w14:textId="6013B275" w:rsidR="001242B6" w:rsidRPr="003B22C2" w:rsidRDefault="001242B6" w:rsidP="00CC0A69">
      <w:pPr>
        <w:spacing w:after="0"/>
        <w:jc w:val="right"/>
        <w:rPr>
          <w:rFonts w:ascii="Arial Narrow" w:hAnsi="Arial Narrow"/>
          <w:sz w:val="18"/>
        </w:rPr>
      </w:pPr>
    </w:p>
    <w:p w14:paraId="6EB2242B" w14:textId="0F451419" w:rsidR="001242B6" w:rsidRPr="003B22C2" w:rsidRDefault="001242B6" w:rsidP="00CC0A69">
      <w:pPr>
        <w:spacing w:after="0"/>
        <w:jc w:val="right"/>
        <w:rPr>
          <w:rFonts w:ascii="Arial Narrow" w:hAnsi="Arial Narrow"/>
          <w:sz w:val="18"/>
        </w:rPr>
      </w:pPr>
    </w:p>
    <w:p w14:paraId="6820C2C5" w14:textId="41C01756" w:rsidR="001242B6" w:rsidRPr="003B22C2" w:rsidRDefault="001242B6" w:rsidP="00CC0A69">
      <w:pPr>
        <w:spacing w:after="0"/>
        <w:jc w:val="right"/>
        <w:rPr>
          <w:rFonts w:ascii="Arial Narrow" w:hAnsi="Arial Narrow"/>
          <w:sz w:val="18"/>
        </w:rPr>
      </w:pPr>
    </w:p>
    <w:p w14:paraId="014C0B0C" w14:textId="0A692059" w:rsidR="001242B6" w:rsidRPr="003B22C2" w:rsidRDefault="001242B6" w:rsidP="00CC0A69">
      <w:pPr>
        <w:spacing w:after="0"/>
        <w:jc w:val="right"/>
        <w:rPr>
          <w:rFonts w:ascii="Arial Narrow" w:hAnsi="Arial Narrow"/>
          <w:sz w:val="18"/>
        </w:rPr>
      </w:pPr>
    </w:p>
    <w:p w14:paraId="7E0A9E31" w14:textId="77777777" w:rsidR="001242B6" w:rsidRPr="003B22C2" w:rsidRDefault="001242B6" w:rsidP="00CC0A69">
      <w:pPr>
        <w:spacing w:after="0"/>
        <w:jc w:val="right"/>
        <w:rPr>
          <w:rFonts w:ascii="Arial Narrow" w:hAnsi="Arial Narrow"/>
          <w:sz w:val="18"/>
        </w:rPr>
      </w:pPr>
    </w:p>
    <w:p w14:paraId="62109A39" w14:textId="77777777" w:rsidR="001242B6" w:rsidRPr="003B22C2" w:rsidRDefault="001242B6" w:rsidP="00CC0A69">
      <w:pPr>
        <w:spacing w:after="0"/>
        <w:jc w:val="right"/>
        <w:rPr>
          <w:rFonts w:ascii="Arial Narrow" w:hAnsi="Arial Narrow"/>
          <w:sz w:val="18"/>
        </w:rPr>
      </w:pPr>
    </w:p>
    <w:bookmarkStart w:id="141" w:name="_Ref484467155"/>
    <w:bookmarkStart w:id="142" w:name="_Toc91583089"/>
    <w:p w14:paraId="6E1FE11F" w14:textId="148B3841" w:rsidR="009656B3" w:rsidRPr="003B22C2" w:rsidRDefault="0010111C" w:rsidP="00EB0DFC">
      <w:pPr>
        <w:pStyle w:val="Estilo2"/>
        <w:ind w:left="851" w:hanging="851"/>
      </w:pPr>
      <w:r w:rsidRPr="003B22C2">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68320D" w:rsidRPr="00275E34" w:rsidRDefault="0068320D"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6BE0171" w:rsidR="0068320D" w:rsidRPr="00275E34" w:rsidRDefault="0068320D" w:rsidP="0010111C">
                      <w:pPr>
                        <w:rPr>
                          <w:rFonts w:ascii="Arial Narrow" w:hAnsi="Arial Narrow"/>
                          <w:b/>
                          <w:sz w:val="32"/>
                        </w:rPr>
                      </w:pPr>
                      <w:r>
                        <w:rPr>
                          <w:rFonts w:ascii="Arial Narrow" w:hAnsi="Arial Narrow"/>
                          <w:b/>
                          <w:sz w:val="32"/>
                        </w:rPr>
                        <w:t>¹</w:t>
                      </w:r>
                    </w:p>
                  </w:txbxContent>
                </v:textbox>
              </v:shape>
            </w:pict>
          </mc:Fallback>
        </mc:AlternateContent>
      </w:r>
      <w:r w:rsidRPr="003B22C2">
        <w:t>Indicadores de Continuidade</w:t>
      </w:r>
      <w:bookmarkEnd w:id="141"/>
      <w:bookmarkEnd w:id="142"/>
    </w:p>
    <w:p w14:paraId="26F24C23" w14:textId="4FA2D20B" w:rsidR="0010111C" w:rsidRPr="003B22C2" w:rsidRDefault="0010111C" w:rsidP="00933A33">
      <w:pPr>
        <w:pStyle w:val="Legenda"/>
        <w:spacing w:after="0"/>
        <w:jc w:val="left"/>
      </w:pPr>
    </w:p>
    <w:p w14:paraId="4D527019" w14:textId="07C160E4" w:rsidR="00CD5FFD" w:rsidRPr="003B22C2" w:rsidRDefault="00CD5FFD" w:rsidP="00D26B28">
      <w:pPr>
        <w:spacing w:line="240" w:lineRule="auto"/>
        <w:ind w:left="142" w:firstLine="708"/>
        <w:jc w:val="both"/>
        <w:rPr>
          <w:rFonts w:ascii="Arial Narrow" w:hAnsi="Arial Narrow" w:cs="Times New Roman"/>
          <w:bCs/>
          <w:sz w:val="24"/>
          <w:szCs w:val="24"/>
        </w:rPr>
      </w:pPr>
      <w:bookmarkStart w:id="143" w:name="_Toc473733568"/>
      <w:r w:rsidRPr="003B22C2">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(mês, trimestre ou ano), bem como o Indicador Frequência Equivalente de Interrupção por Unidade Consumidora (FEC), o qual representa o número de vezes que uma unidade consumidora ficou sem energia elétrica para o período considerado (mês, trimestre ou ano)</w:t>
      </w:r>
    </w:p>
    <w:p w14:paraId="28CF91A8" w14:textId="77FDFE77" w:rsidR="00D26B28" w:rsidRPr="003B22C2" w:rsidRDefault="00CD5FFD" w:rsidP="00D26B28">
      <w:pPr>
        <w:spacing w:line="240" w:lineRule="auto"/>
        <w:ind w:left="142" w:firstLine="708"/>
        <w:jc w:val="both"/>
        <w:rPr>
          <w:rFonts w:ascii="Arial Narrow" w:hAnsi="Arial Narrow" w:cs="Times New Roman"/>
          <w:bCs/>
          <w:sz w:val="24"/>
          <w:szCs w:val="24"/>
        </w:rPr>
      </w:pPr>
      <w:r w:rsidRPr="003B22C2">
        <w:rPr>
          <w:rFonts w:ascii="Arial Narrow" w:hAnsi="Arial Narrow" w:cs="Times New Roman"/>
          <w:bCs/>
          <w:sz w:val="24"/>
          <w:szCs w:val="24"/>
        </w:rPr>
        <w:t>No mês de janeiro de 2022, o valor do DEC - Brasil foi de 1,17 horas. Considerando os valores de DEC - Brasil dos últimos 12 meses, é possível indicar uma tendência anual de 11,51 horas, valor abaixo do Limite Regulatório de 11,55 horas estabelecido pela ANEEL, conforme se verifica nos gráficos abaixo.</w:t>
      </w:r>
    </w:p>
    <w:p w14:paraId="1326B85B" w14:textId="77777777" w:rsidR="00CB4BB4" w:rsidRPr="003B22C2" w:rsidRDefault="00CB4BB4" w:rsidP="00D26B28">
      <w:pPr>
        <w:spacing w:line="240" w:lineRule="auto"/>
        <w:ind w:left="142" w:firstLine="708"/>
        <w:jc w:val="both"/>
        <w:rPr>
          <w:rFonts w:ascii="Arial Narrow" w:hAnsi="Arial Narrow" w:cs="Times New Roman"/>
          <w:bCs/>
          <w:sz w:val="24"/>
          <w:szCs w:val="24"/>
        </w:rPr>
      </w:pPr>
    </w:p>
    <w:p w14:paraId="31048539" w14:textId="7B64841A" w:rsidR="007E4415" w:rsidRPr="003B22C2" w:rsidRDefault="007E4415" w:rsidP="007E4415">
      <w:pPr>
        <w:pStyle w:val="Legenda"/>
        <w:keepNext/>
        <w:rPr>
          <w:noProof/>
          <w:lang w:eastAsia="pt-BR"/>
        </w:rPr>
      </w:pPr>
      <w:bookmarkStart w:id="144" w:name="_Toc98765619"/>
      <w:r w:rsidRPr="003B22C2">
        <w:t xml:space="preserve">Tabela </w:t>
      </w:r>
      <w:r w:rsidRPr="003B22C2">
        <w:rPr>
          <w:noProof/>
        </w:rPr>
        <w:fldChar w:fldCharType="begin"/>
      </w:r>
      <w:r w:rsidRPr="003B22C2">
        <w:rPr>
          <w:noProof/>
        </w:rPr>
        <w:instrText xml:space="preserve"> SEQ Tabela \* ARABIC </w:instrText>
      </w:r>
      <w:r w:rsidRPr="003B22C2">
        <w:rPr>
          <w:noProof/>
        </w:rPr>
        <w:fldChar w:fldCharType="separate"/>
      </w:r>
      <w:r w:rsidR="00C60B86">
        <w:rPr>
          <w:noProof/>
        </w:rPr>
        <w:t>15</w:t>
      </w:r>
      <w:r w:rsidRPr="003B22C2">
        <w:rPr>
          <w:noProof/>
        </w:rPr>
        <w:fldChar w:fldCharType="end"/>
      </w:r>
      <w:r w:rsidRPr="003B22C2">
        <w:t>. Evolução do DEC em 202</w:t>
      </w:r>
      <w:r w:rsidR="00CD5FFD" w:rsidRPr="003B22C2">
        <w:t>2</w:t>
      </w:r>
      <w:r w:rsidRPr="003B22C2">
        <w:t>.</w:t>
      </w:r>
      <w:bookmarkEnd w:id="144"/>
      <w:r w:rsidRPr="003B22C2">
        <w:rPr>
          <w:noProof/>
          <w:lang w:eastAsia="pt-BR"/>
        </w:rPr>
        <w:t xml:space="preserve"> </w:t>
      </w:r>
    </w:p>
    <w:p w14:paraId="402F05C9" w14:textId="2930F368" w:rsidR="00CD5FFD" w:rsidRPr="003B22C2" w:rsidRDefault="00CD5FFD" w:rsidP="00CD5FFD">
      <w:pPr>
        <w:rPr>
          <w:lang w:eastAsia="pt-BR"/>
        </w:rPr>
      </w:pPr>
      <w:r w:rsidRPr="003B22C2">
        <w:rPr>
          <w:noProof/>
          <w:lang w:eastAsia="pt-BR"/>
        </w:rPr>
        <w:drawing>
          <wp:inline distT="0" distB="0" distL="0" distR="0" wp14:anchorId="2B23AD9F" wp14:editId="2E0FA4C5">
            <wp:extent cx="6748780" cy="175577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48780" cy="1755775"/>
                    </a:xfrm>
                    <a:prstGeom prst="rect">
                      <a:avLst/>
                    </a:prstGeom>
                    <a:noFill/>
                  </pic:spPr>
                </pic:pic>
              </a:graphicData>
            </a:graphic>
          </wp:inline>
        </w:drawing>
      </w:r>
    </w:p>
    <w:p w14:paraId="78DEE96C" w14:textId="4445C17E" w:rsidR="00CB4BB4" w:rsidRPr="003B22C2" w:rsidRDefault="00CB4BB4" w:rsidP="00CB4BB4">
      <w:pPr>
        <w:rPr>
          <w:lang w:eastAsia="pt-BR"/>
        </w:rPr>
      </w:pPr>
    </w:p>
    <w:p w14:paraId="4EC2011E" w14:textId="4DCF92E1" w:rsidR="00026F78" w:rsidRPr="003B22C2" w:rsidRDefault="00CD5FFD" w:rsidP="00C54B18">
      <w:pPr>
        <w:jc w:val="center"/>
        <w:rPr>
          <w:lang w:eastAsia="pt-BR"/>
        </w:rPr>
      </w:pPr>
      <w:r w:rsidRPr="003B22C2">
        <w:rPr>
          <w:noProof/>
          <w:lang w:eastAsia="pt-BR"/>
        </w:rPr>
        <w:drawing>
          <wp:inline distT="0" distB="0" distL="0" distR="0" wp14:anchorId="019EFD09" wp14:editId="706AD739">
            <wp:extent cx="6755130" cy="3676015"/>
            <wp:effectExtent l="0" t="0" r="7620" b="63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5130" cy="3676015"/>
                    </a:xfrm>
                    <a:prstGeom prst="rect">
                      <a:avLst/>
                    </a:prstGeom>
                    <a:noFill/>
                  </pic:spPr>
                </pic:pic>
              </a:graphicData>
            </a:graphic>
          </wp:inline>
        </w:drawing>
      </w:r>
    </w:p>
    <w:p w14:paraId="726E79E8" w14:textId="721FD1A3" w:rsidR="00026F78" w:rsidRPr="003B22C2" w:rsidRDefault="00026F78" w:rsidP="00026F78">
      <w:pPr>
        <w:pStyle w:val="Legenda"/>
      </w:pPr>
      <w:bookmarkStart w:id="145" w:name="_Toc49162335"/>
      <w:bookmarkStart w:id="146" w:name="_Toc91583126"/>
      <w:r w:rsidRPr="003B22C2">
        <w:t xml:space="preserve">Figura </w:t>
      </w:r>
      <w:r w:rsidR="00796230" w:rsidRPr="003B22C2">
        <w:rPr>
          <w:noProof/>
        </w:rPr>
        <w:fldChar w:fldCharType="begin"/>
      </w:r>
      <w:r w:rsidR="00796230" w:rsidRPr="003B22C2">
        <w:rPr>
          <w:noProof/>
        </w:rPr>
        <w:instrText xml:space="preserve"> SEQ Figura \* ARABIC </w:instrText>
      </w:r>
      <w:r w:rsidR="00796230" w:rsidRPr="003B22C2">
        <w:rPr>
          <w:noProof/>
        </w:rPr>
        <w:fldChar w:fldCharType="separate"/>
      </w:r>
      <w:r w:rsidR="00C60B86">
        <w:rPr>
          <w:noProof/>
        </w:rPr>
        <w:t>37</w:t>
      </w:r>
      <w:r w:rsidR="00796230" w:rsidRPr="003B22C2">
        <w:rPr>
          <w:noProof/>
        </w:rPr>
        <w:fldChar w:fldCharType="end"/>
      </w:r>
      <w:r w:rsidRPr="003B22C2">
        <w:t>. DEC do Brasil</w:t>
      </w:r>
      <w:bookmarkEnd w:id="145"/>
      <w:bookmarkEnd w:id="146"/>
    </w:p>
    <w:p w14:paraId="4C758B5B" w14:textId="1154AE1A" w:rsidR="00F419E5" w:rsidRPr="003B22C2" w:rsidRDefault="00F419E5" w:rsidP="00722266">
      <w:pPr>
        <w:spacing w:line="240" w:lineRule="auto"/>
        <w:jc w:val="both"/>
        <w:rPr>
          <w:rFonts w:ascii="Arial Narrow" w:hAnsi="Arial Narrow" w:cs="Times New Roman"/>
          <w:bCs/>
          <w:sz w:val="24"/>
          <w:szCs w:val="24"/>
        </w:rPr>
      </w:pPr>
      <w:bookmarkStart w:id="147" w:name="_Toc47108241"/>
    </w:p>
    <w:p w14:paraId="1C1E98D8" w14:textId="3E92B7C3" w:rsidR="00F419E5" w:rsidRPr="003B22C2" w:rsidRDefault="00CD5FFD" w:rsidP="00BE1A58">
      <w:pPr>
        <w:spacing w:line="240" w:lineRule="auto"/>
        <w:ind w:left="142" w:firstLine="708"/>
        <w:jc w:val="both"/>
        <w:rPr>
          <w:rFonts w:ascii="Arial Narrow" w:hAnsi="Arial Narrow" w:cs="Times New Roman"/>
          <w:bCs/>
          <w:sz w:val="24"/>
          <w:szCs w:val="24"/>
        </w:rPr>
      </w:pPr>
      <w:r w:rsidRPr="003B22C2">
        <w:rPr>
          <w:rFonts w:ascii="Arial Narrow" w:hAnsi="Arial Narrow" w:cs="Times New Roman"/>
          <w:bCs/>
          <w:sz w:val="24"/>
          <w:szCs w:val="24"/>
        </w:rPr>
        <w:lastRenderedPageBreak/>
        <w:t>No mês de janeiro de 2022, o valor do FEC - Brasil foi de 0,53 interrupções. Considerando os valores de FEC - Brasil dos últimos 12 meses, é possível indicar uma tendência anual de 6,04 interrupções, valor abaixo do Limite Regulatório de 8,19 interrupções estabelecido pela ANEEL.</w:t>
      </w:r>
    </w:p>
    <w:p w14:paraId="22BA64DF" w14:textId="77777777" w:rsidR="00CD5FFD" w:rsidRPr="003B22C2" w:rsidRDefault="00CD5FFD" w:rsidP="00BE1A58">
      <w:pPr>
        <w:spacing w:line="240" w:lineRule="auto"/>
        <w:ind w:left="142" w:firstLine="708"/>
        <w:jc w:val="both"/>
        <w:rPr>
          <w:rFonts w:ascii="Arial Narrow" w:hAnsi="Arial Narrow" w:cs="Times New Roman"/>
          <w:bCs/>
          <w:sz w:val="24"/>
          <w:szCs w:val="24"/>
        </w:rPr>
      </w:pPr>
    </w:p>
    <w:p w14:paraId="7418E303" w14:textId="268399A6" w:rsidR="005B5152" w:rsidRPr="003B22C2" w:rsidRDefault="00867EC3" w:rsidP="00D82BB3">
      <w:pPr>
        <w:pStyle w:val="Legenda"/>
        <w:keepNext/>
      </w:pPr>
      <w:bookmarkStart w:id="148" w:name="_Toc98765620"/>
      <w:r w:rsidRPr="003B22C2">
        <w:t xml:space="preserve">Tabela </w:t>
      </w:r>
      <w:r w:rsidR="00796230" w:rsidRPr="003B22C2">
        <w:rPr>
          <w:noProof/>
        </w:rPr>
        <w:fldChar w:fldCharType="begin"/>
      </w:r>
      <w:r w:rsidR="00796230" w:rsidRPr="003B22C2">
        <w:rPr>
          <w:noProof/>
        </w:rPr>
        <w:instrText xml:space="preserve"> SEQ Tabela \* ARABIC </w:instrText>
      </w:r>
      <w:r w:rsidR="00796230" w:rsidRPr="003B22C2">
        <w:rPr>
          <w:noProof/>
        </w:rPr>
        <w:fldChar w:fldCharType="separate"/>
      </w:r>
      <w:r w:rsidR="00C60B86">
        <w:rPr>
          <w:noProof/>
        </w:rPr>
        <w:t>16</w:t>
      </w:r>
      <w:r w:rsidR="00796230" w:rsidRPr="003B22C2">
        <w:rPr>
          <w:noProof/>
        </w:rPr>
        <w:fldChar w:fldCharType="end"/>
      </w:r>
      <w:r w:rsidRPr="003B22C2">
        <w:t>. Evolução do FEC em 202</w:t>
      </w:r>
      <w:r w:rsidR="002D7F40" w:rsidRPr="003B22C2">
        <w:t>1</w:t>
      </w:r>
      <w:r w:rsidRPr="003B22C2">
        <w:t>.</w:t>
      </w:r>
      <w:bookmarkEnd w:id="147"/>
      <w:bookmarkEnd w:id="148"/>
    </w:p>
    <w:p w14:paraId="4C090E47" w14:textId="34546E85" w:rsidR="00C54B18" w:rsidRPr="003B22C2" w:rsidRDefault="00CD5FFD" w:rsidP="00C54B18">
      <w:r w:rsidRPr="003B22C2">
        <w:rPr>
          <w:noProof/>
          <w:lang w:eastAsia="pt-BR"/>
        </w:rPr>
        <w:drawing>
          <wp:inline distT="0" distB="0" distL="0" distR="0" wp14:anchorId="2356FEDE" wp14:editId="002C08A6">
            <wp:extent cx="6748780" cy="1762125"/>
            <wp:effectExtent l="0" t="0" r="0"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48780" cy="1762125"/>
                    </a:xfrm>
                    <a:prstGeom prst="rect">
                      <a:avLst/>
                    </a:prstGeom>
                    <a:noFill/>
                  </pic:spPr>
                </pic:pic>
              </a:graphicData>
            </a:graphic>
          </wp:inline>
        </w:drawing>
      </w:r>
    </w:p>
    <w:p w14:paraId="4F506F95" w14:textId="77777777" w:rsidR="00D46DC9" w:rsidRPr="003B22C2" w:rsidRDefault="00D46DC9" w:rsidP="00C54B18"/>
    <w:p w14:paraId="22782501" w14:textId="498E6200" w:rsidR="00C94CED" w:rsidRPr="003B22C2" w:rsidRDefault="00CD5FFD" w:rsidP="00D92DBC">
      <w:bookmarkStart w:id="149" w:name="_Toc49162336"/>
      <w:r w:rsidRPr="003B22C2">
        <w:rPr>
          <w:noProof/>
          <w:lang w:eastAsia="pt-BR"/>
        </w:rPr>
        <w:drawing>
          <wp:inline distT="0" distB="0" distL="0" distR="0" wp14:anchorId="245AE6BE" wp14:editId="79EB0E3E">
            <wp:extent cx="6760845" cy="3688715"/>
            <wp:effectExtent l="0" t="0" r="1905" b="6985"/>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60845" cy="3688715"/>
                    </a:xfrm>
                    <a:prstGeom prst="rect">
                      <a:avLst/>
                    </a:prstGeom>
                    <a:noFill/>
                  </pic:spPr>
                </pic:pic>
              </a:graphicData>
            </a:graphic>
          </wp:inline>
        </w:drawing>
      </w:r>
    </w:p>
    <w:p w14:paraId="00962E7E" w14:textId="16895964" w:rsidR="00867EC3" w:rsidRPr="003B22C2" w:rsidRDefault="00867EC3" w:rsidP="00867EC3">
      <w:pPr>
        <w:pStyle w:val="Legenda"/>
        <w:spacing w:after="200"/>
      </w:pPr>
      <w:bookmarkStart w:id="150" w:name="_Toc91583127"/>
      <w:r w:rsidRPr="003B22C2">
        <w:t xml:space="preserve">Figura </w:t>
      </w:r>
      <w:r w:rsidR="00796230" w:rsidRPr="003B22C2">
        <w:rPr>
          <w:noProof/>
        </w:rPr>
        <w:fldChar w:fldCharType="begin"/>
      </w:r>
      <w:r w:rsidR="00796230" w:rsidRPr="003B22C2">
        <w:rPr>
          <w:noProof/>
        </w:rPr>
        <w:instrText xml:space="preserve"> SEQ Figura \* ARABIC </w:instrText>
      </w:r>
      <w:r w:rsidR="00796230" w:rsidRPr="003B22C2">
        <w:rPr>
          <w:noProof/>
        </w:rPr>
        <w:fldChar w:fldCharType="separate"/>
      </w:r>
      <w:r w:rsidR="00C60B86">
        <w:rPr>
          <w:noProof/>
        </w:rPr>
        <w:t>38</w:t>
      </w:r>
      <w:r w:rsidR="00796230" w:rsidRPr="003B22C2">
        <w:rPr>
          <w:noProof/>
        </w:rPr>
        <w:fldChar w:fldCharType="end"/>
      </w:r>
      <w:r w:rsidRPr="003B22C2">
        <w:t>. FEC do Brasil</w:t>
      </w:r>
      <w:bookmarkEnd w:id="149"/>
      <w:bookmarkEnd w:id="150"/>
    </w:p>
    <w:p w14:paraId="4F3714C8" w14:textId="77777777" w:rsidR="00867EC3" w:rsidRPr="003B22C2" w:rsidRDefault="00867EC3" w:rsidP="00867EC3">
      <w:pPr>
        <w:spacing w:after="0"/>
        <w:ind w:right="-144"/>
        <w:rPr>
          <w:rFonts w:ascii="Arial Narrow" w:hAnsi="Arial Narrow"/>
          <w:sz w:val="18"/>
          <w:szCs w:val="18"/>
        </w:rPr>
      </w:pPr>
      <w:r w:rsidRPr="003B22C2">
        <w:rPr>
          <w:rFonts w:ascii="Arial Narrow" w:hAnsi="Arial Narrow"/>
          <w:sz w:val="18"/>
          <w:szCs w:val="18"/>
        </w:rPr>
        <w:t>¹ Conforme Procedimentos de Distribuição – PRODIST.</w:t>
      </w:r>
      <w:r w:rsidRPr="003B22C2">
        <w:rPr>
          <w:rFonts w:ascii="Arial Narrow" w:hAnsi="Arial Narrow"/>
          <w:sz w:val="18"/>
          <w:szCs w:val="18"/>
        </w:rPr>
        <w:tab/>
      </w:r>
    </w:p>
    <w:p w14:paraId="0F252572" w14:textId="1550BC61" w:rsidR="00867EC3" w:rsidRPr="003B22C2" w:rsidRDefault="00867EC3" w:rsidP="00867EC3">
      <w:pPr>
        <w:spacing w:after="0"/>
        <w:ind w:right="-144"/>
        <w:rPr>
          <w:rFonts w:ascii="Arial Narrow" w:hAnsi="Arial Narrow"/>
          <w:sz w:val="18"/>
          <w:szCs w:val="18"/>
        </w:rPr>
      </w:pPr>
      <w:r w:rsidRPr="003B22C2">
        <w:rPr>
          <w:rFonts w:ascii="Arial Narrow" w:hAnsi="Arial Narrow"/>
          <w:sz w:val="18"/>
          <w:szCs w:val="18"/>
        </w:rPr>
        <w:t>² Valor mensal do DEC / FEC acumul</w:t>
      </w:r>
      <w:r w:rsidR="00CE605D" w:rsidRPr="003B22C2">
        <w:rPr>
          <w:rFonts w:ascii="Arial Narrow" w:hAnsi="Arial Narrow"/>
          <w:sz w:val="18"/>
          <w:szCs w:val="18"/>
        </w:rPr>
        <w:t>ado no período decorrido em 2021</w:t>
      </w:r>
      <w:r w:rsidRPr="003B22C2">
        <w:rPr>
          <w:rFonts w:ascii="Arial Narrow" w:hAnsi="Arial Narrow"/>
          <w:sz w:val="18"/>
          <w:szCs w:val="18"/>
        </w:rPr>
        <w:t xml:space="preserve">. Nos valores de DEC e </w:t>
      </w:r>
    </w:p>
    <w:p w14:paraId="1F1A4E0C" w14:textId="77777777" w:rsidR="00867EC3" w:rsidRPr="003B22C2" w:rsidRDefault="00867EC3" w:rsidP="00867EC3">
      <w:pPr>
        <w:spacing w:after="0"/>
        <w:ind w:right="-144"/>
        <w:rPr>
          <w:rFonts w:ascii="Arial Narrow" w:hAnsi="Arial Narrow"/>
          <w:sz w:val="18"/>
          <w:szCs w:val="18"/>
        </w:rPr>
      </w:pPr>
      <w:r w:rsidRPr="003B22C2">
        <w:rPr>
          <w:rFonts w:ascii="Arial Narrow" w:hAnsi="Arial Narrow"/>
          <w:sz w:val="18"/>
          <w:szCs w:val="18"/>
        </w:rPr>
        <w:t>FEC acumulados são ajustadas as variações mensais do número de unidades consumidoras.</w:t>
      </w:r>
    </w:p>
    <w:p w14:paraId="4F30EEB6" w14:textId="77777777" w:rsidR="00867EC3" w:rsidRPr="003B22C2" w:rsidRDefault="00867EC3" w:rsidP="00867EC3">
      <w:pPr>
        <w:spacing w:after="0"/>
        <w:ind w:right="-144"/>
        <w:rPr>
          <w:rFonts w:ascii="Arial Narrow" w:hAnsi="Arial Narrow"/>
          <w:sz w:val="18"/>
          <w:szCs w:val="18"/>
        </w:rPr>
      </w:pPr>
      <w:r w:rsidRPr="003B22C2">
        <w:rPr>
          <w:rFonts w:ascii="Arial Narrow" w:hAnsi="Arial Narrow"/>
          <w:sz w:val="18"/>
          <w:szCs w:val="18"/>
        </w:rPr>
        <w:t xml:space="preserve">³ Valor do DEC / FEC acumulado nos últimos 12 meses.  </w:t>
      </w:r>
    </w:p>
    <w:p w14:paraId="51BDB054" w14:textId="31A6705E" w:rsidR="000A7057" w:rsidRPr="003B22C2" w:rsidRDefault="00867EC3" w:rsidP="007E4415">
      <w:pPr>
        <w:spacing w:after="0"/>
        <w:ind w:right="-144"/>
        <w:rPr>
          <w:rFonts w:ascii="Arial Narrow" w:hAnsi="Arial Narrow"/>
          <w:sz w:val="18"/>
          <w:szCs w:val="18"/>
        </w:rPr>
      </w:pPr>
      <w:r w:rsidRPr="003B22C2">
        <w:rPr>
          <w:rFonts w:ascii="Arial Narrow" w:hAnsi="Arial Narrow"/>
          <w:sz w:val="18"/>
          <w:szCs w:val="18"/>
        </w:rPr>
        <w:t>Dados</w:t>
      </w:r>
      <w:r w:rsidR="00C11F4C" w:rsidRPr="003B22C2">
        <w:rPr>
          <w:rFonts w:ascii="Arial Narrow" w:hAnsi="Arial Narrow"/>
          <w:sz w:val="18"/>
          <w:szCs w:val="18"/>
        </w:rPr>
        <w:t xml:space="preserve"> contabilizados até </w:t>
      </w:r>
      <w:r w:rsidR="00CD5FFD" w:rsidRPr="003B22C2">
        <w:rPr>
          <w:rFonts w:ascii="Arial Narrow" w:hAnsi="Arial Narrow"/>
          <w:sz w:val="18"/>
          <w:szCs w:val="18"/>
        </w:rPr>
        <w:t>janei</w:t>
      </w:r>
      <w:r w:rsidR="00D8063D" w:rsidRPr="003B22C2">
        <w:rPr>
          <w:rFonts w:ascii="Arial Narrow" w:hAnsi="Arial Narrow"/>
          <w:sz w:val="18"/>
          <w:szCs w:val="18"/>
        </w:rPr>
        <w:t>ro</w:t>
      </w:r>
      <w:r w:rsidR="0013160B" w:rsidRPr="003B22C2">
        <w:rPr>
          <w:rFonts w:ascii="Arial Narrow" w:hAnsi="Arial Narrow"/>
          <w:sz w:val="18"/>
          <w:szCs w:val="18"/>
        </w:rPr>
        <w:t xml:space="preserve"> </w:t>
      </w:r>
      <w:r w:rsidR="00CD5FFD" w:rsidRPr="003B22C2">
        <w:rPr>
          <w:rFonts w:ascii="Arial Narrow" w:hAnsi="Arial Narrow"/>
          <w:sz w:val="18"/>
          <w:szCs w:val="18"/>
        </w:rPr>
        <w:t>de 2022</w:t>
      </w:r>
      <w:r w:rsidRPr="003B22C2">
        <w:rPr>
          <w:rFonts w:ascii="Arial Narrow" w:hAnsi="Arial Narrow"/>
          <w:sz w:val="18"/>
          <w:szCs w:val="18"/>
        </w:rPr>
        <w:t xml:space="preserve"> e sujeitos à alteração pela ANEEL.                                                                                 Fonte dos dados: ANEEL.</w:t>
      </w:r>
      <w:bookmarkEnd w:id="143"/>
    </w:p>
    <w:p w14:paraId="7959F4DC" w14:textId="473387F7" w:rsidR="007E4415" w:rsidRPr="003B22C2" w:rsidRDefault="007E4415" w:rsidP="007E4415">
      <w:pPr>
        <w:spacing w:after="0"/>
        <w:ind w:right="-144"/>
        <w:rPr>
          <w:rFonts w:ascii="Arial Narrow" w:hAnsi="Arial Narrow"/>
          <w:sz w:val="18"/>
          <w:szCs w:val="18"/>
        </w:rPr>
      </w:pPr>
    </w:p>
    <w:p w14:paraId="1EF3E49A" w14:textId="168C41D1" w:rsidR="006C2ADB" w:rsidRPr="003B22C2" w:rsidRDefault="006C2ADB" w:rsidP="007E4415">
      <w:pPr>
        <w:spacing w:after="0"/>
        <w:ind w:right="-144"/>
        <w:rPr>
          <w:rFonts w:ascii="Arial Narrow" w:hAnsi="Arial Narrow"/>
          <w:sz w:val="18"/>
          <w:szCs w:val="18"/>
        </w:rPr>
      </w:pPr>
    </w:p>
    <w:p w14:paraId="1DC599B6" w14:textId="35041817" w:rsidR="006C2ADB" w:rsidRDefault="006C2ADB" w:rsidP="007E4415">
      <w:pPr>
        <w:spacing w:after="0"/>
        <w:ind w:right="-144"/>
        <w:rPr>
          <w:rFonts w:ascii="Arial Narrow" w:hAnsi="Arial Narrow"/>
          <w:sz w:val="18"/>
          <w:szCs w:val="18"/>
        </w:rPr>
      </w:pPr>
    </w:p>
    <w:p w14:paraId="791CFAD3" w14:textId="2714A2ED" w:rsidR="004975EA" w:rsidRDefault="004975EA" w:rsidP="007E4415">
      <w:pPr>
        <w:spacing w:after="0"/>
        <w:ind w:right="-144"/>
        <w:rPr>
          <w:rFonts w:ascii="Arial Narrow" w:hAnsi="Arial Narrow"/>
          <w:sz w:val="18"/>
          <w:szCs w:val="18"/>
        </w:rPr>
      </w:pPr>
    </w:p>
    <w:p w14:paraId="5DBB38D6" w14:textId="77777777" w:rsidR="004975EA" w:rsidRPr="003B22C2" w:rsidRDefault="004975EA" w:rsidP="007E4415">
      <w:pPr>
        <w:spacing w:after="0"/>
        <w:ind w:right="-144"/>
        <w:rPr>
          <w:rFonts w:ascii="Arial Narrow" w:hAnsi="Arial Narrow"/>
          <w:sz w:val="18"/>
          <w:szCs w:val="18"/>
        </w:rPr>
      </w:pPr>
    </w:p>
    <w:p w14:paraId="60480E4B" w14:textId="77777777" w:rsidR="006C2ADB" w:rsidRPr="003B22C2" w:rsidRDefault="006C2ADB" w:rsidP="007E4415">
      <w:pPr>
        <w:spacing w:after="0"/>
        <w:ind w:right="-144"/>
        <w:rPr>
          <w:rFonts w:ascii="Arial Narrow" w:hAnsi="Arial Narrow"/>
          <w:sz w:val="18"/>
          <w:szCs w:val="18"/>
        </w:rPr>
      </w:pPr>
    </w:p>
    <w:p w14:paraId="6FA9BEAD" w14:textId="5CE4D49F" w:rsidR="001223C8" w:rsidRPr="003B22C2" w:rsidRDefault="001223C8" w:rsidP="001223C8">
      <w:pPr>
        <w:spacing w:after="120" w:line="240" w:lineRule="auto"/>
        <w:jc w:val="center"/>
        <w:rPr>
          <w:rFonts w:ascii="Arial Narrow" w:hAnsi="Arial Narrow"/>
          <w:b/>
          <w:sz w:val="32"/>
          <w:szCs w:val="32"/>
        </w:rPr>
      </w:pPr>
      <w:r w:rsidRPr="003B22C2">
        <w:rPr>
          <w:rFonts w:ascii="Arial Narrow" w:hAnsi="Arial Narrow"/>
          <w:b/>
          <w:sz w:val="32"/>
          <w:szCs w:val="32"/>
        </w:rPr>
        <w:lastRenderedPageBreak/>
        <w:t>GLOSSÁRIO</w:t>
      </w:r>
    </w:p>
    <w:p w14:paraId="5E04F0F3" w14:textId="77777777" w:rsidR="001223C8" w:rsidRPr="003B22C2" w:rsidRDefault="001223C8" w:rsidP="001223C8">
      <w:pPr>
        <w:spacing w:line="240" w:lineRule="auto"/>
        <w:jc w:val="both"/>
        <w:rPr>
          <w:rFonts w:ascii="Arial Narrow" w:hAnsi="Arial Narrow" w:cs="Times New Roman"/>
          <w:bCs/>
          <w:sz w:val="24"/>
          <w:szCs w:val="24"/>
        </w:rPr>
      </w:pPr>
      <w:r w:rsidRPr="003B22C2">
        <w:rPr>
          <w:rFonts w:ascii="Arial Narrow" w:hAnsi="Arial Narrow" w:cs="Times New Roman"/>
          <w:b/>
          <w:bCs/>
          <w:sz w:val="24"/>
          <w:szCs w:val="24"/>
        </w:rPr>
        <w:t>Energia Natural Afluente (ENA):</w:t>
      </w:r>
      <w:r w:rsidRPr="003B22C2">
        <w:rPr>
          <w:rFonts w:ascii="Arial Narrow" w:hAnsi="Arial Narrow"/>
          <w:b/>
          <w:sz w:val="32"/>
          <w:szCs w:val="32"/>
        </w:rPr>
        <w:t xml:space="preserve"> </w:t>
      </w:r>
      <w:r w:rsidRPr="003B22C2">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3B22C2" w:rsidRDefault="001223C8" w:rsidP="001223C8">
      <w:pPr>
        <w:spacing w:line="240" w:lineRule="auto"/>
        <w:jc w:val="both"/>
        <w:rPr>
          <w:rFonts w:ascii="Arial Narrow" w:hAnsi="Arial Narrow" w:cs="Times New Roman"/>
          <w:bCs/>
          <w:sz w:val="24"/>
          <w:szCs w:val="24"/>
        </w:rPr>
      </w:pPr>
      <w:r w:rsidRPr="003B22C2">
        <w:rPr>
          <w:rFonts w:ascii="Arial Narrow" w:hAnsi="Arial Narrow" w:cs="Times New Roman"/>
          <w:b/>
          <w:bCs/>
          <w:sz w:val="24"/>
          <w:szCs w:val="24"/>
        </w:rPr>
        <w:t xml:space="preserve">Energia Armazenada (EAR): </w:t>
      </w:r>
      <w:r w:rsidRPr="003B22C2">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3B22C2" w:rsidRDefault="001223C8" w:rsidP="001223C8">
      <w:pPr>
        <w:spacing w:line="240" w:lineRule="auto"/>
        <w:jc w:val="both"/>
        <w:rPr>
          <w:rFonts w:ascii="Arial Narrow" w:hAnsi="Arial Narrow" w:cs="Times New Roman"/>
          <w:bCs/>
          <w:sz w:val="24"/>
          <w:szCs w:val="24"/>
        </w:rPr>
      </w:pPr>
      <w:r w:rsidRPr="003B22C2">
        <w:rPr>
          <w:rFonts w:ascii="Arial Narrow" w:hAnsi="Arial Narrow" w:cs="Times New Roman"/>
          <w:b/>
          <w:bCs/>
          <w:sz w:val="24"/>
          <w:szCs w:val="24"/>
        </w:rPr>
        <w:t xml:space="preserve">Custo Marginal de Operação (CMO): </w:t>
      </w:r>
      <w:r w:rsidRPr="003B22C2">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3B22C2" w:rsidRDefault="001223C8" w:rsidP="001223C8">
      <w:pPr>
        <w:spacing w:line="240" w:lineRule="auto"/>
        <w:jc w:val="both"/>
        <w:rPr>
          <w:rFonts w:ascii="Arial Narrow" w:hAnsi="Arial Narrow" w:cs="Times New Roman"/>
          <w:bCs/>
          <w:sz w:val="24"/>
          <w:szCs w:val="24"/>
        </w:rPr>
      </w:pPr>
      <w:r w:rsidRPr="003B22C2">
        <w:rPr>
          <w:rFonts w:ascii="Arial Narrow" w:hAnsi="Arial Narrow" w:cs="Times New Roman"/>
          <w:b/>
          <w:bCs/>
          <w:sz w:val="24"/>
          <w:szCs w:val="24"/>
        </w:rPr>
        <w:t xml:space="preserve">Mecanismo de Realocação de Energia (MRE): </w:t>
      </w:r>
      <w:r w:rsidRPr="003B22C2">
        <w:rPr>
          <w:rFonts w:ascii="Arial Narrow" w:hAnsi="Arial Narrow" w:cs="Times New Roman"/>
          <w:bCs/>
          <w:sz w:val="24"/>
          <w:szCs w:val="24"/>
        </w:rPr>
        <w:t xml:space="preserve">Mecanismo de compartilhamento dos riscos hidrológicos associados à otimização </w:t>
      </w:r>
      <w:proofErr w:type="spellStart"/>
      <w:r w:rsidRPr="003B22C2">
        <w:rPr>
          <w:rFonts w:ascii="Arial Narrow" w:hAnsi="Arial Narrow" w:cs="Times New Roman"/>
          <w:bCs/>
          <w:sz w:val="24"/>
          <w:szCs w:val="24"/>
        </w:rPr>
        <w:t>eletroenergética</w:t>
      </w:r>
      <w:proofErr w:type="spellEnd"/>
      <w:r w:rsidRPr="003B22C2">
        <w:rPr>
          <w:rFonts w:ascii="Arial Narrow" w:hAnsi="Arial Narrow" w:cs="Times New Roman"/>
          <w:bCs/>
          <w:sz w:val="24"/>
          <w:szCs w:val="24"/>
        </w:rPr>
        <w:t xml:space="preserve"> do Sistema Interligado Nacional (SIN), no que concerne ao despacho centralizado das usinas hidrelétricas sujeitas ao despacho centralizado do ONS. As Pequenas Centrais Hidrelétricas (</w:t>
      </w:r>
      <w:proofErr w:type="spellStart"/>
      <w:r w:rsidRPr="003B22C2">
        <w:rPr>
          <w:rFonts w:ascii="Arial Narrow" w:hAnsi="Arial Narrow" w:cs="Times New Roman"/>
          <w:bCs/>
          <w:sz w:val="24"/>
          <w:szCs w:val="24"/>
        </w:rPr>
        <w:t>PCHs</w:t>
      </w:r>
      <w:proofErr w:type="spellEnd"/>
      <w:r w:rsidRPr="003B22C2">
        <w:rPr>
          <w:rFonts w:ascii="Arial Narrow" w:hAnsi="Arial Narrow" w:cs="Times New Roman"/>
          <w:bCs/>
          <w:sz w:val="24"/>
          <w:szCs w:val="24"/>
        </w:rPr>
        <w:t>) podem participar opcionalmente.</w:t>
      </w:r>
    </w:p>
    <w:p w14:paraId="4A0378EC" w14:textId="77777777" w:rsidR="001223C8" w:rsidRPr="003B22C2" w:rsidRDefault="001223C8" w:rsidP="001223C8">
      <w:pPr>
        <w:spacing w:before="120" w:after="0" w:line="240" w:lineRule="auto"/>
        <w:jc w:val="both"/>
        <w:rPr>
          <w:rFonts w:ascii="Arial Narrow" w:hAnsi="Arial Narrow" w:cs="Times New Roman"/>
          <w:bCs/>
          <w:sz w:val="24"/>
          <w:szCs w:val="24"/>
        </w:rPr>
      </w:pPr>
      <w:r w:rsidRPr="003B22C2">
        <w:rPr>
          <w:rFonts w:ascii="Arial Narrow" w:hAnsi="Arial Narrow" w:cs="Times New Roman"/>
          <w:b/>
          <w:bCs/>
          <w:sz w:val="24"/>
          <w:szCs w:val="24"/>
        </w:rPr>
        <w:t xml:space="preserve">Encargo por Restrição de Operação (Rest. Operação): </w:t>
      </w:r>
      <w:r w:rsidRPr="003B22C2">
        <w:rPr>
          <w:rFonts w:ascii="Arial Narrow" w:hAnsi="Arial Narrow" w:cs="Times New Roman"/>
          <w:bCs/>
          <w:sz w:val="24"/>
          <w:szCs w:val="24"/>
        </w:rPr>
        <w:t>Relacionado, principalmente, ao despacho por Razões Elétricas das usinas térmicas do SIN.</w:t>
      </w:r>
    </w:p>
    <w:p w14:paraId="0242DDD0" w14:textId="77777777" w:rsidR="001223C8" w:rsidRPr="003B22C2" w:rsidRDefault="001223C8" w:rsidP="001223C8">
      <w:pPr>
        <w:spacing w:before="120" w:after="0" w:line="240" w:lineRule="auto"/>
        <w:ind w:left="708"/>
        <w:jc w:val="both"/>
        <w:rPr>
          <w:rFonts w:ascii="Arial Narrow" w:hAnsi="Arial Narrow" w:cs="Times New Roman"/>
          <w:bCs/>
          <w:sz w:val="24"/>
          <w:szCs w:val="24"/>
        </w:rPr>
      </w:pPr>
      <w:r w:rsidRPr="003B22C2">
        <w:rPr>
          <w:rFonts w:ascii="Arial Narrow" w:hAnsi="Arial Narrow" w:cs="Times New Roman"/>
          <w:b/>
          <w:bCs/>
          <w:sz w:val="24"/>
          <w:szCs w:val="24"/>
        </w:rPr>
        <w:t xml:space="preserve">- Restrição de Operação </w:t>
      </w:r>
      <w:proofErr w:type="spellStart"/>
      <w:r w:rsidRPr="003B22C2">
        <w:rPr>
          <w:rFonts w:ascii="Arial Narrow" w:hAnsi="Arial Narrow" w:cs="Times New Roman"/>
          <w:b/>
          <w:bCs/>
          <w:i/>
          <w:sz w:val="24"/>
          <w:szCs w:val="24"/>
        </w:rPr>
        <w:t>Constrained-On</w:t>
      </w:r>
      <w:proofErr w:type="spellEnd"/>
      <w:r w:rsidRPr="003B22C2">
        <w:rPr>
          <w:rFonts w:ascii="Arial Narrow" w:hAnsi="Arial Narrow" w:cs="Times New Roman"/>
          <w:b/>
          <w:bCs/>
          <w:sz w:val="24"/>
          <w:szCs w:val="24"/>
        </w:rPr>
        <w:t xml:space="preserve">: </w:t>
      </w:r>
      <w:r w:rsidRPr="003B22C2">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3B22C2">
        <w:rPr>
          <w:rFonts w:ascii="Arial Narrow" w:hAnsi="Arial Narrow" w:cs="Times New Roman"/>
          <w:bCs/>
          <w:sz w:val="24"/>
          <w:szCs w:val="24"/>
        </w:rPr>
        <w:t>submercado</w:t>
      </w:r>
      <w:proofErr w:type="spellEnd"/>
      <w:r w:rsidRPr="003B22C2">
        <w:rPr>
          <w:rFonts w:ascii="Arial Narrow" w:hAnsi="Arial Narrow" w:cs="Times New Roman"/>
          <w:bCs/>
          <w:sz w:val="24"/>
          <w:szCs w:val="24"/>
        </w:rPr>
        <w:t>. Neste caso, o ESS é usado para ressarcir a geração adicional da usina.</w:t>
      </w:r>
    </w:p>
    <w:p w14:paraId="5A443380" w14:textId="77777777" w:rsidR="001223C8" w:rsidRPr="003B22C2" w:rsidRDefault="001223C8" w:rsidP="001223C8">
      <w:pPr>
        <w:spacing w:before="120" w:after="0" w:line="240" w:lineRule="auto"/>
        <w:ind w:left="708"/>
        <w:jc w:val="both"/>
        <w:rPr>
          <w:rFonts w:ascii="Arial Narrow" w:hAnsi="Arial Narrow" w:cs="Times New Roman"/>
          <w:bCs/>
          <w:sz w:val="24"/>
          <w:szCs w:val="24"/>
        </w:rPr>
      </w:pPr>
      <w:r w:rsidRPr="003B22C2">
        <w:rPr>
          <w:rFonts w:ascii="Arial Narrow" w:hAnsi="Arial Narrow" w:cs="Times New Roman"/>
          <w:b/>
          <w:bCs/>
          <w:sz w:val="24"/>
          <w:szCs w:val="24"/>
        </w:rPr>
        <w:t xml:space="preserve">- Restrição de Operação </w:t>
      </w:r>
      <w:proofErr w:type="spellStart"/>
      <w:r w:rsidRPr="003B22C2">
        <w:rPr>
          <w:rFonts w:ascii="Arial Narrow" w:hAnsi="Arial Narrow" w:cs="Times New Roman"/>
          <w:b/>
          <w:bCs/>
          <w:i/>
          <w:sz w:val="24"/>
          <w:szCs w:val="24"/>
        </w:rPr>
        <w:t>Constrained</w:t>
      </w:r>
      <w:proofErr w:type="spellEnd"/>
      <w:r w:rsidRPr="003B22C2">
        <w:rPr>
          <w:rFonts w:ascii="Arial Narrow" w:hAnsi="Arial Narrow" w:cs="Times New Roman"/>
          <w:b/>
          <w:bCs/>
          <w:i/>
          <w:sz w:val="24"/>
          <w:szCs w:val="24"/>
        </w:rPr>
        <w:t>-Off</w:t>
      </w:r>
      <w:r w:rsidRPr="003B22C2">
        <w:rPr>
          <w:rFonts w:ascii="Arial Narrow" w:hAnsi="Arial Narrow" w:cs="Times New Roman"/>
          <w:b/>
          <w:bCs/>
          <w:sz w:val="24"/>
          <w:szCs w:val="24"/>
        </w:rPr>
        <w:t xml:space="preserve">: </w:t>
      </w:r>
      <w:r w:rsidRPr="003B22C2">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3B22C2" w:rsidRDefault="001223C8" w:rsidP="001223C8">
      <w:pPr>
        <w:spacing w:before="120" w:after="0" w:line="240" w:lineRule="auto"/>
        <w:ind w:left="708"/>
        <w:jc w:val="both"/>
        <w:rPr>
          <w:rFonts w:ascii="Arial Narrow" w:hAnsi="Arial Narrow" w:cs="Times New Roman"/>
          <w:bCs/>
          <w:sz w:val="24"/>
          <w:szCs w:val="24"/>
        </w:rPr>
      </w:pPr>
      <w:r w:rsidRPr="003B22C2">
        <w:rPr>
          <w:rFonts w:ascii="Arial Narrow" w:hAnsi="Arial Narrow" w:cs="Times New Roman"/>
          <w:b/>
          <w:bCs/>
          <w:sz w:val="24"/>
          <w:szCs w:val="24"/>
        </w:rPr>
        <w:t xml:space="preserve">- Restrição de </w:t>
      </w:r>
      <w:r w:rsidRPr="003B22C2">
        <w:rPr>
          <w:rFonts w:ascii="Arial Narrow" w:hAnsi="Arial Narrow" w:cs="Times New Roman"/>
          <w:b/>
          <w:bCs/>
          <w:i/>
          <w:sz w:val="24"/>
          <w:szCs w:val="24"/>
        </w:rPr>
        <w:t xml:space="preserve">Unit </w:t>
      </w:r>
      <w:proofErr w:type="spellStart"/>
      <w:r w:rsidRPr="003B22C2">
        <w:rPr>
          <w:rFonts w:ascii="Arial Narrow" w:hAnsi="Arial Narrow" w:cs="Times New Roman"/>
          <w:b/>
          <w:bCs/>
          <w:i/>
          <w:sz w:val="24"/>
          <w:szCs w:val="24"/>
        </w:rPr>
        <w:t>Commitment</w:t>
      </w:r>
      <w:proofErr w:type="spellEnd"/>
      <w:r w:rsidRPr="003B22C2">
        <w:rPr>
          <w:rFonts w:ascii="Arial Narrow" w:hAnsi="Arial Narrow" w:cs="Times New Roman"/>
          <w:b/>
          <w:bCs/>
          <w:sz w:val="24"/>
          <w:szCs w:val="24"/>
        </w:rPr>
        <w:t xml:space="preserve">: </w:t>
      </w:r>
      <w:r w:rsidRPr="003B22C2">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3B22C2" w:rsidRDefault="001223C8" w:rsidP="001223C8">
      <w:pPr>
        <w:spacing w:before="120" w:after="0" w:line="240" w:lineRule="auto"/>
        <w:jc w:val="both"/>
        <w:rPr>
          <w:rFonts w:ascii="Arial Narrow" w:hAnsi="Arial Narrow" w:cs="Times New Roman"/>
          <w:bCs/>
          <w:sz w:val="24"/>
          <w:szCs w:val="24"/>
        </w:rPr>
      </w:pPr>
      <w:r w:rsidRPr="003B22C2">
        <w:rPr>
          <w:rFonts w:ascii="Arial Narrow" w:hAnsi="Arial Narrow" w:cs="Times New Roman"/>
          <w:b/>
          <w:bCs/>
          <w:sz w:val="24"/>
          <w:szCs w:val="24"/>
        </w:rPr>
        <w:t xml:space="preserve">Encargo por Serviços </w:t>
      </w:r>
      <w:proofErr w:type="spellStart"/>
      <w:r w:rsidRPr="003B22C2">
        <w:rPr>
          <w:rFonts w:ascii="Arial Narrow" w:hAnsi="Arial Narrow" w:cs="Times New Roman"/>
          <w:b/>
          <w:bCs/>
          <w:sz w:val="24"/>
          <w:szCs w:val="24"/>
        </w:rPr>
        <w:t>Ancilares</w:t>
      </w:r>
      <w:proofErr w:type="spellEnd"/>
      <w:r w:rsidRPr="003B22C2">
        <w:rPr>
          <w:rFonts w:ascii="Arial Narrow" w:hAnsi="Arial Narrow" w:cs="Times New Roman"/>
          <w:b/>
          <w:bCs/>
          <w:sz w:val="24"/>
          <w:szCs w:val="24"/>
        </w:rPr>
        <w:t xml:space="preserve"> (Serv. </w:t>
      </w:r>
      <w:proofErr w:type="spellStart"/>
      <w:r w:rsidRPr="003B22C2">
        <w:rPr>
          <w:rFonts w:ascii="Arial Narrow" w:hAnsi="Arial Narrow" w:cs="Times New Roman"/>
          <w:b/>
          <w:bCs/>
          <w:sz w:val="24"/>
          <w:szCs w:val="24"/>
        </w:rPr>
        <w:t>Ancilares</w:t>
      </w:r>
      <w:proofErr w:type="spellEnd"/>
      <w:r w:rsidRPr="003B22C2">
        <w:rPr>
          <w:rFonts w:ascii="Arial Narrow" w:hAnsi="Arial Narrow" w:cs="Times New Roman"/>
          <w:b/>
          <w:bCs/>
          <w:sz w:val="24"/>
          <w:szCs w:val="24"/>
        </w:rPr>
        <w:t xml:space="preserve">): </w:t>
      </w:r>
      <w:r w:rsidRPr="003B22C2">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3B22C2">
        <w:rPr>
          <w:rFonts w:ascii="Arial Narrow" w:hAnsi="Arial Narrow" w:cs="Times New Roman"/>
          <w:bCs/>
          <w:sz w:val="24"/>
          <w:szCs w:val="24"/>
        </w:rPr>
        <w:t>autorrestabelecimento</w:t>
      </w:r>
      <w:proofErr w:type="spellEnd"/>
      <w:r w:rsidRPr="003B22C2">
        <w:rPr>
          <w:rFonts w:ascii="Arial Narrow" w:hAnsi="Arial Narrow" w:cs="Times New Roman"/>
          <w:bCs/>
          <w:sz w:val="24"/>
          <w:szCs w:val="24"/>
        </w:rPr>
        <w:t xml:space="preserve"> (</w:t>
      </w:r>
      <w:proofErr w:type="spellStart"/>
      <w:r w:rsidRPr="003B22C2">
        <w:rPr>
          <w:rFonts w:ascii="Arial Narrow" w:hAnsi="Arial Narrow" w:cs="Times New Roman"/>
          <w:bCs/>
          <w:i/>
          <w:sz w:val="24"/>
          <w:szCs w:val="24"/>
        </w:rPr>
        <w:t>black</w:t>
      </w:r>
      <w:proofErr w:type="spellEnd"/>
      <w:r w:rsidRPr="003B22C2">
        <w:rPr>
          <w:rFonts w:ascii="Arial Narrow" w:hAnsi="Arial Narrow" w:cs="Times New Roman"/>
          <w:bCs/>
          <w:i/>
          <w:sz w:val="24"/>
          <w:szCs w:val="24"/>
        </w:rPr>
        <w:t>-start</w:t>
      </w:r>
      <w:r w:rsidRPr="003B22C2">
        <w:rPr>
          <w:rFonts w:ascii="Arial Narrow" w:hAnsi="Arial Narrow" w:cs="Times New Roman"/>
          <w:bCs/>
          <w:sz w:val="24"/>
          <w:szCs w:val="24"/>
        </w:rPr>
        <w:t>) e Sistemas Especiais de Proteção (SEP).</w:t>
      </w:r>
    </w:p>
    <w:p w14:paraId="4D163B1D" w14:textId="77777777" w:rsidR="001223C8" w:rsidRPr="003B22C2" w:rsidRDefault="001223C8" w:rsidP="001223C8">
      <w:pPr>
        <w:spacing w:before="120" w:after="0" w:line="240" w:lineRule="auto"/>
        <w:jc w:val="both"/>
        <w:rPr>
          <w:rFonts w:ascii="Arial Narrow" w:hAnsi="Arial Narrow" w:cs="Times New Roman"/>
          <w:bCs/>
          <w:sz w:val="24"/>
          <w:szCs w:val="24"/>
        </w:rPr>
      </w:pPr>
      <w:r w:rsidRPr="003B22C2">
        <w:rPr>
          <w:rFonts w:ascii="Arial Narrow" w:hAnsi="Arial Narrow" w:cs="Times New Roman"/>
          <w:b/>
          <w:bCs/>
          <w:sz w:val="24"/>
          <w:szCs w:val="24"/>
        </w:rPr>
        <w:t>Encargo por Deslocamento Hidráulico (</w:t>
      </w:r>
      <w:proofErr w:type="spellStart"/>
      <w:r w:rsidRPr="003B22C2">
        <w:rPr>
          <w:rFonts w:ascii="Arial Narrow" w:hAnsi="Arial Narrow" w:cs="Times New Roman"/>
          <w:b/>
          <w:bCs/>
          <w:sz w:val="24"/>
          <w:szCs w:val="24"/>
        </w:rPr>
        <w:t>Desl</w:t>
      </w:r>
      <w:proofErr w:type="spellEnd"/>
      <w:r w:rsidRPr="003B22C2">
        <w:rPr>
          <w:rFonts w:ascii="Arial Narrow" w:hAnsi="Arial Narrow" w:cs="Times New Roman"/>
          <w:b/>
          <w:bCs/>
          <w:sz w:val="24"/>
          <w:szCs w:val="24"/>
        </w:rPr>
        <w:t xml:space="preserve">. Hidráulico): </w:t>
      </w:r>
      <w:r w:rsidRPr="003B22C2">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3B22C2" w:rsidRDefault="001223C8" w:rsidP="001223C8">
      <w:pPr>
        <w:spacing w:before="120" w:after="0" w:line="240" w:lineRule="auto"/>
        <w:jc w:val="both"/>
        <w:rPr>
          <w:rFonts w:ascii="Arial Narrow" w:hAnsi="Arial Narrow" w:cs="Times New Roman"/>
          <w:bCs/>
          <w:sz w:val="24"/>
          <w:szCs w:val="24"/>
        </w:rPr>
      </w:pPr>
      <w:r w:rsidRPr="003B22C2">
        <w:rPr>
          <w:rFonts w:ascii="Arial Narrow" w:hAnsi="Arial Narrow" w:cs="Times New Roman"/>
          <w:b/>
          <w:bCs/>
          <w:sz w:val="24"/>
          <w:szCs w:val="24"/>
        </w:rPr>
        <w:t>Encargo sobre Reserva Operativa (Res. Operativa):</w:t>
      </w:r>
      <w:r w:rsidRPr="003B22C2">
        <w:rPr>
          <w:rFonts w:ascii="Arial Narrow" w:hAnsi="Arial Narrow" w:cs="Times New Roman"/>
          <w:bCs/>
          <w:sz w:val="24"/>
          <w:szCs w:val="24"/>
        </w:rPr>
        <w:t xml:space="preserve"> Relacionado à prestação do serviço </w:t>
      </w:r>
      <w:proofErr w:type="spellStart"/>
      <w:r w:rsidRPr="003B22C2">
        <w:rPr>
          <w:rFonts w:ascii="Arial Narrow" w:hAnsi="Arial Narrow" w:cs="Times New Roman"/>
          <w:bCs/>
          <w:sz w:val="24"/>
          <w:szCs w:val="24"/>
        </w:rPr>
        <w:t>ancilar</w:t>
      </w:r>
      <w:proofErr w:type="spellEnd"/>
      <w:r w:rsidRPr="003B22C2">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3B22C2">
        <w:rPr>
          <w:rFonts w:ascii="Arial Narrow" w:hAnsi="Arial Narrow" w:cs="Times New Roman"/>
          <w:b/>
          <w:bCs/>
          <w:sz w:val="24"/>
          <w:szCs w:val="24"/>
        </w:rPr>
        <w:t>.</w:t>
      </w:r>
    </w:p>
    <w:p w14:paraId="764A94A9" w14:textId="77777777" w:rsidR="001223C8" w:rsidRPr="003B22C2" w:rsidRDefault="001223C8" w:rsidP="001223C8">
      <w:pPr>
        <w:spacing w:before="120" w:after="0" w:line="240" w:lineRule="auto"/>
        <w:jc w:val="both"/>
        <w:rPr>
          <w:rFonts w:ascii="Arial Narrow" w:hAnsi="Arial Narrow" w:cs="Times New Roman"/>
          <w:b/>
          <w:bCs/>
          <w:sz w:val="24"/>
          <w:szCs w:val="24"/>
        </w:rPr>
      </w:pPr>
      <w:r w:rsidRPr="003B22C2">
        <w:rPr>
          <w:rFonts w:ascii="Arial Narrow" w:hAnsi="Arial Narrow" w:cs="Times New Roman"/>
          <w:b/>
          <w:bCs/>
          <w:sz w:val="24"/>
          <w:szCs w:val="24"/>
        </w:rPr>
        <w:t xml:space="preserve">Encargo sobre Importação de Energia (Enc. Importação): </w:t>
      </w:r>
      <w:r w:rsidRPr="003B22C2">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3B22C2" w:rsidRDefault="001223C8" w:rsidP="001223C8">
      <w:pPr>
        <w:spacing w:before="120" w:after="0" w:line="240" w:lineRule="auto"/>
        <w:jc w:val="both"/>
        <w:rPr>
          <w:rFonts w:ascii="Arial Narrow" w:hAnsi="Arial Narrow" w:cs="Times New Roman"/>
          <w:b/>
          <w:bCs/>
          <w:sz w:val="24"/>
          <w:szCs w:val="24"/>
        </w:rPr>
      </w:pPr>
      <w:r w:rsidRPr="003B22C2">
        <w:rPr>
          <w:rFonts w:ascii="Arial Narrow" w:hAnsi="Arial Narrow" w:cs="Times New Roman"/>
          <w:b/>
          <w:bCs/>
          <w:sz w:val="24"/>
          <w:szCs w:val="24"/>
        </w:rPr>
        <w:t xml:space="preserve">Encargo sobre Segurança Energética (Seg. Energética): </w:t>
      </w:r>
      <w:r w:rsidRPr="003B22C2">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3B22C2" w:rsidRDefault="001223C8" w:rsidP="001223C8">
      <w:pPr>
        <w:spacing w:before="120" w:after="0" w:line="240" w:lineRule="auto"/>
        <w:jc w:val="both"/>
        <w:rPr>
          <w:rFonts w:ascii="Arial Narrow" w:hAnsi="Arial Narrow" w:cs="Times New Roman"/>
          <w:bCs/>
          <w:sz w:val="24"/>
          <w:szCs w:val="24"/>
        </w:rPr>
      </w:pPr>
      <w:r w:rsidRPr="003B22C2">
        <w:rPr>
          <w:rFonts w:ascii="Arial Narrow" w:hAnsi="Arial Narrow" w:cs="Times New Roman"/>
          <w:b/>
          <w:bCs/>
          <w:sz w:val="24"/>
          <w:szCs w:val="24"/>
        </w:rPr>
        <w:t xml:space="preserve">Duração Equivalente de Interrupção por Unidade Consumidora (DEC): </w:t>
      </w:r>
      <w:r w:rsidRPr="003B22C2">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3B22C2" w:rsidRDefault="001223C8" w:rsidP="001223C8">
      <w:pPr>
        <w:spacing w:before="120" w:after="0" w:line="240" w:lineRule="auto"/>
        <w:jc w:val="both"/>
        <w:rPr>
          <w:rFonts w:ascii="Arial Narrow" w:hAnsi="Arial Narrow" w:cs="Times New Roman"/>
          <w:bCs/>
          <w:sz w:val="24"/>
          <w:szCs w:val="24"/>
        </w:rPr>
      </w:pPr>
      <w:r w:rsidRPr="003B22C2">
        <w:rPr>
          <w:rFonts w:ascii="Arial Narrow" w:hAnsi="Arial Narrow" w:cs="Times New Roman"/>
          <w:b/>
          <w:bCs/>
          <w:sz w:val="24"/>
          <w:szCs w:val="24"/>
        </w:rPr>
        <w:t xml:space="preserve">Frequência Equivalente de Interrupção por Unidade Consumidora (FEC): </w:t>
      </w:r>
      <w:r w:rsidRPr="003B22C2">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3B22C2"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3B22C2" w:rsidRDefault="001223C8" w:rsidP="001223C8">
      <w:pPr>
        <w:spacing w:before="120" w:after="120" w:line="240" w:lineRule="auto"/>
        <w:jc w:val="right"/>
        <w:rPr>
          <w:rFonts w:ascii="Arial Narrow" w:hAnsi="Arial Narrow" w:cs="Times New Roman"/>
          <w:bCs/>
          <w:sz w:val="18"/>
          <w:szCs w:val="20"/>
        </w:rPr>
      </w:pPr>
      <w:r w:rsidRPr="003B22C2">
        <w:rPr>
          <w:rFonts w:ascii="Arial Narrow" w:hAnsi="Arial Narrow" w:cs="Times New Roman"/>
          <w:bCs/>
          <w:sz w:val="18"/>
          <w:szCs w:val="20"/>
        </w:rPr>
        <w:t>Fonte dos dados: ONS/CCEE/ANEEL</w:t>
      </w:r>
    </w:p>
    <w:p w14:paraId="6F7D66C9" w14:textId="0B5DA796" w:rsidR="006C639D" w:rsidRPr="003B22C2" w:rsidRDefault="006C639D" w:rsidP="003B22C2">
      <w:pPr>
        <w:spacing w:before="120" w:after="120" w:line="240" w:lineRule="auto"/>
        <w:jc w:val="center"/>
        <w:rPr>
          <w:rFonts w:ascii="Arial Narrow" w:hAnsi="Arial Narrow" w:cs="Times New Roman"/>
          <w:b/>
          <w:bCs/>
          <w:sz w:val="32"/>
          <w:szCs w:val="32"/>
        </w:rPr>
      </w:pPr>
      <w:r w:rsidRPr="003B22C2">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3B22C2" w:rsidRDefault="00AD2A68" w:rsidP="00F42267">
            <w:pPr>
              <w:tabs>
                <w:tab w:val="left" w:pos="7987"/>
              </w:tabs>
              <w:spacing w:line="360" w:lineRule="auto"/>
              <w:rPr>
                <w:rFonts w:ascii="Arial Narrow" w:hAnsi="Arial Narrow"/>
              </w:rPr>
            </w:pPr>
            <w:r w:rsidRPr="003B22C2">
              <w:rPr>
                <w:rFonts w:ascii="Arial Narrow" w:hAnsi="Arial Narrow"/>
                <w:b/>
              </w:rPr>
              <w:t>A</w:t>
            </w:r>
            <w:r w:rsidR="003F5176" w:rsidRPr="003B22C2">
              <w:rPr>
                <w:rFonts w:ascii="Arial Narrow" w:hAnsi="Arial Narrow"/>
                <w:b/>
              </w:rPr>
              <w:t>CL</w:t>
            </w:r>
            <w:r w:rsidRPr="003B22C2">
              <w:rPr>
                <w:rFonts w:ascii="Arial Narrow" w:hAnsi="Arial Narrow"/>
              </w:rPr>
              <w:t xml:space="preserve"> – Ambiente de Contratação </w:t>
            </w:r>
            <w:r w:rsidR="003F5176" w:rsidRPr="003B22C2">
              <w:rPr>
                <w:rFonts w:ascii="Arial Narrow" w:hAnsi="Arial Narrow"/>
              </w:rPr>
              <w:t>Livre</w:t>
            </w:r>
          </w:p>
          <w:p w14:paraId="01B1503D" w14:textId="77777777" w:rsidR="003F5176" w:rsidRPr="003B22C2" w:rsidRDefault="003F5176" w:rsidP="00F42267">
            <w:pPr>
              <w:tabs>
                <w:tab w:val="left" w:pos="7987"/>
              </w:tabs>
              <w:spacing w:line="360" w:lineRule="auto"/>
              <w:rPr>
                <w:rFonts w:ascii="Arial Narrow" w:hAnsi="Arial Narrow"/>
              </w:rPr>
            </w:pPr>
            <w:r w:rsidRPr="003B22C2">
              <w:rPr>
                <w:rFonts w:ascii="Arial Narrow" w:hAnsi="Arial Narrow"/>
                <w:b/>
              </w:rPr>
              <w:t>ACR</w:t>
            </w:r>
            <w:r w:rsidRPr="003B22C2">
              <w:rPr>
                <w:rFonts w:ascii="Arial Narrow" w:hAnsi="Arial Narrow"/>
              </w:rPr>
              <w:t xml:space="preserve"> – Ambiente de Contratação Regulada</w:t>
            </w:r>
          </w:p>
          <w:p w14:paraId="0A5FE611" w14:textId="6D61E860" w:rsidR="003D2642" w:rsidRPr="003B22C2" w:rsidRDefault="003D2642" w:rsidP="00F42267">
            <w:pPr>
              <w:tabs>
                <w:tab w:val="left" w:pos="7987"/>
              </w:tabs>
              <w:spacing w:line="360" w:lineRule="auto"/>
              <w:rPr>
                <w:rFonts w:ascii="Arial Narrow" w:hAnsi="Arial Narrow"/>
              </w:rPr>
            </w:pPr>
            <w:r w:rsidRPr="003B22C2">
              <w:rPr>
                <w:rFonts w:ascii="Arial Narrow" w:hAnsi="Arial Narrow"/>
                <w:b/>
              </w:rPr>
              <w:t>ANEEL</w:t>
            </w:r>
            <w:r w:rsidRPr="003B22C2">
              <w:rPr>
                <w:rFonts w:ascii="Arial Narrow" w:hAnsi="Arial Narrow"/>
              </w:rPr>
              <w:t xml:space="preserve"> - Agência Nacional de Energia Elétrica</w:t>
            </w:r>
          </w:p>
          <w:p w14:paraId="601C9C17" w14:textId="47A2D29B" w:rsidR="00E225E6" w:rsidRPr="003B22C2" w:rsidRDefault="00E225E6" w:rsidP="00F42267">
            <w:pPr>
              <w:tabs>
                <w:tab w:val="left" w:pos="7987"/>
              </w:tabs>
              <w:spacing w:line="360" w:lineRule="auto"/>
              <w:rPr>
                <w:rFonts w:ascii="Arial Narrow" w:hAnsi="Arial Narrow"/>
              </w:rPr>
            </w:pPr>
            <w:r w:rsidRPr="003B22C2">
              <w:rPr>
                <w:rFonts w:ascii="Arial Narrow" w:hAnsi="Arial Narrow"/>
                <w:b/>
              </w:rPr>
              <w:t>BC</w:t>
            </w:r>
            <w:r w:rsidRPr="003B22C2">
              <w:rPr>
                <w:rFonts w:ascii="Arial Narrow" w:hAnsi="Arial Narrow"/>
              </w:rPr>
              <w:t xml:space="preserve"> – Banco de Capacitor</w:t>
            </w:r>
          </w:p>
          <w:p w14:paraId="3EFB2A25" w14:textId="77777777" w:rsidR="003D2642" w:rsidRPr="003B22C2" w:rsidRDefault="003D2642" w:rsidP="00F42267">
            <w:pPr>
              <w:tabs>
                <w:tab w:val="left" w:pos="7987"/>
              </w:tabs>
              <w:spacing w:line="360" w:lineRule="auto"/>
              <w:rPr>
                <w:rFonts w:ascii="Arial Narrow" w:hAnsi="Arial Narrow"/>
              </w:rPr>
            </w:pPr>
            <w:r w:rsidRPr="003B22C2">
              <w:rPr>
                <w:rFonts w:ascii="Arial Narrow" w:hAnsi="Arial Narrow"/>
                <w:b/>
              </w:rPr>
              <w:t>CAG</w:t>
            </w:r>
            <w:r w:rsidRPr="003B22C2">
              <w:rPr>
                <w:rFonts w:ascii="Arial Narrow" w:hAnsi="Arial Narrow"/>
              </w:rPr>
              <w:t xml:space="preserve"> – Controle Automático de Geração</w:t>
            </w:r>
          </w:p>
          <w:p w14:paraId="448CA1D9"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CC</w:t>
            </w:r>
            <w:r w:rsidRPr="003B22C2">
              <w:rPr>
                <w:rFonts w:ascii="Arial Narrow" w:hAnsi="Arial Narrow"/>
              </w:rPr>
              <w:t xml:space="preserve"> - Corrente Contínua</w:t>
            </w:r>
          </w:p>
          <w:p w14:paraId="6229E03D" w14:textId="5D1D583F" w:rsidR="003D2642" w:rsidRPr="003B22C2" w:rsidRDefault="003D2642" w:rsidP="00F42267">
            <w:pPr>
              <w:spacing w:line="360" w:lineRule="auto"/>
              <w:ind w:right="-142"/>
              <w:rPr>
                <w:rFonts w:ascii="Arial Narrow" w:hAnsi="Arial Narrow"/>
              </w:rPr>
            </w:pPr>
            <w:r w:rsidRPr="003B22C2">
              <w:rPr>
                <w:rFonts w:ascii="Arial Narrow" w:hAnsi="Arial Narrow"/>
                <w:b/>
              </w:rPr>
              <w:t>CCEE</w:t>
            </w:r>
            <w:r w:rsidRPr="003B22C2">
              <w:rPr>
                <w:rFonts w:ascii="Arial Narrow" w:hAnsi="Arial Narrow"/>
              </w:rPr>
              <w:t xml:space="preserve"> - Câmara de Comercialização de Energia Elétrica</w:t>
            </w:r>
          </w:p>
          <w:p w14:paraId="49CF3F5B" w14:textId="3C15A5CF" w:rsidR="00A843B0" w:rsidRPr="003B22C2" w:rsidRDefault="00A843B0" w:rsidP="00F42267">
            <w:pPr>
              <w:spacing w:line="360" w:lineRule="auto"/>
              <w:ind w:right="-142"/>
              <w:rPr>
                <w:rFonts w:ascii="Arial Narrow" w:hAnsi="Arial Narrow"/>
              </w:rPr>
            </w:pPr>
            <w:r w:rsidRPr="003B22C2">
              <w:rPr>
                <w:rFonts w:ascii="Arial Narrow" w:hAnsi="Arial Narrow"/>
                <w:b/>
              </w:rPr>
              <w:t xml:space="preserve">CE </w:t>
            </w:r>
            <w:r w:rsidRPr="003B22C2">
              <w:rPr>
                <w:rFonts w:ascii="Arial Narrow" w:hAnsi="Arial Narrow"/>
              </w:rPr>
              <w:t>– Compensador Estático</w:t>
            </w:r>
          </w:p>
          <w:p w14:paraId="7B8C7F44" w14:textId="77777777" w:rsidR="003D2642" w:rsidRPr="003B22C2" w:rsidRDefault="003D2642" w:rsidP="00F42267">
            <w:pPr>
              <w:tabs>
                <w:tab w:val="left" w:pos="7987"/>
              </w:tabs>
              <w:spacing w:line="360" w:lineRule="auto"/>
              <w:rPr>
                <w:rFonts w:ascii="Arial Narrow" w:hAnsi="Arial Narrow"/>
              </w:rPr>
            </w:pPr>
            <w:r w:rsidRPr="003B22C2">
              <w:rPr>
                <w:rFonts w:ascii="Arial Narrow" w:hAnsi="Arial Narrow"/>
                <w:b/>
              </w:rPr>
              <w:t>CEG</w:t>
            </w:r>
            <w:r w:rsidRPr="003B22C2">
              <w:rPr>
                <w:rFonts w:ascii="Arial Narrow" w:hAnsi="Arial Narrow"/>
              </w:rPr>
              <w:t xml:space="preserve"> – Código Único de Empreendimentos de Geração</w:t>
            </w:r>
          </w:p>
          <w:p w14:paraId="5C90027A" w14:textId="172CAEF6" w:rsidR="003D2642" w:rsidRPr="003B22C2" w:rsidRDefault="003D2642" w:rsidP="00F42267">
            <w:pPr>
              <w:spacing w:line="360" w:lineRule="auto"/>
              <w:ind w:right="-142"/>
              <w:rPr>
                <w:rFonts w:ascii="Arial Narrow" w:hAnsi="Arial Narrow"/>
              </w:rPr>
            </w:pPr>
            <w:r w:rsidRPr="003B22C2">
              <w:rPr>
                <w:rFonts w:ascii="Arial Narrow" w:hAnsi="Arial Narrow"/>
                <w:b/>
              </w:rPr>
              <w:t xml:space="preserve">CGH </w:t>
            </w:r>
            <w:r w:rsidRPr="003B22C2">
              <w:rPr>
                <w:rFonts w:ascii="Arial Narrow" w:hAnsi="Arial Narrow"/>
              </w:rPr>
              <w:t>– Central Geradora Hidrelétrica</w:t>
            </w:r>
          </w:p>
          <w:p w14:paraId="2840C5CC" w14:textId="1BC64DFB" w:rsidR="0022344F" w:rsidRPr="003B22C2" w:rsidRDefault="0022344F" w:rsidP="00F42267">
            <w:pPr>
              <w:spacing w:line="360" w:lineRule="auto"/>
              <w:ind w:right="-142"/>
              <w:rPr>
                <w:rFonts w:ascii="Arial Narrow" w:hAnsi="Arial Narrow"/>
              </w:rPr>
            </w:pPr>
            <w:r w:rsidRPr="003B22C2">
              <w:rPr>
                <w:rFonts w:ascii="Arial Narrow" w:hAnsi="Arial Narrow"/>
                <w:b/>
              </w:rPr>
              <w:t>CGU</w:t>
            </w:r>
            <w:r w:rsidRPr="003B22C2">
              <w:rPr>
                <w:rFonts w:ascii="Arial Narrow" w:hAnsi="Arial Narrow"/>
              </w:rPr>
              <w:t xml:space="preserve"> – Usina Geradora </w:t>
            </w:r>
            <w:proofErr w:type="spellStart"/>
            <w:r w:rsidRPr="003B22C2">
              <w:rPr>
                <w:rFonts w:ascii="Arial Narrow" w:hAnsi="Arial Narrow"/>
              </w:rPr>
              <w:t>Undielétrica</w:t>
            </w:r>
            <w:proofErr w:type="spellEnd"/>
          </w:p>
          <w:p w14:paraId="1BBBEB5F"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CMO</w:t>
            </w:r>
            <w:r w:rsidRPr="003B22C2">
              <w:rPr>
                <w:rFonts w:ascii="Arial Narrow" w:hAnsi="Arial Narrow"/>
              </w:rPr>
              <w:t xml:space="preserve"> – Custo Marginal de Operação</w:t>
            </w:r>
          </w:p>
          <w:p w14:paraId="13416851" w14:textId="77777777" w:rsidR="003D2642" w:rsidRPr="00D33EAD" w:rsidRDefault="003D2642" w:rsidP="00F42267">
            <w:pPr>
              <w:tabs>
                <w:tab w:val="left" w:pos="6663"/>
              </w:tabs>
              <w:spacing w:line="360" w:lineRule="auto"/>
              <w:ind w:right="-142"/>
              <w:rPr>
                <w:rFonts w:ascii="Arial Narrow" w:hAnsi="Arial Narrow"/>
                <w:lang w:val="en-GB"/>
              </w:rPr>
            </w:pPr>
            <w:r w:rsidRPr="00D33EAD">
              <w:rPr>
                <w:rFonts w:ascii="Arial Narrow" w:hAnsi="Arial Narrow"/>
                <w:b/>
                <w:lang w:val="en-GB"/>
              </w:rPr>
              <w:t>CO</w:t>
            </w:r>
            <w:r w:rsidRPr="00D33EAD">
              <w:rPr>
                <w:rFonts w:ascii="Arial Narrow" w:hAnsi="Arial Narrow"/>
                <w:lang w:val="en-GB"/>
              </w:rPr>
              <w:t xml:space="preserve"> - Centro-</w:t>
            </w:r>
            <w:proofErr w:type="spellStart"/>
            <w:r w:rsidRPr="00D33EAD">
              <w:rPr>
                <w:rFonts w:ascii="Arial Narrow" w:hAnsi="Arial Narrow"/>
                <w:lang w:val="en-GB"/>
              </w:rPr>
              <w:t>Oeste</w:t>
            </w:r>
            <w:proofErr w:type="spellEnd"/>
          </w:p>
          <w:p w14:paraId="24272991" w14:textId="77777777" w:rsidR="003D2642" w:rsidRPr="00D33EAD" w:rsidRDefault="003D2642" w:rsidP="00F42267">
            <w:pPr>
              <w:tabs>
                <w:tab w:val="left" w:pos="7987"/>
              </w:tabs>
              <w:spacing w:line="360" w:lineRule="auto"/>
              <w:rPr>
                <w:rFonts w:ascii="Arial Narrow" w:hAnsi="Arial Narrow"/>
                <w:i/>
                <w:lang w:val="en-GB"/>
              </w:rPr>
            </w:pPr>
            <w:proofErr w:type="spellStart"/>
            <w:r w:rsidRPr="00D33EAD">
              <w:rPr>
                <w:rFonts w:ascii="Arial Narrow" w:hAnsi="Arial Narrow"/>
                <w:b/>
                <w:lang w:val="en-GB"/>
              </w:rPr>
              <w:t>CVaR</w:t>
            </w:r>
            <w:proofErr w:type="spellEnd"/>
            <w:r w:rsidRPr="00D33EAD">
              <w:rPr>
                <w:rFonts w:ascii="Arial Narrow" w:hAnsi="Arial Narrow"/>
                <w:lang w:val="en-GB"/>
              </w:rPr>
              <w:t xml:space="preserve"> – </w:t>
            </w:r>
            <w:r w:rsidRPr="00D33EAD">
              <w:rPr>
                <w:rFonts w:ascii="Arial Narrow" w:hAnsi="Arial Narrow"/>
                <w:i/>
                <w:lang w:val="en-GB"/>
              </w:rPr>
              <w:t>Conditional Value at Risk</w:t>
            </w:r>
          </w:p>
          <w:p w14:paraId="0D725314"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DEC</w:t>
            </w:r>
            <w:r w:rsidRPr="003B22C2">
              <w:rPr>
                <w:rFonts w:ascii="Arial Narrow" w:hAnsi="Arial Narrow"/>
              </w:rPr>
              <w:t xml:space="preserve"> – Duração Equivalente de Interrupção por Unidade Consumidora</w:t>
            </w:r>
          </w:p>
          <w:p w14:paraId="75E9F0F7" w14:textId="77777777" w:rsidR="003D2642" w:rsidRPr="003B22C2" w:rsidRDefault="003D2642" w:rsidP="00F42267">
            <w:pPr>
              <w:tabs>
                <w:tab w:val="left" w:pos="6804"/>
              </w:tabs>
              <w:spacing w:line="360" w:lineRule="auto"/>
              <w:ind w:right="-147"/>
              <w:rPr>
                <w:rFonts w:ascii="Arial Narrow" w:hAnsi="Arial Narrow"/>
              </w:rPr>
            </w:pPr>
            <w:r w:rsidRPr="003B22C2">
              <w:rPr>
                <w:rFonts w:ascii="Arial Narrow" w:hAnsi="Arial Narrow"/>
                <w:b/>
              </w:rPr>
              <w:t xml:space="preserve">DMSE </w:t>
            </w:r>
            <w:r w:rsidRPr="003B22C2">
              <w:rPr>
                <w:rFonts w:ascii="Arial Narrow" w:hAnsi="Arial Narrow"/>
              </w:rPr>
              <w:t>-</w:t>
            </w:r>
            <w:r w:rsidRPr="003B22C2">
              <w:rPr>
                <w:rFonts w:ascii="Arial Narrow" w:hAnsi="Arial Narrow"/>
                <w:b/>
              </w:rPr>
              <w:t xml:space="preserve"> </w:t>
            </w:r>
            <w:r w:rsidRPr="003B22C2">
              <w:rPr>
                <w:rFonts w:ascii="Arial Narrow" w:hAnsi="Arial Narrow"/>
              </w:rPr>
              <w:t>Departamento de Monitoramento do Sistema Elétrico</w:t>
            </w:r>
          </w:p>
          <w:p w14:paraId="2ACE379B"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EAR</w:t>
            </w:r>
            <w:r w:rsidRPr="003B22C2">
              <w:rPr>
                <w:rFonts w:ascii="Arial Narrow" w:hAnsi="Arial Narrow"/>
              </w:rPr>
              <w:t xml:space="preserve"> – Energia Armazenada</w:t>
            </w:r>
          </w:p>
          <w:p w14:paraId="44380329" w14:textId="4E905D60" w:rsidR="003D2642" w:rsidRPr="003B22C2" w:rsidRDefault="003D2642" w:rsidP="00F42267">
            <w:pPr>
              <w:tabs>
                <w:tab w:val="left" w:pos="6804"/>
              </w:tabs>
              <w:spacing w:line="360" w:lineRule="auto"/>
              <w:ind w:right="-142"/>
              <w:rPr>
                <w:rFonts w:ascii="Arial Narrow" w:hAnsi="Arial Narrow"/>
              </w:rPr>
            </w:pPr>
            <w:r w:rsidRPr="003B22C2">
              <w:rPr>
                <w:rFonts w:ascii="Arial Narrow" w:hAnsi="Arial Narrow"/>
                <w:b/>
              </w:rPr>
              <w:t>ENA</w:t>
            </w:r>
            <w:r w:rsidRPr="003B22C2">
              <w:rPr>
                <w:rFonts w:ascii="Arial Narrow" w:hAnsi="Arial Narrow"/>
              </w:rPr>
              <w:t xml:space="preserve"> - Energia Natural Afluente </w:t>
            </w:r>
          </w:p>
          <w:p w14:paraId="135B093D" w14:textId="2B4F6D7E" w:rsidR="00067037" w:rsidRPr="003B22C2" w:rsidRDefault="00067037" w:rsidP="00F42267">
            <w:pPr>
              <w:tabs>
                <w:tab w:val="left" w:pos="6804"/>
              </w:tabs>
              <w:spacing w:line="360" w:lineRule="auto"/>
              <w:ind w:right="-142"/>
              <w:rPr>
                <w:rFonts w:ascii="Arial Narrow" w:hAnsi="Arial Narrow"/>
              </w:rPr>
            </w:pPr>
            <w:r w:rsidRPr="003B22C2">
              <w:rPr>
                <w:rFonts w:ascii="Arial Narrow" w:hAnsi="Arial Narrow"/>
                <w:b/>
              </w:rPr>
              <w:t>EOL</w:t>
            </w:r>
            <w:r w:rsidR="003F05CE" w:rsidRPr="003B22C2">
              <w:rPr>
                <w:rFonts w:ascii="Arial Narrow" w:hAnsi="Arial Narrow"/>
              </w:rPr>
              <w:t xml:space="preserve"> – Usina</w:t>
            </w:r>
            <w:r w:rsidRPr="003B22C2">
              <w:rPr>
                <w:rFonts w:ascii="Arial Narrow" w:hAnsi="Arial Narrow"/>
              </w:rPr>
              <w:t xml:space="preserve"> Eólica</w:t>
            </w:r>
          </w:p>
          <w:p w14:paraId="33DE0B2B" w14:textId="77777777" w:rsidR="003D2642" w:rsidRPr="003B22C2" w:rsidRDefault="003D2642" w:rsidP="00F42267">
            <w:pPr>
              <w:tabs>
                <w:tab w:val="left" w:pos="6663"/>
              </w:tabs>
              <w:spacing w:line="360" w:lineRule="auto"/>
              <w:ind w:right="-1276"/>
              <w:rPr>
                <w:rFonts w:ascii="Arial Narrow" w:hAnsi="Arial Narrow"/>
              </w:rPr>
            </w:pPr>
            <w:r w:rsidRPr="003B22C2">
              <w:rPr>
                <w:rFonts w:ascii="Arial Narrow" w:hAnsi="Arial Narrow"/>
                <w:b/>
              </w:rPr>
              <w:t>EPE</w:t>
            </w:r>
            <w:r w:rsidRPr="003B22C2">
              <w:rPr>
                <w:rFonts w:ascii="Arial Narrow" w:hAnsi="Arial Narrow"/>
              </w:rPr>
              <w:t xml:space="preserve"> - Empresa de Pesquisa Energética</w:t>
            </w:r>
          </w:p>
          <w:p w14:paraId="685F5134"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ERAC</w:t>
            </w:r>
            <w:r w:rsidRPr="003B22C2">
              <w:rPr>
                <w:rFonts w:ascii="Arial Narrow" w:hAnsi="Arial Narrow"/>
              </w:rPr>
              <w:t xml:space="preserve"> - Esquema Regional de Alívio de Carga</w:t>
            </w:r>
          </w:p>
          <w:p w14:paraId="2BBB16E7"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ESS</w:t>
            </w:r>
            <w:r w:rsidRPr="003B22C2">
              <w:rPr>
                <w:rFonts w:ascii="Arial Narrow" w:hAnsi="Arial Narrow"/>
              </w:rPr>
              <w:t xml:space="preserve"> - Encargo de Serviço de Sistema</w:t>
            </w:r>
          </w:p>
          <w:p w14:paraId="436A5BAF"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FC</w:t>
            </w:r>
            <w:r w:rsidRPr="003B22C2">
              <w:rPr>
                <w:rFonts w:ascii="Arial Narrow" w:hAnsi="Arial Narrow"/>
              </w:rPr>
              <w:t xml:space="preserve"> - Fator de Carga</w:t>
            </w:r>
          </w:p>
          <w:p w14:paraId="624C1227"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FEC</w:t>
            </w:r>
            <w:r w:rsidRPr="003B22C2">
              <w:rPr>
                <w:rFonts w:ascii="Arial Narrow" w:hAnsi="Arial Narrow"/>
              </w:rPr>
              <w:t xml:space="preserve"> – Frequência Equivalente de Interrupção por Unidade Consumidora</w:t>
            </w:r>
          </w:p>
          <w:p w14:paraId="1B614A3F" w14:textId="77777777" w:rsidR="000C4D05" w:rsidRPr="003B22C2" w:rsidRDefault="000C4D05" w:rsidP="00F42267">
            <w:pPr>
              <w:spacing w:line="360" w:lineRule="auto"/>
              <w:ind w:right="-142"/>
              <w:rPr>
                <w:rFonts w:ascii="Arial Narrow" w:hAnsi="Arial Narrow"/>
              </w:rPr>
            </w:pPr>
            <w:r w:rsidRPr="003B22C2">
              <w:rPr>
                <w:rFonts w:ascii="Arial Narrow" w:hAnsi="Arial Narrow"/>
                <w:b/>
              </w:rPr>
              <w:t>GD</w:t>
            </w:r>
            <w:r w:rsidR="00244C24" w:rsidRPr="003B22C2">
              <w:rPr>
                <w:rFonts w:ascii="Arial Narrow" w:hAnsi="Arial Narrow"/>
              </w:rPr>
              <w:t xml:space="preserve"> -</w:t>
            </w:r>
            <w:r w:rsidRPr="003B22C2">
              <w:rPr>
                <w:rFonts w:ascii="Arial Narrow" w:hAnsi="Arial Narrow"/>
              </w:rPr>
              <w:t xml:space="preserve"> Geração Distribuída</w:t>
            </w:r>
          </w:p>
          <w:p w14:paraId="7E6A11D3" w14:textId="77777777" w:rsidR="00F774EE" w:rsidRPr="003B22C2" w:rsidRDefault="00F774EE" w:rsidP="00F42267">
            <w:pPr>
              <w:spacing w:line="360" w:lineRule="auto"/>
              <w:ind w:right="-142"/>
              <w:rPr>
                <w:rFonts w:ascii="Arial Narrow" w:hAnsi="Arial Narrow"/>
              </w:rPr>
            </w:pPr>
            <w:r w:rsidRPr="003B22C2">
              <w:rPr>
                <w:rFonts w:ascii="Arial Narrow" w:hAnsi="Arial Narrow"/>
                <w:b/>
              </w:rPr>
              <w:t>GE</w:t>
            </w:r>
            <w:r w:rsidR="00244C24" w:rsidRPr="003B22C2">
              <w:rPr>
                <w:rFonts w:ascii="Arial Narrow" w:hAnsi="Arial Narrow"/>
              </w:rPr>
              <w:t xml:space="preserve"> -</w:t>
            </w:r>
            <w:r w:rsidRPr="003B22C2">
              <w:rPr>
                <w:rFonts w:ascii="Arial Narrow" w:hAnsi="Arial Narrow"/>
              </w:rPr>
              <w:t xml:space="preserve"> Garantia de Suprimento Energético</w:t>
            </w:r>
          </w:p>
          <w:p w14:paraId="463ABBAC" w14:textId="0CE0836D" w:rsidR="003D2642" w:rsidRPr="003B22C2" w:rsidRDefault="003D2642" w:rsidP="00F42267">
            <w:pPr>
              <w:spacing w:line="360" w:lineRule="auto"/>
              <w:ind w:right="-142"/>
              <w:rPr>
                <w:rFonts w:ascii="Arial Narrow" w:hAnsi="Arial Narrow"/>
                <w:lang w:val="en-US"/>
              </w:rPr>
            </w:pPr>
            <w:r w:rsidRPr="003B22C2">
              <w:rPr>
                <w:rFonts w:ascii="Arial Narrow" w:hAnsi="Arial Narrow"/>
                <w:b/>
                <w:lang w:val="en-US"/>
              </w:rPr>
              <w:t>GNL</w:t>
            </w:r>
            <w:r w:rsidRPr="003B22C2">
              <w:rPr>
                <w:rFonts w:ascii="Arial Narrow" w:hAnsi="Arial Narrow"/>
                <w:lang w:val="en-US"/>
              </w:rPr>
              <w:t xml:space="preserve"> - Gás Natural </w:t>
            </w:r>
            <w:proofErr w:type="spellStart"/>
            <w:r w:rsidRPr="003B22C2">
              <w:rPr>
                <w:rFonts w:ascii="Arial Narrow" w:hAnsi="Arial Narrow"/>
                <w:lang w:val="en-US"/>
              </w:rPr>
              <w:t>Liquefeito</w:t>
            </w:r>
            <w:proofErr w:type="spellEnd"/>
          </w:p>
          <w:p w14:paraId="1C1EA7CB" w14:textId="19AC614A" w:rsidR="00FC32BA" w:rsidRPr="003B22C2" w:rsidRDefault="00FC32BA" w:rsidP="00F42267">
            <w:pPr>
              <w:spacing w:line="360" w:lineRule="auto"/>
              <w:ind w:right="-142"/>
              <w:rPr>
                <w:rFonts w:ascii="Arial Narrow" w:hAnsi="Arial Narrow"/>
                <w:lang w:val="en-US"/>
              </w:rPr>
            </w:pPr>
            <w:r w:rsidRPr="003B22C2">
              <w:rPr>
                <w:rFonts w:ascii="Arial Narrow" w:hAnsi="Arial Narrow"/>
                <w:b/>
                <w:lang w:val="en-US"/>
              </w:rPr>
              <w:t xml:space="preserve">GSF </w:t>
            </w:r>
            <w:r w:rsidRPr="003B22C2">
              <w:rPr>
                <w:rFonts w:ascii="Arial Narrow" w:hAnsi="Arial Narrow"/>
                <w:lang w:val="en-US"/>
              </w:rPr>
              <w:t>- Generation Scaling Factor</w:t>
            </w:r>
          </w:p>
          <w:p w14:paraId="367DD250" w14:textId="77777777" w:rsidR="003D2642" w:rsidRPr="003B22C2" w:rsidRDefault="003D2642" w:rsidP="00F42267">
            <w:pPr>
              <w:tabs>
                <w:tab w:val="left" w:pos="6663"/>
              </w:tabs>
              <w:spacing w:line="360" w:lineRule="auto"/>
              <w:ind w:right="-142"/>
              <w:rPr>
                <w:rFonts w:ascii="Arial Narrow" w:hAnsi="Arial Narrow"/>
                <w:lang w:val="en-US"/>
              </w:rPr>
            </w:pPr>
            <w:r w:rsidRPr="003B22C2">
              <w:rPr>
                <w:rFonts w:ascii="Arial Narrow" w:hAnsi="Arial Narrow"/>
                <w:b/>
                <w:lang w:val="en-US"/>
              </w:rPr>
              <w:t>GW</w:t>
            </w:r>
            <w:r w:rsidRPr="003B22C2">
              <w:rPr>
                <w:rFonts w:ascii="Arial Narrow" w:hAnsi="Arial Narrow"/>
                <w:lang w:val="en-US"/>
              </w:rPr>
              <w:t xml:space="preserve"> - Gigawatt (10</w:t>
            </w:r>
            <w:r w:rsidRPr="003B22C2">
              <w:rPr>
                <w:rFonts w:ascii="Arial Narrow" w:hAnsi="Arial Narrow"/>
                <w:vertAlign w:val="superscript"/>
                <w:lang w:val="en-US"/>
              </w:rPr>
              <w:t>9</w:t>
            </w:r>
            <w:r w:rsidRPr="003B22C2">
              <w:rPr>
                <w:rFonts w:ascii="Arial Narrow" w:hAnsi="Arial Narrow"/>
                <w:lang w:val="en-US"/>
              </w:rPr>
              <w:t xml:space="preserve"> W)</w:t>
            </w:r>
          </w:p>
          <w:p w14:paraId="13FA0CF9" w14:textId="77777777" w:rsidR="003D2642" w:rsidRPr="003B22C2" w:rsidRDefault="003D2642" w:rsidP="00F42267">
            <w:pPr>
              <w:tabs>
                <w:tab w:val="left" w:pos="6663"/>
              </w:tabs>
              <w:spacing w:line="360" w:lineRule="auto"/>
              <w:ind w:right="-142"/>
              <w:rPr>
                <w:rFonts w:ascii="Arial Narrow" w:hAnsi="Arial Narrow"/>
              </w:rPr>
            </w:pPr>
            <w:proofErr w:type="spellStart"/>
            <w:r w:rsidRPr="003B22C2">
              <w:rPr>
                <w:rFonts w:ascii="Arial Narrow" w:hAnsi="Arial Narrow"/>
                <w:b/>
              </w:rPr>
              <w:t>GWh</w:t>
            </w:r>
            <w:proofErr w:type="spellEnd"/>
            <w:r w:rsidRPr="003B22C2">
              <w:rPr>
                <w:rFonts w:ascii="Arial Narrow" w:hAnsi="Arial Narrow"/>
              </w:rPr>
              <w:t xml:space="preserve"> – </w:t>
            </w:r>
            <w:proofErr w:type="spellStart"/>
            <w:r w:rsidRPr="003B22C2">
              <w:rPr>
                <w:rFonts w:ascii="Arial Narrow" w:hAnsi="Arial Narrow"/>
              </w:rPr>
              <w:t>Gigawatt-hora</w:t>
            </w:r>
            <w:proofErr w:type="spellEnd"/>
            <w:r w:rsidRPr="003B22C2">
              <w:rPr>
                <w:rFonts w:ascii="Arial Narrow" w:hAnsi="Arial Narrow"/>
              </w:rPr>
              <w:t xml:space="preserve"> (10</w:t>
            </w:r>
            <w:r w:rsidRPr="003B22C2">
              <w:rPr>
                <w:rFonts w:ascii="Arial Narrow" w:hAnsi="Arial Narrow"/>
                <w:vertAlign w:val="superscript"/>
              </w:rPr>
              <w:t>9</w:t>
            </w:r>
            <w:r w:rsidRPr="003B22C2">
              <w:rPr>
                <w:rFonts w:ascii="Arial Narrow" w:hAnsi="Arial Narrow"/>
              </w:rPr>
              <w:t xml:space="preserve"> Wh)</w:t>
            </w:r>
          </w:p>
          <w:p w14:paraId="7AD071FD" w14:textId="77777777" w:rsidR="003D2642" w:rsidRPr="003B22C2" w:rsidRDefault="003D2642" w:rsidP="00F42267">
            <w:pPr>
              <w:spacing w:line="360" w:lineRule="auto"/>
              <w:ind w:right="-142"/>
              <w:rPr>
                <w:rFonts w:ascii="Arial Narrow" w:hAnsi="Arial Narrow"/>
                <w:b/>
              </w:rPr>
            </w:pPr>
            <w:proofErr w:type="gramStart"/>
            <w:r w:rsidRPr="003B22C2">
              <w:rPr>
                <w:rFonts w:ascii="Arial Narrow" w:hAnsi="Arial Narrow"/>
                <w:b/>
              </w:rPr>
              <w:t>h</w:t>
            </w:r>
            <w:proofErr w:type="gramEnd"/>
            <w:r w:rsidRPr="003B22C2">
              <w:rPr>
                <w:rFonts w:ascii="Arial Narrow" w:hAnsi="Arial Narrow"/>
              </w:rPr>
              <w:t xml:space="preserve"> - Hora</w:t>
            </w:r>
          </w:p>
          <w:p w14:paraId="29B1E655" w14:textId="77777777" w:rsidR="003D2642" w:rsidRPr="003B22C2" w:rsidRDefault="003D2642" w:rsidP="00F42267">
            <w:pPr>
              <w:tabs>
                <w:tab w:val="left" w:pos="6804"/>
              </w:tabs>
              <w:spacing w:line="360" w:lineRule="auto"/>
              <w:ind w:right="-142"/>
              <w:rPr>
                <w:rFonts w:ascii="Arial Narrow" w:hAnsi="Arial Narrow"/>
                <w:b/>
              </w:rPr>
            </w:pPr>
            <w:r w:rsidRPr="003B22C2">
              <w:rPr>
                <w:rFonts w:ascii="Arial Narrow" w:hAnsi="Arial Narrow"/>
                <w:b/>
              </w:rPr>
              <w:t>Hz</w:t>
            </w:r>
            <w:r w:rsidRPr="003B22C2">
              <w:rPr>
                <w:rFonts w:ascii="Arial Narrow" w:hAnsi="Arial Narrow"/>
              </w:rPr>
              <w:t xml:space="preserve"> - Hertz</w:t>
            </w:r>
          </w:p>
          <w:p w14:paraId="28DE0241" w14:textId="77777777" w:rsidR="003D2642" w:rsidRPr="003B22C2" w:rsidRDefault="003D2642" w:rsidP="00F42267">
            <w:pPr>
              <w:spacing w:line="360" w:lineRule="auto"/>
              <w:ind w:right="-142"/>
              <w:rPr>
                <w:rFonts w:ascii="Arial Narrow" w:hAnsi="Arial Narrow"/>
                <w:b/>
              </w:rPr>
            </w:pPr>
            <w:proofErr w:type="gramStart"/>
            <w:r w:rsidRPr="003B22C2">
              <w:rPr>
                <w:rFonts w:ascii="Arial Narrow" w:hAnsi="Arial Narrow"/>
                <w:b/>
              </w:rPr>
              <w:t>km</w:t>
            </w:r>
            <w:proofErr w:type="gramEnd"/>
            <w:r w:rsidRPr="003B22C2">
              <w:rPr>
                <w:rFonts w:ascii="Arial Narrow" w:hAnsi="Arial Narrow"/>
              </w:rPr>
              <w:t xml:space="preserve"> - Quilômetro</w:t>
            </w:r>
          </w:p>
          <w:p w14:paraId="7DA7D677" w14:textId="77777777" w:rsidR="008127F5" w:rsidRPr="003B22C2" w:rsidRDefault="003D2642" w:rsidP="00F42267">
            <w:pPr>
              <w:tabs>
                <w:tab w:val="left" w:pos="6663"/>
              </w:tabs>
              <w:spacing w:line="360" w:lineRule="auto"/>
              <w:ind w:right="-142"/>
              <w:rPr>
                <w:rFonts w:ascii="Arial Narrow" w:hAnsi="Arial Narrow"/>
              </w:rPr>
            </w:pPr>
            <w:proofErr w:type="gramStart"/>
            <w:r w:rsidRPr="003B22C2">
              <w:rPr>
                <w:rFonts w:ascii="Arial Narrow" w:hAnsi="Arial Narrow"/>
                <w:b/>
              </w:rPr>
              <w:t>kV</w:t>
            </w:r>
            <w:proofErr w:type="gramEnd"/>
            <w:r w:rsidRPr="003B22C2">
              <w:rPr>
                <w:rFonts w:ascii="Arial Narrow" w:hAnsi="Arial Narrow"/>
              </w:rPr>
              <w:t xml:space="preserve"> – Quilovolt (10</w:t>
            </w:r>
            <w:r w:rsidRPr="003B22C2">
              <w:rPr>
                <w:rFonts w:ascii="Arial Narrow" w:hAnsi="Arial Narrow"/>
                <w:vertAlign w:val="superscript"/>
              </w:rPr>
              <w:t>3</w:t>
            </w:r>
            <w:r w:rsidRPr="003B22C2">
              <w:rPr>
                <w:rFonts w:ascii="Arial Narrow" w:hAnsi="Arial Narrow"/>
              </w:rPr>
              <w:t xml:space="preserve"> V)</w:t>
            </w:r>
          </w:p>
          <w:p w14:paraId="68093401" w14:textId="2DCEC78B" w:rsidR="00EC5113" w:rsidRPr="003B22C2" w:rsidRDefault="008770A6" w:rsidP="00F42267">
            <w:pPr>
              <w:tabs>
                <w:tab w:val="left" w:pos="6663"/>
              </w:tabs>
              <w:spacing w:line="360" w:lineRule="auto"/>
              <w:ind w:right="-142"/>
              <w:rPr>
                <w:rFonts w:ascii="Arial Narrow" w:hAnsi="Arial Narrow"/>
              </w:rPr>
            </w:pPr>
            <w:r w:rsidRPr="003B22C2">
              <w:rPr>
                <w:rFonts w:ascii="Arial Narrow" w:hAnsi="Arial Narrow"/>
                <w:b/>
              </w:rPr>
              <w:t>LT</w:t>
            </w:r>
            <w:r w:rsidR="00FC0CBC" w:rsidRPr="003B22C2">
              <w:rPr>
                <w:rFonts w:ascii="Arial Narrow" w:hAnsi="Arial Narrow"/>
              </w:rPr>
              <w:t xml:space="preserve"> – Linha de Transmissão</w:t>
            </w:r>
          </w:p>
        </w:tc>
        <w:tc>
          <w:tcPr>
            <w:tcW w:w="5223" w:type="dxa"/>
          </w:tcPr>
          <w:p w14:paraId="42A36B1A" w14:textId="2158C856" w:rsidR="00FC0CBC" w:rsidRPr="003B22C2" w:rsidRDefault="00FC0CBC" w:rsidP="00F42267">
            <w:pPr>
              <w:tabs>
                <w:tab w:val="left" w:pos="6804"/>
              </w:tabs>
              <w:spacing w:line="360" w:lineRule="auto"/>
              <w:ind w:right="-142"/>
              <w:rPr>
                <w:rFonts w:ascii="Arial Narrow" w:hAnsi="Arial Narrow"/>
                <w:b/>
              </w:rPr>
            </w:pPr>
            <w:r w:rsidRPr="003B22C2">
              <w:rPr>
                <w:rFonts w:ascii="Arial Narrow" w:hAnsi="Arial Narrow"/>
                <w:b/>
              </w:rPr>
              <w:t>MLT</w:t>
            </w:r>
            <w:r w:rsidRPr="003B22C2">
              <w:rPr>
                <w:rFonts w:ascii="Arial Narrow" w:hAnsi="Arial Narrow"/>
              </w:rPr>
              <w:t xml:space="preserve"> - Média de Longo Termo</w:t>
            </w:r>
          </w:p>
          <w:p w14:paraId="25BB95EC" w14:textId="2F7F5317" w:rsidR="003F5176" w:rsidRPr="003B22C2" w:rsidRDefault="003F5176" w:rsidP="00F42267">
            <w:pPr>
              <w:tabs>
                <w:tab w:val="left" w:pos="6804"/>
              </w:tabs>
              <w:spacing w:line="360" w:lineRule="auto"/>
              <w:ind w:right="-142"/>
              <w:rPr>
                <w:rFonts w:ascii="Arial Narrow" w:hAnsi="Arial Narrow"/>
              </w:rPr>
            </w:pPr>
            <w:r w:rsidRPr="003B22C2">
              <w:rPr>
                <w:rFonts w:ascii="Arial Narrow" w:hAnsi="Arial Narrow"/>
                <w:b/>
              </w:rPr>
              <w:t xml:space="preserve">MME - </w:t>
            </w:r>
            <w:r w:rsidRPr="003B22C2">
              <w:rPr>
                <w:rFonts w:ascii="Arial Narrow" w:hAnsi="Arial Narrow"/>
              </w:rPr>
              <w:t>Ministério Minas e Energia</w:t>
            </w:r>
          </w:p>
          <w:p w14:paraId="5EA3E64D" w14:textId="4B49BBE0" w:rsidR="0089778B" w:rsidRPr="003B22C2" w:rsidRDefault="0089778B" w:rsidP="00F42267">
            <w:pPr>
              <w:tabs>
                <w:tab w:val="left" w:pos="6804"/>
              </w:tabs>
              <w:spacing w:line="360" w:lineRule="auto"/>
              <w:ind w:right="-142"/>
              <w:rPr>
                <w:rFonts w:ascii="Arial Narrow" w:hAnsi="Arial Narrow"/>
                <w:b/>
              </w:rPr>
            </w:pPr>
            <w:r w:rsidRPr="003B22C2">
              <w:rPr>
                <w:rFonts w:ascii="Arial Narrow" w:hAnsi="Arial Narrow"/>
                <w:b/>
              </w:rPr>
              <w:t>MRE</w:t>
            </w:r>
            <w:r w:rsidRPr="003B22C2">
              <w:rPr>
                <w:rFonts w:ascii="Arial Narrow" w:hAnsi="Arial Narrow"/>
              </w:rPr>
              <w:t>- Mecanismo de Realocação de Energia</w:t>
            </w:r>
          </w:p>
          <w:p w14:paraId="2873532E" w14:textId="77777777" w:rsidR="003D2642" w:rsidRPr="003B22C2" w:rsidRDefault="003D2642" w:rsidP="00F42267">
            <w:pPr>
              <w:tabs>
                <w:tab w:val="left" w:pos="6804"/>
              </w:tabs>
              <w:spacing w:line="360" w:lineRule="auto"/>
              <w:ind w:right="-142"/>
              <w:rPr>
                <w:rFonts w:ascii="Arial Narrow" w:hAnsi="Arial Narrow"/>
                <w:b/>
                <w:lang w:val="en-US"/>
              </w:rPr>
            </w:pPr>
            <w:proofErr w:type="spellStart"/>
            <w:r w:rsidRPr="003B22C2">
              <w:rPr>
                <w:rFonts w:ascii="Arial Narrow" w:hAnsi="Arial Narrow"/>
                <w:b/>
                <w:lang w:val="en-US"/>
              </w:rPr>
              <w:t>Mvar</w:t>
            </w:r>
            <w:proofErr w:type="spellEnd"/>
            <w:r w:rsidRPr="003B22C2">
              <w:rPr>
                <w:rFonts w:ascii="Arial Narrow" w:hAnsi="Arial Narrow"/>
                <w:lang w:val="en-US"/>
              </w:rPr>
              <w:t xml:space="preserve"> - Megavolt-</w:t>
            </w:r>
            <w:proofErr w:type="spellStart"/>
            <w:r w:rsidRPr="003B22C2">
              <w:rPr>
                <w:rFonts w:ascii="Arial Narrow" w:hAnsi="Arial Narrow"/>
                <w:lang w:val="en-US"/>
              </w:rPr>
              <w:t>ampère</w:t>
            </w:r>
            <w:proofErr w:type="spellEnd"/>
            <w:r w:rsidRPr="003B22C2">
              <w:rPr>
                <w:rFonts w:ascii="Arial Narrow" w:hAnsi="Arial Narrow"/>
                <w:lang w:val="en-US"/>
              </w:rPr>
              <w:t>-</w:t>
            </w:r>
            <w:proofErr w:type="spellStart"/>
            <w:r w:rsidRPr="003B22C2">
              <w:rPr>
                <w:rFonts w:ascii="Arial Narrow" w:hAnsi="Arial Narrow"/>
                <w:lang w:val="en-US"/>
              </w:rPr>
              <w:t>reativo</w:t>
            </w:r>
            <w:proofErr w:type="spellEnd"/>
            <w:r w:rsidRPr="003B22C2">
              <w:rPr>
                <w:rFonts w:ascii="Arial Narrow" w:hAnsi="Arial Narrow"/>
                <w:b/>
                <w:lang w:val="en-US"/>
              </w:rPr>
              <w:t xml:space="preserve"> </w:t>
            </w:r>
          </w:p>
          <w:p w14:paraId="6B4ADA62" w14:textId="77777777" w:rsidR="003D2642" w:rsidRPr="003B22C2" w:rsidRDefault="003D2642" w:rsidP="00F42267">
            <w:pPr>
              <w:tabs>
                <w:tab w:val="left" w:pos="6804"/>
              </w:tabs>
              <w:spacing w:line="360" w:lineRule="auto"/>
              <w:ind w:right="-142"/>
              <w:rPr>
                <w:rFonts w:ascii="Arial Narrow" w:hAnsi="Arial Narrow"/>
                <w:lang w:val="en-US"/>
              </w:rPr>
            </w:pPr>
            <w:r w:rsidRPr="003B22C2">
              <w:rPr>
                <w:rFonts w:ascii="Arial Narrow" w:hAnsi="Arial Narrow"/>
                <w:b/>
                <w:lang w:val="en-US"/>
              </w:rPr>
              <w:t>MW</w:t>
            </w:r>
            <w:r w:rsidRPr="003B22C2">
              <w:rPr>
                <w:rFonts w:ascii="Arial Narrow" w:hAnsi="Arial Narrow"/>
                <w:lang w:val="en-US"/>
              </w:rPr>
              <w:t xml:space="preserve"> - Megawatt (10</w:t>
            </w:r>
            <w:r w:rsidRPr="003B22C2">
              <w:rPr>
                <w:rFonts w:ascii="Arial Narrow" w:hAnsi="Arial Narrow"/>
                <w:vertAlign w:val="superscript"/>
                <w:lang w:val="en-US"/>
              </w:rPr>
              <w:t>6</w:t>
            </w:r>
            <w:r w:rsidRPr="003B22C2">
              <w:rPr>
                <w:rFonts w:ascii="Arial Narrow" w:hAnsi="Arial Narrow"/>
                <w:lang w:val="en-US"/>
              </w:rPr>
              <w:t xml:space="preserve"> W)</w:t>
            </w:r>
          </w:p>
          <w:p w14:paraId="31A8D72A" w14:textId="77777777" w:rsidR="003D2642" w:rsidRPr="003B22C2" w:rsidRDefault="003D2642" w:rsidP="00F42267">
            <w:pPr>
              <w:tabs>
                <w:tab w:val="left" w:pos="6804"/>
              </w:tabs>
              <w:spacing w:line="360" w:lineRule="auto"/>
              <w:ind w:right="-142"/>
              <w:rPr>
                <w:rFonts w:ascii="Arial Narrow" w:hAnsi="Arial Narrow"/>
                <w:lang w:val="en-US"/>
              </w:rPr>
            </w:pPr>
            <w:r w:rsidRPr="003B22C2">
              <w:rPr>
                <w:rFonts w:ascii="Arial Narrow" w:hAnsi="Arial Narrow"/>
                <w:b/>
                <w:lang w:val="en-US"/>
              </w:rPr>
              <w:t>MWh</w:t>
            </w:r>
            <w:r w:rsidRPr="003B22C2">
              <w:rPr>
                <w:rFonts w:ascii="Arial Narrow" w:hAnsi="Arial Narrow"/>
                <w:lang w:val="en-US"/>
              </w:rPr>
              <w:t xml:space="preserve"> – Megawatt-hora (10</w:t>
            </w:r>
            <w:r w:rsidRPr="003B22C2">
              <w:rPr>
                <w:rFonts w:ascii="Arial Narrow" w:hAnsi="Arial Narrow"/>
                <w:vertAlign w:val="superscript"/>
                <w:lang w:val="en-US"/>
              </w:rPr>
              <w:t>6</w:t>
            </w:r>
            <w:r w:rsidRPr="003B22C2">
              <w:rPr>
                <w:rFonts w:ascii="Arial Narrow" w:hAnsi="Arial Narrow"/>
                <w:lang w:val="en-US"/>
              </w:rPr>
              <w:t xml:space="preserve"> </w:t>
            </w:r>
            <w:proofErr w:type="spellStart"/>
            <w:r w:rsidRPr="003B22C2">
              <w:rPr>
                <w:rFonts w:ascii="Arial Narrow" w:hAnsi="Arial Narrow"/>
                <w:lang w:val="en-US"/>
              </w:rPr>
              <w:t>Wh</w:t>
            </w:r>
            <w:proofErr w:type="spellEnd"/>
            <w:r w:rsidRPr="003B22C2">
              <w:rPr>
                <w:rFonts w:ascii="Arial Narrow" w:hAnsi="Arial Narrow"/>
                <w:lang w:val="en-US"/>
              </w:rPr>
              <w:t>)</w:t>
            </w:r>
          </w:p>
          <w:p w14:paraId="35533FF3" w14:textId="77777777" w:rsidR="003D2642" w:rsidRPr="003B22C2" w:rsidRDefault="003D2642" w:rsidP="00F42267">
            <w:pPr>
              <w:tabs>
                <w:tab w:val="left" w:pos="6804"/>
              </w:tabs>
              <w:spacing w:line="360" w:lineRule="auto"/>
              <w:ind w:right="-142"/>
              <w:rPr>
                <w:rFonts w:ascii="Arial Narrow" w:hAnsi="Arial Narrow"/>
                <w:lang w:val="en-US"/>
              </w:rPr>
            </w:pPr>
            <w:proofErr w:type="spellStart"/>
            <w:r w:rsidRPr="003B22C2">
              <w:rPr>
                <w:rFonts w:ascii="Arial Narrow" w:hAnsi="Arial Narrow"/>
                <w:b/>
                <w:lang w:val="en-US"/>
              </w:rPr>
              <w:t>MWmês</w:t>
            </w:r>
            <w:proofErr w:type="spellEnd"/>
            <w:r w:rsidRPr="003B22C2">
              <w:rPr>
                <w:rFonts w:ascii="Arial Narrow" w:hAnsi="Arial Narrow"/>
                <w:lang w:val="en-US"/>
              </w:rPr>
              <w:t xml:space="preserve"> – Megawatt-</w:t>
            </w:r>
            <w:proofErr w:type="spellStart"/>
            <w:r w:rsidRPr="003B22C2">
              <w:rPr>
                <w:rFonts w:ascii="Arial Narrow" w:hAnsi="Arial Narrow"/>
                <w:lang w:val="en-US"/>
              </w:rPr>
              <w:t>mês</w:t>
            </w:r>
            <w:proofErr w:type="spellEnd"/>
            <w:r w:rsidRPr="003B22C2">
              <w:rPr>
                <w:rFonts w:ascii="Arial Narrow" w:hAnsi="Arial Narrow"/>
                <w:lang w:val="en-US"/>
              </w:rPr>
              <w:t xml:space="preserve"> (10</w:t>
            </w:r>
            <w:r w:rsidRPr="003B22C2">
              <w:rPr>
                <w:rFonts w:ascii="Arial Narrow" w:hAnsi="Arial Narrow"/>
                <w:vertAlign w:val="superscript"/>
                <w:lang w:val="en-US"/>
              </w:rPr>
              <w:t>6</w:t>
            </w:r>
            <w:r w:rsidRPr="003B22C2">
              <w:rPr>
                <w:rFonts w:ascii="Arial Narrow" w:hAnsi="Arial Narrow"/>
                <w:lang w:val="en-US"/>
              </w:rPr>
              <w:t xml:space="preserve"> </w:t>
            </w:r>
            <w:proofErr w:type="spellStart"/>
            <w:r w:rsidRPr="003B22C2">
              <w:rPr>
                <w:rFonts w:ascii="Arial Narrow" w:hAnsi="Arial Narrow"/>
                <w:lang w:val="en-US"/>
              </w:rPr>
              <w:t>Wmês</w:t>
            </w:r>
            <w:proofErr w:type="spellEnd"/>
            <w:r w:rsidRPr="003B22C2">
              <w:rPr>
                <w:rFonts w:ascii="Arial Narrow" w:hAnsi="Arial Narrow"/>
                <w:lang w:val="en-US"/>
              </w:rPr>
              <w:t>)</w:t>
            </w:r>
          </w:p>
          <w:p w14:paraId="55C91103" w14:textId="77777777" w:rsidR="003D2642" w:rsidRPr="003B22C2" w:rsidRDefault="003D2642" w:rsidP="00F42267">
            <w:pPr>
              <w:tabs>
                <w:tab w:val="left" w:pos="6804"/>
              </w:tabs>
              <w:spacing w:line="360" w:lineRule="auto"/>
              <w:ind w:right="-142"/>
              <w:rPr>
                <w:rFonts w:ascii="Arial Narrow" w:hAnsi="Arial Narrow"/>
              </w:rPr>
            </w:pPr>
            <w:r w:rsidRPr="003B22C2">
              <w:rPr>
                <w:rFonts w:ascii="Arial Narrow" w:hAnsi="Arial Narrow"/>
                <w:b/>
              </w:rPr>
              <w:t>N</w:t>
            </w:r>
            <w:r w:rsidRPr="003B22C2">
              <w:rPr>
                <w:rFonts w:ascii="Arial Narrow" w:hAnsi="Arial Narrow"/>
              </w:rPr>
              <w:t xml:space="preserve"> - Norte</w:t>
            </w:r>
          </w:p>
          <w:p w14:paraId="1D9E81B9" w14:textId="77777777" w:rsidR="003D2642" w:rsidRPr="003B22C2" w:rsidRDefault="003D2642" w:rsidP="00F42267">
            <w:pPr>
              <w:tabs>
                <w:tab w:val="left" w:pos="6804"/>
              </w:tabs>
              <w:spacing w:line="360" w:lineRule="auto"/>
              <w:ind w:right="-142"/>
              <w:rPr>
                <w:rFonts w:ascii="Arial Narrow" w:hAnsi="Arial Narrow"/>
                <w:b/>
              </w:rPr>
            </w:pPr>
            <w:r w:rsidRPr="003B22C2">
              <w:rPr>
                <w:rFonts w:ascii="Arial Narrow" w:hAnsi="Arial Narrow"/>
                <w:b/>
              </w:rPr>
              <w:t>NE</w:t>
            </w:r>
            <w:r w:rsidRPr="003B22C2">
              <w:rPr>
                <w:rFonts w:ascii="Arial Narrow" w:hAnsi="Arial Narrow"/>
              </w:rPr>
              <w:t xml:space="preserve"> - Nordeste</w:t>
            </w:r>
          </w:p>
          <w:p w14:paraId="64E363AE"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NUCR</w:t>
            </w:r>
            <w:r w:rsidRPr="003B22C2">
              <w:rPr>
                <w:rFonts w:ascii="Arial Narrow" w:hAnsi="Arial Narrow"/>
              </w:rPr>
              <w:t xml:space="preserve"> - Número de Unidades Consumidoras Residenciais</w:t>
            </w:r>
          </w:p>
          <w:p w14:paraId="02740360"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NUCT</w:t>
            </w:r>
            <w:r w:rsidRPr="003B22C2">
              <w:rPr>
                <w:rFonts w:ascii="Arial Narrow" w:hAnsi="Arial Narrow"/>
              </w:rPr>
              <w:t xml:space="preserve"> - Número de Unidades Consumidoras Totais</w:t>
            </w:r>
          </w:p>
          <w:p w14:paraId="61ECE39D" w14:textId="77777777" w:rsidR="003D2642" w:rsidRPr="003B22C2" w:rsidRDefault="003D2642" w:rsidP="00F42267">
            <w:pPr>
              <w:tabs>
                <w:tab w:val="left" w:pos="6804"/>
              </w:tabs>
              <w:spacing w:line="360" w:lineRule="auto"/>
              <w:ind w:right="-1276"/>
              <w:rPr>
                <w:rFonts w:ascii="Arial Narrow" w:hAnsi="Arial Narrow"/>
              </w:rPr>
            </w:pPr>
            <w:r w:rsidRPr="003B22C2">
              <w:rPr>
                <w:rFonts w:ascii="Arial Narrow" w:hAnsi="Arial Narrow"/>
                <w:b/>
              </w:rPr>
              <w:t>ONS</w:t>
            </w:r>
            <w:r w:rsidRPr="003B22C2">
              <w:rPr>
                <w:rFonts w:ascii="Arial Narrow" w:hAnsi="Arial Narrow"/>
              </w:rPr>
              <w:t xml:space="preserve"> - Operador Nacional do Sistema Elétrico</w:t>
            </w:r>
          </w:p>
          <w:p w14:paraId="015FDC5F"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PCH</w:t>
            </w:r>
            <w:r w:rsidRPr="003B22C2">
              <w:rPr>
                <w:rFonts w:ascii="Arial Narrow" w:hAnsi="Arial Narrow"/>
              </w:rPr>
              <w:t xml:space="preserve"> - Pequena Central Hidrelétrica</w:t>
            </w:r>
          </w:p>
          <w:p w14:paraId="5595CC54"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PIE</w:t>
            </w:r>
            <w:r w:rsidRPr="003B22C2">
              <w:rPr>
                <w:rFonts w:ascii="Arial Narrow" w:hAnsi="Arial Narrow"/>
              </w:rPr>
              <w:t xml:space="preserve"> - Produtor Independente de Energia</w:t>
            </w:r>
          </w:p>
          <w:p w14:paraId="6ECC859C" w14:textId="77777777" w:rsidR="00244C24" w:rsidRPr="003B22C2" w:rsidRDefault="00244C24" w:rsidP="00F42267">
            <w:pPr>
              <w:spacing w:line="360" w:lineRule="auto"/>
              <w:ind w:right="-142"/>
              <w:rPr>
                <w:rFonts w:ascii="Arial Narrow" w:hAnsi="Arial Narrow"/>
              </w:rPr>
            </w:pPr>
            <w:r w:rsidRPr="003B22C2">
              <w:rPr>
                <w:rFonts w:ascii="Arial Narrow" w:hAnsi="Arial Narrow"/>
                <w:b/>
              </w:rPr>
              <w:t>PMO</w:t>
            </w:r>
            <w:r w:rsidRPr="003B22C2">
              <w:rPr>
                <w:rFonts w:ascii="Arial Narrow" w:hAnsi="Arial Narrow"/>
              </w:rPr>
              <w:t xml:space="preserve"> - Programa Mensal de Operação</w:t>
            </w:r>
          </w:p>
          <w:p w14:paraId="372EA7D6" w14:textId="38E48E61" w:rsidR="003D2642" w:rsidRPr="003B22C2" w:rsidRDefault="003D2642" w:rsidP="00F42267">
            <w:pPr>
              <w:spacing w:line="360" w:lineRule="auto"/>
              <w:ind w:right="-142"/>
              <w:rPr>
                <w:rFonts w:ascii="Arial Narrow" w:hAnsi="Arial Narrow"/>
              </w:rPr>
            </w:pPr>
            <w:proofErr w:type="spellStart"/>
            <w:r w:rsidRPr="003B22C2">
              <w:rPr>
                <w:rFonts w:ascii="Arial Narrow" w:hAnsi="Arial Narrow"/>
                <w:b/>
              </w:rPr>
              <w:t>Proinfa</w:t>
            </w:r>
            <w:proofErr w:type="spellEnd"/>
            <w:r w:rsidRPr="003B22C2">
              <w:rPr>
                <w:rFonts w:ascii="Arial Narrow" w:hAnsi="Arial Narrow"/>
              </w:rPr>
              <w:t xml:space="preserve"> - Programa de Incentivo às Font</w:t>
            </w:r>
            <w:r w:rsidR="001144E4" w:rsidRPr="003B22C2">
              <w:rPr>
                <w:rFonts w:ascii="Arial Narrow" w:hAnsi="Arial Narrow"/>
              </w:rPr>
              <w:t>es</w:t>
            </w:r>
            <w:r w:rsidRPr="003B22C2">
              <w:rPr>
                <w:rFonts w:ascii="Arial Narrow" w:hAnsi="Arial Narrow"/>
              </w:rPr>
              <w:t xml:space="preserve"> Alternativas de Energia Elétrica</w:t>
            </w:r>
          </w:p>
          <w:p w14:paraId="33370152" w14:textId="65A3CB5C" w:rsidR="00922FE7" w:rsidRPr="003B22C2" w:rsidRDefault="00922FE7" w:rsidP="00F42267">
            <w:pPr>
              <w:spacing w:line="360" w:lineRule="auto"/>
              <w:ind w:right="-142"/>
              <w:rPr>
                <w:rFonts w:ascii="Arial Narrow" w:hAnsi="Arial Narrow"/>
              </w:rPr>
            </w:pPr>
            <w:r w:rsidRPr="003B22C2">
              <w:rPr>
                <w:rFonts w:ascii="Arial Narrow" w:hAnsi="Arial Narrow"/>
                <w:b/>
              </w:rPr>
              <w:t>RT</w:t>
            </w:r>
            <w:r w:rsidRPr="003B22C2">
              <w:rPr>
                <w:rFonts w:ascii="Arial Narrow" w:hAnsi="Arial Narrow"/>
              </w:rPr>
              <w:t xml:space="preserve"> - Reator</w:t>
            </w:r>
          </w:p>
          <w:p w14:paraId="13E98174" w14:textId="77777777" w:rsidR="003D2642" w:rsidRPr="003B22C2" w:rsidRDefault="003D2642" w:rsidP="00F42267">
            <w:pPr>
              <w:tabs>
                <w:tab w:val="left" w:pos="6804"/>
              </w:tabs>
              <w:spacing w:line="360" w:lineRule="auto"/>
              <w:ind w:right="-142"/>
              <w:rPr>
                <w:rFonts w:ascii="Arial Narrow" w:hAnsi="Arial Narrow"/>
                <w:b/>
              </w:rPr>
            </w:pPr>
            <w:r w:rsidRPr="003B22C2">
              <w:rPr>
                <w:rFonts w:ascii="Arial Narrow" w:hAnsi="Arial Narrow"/>
                <w:b/>
              </w:rPr>
              <w:t>S</w:t>
            </w:r>
            <w:r w:rsidRPr="003B22C2">
              <w:rPr>
                <w:rFonts w:ascii="Arial Narrow" w:hAnsi="Arial Narrow"/>
              </w:rPr>
              <w:t xml:space="preserve"> - Sul</w:t>
            </w:r>
          </w:p>
          <w:p w14:paraId="00180846" w14:textId="77777777" w:rsidR="003D2642" w:rsidRPr="003B22C2" w:rsidRDefault="003D2642" w:rsidP="00F42267">
            <w:pPr>
              <w:tabs>
                <w:tab w:val="left" w:pos="6804"/>
              </w:tabs>
              <w:spacing w:line="360" w:lineRule="auto"/>
              <w:ind w:right="-142"/>
              <w:rPr>
                <w:rFonts w:ascii="Arial Narrow" w:hAnsi="Arial Narrow"/>
              </w:rPr>
            </w:pPr>
            <w:r w:rsidRPr="003B22C2">
              <w:rPr>
                <w:rFonts w:ascii="Arial Narrow" w:hAnsi="Arial Narrow"/>
                <w:b/>
              </w:rPr>
              <w:t>SE</w:t>
            </w:r>
            <w:r w:rsidRPr="003B22C2">
              <w:rPr>
                <w:rFonts w:ascii="Arial Narrow" w:hAnsi="Arial Narrow"/>
              </w:rPr>
              <w:t xml:space="preserve"> - Sudeste</w:t>
            </w:r>
          </w:p>
          <w:p w14:paraId="350223B2" w14:textId="77777777" w:rsidR="003D2642" w:rsidRPr="003B22C2" w:rsidRDefault="003D2642" w:rsidP="00F42267">
            <w:pPr>
              <w:tabs>
                <w:tab w:val="left" w:pos="6804"/>
              </w:tabs>
              <w:spacing w:line="360" w:lineRule="auto"/>
              <w:ind w:right="-1276"/>
              <w:rPr>
                <w:rFonts w:ascii="Arial Narrow" w:hAnsi="Arial Narrow"/>
                <w:b/>
              </w:rPr>
            </w:pPr>
            <w:r w:rsidRPr="003B22C2">
              <w:rPr>
                <w:rFonts w:ascii="Arial Narrow" w:hAnsi="Arial Narrow"/>
                <w:b/>
              </w:rPr>
              <w:t>SEB</w:t>
            </w:r>
            <w:r w:rsidRPr="003B22C2">
              <w:rPr>
                <w:rFonts w:ascii="Arial Narrow" w:hAnsi="Arial Narrow"/>
              </w:rPr>
              <w:t xml:space="preserve"> - Sistema Elétrico Brasileiro</w:t>
            </w:r>
          </w:p>
          <w:p w14:paraId="2E203B55" w14:textId="77777777" w:rsidR="003D2642" w:rsidRPr="003B22C2" w:rsidRDefault="003D2642" w:rsidP="00F42267">
            <w:pPr>
              <w:tabs>
                <w:tab w:val="left" w:pos="6804"/>
              </w:tabs>
              <w:spacing w:line="360" w:lineRule="auto"/>
              <w:ind w:right="-1276"/>
              <w:rPr>
                <w:rFonts w:ascii="Arial Narrow" w:hAnsi="Arial Narrow"/>
              </w:rPr>
            </w:pPr>
            <w:r w:rsidRPr="003B22C2">
              <w:rPr>
                <w:rFonts w:ascii="Arial Narrow" w:hAnsi="Arial Narrow"/>
                <w:b/>
              </w:rPr>
              <w:t>SEE</w:t>
            </w:r>
            <w:r w:rsidRPr="003B22C2">
              <w:rPr>
                <w:rFonts w:ascii="Arial Narrow" w:hAnsi="Arial Narrow"/>
              </w:rPr>
              <w:t xml:space="preserve"> -</w:t>
            </w:r>
            <w:r w:rsidRPr="003B22C2">
              <w:rPr>
                <w:rFonts w:ascii="Arial Narrow" w:hAnsi="Arial Narrow"/>
                <w:b/>
              </w:rPr>
              <w:t xml:space="preserve"> </w:t>
            </w:r>
            <w:r w:rsidRPr="003B22C2">
              <w:rPr>
                <w:rFonts w:ascii="Arial Narrow" w:hAnsi="Arial Narrow"/>
              </w:rPr>
              <w:t>Secretaria de Energia Elétrica</w:t>
            </w:r>
          </w:p>
          <w:p w14:paraId="259100ED" w14:textId="77777777" w:rsidR="003D2642" w:rsidRPr="003B22C2" w:rsidRDefault="003D2642" w:rsidP="00F42267">
            <w:pPr>
              <w:tabs>
                <w:tab w:val="left" w:pos="6804"/>
              </w:tabs>
              <w:spacing w:line="360" w:lineRule="auto"/>
              <w:ind w:right="-1276"/>
              <w:rPr>
                <w:rFonts w:ascii="Arial Narrow" w:hAnsi="Arial Narrow"/>
              </w:rPr>
            </w:pPr>
            <w:r w:rsidRPr="003B22C2">
              <w:rPr>
                <w:rFonts w:ascii="Arial Narrow" w:hAnsi="Arial Narrow"/>
                <w:b/>
              </w:rPr>
              <w:t xml:space="preserve">SEP </w:t>
            </w:r>
            <w:r w:rsidRPr="003B22C2">
              <w:rPr>
                <w:rFonts w:ascii="Arial Narrow" w:hAnsi="Arial Narrow"/>
              </w:rPr>
              <w:t>– Sistemas Especiais de Proteção</w:t>
            </w:r>
          </w:p>
          <w:p w14:paraId="46DD3DCB" w14:textId="77777777" w:rsidR="003D2642" w:rsidRPr="003B22C2" w:rsidRDefault="003D2642" w:rsidP="00F42267">
            <w:pPr>
              <w:tabs>
                <w:tab w:val="left" w:pos="6663"/>
              </w:tabs>
              <w:spacing w:line="360" w:lineRule="auto"/>
              <w:ind w:right="-142"/>
              <w:rPr>
                <w:rFonts w:ascii="Arial Narrow" w:hAnsi="Arial Narrow"/>
              </w:rPr>
            </w:pPr>
            <w:r w:rsidRPr="003B22C2">
              <w:rPr>
                <w:rFonts w:ascii="Arial Narrow" w:hAnsi="Arial Narrow"/>
                <w:b/>
              </w:rPr>
              <w:t>SI</w:t>
            </w:r>
            <w:r w:rsidRPr="003B22C2">
              <w:rPr>
                <w:rFonts w:ascii="Arial Narrow" w:hAnsi="Arial Narrow"/>
              </w:rPr>
              <w:t xml:space="preserve"> - Sistemas Isolados</w:t>
            </w:r>
          </w:p>
          <w:p w14:paraId="30986957" w14:textId="77777777" w:rsidR="003D2642" w:rsidRPr="003B22C2" w:rsidRDefault="003D2642" w:rsidP="00F42267">
            <w:pPr>
              <w:tabs>
                <w:tab w:val="left" w:pos="6804"/>
              </w:tabs>
              <w:spacing w:line="360" w:lineRule="auto"/>
              <w:ind w:right="-1276"/>
              <w:rPr>
                <w:rFonts w:ascii="Arial Narrow" w:hAnsi="Arial Narrow"/>
              </w:rPr>
            </w:pPr>
            <w:r w:rsidRPr="003B22C2">
              <w:rPr>
                <w:rFonts w:ascii="Arial Narrow" w:hAnsi="Arial Narrow"/>
                <w:b/>
              </w:rPr>
              <w:t>SIN</w:t>
            </w:r>
            <w:r w:rsidRPr="003B22C2">
              <w:rPr>
                <w:rFonts w:ascii="Arial Narrow" w:hAnsi="Arial Narrow"/>
              </w:rPr>
              <w:t xml:space="preserve"> - Sistema Interligado Nacional</w:t>
            </w:r>
          </w:p>
          <w:p w14:paraId="620E0B37" w14:textId="1CD10707" w:rsidR="003D2642" w:rsidRPr="003B22C2" w:rsidRDefault="003D2642" w:rsidP="00F42267">
            <w:pPr>
              <w:tabs>
                <w:tab w:val="left" w:pos="6804"/>
              </w:tabs>
              <w:spacing w:line="360" w:lineRule="auto"/>
              <w:ind w:right="-78"/>
              <w:rPr>
                <w:rFonts w:ascii="Arial Narrow" w:hAnsi="Arial Narrow"/>
              </w:rPr>
            </w:pPr>
            <w:r w:rsidRPr="003B22C2">
              <w:rPr>
                <w:rFonts w:ascii="Arial Narrow" w:hAnsi="Arial Narrow"/>
                <w:b/>
              </w:rPr>
              <w:t xml:space="preserve">SPE </w:t>
            </w:r>
            <w:r w:rsidRPr="003B22C2">
              <w:rPr>
                <w:rFonts w:ascii="Arial Narrow" w:hAnsi="Arial Narrow"/>
              </w:rPr>
              <w:t>-</w:t>
            </w:r>
            <w:r w:rsidRPr="003B22C2">
              <w:rPr>
                <w:rFonts w:ascii="Arial Narrow" w:hAnsi="Arial Narrow"/>
                <w:b/>
              </w:rPr>
              <w:t xml:space="preserve"> </w:t>
            </w:r>
            <w:r w:rsidRPr="003B22C2">
              <w:rPr>
                <w:rFonts w:ascii="Arial Narrow" w:hAnsi="Arial Narrow"/>
              </w:rPr>
              <w:t>Secretaria de Planejamento e Desenvolvimento Energético</w:t>
            </w:r>
          </w:p>
          <w:p w14:paraId="1A076758" w14:textId="7CF8A3E2" w:rsidR="00AE35F0" w:rsidRPr="003B22C2" w:rsidRDefault="00AE35F0" w:rsidP="00F42267">
            <w:pPr>
              <w:tabs>
                <w:tab w:val="left" w:pos="6804"/>
              </w:tabs>
              <w:spacing w:line="360" w:lineRule="auto"/>
              <w:ind w:right="-78"/>
              <w:rPr>
                <w:rFonts w:ascii="Arial Narrow" w:hAnsi="Arial Narrow"/>
              </w:rPr>
            </w:pPr>
            <w:r w:rsidRPr="003B22C2">
              <w:rPr>
                <w:rFonts w:ascii="Arial Narrow" w:hAnsi="Arial Narrow"/>
                <w:b/>
              </w:rPr>
              <w:t>TR</w:t>
            </w:r>
            <w:r w:rsidRPr="003B22C2">
              <w:rPr>
                <w:rFonts w:ascii="Arial Narrow" w:hAnsi="Arial Narrow"/>
              </w:rPr>
              <w:t xml:space="preserve"> – Tra</w:t>
            </w:r>
            <w:r w:rsidR="00DE1496" w:rsidRPr="003B22C2">
              <w:rPr>
                <w:rFonts w:ascii="Arial Narrow" w:hAnsi="Arial Narrow"/>
              </w:rPr>
              <w:t>nsformador</w:t>
            </w:r>
          </w:p>
          <w:p w14:paraId="4FD12A4D" w14:textId="0F393AE1" w:rsidR="003D2642" w:rsidRPr="003B22C2" w:rsidRDefault="003D2642" w:rsidP="00F42267">
            <w:pPr>
              <w:spacing w:line="360" w:lineRule="auto"/>
              <w:ind w:right="-142"/>
              <w:rPr>
                <w:rFonts w:ascii="Arial Narrow" w:hAnsi="Arial Narrow"/>
              </w:rPr>
            </w:pPr>
            <w:r w:rsidRPr="003B22C2">
              <w:rPr>
                <w:rFonts w:ascii="Arial Narrow" w:hAnsi="Arial Narrow"/>
                <w:b/>
              </w:rPr>
              <w:t xml:space="preserve">UEE </w:t>
            </w:r>
            <w:r w:rsidRPr="003B22C2">
              <w:rPr>
                <w:rFonts w:ascii="Arial Narrow" w:hAnsi="Arial Narrow"/>
              </w:rPr>
              <w:t>- Usina Eólica</w:t>
            </w:r>
          </w:p>
          <w:p w14:paraId="21948CF3" w14:textId="30196A43" w:rsidR="00EC5113" w:rsidRPr="003B22C2" w:rsidRDefault="00EC5113" w:rsidP="00F42267">
            <w:pPr>
              <w:spacing w:line="360" w:lineRule="auto"/>
              <w:ind w:right="-142"/>
              <w:rPr>
                <w:rFonts w:ascii="Arial Narrow" w:hAnsi="Arial Narrow"/>
              </w:rPr>
            </w:pPr>
            <w:r w:rsidRPr="003B22C2">
              <w:rPr>
                <w:rFonts w:ascii="Arial Narrow" w:hAnsi="Arial Narrow"/>
                <w:b/>
              </w:rPr>
              <w:t>UFV</w:t>
            </w:r>
            <w:r w:rsidRPr="003B22C2">
              <w:rPr>
                <w:rFonts w:ascii="Arial Narrow" w:hAnsi="Arial Narrow"/>
              </w:rPr>
              <w:t xml:space="preserve"> – </w:t>
            </w:r>
            <w:r w:rsidR="0022344F" w:rsidRPr="003B22C2">
              <w:rPr>
                <w:rFonts w:ascii="Arial Narrow" w:hAnsi="Arial Narrow"/>
              </w:rPr>
              <w:t>Usina</w:t>
            </w:r>
            <w:r w:rsidRPr="003B22C2">
              <w:rPr>
                <w:rFonts w:ascii="Arial Narrow" w:hAnsi="Arial Narrow"/>
              </w:rPr>
              <w:t xml:space="preserve"> Fotovolt</w:t>
            </w:r>
            <w:r w:rsidR="007119D8" w:rsidRPr="003B22C2">
              <w:rPr>
                <w:rFonts w:ascii="Arial Narrow" w:hAnsi="Arial Narrow"/>
              </w:rPr>
              <w:t>a</w:t>
            </w:r>
            <w:r w:rsidRPr="003B22C2">
              <w:rPr>
                <w:rFonts w:ascii="Arial Narrow" w:hAnsi="Arial Narrow"/>
              </w:rPr>
              <w:t>ica</w:t>
            </w:r>
          </w:p>
          <w:p w14:paraId="2650A657" w14:textId="77777777" w:rsidR="003D2642" w:rsidRPr="003B22C2" w:rsidRDefault="003D2642" w:rsidP="00F42267">
            <w:pPr>
              <w:spacing w:line="360" w:lineRule="auto"/>
              <w:ind w:right="-142"/>
              <w:rPr>
                <w:rFonts w:ascii="Arial Narrow" w:hAnsi="Arial Narrow"/>
                <w:lang w:val="en-US"/>
              </w:rPr>
            </w:pPr>
            <w:r w:rsidRPr="003B22C2">
              <w:rPr>
                <w:rFonts w:ascii="Arial Narrow" w:hAnsi="Arial Narrow"/>
                <w:b/>
                <w:lang w:val="en-US"/>
              </w:rPr>
              <w:t>UHE</w:t>
            </w:r>
            <w:r w:rsidRPr="003B22C2">
              <w:rPr>
                <w:rFonts w:ascii="Arial Narrow" w:hAnsi="Arial Narrow"/>
                <w:lang w:val="en-US"/>
              </w:rPr>
              <w:t xml:space="preserve"> - </w:t>
            </w:r>
            <w:proofErr w:type="spellStart"/>
            <w:r w:rsidRPr="003B22C2">
              <w:rPr>
                <w:rFonts w:ascii="Arial Narrow" w:hAnsi="Arial Narrow"/>
                <w:lang w:val="en-US"/>
              </w:rPr>
              <w:t>Usina</w:t>
            </w:r>
            <w:proofErr w:type="spellEnd"/>
            <w:r w:rsidRPr="003B22C2">
              <w:rPr>
                <w:rFonts w:ascii="Arial Narrow" w:hAnsi="Arial Narrow"/>
                <w:lang w:val="en-US"/>
              </w:rPr>
              <w:t xml:space="preserve"> </w:t>
            </w:r>
            <w:proofErr w:type="spellStart"/>
            <w:r w:rsidRPr="003B22C2">
              <w:rPr>
                <w:rFonts w:ascii="Arial Narrow" w:hAnsi="Arial Narrow"/>
                <w:lang w:val="en-US"/>
              </w:rPr>
              <w:t>Hidrelétrica</w:t>
            </w:r>
            <w:proofErr w:type="spellEnd"/>
          </w:p>
          <w:p w14:paraId="7F0A0D53" w14:textId="77777777" w:rsidR="003D2642" w:rsidRPr="003B22C2" w:rsidRDefault="003D2642" w:rsidP="00F42267">
            <w:pPr>
              <w:spacing w:line="360" w:lineRule="auto"/>
              <w:ind w:right="-142"/>
              <w:rPr>
                <w:rFonts w:ascii="Arial Narrow" w:hAnsi="Arial Narrow"/>
                <w:lang w:val="en-US"/>
              </w:rPr>
            </w:pPr>
            <w:r w:rsidRPr="003B22C2">
              <w:rPr>
                <w:rFonts w:ascii="Arial Narrow" w:hAnsi="Arial Narrow"/>
                <w:b/>
                <w:lang w:val="en-US"/>
              </w:rPr>
              <w:t>UNE</w:t>
            </w:r>
            <w:r w:rsidRPr="003B22C2">
              <w:rPr>
                <w:rFonts w:ascii="Arial Narrow" w:hAnsi="Arial Narrow"/>
                <w:lang w:val="en-US"/>
              </w:rPr>
              <w:t xml:space="preserve"> - </w:t>
            </w:r>
            <w:proofErr w:type="spellStart"/>
            <w:r w:rsidRPr="003B22C2">
              <w:rPr>
                <w:rFonts w:ascii="Arial Narrow" w:hAnsi="Arial Narrow"/>
                <w:lang w:val="en-US"/>
              </w:rPr>
              <w:t>Usina</w:t>
            </w:r>
            <w:proofErr w:type="spellEnd"/>
            <w:r w:rsidRPr="003B22C2">
              <w:rPr>
                <w:rFonts w:ascii="Arial Narrow" w:hAnsi="Arial Narrow"/>
                <w:lang w:val="en-US"/>
              </w:rPr>
              <w:t xml:space="preserve"> Nuclear</w:t>
            </w:r>
          </w:p>
          <w:p w14:paraId="3FAE326C"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 xml:space="preserve">UTE </w:t>
            </w:r>
            <w:r w:rsidRPr="003B22C2">
              <w:rPr>
                <w:rFonts w:ascii="Arial Narrow" w:hAnsi="Arial Narrow"/>
              </w:rPr>
              <w:t>- Usina Termelétrica</w:t>
            </w:r>
          </w:p>
          <w:p w14:paraId="18D12A16"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VU</w:t>
            </w:r>
            <w:r w:rsidRPr="003B22C2">
              <w:rPr>
                <w:rFonts w:ascii="Arial Narrow" w:hAnsi="Arial Narrow"/>
              </w:rPr>
              <w:t xml:space="preserve"> - Volume Útil</w:t>
            </w:r>
          </w:p>
          <w:p w14:paraId="2B484118" w14:textId="77777777" w:rsidR="003D2642" w:rsidRPr="003B22C2" w:rsidRDefault="003D2642" w:rsidP="00F42267">
            <w:pPr>
              <w:spacing w:line="360" w:lineRule="auto"/>
              <w:ind w:right="-142"/>
              <w:rPr>
                <w:rFonts w:ascii="Arial Narrow" w:hAnsi="Arial Narrow"/>
              </w:rPr>
            </w:pPr>
            <w:r w:rsidRPr="003B22C2">
              <w:rPr>
                <w:rFonts w:ascii="Arial Narrow" w:hAnsi="Arial Narrow"/>
                <w:b/>
              </w:rPr>
              <w:t>ZCAS</w:t>
            </w:r>
            <w:r w:rsidRPr="003B22C2">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3B22C2">
              <w:rPr>
                <w:rFonts w:ascii="Arial Narrow" w:hAnsi="Arial Narrow"/>
                <w:b/>
              </w:rPr>
              <w:t>ZCOU</w:t>
            </w:r>
            <w:r w:rsidRPr="003B22C2">
              <w:rPr>
                <w:rFonts w:ascii="Arial Narrow" w:hAnsi="Arial Narrow"/>
              </w:rPr>
              <w:t xml:space="preserve"> – </w:t>
            </w:r>
            <w:r w:rsidR="00F42267" w:rsidRPr="003B22C2">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6"/>
      <w:footerReference w:type="default" r:id="rId97"/>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E87FC" w14:textId="77777777" w:rsidR="00C13640" w:rsidRDefault="00C13640" w:rsidP="004A6F12">
      <w:pPr>
        <w:spacing w:after="0" w:line="240" w:lineRule="auto"/>
      </w:pPr>
      <w:r>
        <w:separator/>
      </w:r>
    </w:p>
    <w:p w14:paraId="7E33A3D0" w14:textId="77777777" w:rsidR="00C13640" w:rsidRDefault="00C13640"/>
  </w:endnote>
  <w:endnote w:type="continuationSeparator" w:id="0">
    <w:p w14:paraId="59CA9E59" w14:textId="77777777" w:rsidR="00C13640" w:rsidRDefault="00C13640" w:rsidP="004A6F12">
      <w:pPr>
        <w:spacing w:after="0" w:line="240" w:lineRule="auto"/>
      </w:pPr>
      <w:r>
        <w:continuationSeparator/>
      </w:r>
    </w:p>
    <w:p w14:paraId="4D29A109" w14:textId="77777777" w:rsidR="00C13640" w:rsidRDefault="00C136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50A45A74" w:rsidR="0068320D" w:rsidRDefault="0068320D"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Fevereiro/2022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42C403E9" w:rsidR="0068320D" w:rsidRPr="009F57A1" w:rsidRDefault="0068320D"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Fevereiro/2022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5D77077F" w:rsidR="0068320D" w:rsidRPr="000C19A2" w:rsidRDefault="0068320D"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Fevereiro/2022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C60B86">
      <w:rPr>
        <w:rFonts w:ascii="Arial Narrow" w:eastAsia="+mn-ea" w:hAnsi="Arial Narrow" w:cs="+mn-cs"/>
        <w:bCs/>
        <w:noProof/>
        <w:color w:val="808080" w:themeColor="background1" w:themeShade="80"/>
        <w:kern w:val="24"/>
        <w:sz w:val="20"/>
        <w:szCs w:val="20"/>
        <w:lang w:eastAsia="pt-BR"/>
      </w:rPr>
      <w:t>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0613D" w14:textId="77777777" w:rsidR="00C13640" w:rsidRDefault="00C13640" w:rsidP="004A6F12">
      <w:pPr>
        <w:spacing w:after="0" w:line="240" w:lineRule="auto"/>
      </w:pPr>
      <w:r>
        <w:separator/>
      </w:r>
    </w:p>
    <w:p w14:paraId="17CF40FF" w14:textId="77777777" w:rsidR="00C13640" w:rsidRDefault="00C13640"/>
  </w:footnote>
  <w:footnote w:type="continuationSeparator" w:id="0">
    <w:p w14:paraId="0119F722" w14:textId="77777777" w:rsidR="00C13640" w:rsidRDefault="00C13640" w:rsidP="004A6F12">
      <w:pPr>
        <w:spacing w:after="0" w:line="240" w:lineRule="auto"/>
      </w:pPr>
      <w:r>
        <w:continuationSeparator/>
      </w:r>
    </w:p>
    <w:p w14:paraId="5C2A72D2" w14:textId="77777777" w:rsidR="00C13640" w:rsidRDefault="00C1364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68320D" w:rsidRDefault="0068320D">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68320D" w:rsidRDefault="0068320D"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18"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68320D" w:rsidRDefault="0068320D"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68320D" w:rsidRPr="000447C4" w:rsidRDefault="0068320D"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68320D" w:rsidRDefault="0068320D"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68320D" w:rsidRDefault="0068320D"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68320D" w:rsidRPr="000447C4" w:rsidRDefault="0068320D"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68320D" w:rsidRPr="00F73331" w:rsidRDefault="0068320D"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68320D" w:rsidRDefault="0068320D"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68320D" w:rsidRDefault="0068320D"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68320D" w:rsidRDefault="0068320D" w:rsidP="00154F21">
    <w:pPr>
      <w:spacing w:after="0" w:line="240" w:lineRule="auto"/>
      <w:jc w:val="center"/>
      <w:rPr>
        <w:rFonts w:ascii="Arial Narrow" w:hAnsi="Arial Narrow" w:cs="Arial"/>
        <w:bCs/>
        <w:sz w:val="8"/>
      </w:rPr>
    </w:pPr>
  </w:p>
  <w:p w14:paraId="78AF826E" w14:textId="77777777" w:rsidR="0068320D" w:rsidRDefault="0068320D"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68320D" w:rsidRPr="00154F21" w:rsidRDefault="0068320D"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20F"/>
    <w:rsid w:val="00015267"/>
    <w:rsid w:val="00015705"/>
    <w:rsid w:val="00015C15"/>
    <w:rsid w:val="00015D5F"/>
    <w:rsid w:val="00015E5D"/>
    <w:rsid w:val="00016065"/>
    <w:rsid w:val="000160B6"/>
    <w:rsid w:val="0001699B"/>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CC0"/>
    <w:rsid w:val="00022DAF"/>
    <w:rsid w:val="00022E76"/>
    <w:rsid w:val="0002301A"/>
    <w:rsid w:val="0002305B"/>
    <w:rsid w:val="00023107"/>
    <w:rsid w:val="00023363"/>
    <w:rsid w:val="0002339C"/>
    <w:rsid w:val="0002346A"/>
    <w:rsid w:val="0002358A"/>
    <w:rsid w:val="000238DA"/>
    <w:rsid w:val="000238E4"/>
    <w:rsid w:val="00023A0C"/>
    <w:rsid w:val="00023BB9"/>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4068"/>
    <w:rsid w:val="0003419F"/>
    <w:rsid w:val="00034426"/>
    <w:rsid w:val="000345A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8E8"/>
    <w:rsid w:val="00041A93"/>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47EAC"/>
    <w:rsid w:val="000500B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665"/>
    <w:rsid w:val="0005666F"/>
    <w:rsid w:val="00056830"/>
    <w:rsid w:val="00056844"/>
    <w:rsid w:val="00056AB5"/>
    <w:rsid w:val="00056CA4"/>
    <w:rsid w:val="00056D66"/>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6EC"/>
    <w:rsid w:val="00060B57"/>
    <w:rsid w:val="00060DD0"/>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D20"/>
    <w:rsid w:val="00063DF6"/>
    <w:rsid w:val="00063F66"/>
    <w:rsid w:val="00063FF6"/>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085"/>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C0"/>
    <w:rsid w:val="00083FD4"/>
    <w:rsid w:val="00084241"/>
    <w:rsid w:val="000842D8"/>
    <w:rsid w:val="000848B0"/>
    <w:rsid w:val="00084903"/>
    <w:rsid w:val="00084DB8"/>
    <w:rsid w:val="00084DD2"/>
    <w:rsid w:val="00085299"/>
    <w:rsid w:val="00085367"/>
    <w:rsid w:val="0008548A"/>
    <w:rsid w:val="000854C3"/>
    <w:rsid w:val="000859A4"/>
    <w:rsid w:val="00085D54"/>
    <w:rsid w:val="00085E1F"/>
    <w:rsid w:val="00086516"/>
    <w:rsid w:val="00086570"/>
    <w:rsid w:val="000865E9"/>
    <w:rsid w:val="000868B5"/>
    <w:rsid w:val="00086AE9"/>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64"/>
    <w:rsid w:val="00093B99"/>
    <w:rsid w:val="00093D17"/>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82A"/>
    <w:rsid w:val="000A0874"/>
    <w:rsid w:val="000A0916"/>
    <w:rsid w:val="000A0947"/>
    <w:rsid w:val="000A0A2F"/>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13C"/>
    <w:rsid w:val="000A5241"/>
    <w:rsid w:val="000A54FC"/>
    <w:rsid w:val="000A56B5"/>
    <w:rsid w:val="000A5740"/>
    <w:rsid w:val="000A58B2"/>
    <w:rsid w:val="000A5B2C"/>
    <w:rsid w:val="000A5D83"/>
    <w:rsid w:val="000A5DCB"/>
    <w:rsid w:val="000A5EAF"/>
    <w:rsid w:val="000A5F35"/>
    <w:rsid w:val="000A649E"/>
    <w:rsid w:val="000A668F"/>
    <w:rsid w:val="000A67B5"/>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CAE"/>
    <w:rsid w:val="000B5D16"/>
    <w:rsid w:val="000B5EF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B1"/>
    <w:rsid w:val="000D4BA8"/>
    <w:rsid w:val="000D4BAC"/>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534"/>
    <w:rsid w:val="000E7538"/>
    <w:rsid w:val="000E764B"/>
    <w:rsid w:val="000E78B9"/>
    <w:rsid w:val="000E7A9E"/>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C81"/>
    <w:rsid w:val="000F5D54"/>
    <w:rsid w:val="000F5F9F"/>
    <w:rsid w:val="000F5FF4"/>
    <w:rsid w:val="000F62AD"/>
    <w:rsid w:val="000F63D5"/>
    <w:rsid w:val="000F6480"/>
    <w:rsid w:val="000F68C9"/>
    <w:rsid w:val="000F6A0D"/>
    <w:rsid w:val="000F6DC1"/>
    <w:rsid w:val="000F7211"/>
    <w:rsid w:val="000F7574"/>
    <w:rsid w:val="000F7764"/>
    <w:rsid w:val="000F79B6"/>
    <w:rsid w:val="000F7A11"/>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7F"/>
    <w:rsid w:val="001200DB"/>
    <w:rsid w:val="0012011D"/>
    <w:rsid w:val="00120433"/>
    <w:rsid w:val="00120575"/>
    <w:rsid w:val="001208DB"/>
    <w:rsid w:val="001209FA"/>
    <w:rsid w:val="00120D2E"/>
    <w:rsid w:val="00120EA9"/>
    <w:rsid w:val="00121017"/>
    <w:rsid w:val="0012106F"/>
    <w:rsid w:val="00121163"/>
    <w:rsid w:val="001217B6"/>
    <w:rsid w:val="001218D4"/>
    <w:rsid w:val="00121A0F"/>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2B6"/>
    <w:rsid w:val="00124AF2"/>
    <w:rsid w:val="00124EBC"/>
    <w:rsid w:val="00124FD8"/>
    <w:rsid w:val="001250A2"/>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843"/>
    <w:rsid w:val="00133B1C"/>
    <w:rsid w:val="00133B35"/>
    <w:rsid w:val="00134028"/>
    <w:rsid w:val="001342AD"/>
    <w:rsid w:val="0013454F"/>
    <w:rsid w:val="0013477A"/>
    <w:rsid w:val="00134817"/>
    <w:rsid w:val="00134943"/>
    <w:rsid w:val="001349C3"/>
    <w:rsid w:val="00134B55"/>
    <w:rsid w:val="00134D00"/>
    <w:rsid w:val="00134ED0"/>
    <w:rsid w:val="0013506F"/>
    <w:rsid w:val="001351F7"/>
    <w:rsid w:val="00135330"/>
    <w:rsid w:val="001357B7"/>
    <w:rsid w:val="001358E8"/>
    <w:rsid w:val="0013597E"/>
    <w:rsid w:val="00135A8B"/>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823"/>
    <w:rsid w:val="0015190E"/>
    <w:rsid w:val="0015192E"/>
    <w:rsid w:val="00151B13"/>
    <w:rsid w:val="00151B23"/>
    <w:rsid w:val="00151C0D"/>
    <w:rsid w:val="00151F30"/>
    <w:rsid w:val="00151F84"/>
    <w:rsid w:val="00151FD6"/>
    <w:rsid w:val="00152088"/>
    <w:rsid w:val="0015208C"/>
    <w:rsid w:val="001522AB"/>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EB7"/>
    <w:rsid w:val="00154F21"/>
    <w:rsid w:val="0015515A"/>
    <w:rsid w:val="00155442"/>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7F7"/>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E60"/>
    <w:rsid w:val="00177F60"/>
    <w:rsid w:val="00177F90"/>
    <w:rsid w:val="001802FA"/>
    <w:rsid w:val="00180303"/>
    <w:rsid w:val="00180359"/>
    <w:rsid w:val="0018039B"/>
    <w:rsid w:val="00180406"/>
    <w:rsid w:val="0018041D"/>
    <w:rsid w:val="0018049A"/>
    <w:rsid w:val="001805C8"/>
    <w:rsid w:val="001806A3"/>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7EF"/>
    <w:rsid w:val="001849FA"/>
    <w:rsid w:val="00184E1D"/>
    <w:rsid w:val="00184EA1"/>
    <w:rsid w:val="00184FD4"/>
    <w:rsid w:val="001850B2"/>
    <w:rsid w:val="00185207"/>
    <w:rsid w:val="0018529B"/>
    <w:rsid w:val="00185944"/>
    <w:rsid w:val="0018596D"/>
    <w:rsid w:val="00185B56"/>
    <w:rsid w:val="00185B9C"/>
    <w:rsid w:val="00185DD6"/>
    <w:rsid w:val="00185E88"/>
    <w:rsid w:val="00185EA4"/>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768"/>
    <w:rsid w:val="001879FD"/>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D5B"/>
    <w:rsid w:val="00190DDC"/>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5F4"/>
    <w:rsid w:val="001B172C"/>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B7D"/>
    <w:rsid w:val="001B4BCA"/>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D00BC"/>
    <w:rsid w:val="001D0140"/>
    <w:rsid w:val="001D01E9"/>
    <w:rsid w:val="001D0296"/>
    <w:rsid w:val="001D0329"/>
    <w:rsid w:val="001D037C"/>
    <w:rsid w:val="001D0AA9"/>
    <w:rsid w:val="001D13A7"/>
    <w:rsid w:val="001D13CB"/>
    <w:rsid w:val="001D14E0"/>
    <w:rsid w:val="001D16CA"/>
    <w:rsid w:val="001D178F"/>
    <w:rsid w:val="001D19B1"/>
    <w:rsid w:val="001D1A5E"/>
    <w:rsid w:val="001D1C06"/>
    <w:rsid w:val="001D1CBB"/>
    <w:rsid w:val="001D1D9E"/>
    <w:rsid w:val="001D1DC5"/>
    <w:rsid w:val="001D20F9"/>
    <w:rsid w:val="001D243C"/>
    <w:rsid w:val="001D24CA"/>
    <w:rsid w:val="001D24FD"/>
    <w:rsid w:val="001D26B9"/>
    <w:rsid w:val="001D2C9A"/>
    <w:rsid w:val="001D361B"/>
    <w:rsid w:val="001D39C7"/>
    <w:rsid w:val="001D3D12"/>
    <w:rsid w:val="001D402C"/>
    <w:rsid w:val="001D40CD"/>
    <w:rsid w:val="001D41C8"/>
    <w:rsid w:val="001D4336"/>
    <w:rsid w:val="001D44FC"/>
    <w:rsid w:val="001D473B"/>
    <w:rsid w:val="001D487A"/>
    <w:rsid w:val="001D4996"/>
    <w:rsid w:val="001D4C4D"/>
    <w:rsid w:val="001D536B"/>
    <w:rsid w:val="001D54C2"/>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DC"/>
    <w:rsid w:val="001F2E8D"/>
    <w:rsid w:val="001F313F"/>
    <w:rsid w:val="001F32C6"/>
    <w:rsid w:val="001F3545"/>
    <w:rsid w:val="001F355B"/>
    <w:rsid w:val="001F3595"/>
    <w:rsid w:val="001F361C"/>
    <w:rsid w:val="001F3701"/>
    <w:rsid w:val="001F3847"/>
    <w:rsid w:val="001F38D9"/>
    <w:rsid w:val="001F3901"/>
    <w:rsid w:val="001F3A3E"/>
    <w:rsid w:val="001F3D39"/>
    <w:rsid w:val="001F3D7B"/>
    <w:rsid w:val="001F432A"/>
    <w:rsid w:val="001F4517"/>
    <w:rsid w:val="001F4839"/>
    <w:rsid w:val="001F4B10"/>
    <w:rsid w:val="001F4C19"/>
    <w:rsid w:val="001F4D40"/>
    <w:rsid w:val="001F4E79"/>
    <w:rsid w:val="001F508D"/>
    <w:rsid w:val="001F509E"/>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BF1"/>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109"/>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E5"/>
    <w:rsid w:val="00220826"/>
    <w:rsid w:val="002208F4"/>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AB8"/>
    <w:rsid w:val="00230BF5"/>
    <w:rsid w:val="00230D89"/>
    <w:rsid w:val="0023111D"/>
    <w:rsid w:val="002311A2"/>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357"/>
    <w:rsid w:val="002464A7"/>
    <w:rsid w:val="002464AA"/>
    <w:rsid w:val="00246633"/>
    <w:rsid w:val="00246660"/>
    <w:rsid w:val="00246852"/>
    <w:rsid w:val="002468B9"/>
    <w:rsid w:val="002468C1"/>
    <w:rsid w:val="002469C8"/>
    <w:rsid w:val="00246B44"/>
    <w:rsid w:val="00246D4F"/>
    <w:rsid w:val="00246E9F"/>
    <w:rsid w:val="0024708F"/>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F48"/>
    <w:rsid w:val="0025419B"/>
    <w:rsid w:val="00254262"/>
    <w:rsid w:val="00254296"/>
    <w:rsid w:val="002544B1"/>
    <w:rsid w:val="0025469E"/>
    <w:rsid w:val="002546B0"/>
    <w:rsid w:val="002547A5"/>
    <w:rsid w:val="002547F3"/>
    <w:rsid w:val="00254AA3"/>
    <w:rsid w:val="00254D9E"/>
    <w:rsid w:val="00254EB9"/>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C4"/>
    <w:rsid w:val="00265BF3"/>
    <w:rsid w:val="00265D4B"/>
    <w:rsid w:val="002662FF"/>
    <w:rsid w:val="0026634D"/>
    <w:rsid w:val="00266559"/>
    <w:rsid w:val="00266725"/>
    <w:rsid w:val="00266C3E"/>
    <w:rsid w:val="00266DF6"/>
    <w:rsid w:val="00266DF8"/>
    <w:rsid w:val="002671F9"/>
    <w:rsid w:val="00267323"/>
    <w:rsid w:val="0026760D"/>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E1E"/>
    <w:rsid w:val="00280FCE"/>
    <w:rsid w:val="002811CA"/>
    <w:rsid w:val="00281203"/>
    <w:rsid w:val="0028120F"/>
    <w:rsid w:val="0028121F"/>
    <w:rsid w:val="002812E9"/>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3F25"/>
    <w:rsid w:val="00284057"/>
    <w:rsid w:val="00284306"/>
    <w:rsid w:val="0028441F"/>
    <w:rsid w:val="0028448E"/>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BE4"/>
    <w:rsid w:val="00291D02"/>
    <w:rsid w:val="00291E87"/>
    <w:rsid w:val="00292035"/>
    <w:rsid w:val="0029215F"/>
    <w:rsid w:val="0029224B"/>
    <w:rsid w:val="00292631"/>
    <w:rsid w:val="00292697"/>
    <w:rsid w:val="00292999"/>
    <w:rsid w:val="00292B7C"/>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EA4"/>
    <w:rsid w:val="00295062"/>
    <w:rsid w:val="00295079"/>
    <w:rsid w:val="002951BF"/>
    <w:rsid w:val="00295358"/>
    <w:rsid w:val="002955C1"/>
    <w:rsid w:val="0029560A"/>
    <w:rsid w:val="0029596A"/>
    <w:rsid w:val="0029596B"/>
    <w:rsid w:val="00295A29"/>
    <w:rsid w:val="00295B44"/>
    <w:rsid w:val="00296034"/>
    <w:rsid w:val="002960CC"/>
    <w:rsid w:val="002961B9"/>
    <w:rsid w:val="00296254"/>
    <w:rsid w:val="00296508"/>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CF1"/>
    <w:rsid w:val="00297D1D"/>
    <w:rsid w:val="00297DBC"/>
    <w:rsid w:val="00297DDD"/>
    <w:rsid w:val="002A001A"/>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40AB"/>
    <w:rsid w:val="002A4302"/>
    <w:rsid w:val="002A43B0"/>
    <w:rsid w:val="002A467A"/>
    <w:rsid w:val="002A47B3"/>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C3E"/>
    <w:rsid w:val="002B5E40"/>
    <w:rsid w:val="002B5FD5"/>
    <w:rsid w:val="002B616B"/>
    <w:rsid w:val="002B621D"/>
    <w:rsid w:val="002B6684"/>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485"/>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9C0"/>
    <w:rsid w:val="002C7AC0"/>
    <w:rsid w:val="002C7BBB"/>
    <w:rsid w:val="002C7CBF"/>
    <w:rsid w:val="002C7FAF"/>
    <w:rsid w:val="002D06A5"/>
    <w:rsid w:val="002D0974"/>
    <w:rsid w:val="002D0A78"/>
    <w:rsid w:val="002D0C28"/>
    <w:rsid w:val="002D0ED8"/>
    <w:rsid w:val="002D1369"/>
    <w:rsid w:val="002D1409"/>
    <w:rsid w:val="002D18FA"/>
    <w:rsid w:val="002D196A"/>
    <w:rsid w:val="002D1A05"/>
    <w:rsid w:val="002D1EC5"/>
    <w:rsid w:val="002D2019"/>
    <w:rsid w:val="002D2046"/>
    <w:rsid w:val="002D2369"/>
    <w:rsid w:val="002D268A"/>
    <w:rsid w:val="002D27BC"/>
    <w:rsid w:val="002D27D9"/>
    <w:rsid w:val="002D2BC4"/>
    <w:rsid w:val="002D2BE9"/>
    <w:rsid w:val="002D3124"/>
    <w:rsid w:val="002D335D"/>
    <w:rsid w:val="002D362B"/>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426"/>
    <w:rsid w:val="002E34D7"/>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975"/>
    <w:rsid w:val="002F4A26"/>
    <w:rsid w:val="002F4AD8"/>
    <w:rsid w:val="002F4CB6"/>
    <w:rsid w:val="002F4DCE"/>
    <w:rsid w:val="002F4F0F"/>
    <w:rsid w:val="002F50B5"/>
    <w:rsid w:val="002F5686"/>
    <w:rsid w:val="002F5B66"/>
    <w:rsid w:val="002F5C0B"/>
    <w:rsid w:val="002F5CDE"/>
    <w:rsid w:val="002F5E7F"/>
    <w:rsid w:val="002F5F78"/>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76A"/>
    <w:rsid w:val="00310CE6"/>
    <w:rsid w:val="00310F2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E8B"/>
    <w:rsid w:val="003151F2"/>
    <w:rsid w:val="00315354"/>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207"/>
    <w:rsid w:val="00320AE1"/>
    <w:rsid w:val="00320D6F"/>
    <w:rsid w:val="00320F48"/>
    <w:rsid w:val="00321161"/>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DFF"/>
    <w:rsid w:val="00322E77"/>
    <w:rsid w:val="00322F58"/>
    <w:rsid w:val="003230AD"/>
    <w:rsid w:val="0032339D"/>
    <w:rsid w:val="0032387E"/>
    <w:rsid w:val="0032396F"/>
    <w:rsid w:val="00323C9C"/>
    <w:rsid w:val="0032422F"/>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DF2"/>
    <w:rsid w:val="003332E0"/>
    <w:rsid w:val="00333302"/>
    <w:rsid w:val="00333309"/>
    <w:rsid w:val="003334E7"/>
    <w:rsid w:val="00333532"/>
    <w:rsid w:val="00333C1C"/>
    <w:rsid w:val="00333C52"/>
    <w:rsid w:val="00333C73"/>
    <w:rsid w:val="00333C98"/>
    <w:rsid w:val="00333F0D"/>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260"/>
    <w:rsid w:val="00336552"/>
    <w:rsid w:val="00336A3D"/>
    <w:rsid w:val="00336C1C"/>
    <w:rsid w:val="00336D86"/>
    <w:rsid w:val="00336F2C"/>
    <w:rsid w:val="003370C9"/>
    <w:rsid w:val="003371EC"/>
    <w:rsid w:val="00337380"/>
    <w:rsid w:val="0033756B"/>
    <w:rsid w:val="0033762F"/>
    <w:rsid w:val="003377ED"/>
    <w:rsid w:val="00337996"/>
    <w:rsid w:val="00337A39"/>
    <w:rsid w:val="00337A87"/>
    <w:rsid w:val="00337D19"/>
    <w:rsid w:val="00337DB4"/>
    <w:rsid w:val="00337E0C"/>
    <w:rsid w:val="003400EC"/>
    <w:rsid w:val="003401E5"/>
    <w:rsid w:val="003408C0"/>
    <w:rsid w:val="00340945"/>
    <w:rsid w:val="00340E35"/>
    <w:rsid w:val="0034115E"/>
    <w:rsid w:val="003413CB"/>
    <w:rsid w:val="003413EE"/>
    <w:rsid w:val="003414BD"/>
    <w:rsid w:val="00341818"/>
    <w:rsid w:val="003419ED"/>
    <w:rsid w:val="00341BAF"/>
    <w:rsid w:val="00341EFA"/>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4BC"/>
    <w:rsid w:val="003635D3"/>
    <w:rsid w:val="00363636"/>
    <w:rsid w:val="00363646"/>
    <w:rsid w:val="003636E6"/>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93"/>
    <w:rsid w:val="003702A0"/>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D0C"/>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B4"/>
    <w:rsid w:val="00376AC6"/>
    <w:rsid w:val="00376E56"/>
    <w:rsid w:val="00377020"/>
    <w:rsid w:val="003771B7"/>
    <w:rsid w:val="00377427"/>
    <w:rsid w:val="00377435"/>
    <w:rsid w:val="0037744C"/>
    <w:rsid w:val="00377459"/>
    <w:rsid w:val="00377606"/>
    <w:rsid w:val="003778AD"/>
    <w:rsid w:val="00377C3E"/>
    <w:rsid w:val="00377D73"/>
    <w:rsid w:val="00377D8E"/>
    <w:rsid w:val="00380011"/>
    <w:rsid w:val="003800B6"/>
    <w:rsid w:val="00380352"/>
    <w:rsid w:val="003807E0"/>
    <w:rsid w:val="00380AE2"/>
    <w:rsid w:val="00380B0E"/>
    <w:rsid w:val="00380BD3"/>
    <w:rsid w:val="00380D80"/>
    <w:rsid w:val="00380F05"/>
    <w:rsid w:val="00381058"/>
    <w:rsid w:val="00381370"/>
    <w:rsid w:val="00381443"/>
    <w:rsid w:val="00381C61"/>
    <w:rsid w:val="00381EBA"/>
    <w:rsid w:val="00381EFC"/>
    <w:rsid w:val="00382041"/>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93D"/>
    <w:rsid w:val="0038499A"/>
    <w:rsid w:val="00384AE0"/>
    <w:rsid w:val="00384B9A"/>
    <w:rsid w:val="00384C84"/>
    <w:rsid w:val="00384D3A"/>
    <w:rsid w:val="00385081"/>
    <w:rsid w:val="003856C9"/>
    <w:rsid w:val="003856E6"/>
    <w:rsid w:val="003859AD"/>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7CB"/>
    <w:rsid w:val="00397847"/>
    <w:rsid w:val="00397A3D"/>
    <w:rsid w:val="00397BE1"/>
    <w:rsid w:val="00397C94"/>
    <w:rsid w:val="00397E57"/>
    <w:rsid w:val="00397E96"/>
    <w:rsid w:val="00397EC2"/>
    <w:rsid w:val="00397F6C"/>
    <w:rsid w:val="00397FE0"/>
    <w:rsid w:val="003A0138"/>
    <w:rsid w:val="003A018E"/>
    <w:rsid w:val="003A0270"/>
    <w:rsid w:val="003A05D5"/>
    <w:rsid w:val="003A069F"/>
    <w:rsid w:val="003A0882"/>
    <w:rsid w:val="003A0C24"/>
    <w:rsid w:val="003A0C29"/>
    <w:rsid w:val="003A0F3C"/>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ED9"/>
    <w:rsid w:val="003A32F0"/>
    <w:rsid w:val="003A33CC"/>
    <w:rsid w:val="003A39EB"/>
    <w:rsid w:val="003A3A3C"/>
    <w:rsid w:val="003A3A62"/>
    <w:rsid w:val="003A3CF3"/>
    <w:rsid w:val="003A3D74"/>
    <w:rsid w:val="003A3F59"/>
    <w:rsid w:val="003A402A"/>
    <w:rsid w:val="003A41EC"/>
    <w:rsid w:val="003A42CA"/>
    <w:rsid w:val="003A4395"/>
    <w:rsid w:val="003A467A"/>
    <w:rsid w:val="003A47EE"/>
    <w:rsid w:val="003A4B50"/>
    <w:rsid w:val="003A4CA0"/>
    <w:rsid w:val="003A4E76"/>
    <w:rsid w:val="003A4EE8"/>
    <w:rsid w:val="003A5363"/>
    <w:rsid w:val="003A56D0"/>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B4A"/>
    <w:rsid w:val="003C3F84"/>
    <w:rsid w:val="003C3FC5"/>
    <w:rsid w:val="003C435A"/>
    <w:rsid w:val="003C4388"/>
    <w:rsid w:val="003C441F"/>
    <w:rsid w:val="003C459D"/>
    <w:rsid w:val="003C4920"/>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1F90"/>
    <w:rsid w:val="003D2273"/>
    <w:rsid w:val="003D22B7"/>
    <w:rsid w:val="003D2329"/>
    <w:rsid w:val="003D249B"/>
    <w:rsid w:val="003D260A"/>
    <w:rsid w:val="003D2642"/>
    <w:rsid w:val="003D273E"/>
    <w:rsid w:val="003D2A0D"/>
    <w:rsid w:val="003D2A74"/>
    <w:rsid w:val="003D2C29"/>
    <w:rsid w:val="003D2DF2"/>
    <w:rsid w:val="003D2EAE"/>
    <w:rsid w:val="003D30BF"/>
    <w:rsid w:val="003D3124"/>
    <w:rsid w:val="003D3262"/>
    <w:rsid w:val="003D33F5"/>
    <w:rsid w:val="003D3492"/>
    <w:rsid w:val="003D36AC"/>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E4"/>
    <w:rsid w:val="003D575A"/>
    <w:rsid w:val="003D5906"/>
    <w:rsid w:val="003D5AF9"/>
    <w:rsid w:val="003D5CA7"/>
    <w:rsid w:val="003D5F69"/>
    <w:rsid w:val="003D63F3"/>
    <w:rsid w:val="003D67C0"/>
    <w:rsid w:val="003D6882"/>
    <w:rsid w:val="003D68F0"/>
    <w:rsid w:val="003D6C39"/>
    <w:rsid w:val="003D6F3B"/>
    <w:rsid w:val="003D7402"/>
    <w:rsid w:val="003D77BA"/>
    <w:rsid w:val="003D7982"/>
    <w:rsid w:val="003D7A5D"/>
    <w:rsid w:val="003D7AA2"/>
    <w:rsid w:val="003D7E8C"/>
    <w:rsid w:val="003D7EDC"/>
    <w:rsid w:val="003D7FC0"/>
    <w:rsid w:val="003E00BB"/>
    <w:rsid w:val="003E018B"/>
    <w:rsid w:val="003E018D"/>
    <w:rsid w:val="003E05AC"/>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C5"/>
    <w:rsid w:val="003E6FE1"/>
    <w:rsid w:val="003E6FEE"/>
    <w:rsid w:val="003E70C8"/>
    <w:rsid w:val="003E70FB"/>
    <w:rsid w:val="003E7181"/>
    <w:rsid w:val="003E71E4"/>
    <w:rsid w:val="003E72DD"/>
    <w:rsid w:val="003E73B0"/>
    <w:rsid w:val="003E754E"/>
    <w:rsid w:val="003E778F"/>
    <w:rsid w:val="003E786A"/>
    <w:rsid w:val="003E78FD"/>
    <w:rsid w:val="003E7903"/>
    <w:rsid w:val="003E7A8F"/>
    <w:rsid w:val="003E7A99"/>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4F7"/>
    <w:rsid w:val="003F2829"/>
    <w:rsid w:val="003F28BB"/>
    <w:rsid w:val="003F28E9"/>
    <w:rsid w:val="003F28ED"/>
    <w:rsid w:val="003F28FC"/>
    <w:rsid w:val="003F2918"/>
    <w:rsid w:val="003F29AB"/>
    <w:rsid w:val="003F2B17"/>
    <w:rsid w:val="003F2CB3"/>
    <w:rsid w:val="003F2CC7"/>
    <w:rsid w:val="003F3358"/>
    <w:rsid w:val="003F3409"/>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BDC"/>
    <w:rsid w:val="003F5C17"/>
    <w:rsid w:val="003F5D94"/>
    <w:rsid w:val="003F5DB8"/>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84"/>
    <w:rsid w:val="004071EB"/>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6EB"/>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5DB"/>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3E1"/>
    <w:rsid w:val="00424707"/>
    <w:rsid w:val="0042480A"/>
    <w:rsid w:val="004248B5"/>
    <w:rsid w:val="00424A14"/>
    <w:rsid w:val="00424D9F"/>
    <w:rsid w:val="004250FB"/>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0FD8"/>
    <w:rsid w:val="0043121B"/>
    <w:rsid w:val="00431411"/>
    <w:rsid w:val="004319CB"/>
    <w:rsid w:val="00431BF0"/>
    <w:rsid w:val="00431ED2"/>
    <w:rsid w:val="00432403"/>
    <w:rsid w:val="00432425"/>
    <w:rsid w:val="0043264A"/>
    <w:rsid w:val="0043265A"/>
    <w:rsid w:val="0043265D"/>
    <w:rsid w:val="004326DB"/>
    <w:rsid w:val="00432848"/>
    <w:rsid w:val="004329F5"/>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19D"/>
    <w:rsid w:val="004421E5"/>
    <w:rsid w:val="00442395"/>
    <w:rsid w:val="004423CB"/>
    <w:rsid w:val="004423D0"/>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40F"/>
    <w:rsid w:val="00444431"/>
    <w:rsid w:val="0044452C"/>
    <w:rsid w:val="00444536"/>
    <w:rsid w:val="00444557"/>
    <w:rsid w:val="004447B0"/>
    <w:rsid w:val="004448D4"/>
    <w:rsid w:val="00444AC7"/>
    <w:rsid w:val="00444BB5"/>
    <w:rsid w:val="00444C41"/>
    <w:rsid w:val="00444FC7"/>
    <w:rsid w:val="00445417"/>
    <w:rsid w:val="00445453"/>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1013"/>
    <w:rsid w:val="00451033"/>
    <w:rsid w:val="00451124"/>
    <w:rsid w:val="00451337"/>
    <w:rsid w:val="00451562"/>
    <w:rsid w:val="00451981"/>
    <w:rsid w:val="004519FD"/>
    <w:rsid w:val="00451A80"/>
    <w:rsid w:val="00451B4C"/>
    <w:rsid w:val="00451DB3"/>
    <w:rsid w:val="00451EF1"/>
    <w:rsid w:val="00451F9C"/>
    <w:rsid w:val="0045260C"/>
    <w:rsid w:val="004529DA"/>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279"/>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BF2"/>
    <w:rsid w:val="00480231"/>
    <w:rsid w:val="00480592"/>
    <w:rsid w:val="00480653"/>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575"/>
    <w:rsid w:val="004975DA"/>
    <w:rsid w:val="004975E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431"/>
    <w:rsid w:val="004A1560"/>
    <w:rsid w:val="004A1590"/>
    <w:rsid w:val="004A1691"/>
    <w:rsid w:val="004A1753"/>
    <w:rsid w:val="004A19F5"/>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F05"/>
    <w:rsid w:val="004B1020"/>
    <w:rsid w:val="004B118D"/>
    <w:rsid w:val="004B142C"/>
    <w:rsid w:val="004B157A"/>
    <w:rsid w:val="004B15B7"/>
    <w:rsid w:val="004B15BC"/>
    <w:rsid w:val="004B18F4"/>
    <w:rsid w:val="004B194D"/>
    <w:rsid w:val="004B1E52"/>
    <w:rsid w:val="004B21DF"/>
    <w:rsid w:val="004B234C"/>
    <w:rsid w:val="004B2601"/>
    <w:rsid w:val="004B27A2"/>
    <w:rsid w:val="004B2896"/>
    <w:rsid w:val="004B2A5C"/>
    <w:rsid w:val="004B2CC6"/>
    <w:rsid w:val="004B2CC7"/>
    <w:rsid w:val="004B2FA8"/>
    <w:rsid w:val="004B3193"/>
    <w:rsid w:val="004B3250"/>
    <w:rsid w:val="004B3294"/>
    <w:rsid w:val="004B3468"/>
    <w:rsid w:val="004B371E"/>
    <w:rsid w:val="004B372C"/>
    <w:rsid w:val="004B389E"/>
    <w:rsid w:val="004B3965"/>
    <w:rsid w:val="004B3BAA"/>
    <w:rsid w:val="004B3E22"/>
    <w:rsid w:val="004B41A7"/>
    <w:rsid w:val="004B445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8C6"/>
    <w:rsid w:val="004C6A1F"/>
    <w:rsid w:val="004C6F23"/>
    <w:rsid w:val="004C6FAA"/>
    <w:rsid w:val="004C7512"/>
    <w:rsid w:val="004C7584"/>
    <w:rsid w:val="004C7CA1"/>
    <w:rsid w:val="004C7DD4"/>
    <w:rsid w:val="004C7DEA"/>
    <w:rsid w:val="004C7EC9"/>
    <w:rsid w:val="004D0348"/>
    <w:rsid w:val="004D048C"/>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177"/>
    <w:rsid w:val="00500269"/>
    <w:rsid w:val="00500454"/>
    <w:rsid w:val="005004F9"/>
    <w:rsid w:val="00500A53"/>
    <w:rsid w:val="00500DFB"/>
    <w:rsid w:val="00501097"/>
    <w:rsid w:val="00501102"/>
    <w:rsid w:val="00501132"/>
    <w:rsid w:val="0050117B"/>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C3"/>
    <w:rsid w:val="00503064"/>
    <w:rsid w:val="005031C0"/>
    <w:rsid w:val="0050328D"/>
    <w:rsid w:val="00503534"/>
    <w:rsid w:val="00503545"/>
    <w:rsid w:val="0050396C"/>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43C9"/>
    <w:rsid w:val="005245C0"/>
    <w:rsid w:val="0052467C"/>
    <w:rsid w:val="00524765"/>
    <w:rsid w:val="0052486C"/>
    <w:rsid w:val="00524C01"/>
    <w:rsid w:val="00524FE2"/>
    <w:rsid w:val="005251CA"/>
    <w:rsid w:val="00525844"/>
    <w:rsid w:val="005259A9"/>
    <w:rsid w:val="00525B5E"/>
    <w:rsid w:val="00525BE9"/>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6F0"/>
    <w:rsid w:val="00534905"/>
    <w:rsid w:val="005349DF"/>
    <w:rsid w:val="00534A25"/>
    <w:rsid w:val="00534AB0"/>
    <w:rsid w:val="00534BBC"/>
    <w:rsid w:val="00534EAE"/>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3079"/>
    <w:rsid w:val="00543198"/>
    <w:rsid w:val="0054339D"/>
    <w:rsid w:val="00543483"/>
    <w:rsid w:val="00543536"/>
    <w:rsid w:val="005436E8"/>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713"/>
    <w:rsid w:val="00557D5A"/>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2252"/>
    <w:rsid w:val="00562339"/>
    <w:rsid w:val="00562452"/>
    <w:rsid w:val="005624D5"/>
    <w:rsid w:val="00562601"/>
    <w:rsid w:val="005626A2"/>
    <w:rsid w:val="005626C6"/>
    <w:rsid w:val="00562759"/>
    <w:rsid w:val="00562B5C"/>
    <w:rsid w:val="00562D4C"/>
    <w:rsid w:val="00563045"/>
    <w:rsid w:val="0056315D"/>
    <w:rsid w:val="00563422"/>
    <w:rsid w:val="00563507"/>
    <w:rsid w:val="00563566"/>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2E3"/>
    <w:rsid w:val="0056735E"/>
    <w:rsid w:val="00567F19"/>
    <w:rsid w:val="00570091"/>
    <w:rsid w:val="00570121"/>
    <w:rsid w:val="0057017D"/>
    <w:rsid w:val="0057017E"/>
    <w:rsid w:val="005702A8"/>
    <w:rsid w:val="00570568"/>
    <w:rsid w:val="005705DC"/>
    <w:rsid w:val="005705F2"/>
    <w:rsid w:val="00570741"/>
    <w:rsid w:val="00570A89"/>
    <w:rsid w:val="00570B41"/>
    <w:rsid w:val="00570F15"/>
    <w:rsid w:val="00571079"/>
    <w:rsid w:val="005710DE"/>
    <w:rsid w:val="005710EE"/>
    <w:rsid w:val="00571156"/>
    <w:rsid w:val="0057124A"/>
    <w:rsid w:val="005712CF"/>
    <w:rsid w:val="00571E03"/>
    <w:rsid w:val="005723C7"/>
    <w:rsid w:val="005725DE"/>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9BF"/>
    <w:rsid w:val="00574EC1"/>
    <w:rsid w:val="005755B9"/>
    <w:rsid w:val="005755E5"/>
    <w:rsid w:val="005756AE"/>
    <w:rsid w:val="0057588E"/>
    <w:rsid w:val="005758C3"/>
    <w:rsid w:val="00575ADF"/>
    <w:rsid w:val="00575E39"/>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9A9"/>
    <w:rsid w:val="00577AD3"/>
    <w:rsid w:val="00577B95"/>
    <w:rsid w:val="00577CFD"/>
    <w:rsid w:val="00577D46"/>
    <w:rsid w:val="00577DAB"/>
    <w:rsid w:val="00577EB3"/>
    <w:rsid w:val="005800F1"/>
    <w:rsid w:val="005805FB"/>
    <w:rsid w:val="005807FC"/>
    <w:rsid w:val="005808D4"/>
    <w:rsid w:val="00580A06"/>
    <w:rsid w:val="00581239"/>
    <w:rsid w:val="005813DB"/>
    <w:rsid w:val="0058141E"/>
    <w:rsid w:val="0058163A"/>
    <w:rsid w:val="00581643"/>
    <w:rsid w:val="005819F6"/>
    <w:rsid w:val="00581A73"/>
    <w:rsid w:val="00581AB0"/>
    <w:rsid w:val="00581E43"/>
    <w:rsid w:val="005820C3"/>
    <w:rsid w:val="00582191"/>
    <w:rsid w:val="005826B1"/>
    <w:rsid w:val="005827A2"/>
    <w:rsid w:val="005828F8"/>
    <w:rsid w:val="00582BA8"/>
    <w:rsid w:val="00582BED"/>
    <w:rsid w:val="00582C7A"/>
    <w:rsid w:val="00582DB7"/>
    <w:rsid w:val="00582E2E"/>
    <w:rsid w:val="00582FA1"/>
    <w:rsid w:val="00583252"/>
    <w:rsid w:val="0058348E"/>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D5"/>
    <w:rsid w:val="005A3DA5"/>
    <w:rsid w:val="005A40FB"/>
    <w:rsid w:val="005A41C1"/>
    <w:rsid w:val="005A42CE"/>
    <w:rsid w:val="005A4476"/>
    <w:rsid w:val="005A461D"/>
    <w:rsid w:val="005A4834"/>
    <w:rsid w:val="005A4B09"/>
    <w:rsid w:val="005A4BFE"/>
    <w:rsid w:val="005A4DDB"/>
    <w:rsid w:val="005A4EFF"/>
    <w:rsid w:val="005A5372"/>
    <w:rsid w:val="005A5687"/>
    <w:rsid w:val="005A5699"/>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B26"/>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D26"/>
    <w:rsid w:val="005C5FF3"/>
    <w:rsid w:val="005C6300"/>
    <w:rsid w:val="005C66E2"/>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0"/>
    <w:rsid w:val="005D3B2C"/>
    <w:rsid w:val="005D3E09"/>
    <w:rsid w:val="005D3E14"/>
    <w:rsid w:val="005D40EA"/>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85"/>
    <w:rsid w:val="005F22F2"/>
    <w:rsid w:val="005F2326"/>
    <w:rsid w:val="005F2406"/>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774"/>
    <w:rsid w:val="00602817"/>
    <w:rsid w:val="00602B1A"/>
    <w:rsid w:val="00602B67"/>
    <w:rsid w:val="00602F9F"/>
    <w:rsid w:val="006031BE"/>
    <w:rsid w:val="00603203"/>
    <w:rsid w:val="00603354"/>
    <w:rsid w:val="0060342B"/>
    <w:rsid w:val="006034A7"/>
    <w:rsid w:val="00603EAF"/>
    <w:rsid w:val="00603F16"/>
    <w:rsid w:val="00603F29"/>
    <w:rsid w:val="00604199"/>
    <w:rsid w:val="00604433"/>
    <w:rsid w:val="00604689"/>
    <w:rsid w:val="0060470D"/>
    <w:rsid w:val="0060474A"/>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4E32"/>
    <w:rsid w:val="006253D9"/>
    <w:rsid w:val="0062554D"/>
    <w:rsid w:val="0062598A"/>
    <w:rsid w:val="006259DA"/>
    <w:rsid w:val="00625B59"/>
    <w:rsid w:val="00625D04"/>
    <w:rsid w:val="00625E33"/>
    <w:rsid w:val="00626000"/>
    <w:rsid w:val="00626302"/>
    <w:rsid w:val="00626491"/>
    <w:rsid w:val="006265D9"/>
    <w:rsid w:val="0062660B"/>
    <w:rsid w:val="006266A5"/>
    <w:rsid w:val="006266FF"/>
    <w:rsid w:val="00626895"/>
    <w:rsid w:val="00626FE4"/>
    <w:rsid w:val="00627105"/>
    <w:rsid w:val="006272EF"/>
    <w:rsid w:val="00627969"/>
    <w:rsid w:val="00627B65"/>
    <w:rsid w:val="00627B8E"/>
    <w:rsid w:val="00627C52"/>
    <w:rsid w:val="00627D29"/>
    <w:rsid w:val="00627F05"/>
    <w:rsid w:val="00630048"/>
    <w:rsid w:val="006300F5"/>
    <w:rsid w:val="006302AC"/>
    <w:rsid w:val="0063037A"/>
    <w:rsid w:val="00630425"/>
    <w:rsid w:val="006304C9"/>
    <w:rsid w:val="00630545"/>
    <w:rsid w:val="0063060F"/>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2E4"/>
    <w:rsid w:val="0065439E"/>
    <w:rsid w:val="006543D0"/>
    <w:rsid w:val="0065445E"/>
    <w:rsid w:val="0065450C"/>
    <w:rsid w:val="006545EF"/>
    <w:rsid w:val="00654695"/>
    <w:rsid w:val="00654BC6"/>
    <w:rsid w:val="00654CBE"/>
    <w:rsid w:val="00654D28"/>
    <w:rsid w:val="00654E0C"/>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E72"/>
    <w:rsid w:val="00663314"/>
    <w:rsid w:val="00663383"/>
    <w:rsid w:val="0066357E"/>
    <w:rsid w:val="00663777"/>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8C4"/>
    <w:rsid w:val="00672958"/>
    <w:rsid w:val="00672B7B"/>
    <w:rsid w:val="00672DA5"/>
    <w:rsid w:val="00672F54"/>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3B"/>
    <w:rsid w:val="00674979"/>
    <w:rsid w:val="00674B24"/>
    <w:rsid w:val="00674D04"/>
    <w:rsid w:val="00674D9E"/>
    <w:rsid w:val="0067515C"/>
    <w:rsid w:val="00675528"/>
    <w:rsid w:val="0067561F"/>
    <w:rsid w:val="006756BE"/>
    <w:rsid w:val="006756F5"/>
    <w:rsid w:val="006757FB"/>
    <w:rsid w:val="006758AF"/>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AA1"/>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E10"/>
    <w:rsid w:val="006A6E64"/>
    <w:rsid w:val="006A7171"/>
    <w:rsid w:val="006A72E9"/>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39D"/>
    <w:rsid w:val="006C6643"/>
    <w:rsid w:val="006C6671"/>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861"/>
    <w:rsid w:val="006D098F"/>
    <w:rsid w:val="006D0BD1"/>
    <w:rsid w:val="006D0FA8"/>
    <w:rsid w:val="006D0FEA"/>
    <w:rsid w:val="006D1043"/>
    <w:rsid w:val="006D1098"/>
    <w:rsid w:val="006D147B"/>
    <w:rsid w:val="006D1727"/>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E8E"/>
    <w:rsid w:val="006D7F58"/>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026"/>
    <w:rsid w:val="006E222E"/>
    <w:rsid w:val="006E22A9"/>
    <w:rsid w:val="006E22BF"/>
    <w:rsid w:val="006E252F"/>
    <w:rsid w:val="006E2534"/>
    <w:rsid w:val="006E26CC"/>
    <w:rsid w:val="006E273E"/>
    <w:rsid w:val="006E2878"/>
    <w:rsid w:val="006E28AD"/>
    <w:rsid w:val="006E2A59"/>
    <w:rsid w:val="006E2E5B"/>
    <w:rsid w:val="006E2E6B"/>
    <w:rsid w:val="006E2E94"/>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E9B"/>
    <w:rsid w:val="006F22D9"/>
    <w:rsid w:val="006F236D"/>
    <w:rsid w:val="006F248B"/>
    <w:rsid w:val="006F2870"/>
    <w:rsid w:val="006F293C"/>
    <w:rsid w:val="006F2BA7"/>
    <w:rsid w:val="006F2C5D"/>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D0A"/>
    <w:rsid w:val="006F6F38"/>
    <w:rsid w:val="006F6FFF"/>
    <w:rsid w:val="006F72DA"/>
    <w:rsid w:val="006F7305"/>
    <w:rsid w:val="006F73AD"/>
    <w:rsid w:val="006F75F7"/>
    <w:rsid w:val="006F7634"/>
    <w:rsid w:val="006F7670"/>
    <w:rsid w:val="006F767C"/>
    <w:rsid w:val="006F77B7"/>
    <w:rsid w:val="006F7853"/>
    <w:rsid w:val="006F7931"/>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40A"/>
    <w:rsid w:val="007275A2"/>
    <w:rsid w:val="007275C8"/>
    <w:rsid w:val="00727949"/>
    <w:rsid w:val="0072796E"/>
    <w:rsid w:val="00727BDE"/>
    <w:rsid w:val="00727D56"/>
    <w:rsid w:val="00727E1C"/>
    <w:rsid w:val="00730098"/>
    <w:rsid w:val="0073017C"/>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7F"/>
    <w:rsid w:val="00740BB9"/>
    <w:rsid w:val="00740DCC"/>
    <w:rsid w:val="00740DD9"/>
    <w:rsid w:val="007410C1"/>
    <w:rsid w:val="0074111D"/>
    <w:rsid w:val="007413FD"/>
    <w:rsid w:val="007416D8"/>
    <w:rsid w:val="0074188A"/>
    <w:rsid w:val="0074192C"/>
    <w:rsid w:val="007419F6"/>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61"/>
    <w:rsid w:val="00743D7F"/>
    <w:rsid w:val="00743EBA"/>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0CF"/>
    <w:rsid w:val="00746394"/>
    <w:rsid w:val="007463EE"/>
    <w:rsid w:val="0074662B"/>
    <w:rsid w:val="0074665E"/>
    <w:rsid w:val="00746716"/>
    <w:rsid w:val="0074693C"/>
    <w:rsid w:val="00746AF7"/>
    <w:rsid w:val="00746B49"/>
    <w:rsid w:val="00746BB4"/>
    <w:rsid w:val="00746BEB"/>
    <w:rsid w:val="00746DEB"/>
    <w:rsid w:val="00746E9D"/>
    <w:rsid w:val="00746ED2"/>
    <w:rsid w:val="00746F25"/>
    <w:rsid w:val="00746F2D"/>
    <w:rsid w:val="00746F7B"/>
    <w:rsid w:val="0074702F"/>
    <w:rsid w:val="007471FA"/>
    <w:rsid w:val="0074738C"/>
    <w:rsid w:val="007477C7"/>
    <w:rsid w:val="00747803"/>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89"/>
    <w:rsid w:val="007628D7"/>
    <w:rsid w:val="00762B40"/>
    <w:rsid w:val="00762C3B"/>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51FC"/>
    <w:rsid w:val="00765208"/>
    <w:rsid w:val="00765260"/>
    <w:rsid w:val="007652BC"/>
    <w:rsid w:val="00765340"/>
    <w:rsid w:val="00765857"/>
    <w:rsid w:val="00765A80"/>
    <w:rsid w:val="00765C9E"/>
    <w:rsid w:val="00765CA4"/>
    <w:rsid w:val="00765E3C"/>
    <w:rsid w:val="00765E5D"/>
    <w:rsid w:val="00765EF5"/>
    <w:rsid w:val="0076602D"/>
    <w:rsid w:val="00766095"/>
    <w:rsid w:val="00766327"/>
    <w:rsid w:val="007663A2"/>
    <w:rsid w:val="007666BD"/>
    <w:rsid w:val="007666CB"/>
    <w:rsid w:val="00766A29"/>
    <w:rsid w:val="00766C49"/>
    <w:rsid w:val="0076700E"/>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2249"/>
    <w:rsid w:val="007722E1"/>
    <w:rsid w:val="007722EE"/>
    <w:rsid w:val="0077265D"/>
    <w:rsid w:val="00772749"/>
    <w:rsid w:val="007727ED"/>
    <w:rsid w:val="007729AA"/>
    <w:rsid w:val="00772BC8"/>
    <w:rsid w:val="00772E46"/>
    <w:rsid w:val="00773124"/>
    <w:rsid w:val="00773217"/>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4A7"/>
    <w:rsid w:val="007A44BA"/>
    <w:rsid w:val="007A46A6"/>
    <w:rsid w:val="007A47A5"/>
    <w:rsid w:val="007A497A"/>
    <w:rsid w:val="007A4EF3"/>
    <w:rsid w:val="007A51E9"/>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8C"/>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2BE"/>
    <w:rsid w:val="007C2802"/>
    <w:rsid w:val="007C2960"/>
    <w:rsid w:val="007C2AF0"/>
    <w:rsid w:val="007C2B9D"/>
    <w:rsid w:val="007C30B5"/>
    <w:rsid w:val="007C30D4"/>
    <w:rsid w:val="007C312D"/>
    <w:rsid w:val="007C3360"/>
    <w:rsid w:val="007C3E42"/>
    <w:rsid w:val="007C3F4E"/>
    <w:rsid w:val="007C4214"/>
    <w:rsid w:val="007C42F9"/>
    <w:rsid w:val="007C470D"/>
    <w:rsid w:val="007C4979"/>
    <w:rsid w:val="007C4CC3"/>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91"/>
    <w:rsid w:val="007D5226"/>
    <w:rsid w:val="007D5463"/>
    <w:rsid w:val="007D57B3"/>
    <w:rsid w:val="007D5DAC"/>
    <w:rsid w:val="007D5ECF"/>
    <w:rsid w:val="007D5FAD"/>
    <w:rsid w:val="007D642B"/>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7D4"/>
    <w:rsid w:val="007E080F"/>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60"/>
    <w:rsid w:val="007E3D80"/>
    <w:rsid w:val="007E3EBE"/>
    <w:rsid w:val="007E3FE6"/>
    <w:rsid w:val="007E418E"/>
    <w:rsid w:val="007E42BF"/>
    <w:rsid w:val="007E4415"/>
    <w:rsid w:val="007E446A"/>
    <w:rsid w:val="007E4487"/>
    <w:rsid w:val="007E496D"/>
    <w:rsid w:val="007E498D"/>
    <w:rsid w:val="007E4C8A"/>
    <w:rsid w:val="007E4F8A"/>
    <w:rsid w:val="007E50AF"/>
    <w:rsid w:val="007E5280"/>
    <w:rsid w:val="007E55F8"/>
    <w:rsid w:val="007E562C"/>
    <w:rsid w:val="007E57CE"/>
    <w:rsid w:val="007E5990"/>
    <w:rsid w:val="007E5A1D"/>
    <w:rsid w:val="007E5CB0"/>
    <w:rsid w:val="007E5CE1"/>
    <w:rsid w:val="007E5D39"/>
    <w:rsid w:val="007E5F07"/>
    <w:rsid w:val="007E67D8"/>
    <w:rsid w:val="007E69D1"/>
    <w:rsid w:val="007E6C79"/>
    <w:rsid w:val="007E6DD4"/>
    <w:rsid w:val="007E702E"/>
    <w:rsid w:val="007E70D3"/>
    <w:rsid w:val="007E7149"/>
    <w:rsid w:val="007E7310"/>
    <w:rsid w:val="007E7327"/>
    <w:rsid w:val="007E7564"/>
    <w:rsid w:val="007E7876"/>
    <w:rsid w:val="007E7957"/>
    <w:rsid w:val="007E7A19"/>
    <w:rsid w:val="007E7B08"/>
    <w:rsid w:val="007E7B91"/>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7F7D78"/>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43D"/>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358"/>
    <w:rsid w:val="008154E9"/>
    <w:rsid w:val="00815793"/>
    <w:rsid w:val="0081581E"/>
    <w:rsid w:val="00815962"/>
    <w:rsid w:val="00815AAC"/>
    <w:rsid w:val="00815C75"/>
    <w:rsid w:val="00815C80"/>
    <w:rsid w:val="00815F2C"/>
    <w:rsid w:val="008168B1"/>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509"/>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63"/>
    <w:rsid w:val="00827FF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8F6"/>
    <w:rsid w:val="00836A84"/>
    <w:rsid w:val="00836C7B"/>
    <w:rsid w:val="00836CA8"/>
    <w:rsid w:val="00836E3E"/>
    <w:rsid w:val="00836E71"/>
    <w:rsid w:val="00836F63"/>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569"/>
    <w:rsid w:val="0084272A"/>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D94"/>
    <w:rsid w:val="00853E2E"/>
    <w:rsid w:val="00853E58"/>
    <w:rsid w:val="0085408C"/>
    <w:rsid w:val="00854144"/>
    <w:rsid w:val="008541C4"/>
    <w:rsid w:val="00854218"/>
    <w:rsid w:val="00854393"/>
    <w:rsid w:val="008545FD"/>
    <w:rsid w:val="0085479A"/>
    <w:rsid w:val="008548A6"/>
    <w:rsid w:val="008548F0"/>
    <w:rsid w:val="008548F1"/>
    <w:rsid w:val="00854E8C"/>
    <w:rsid w:val="00854EA7"/>
    <w:rsid w:val="00854F20"/>
    <w:rsid w:val="00854F28"/>
    <w:rsid w:val="00854FB8"/>
    <w:rsid w:val="0085524A"/>
    <w:rsid w:val="00855307"/>
    <w:rsid w:val="008554C8"/>
    <w:rsid w:val="00855508"/>
    <w:rsid w:val="00855576"/>
    <w:rsid w:val="0085565A"/>
    <w:rsid w:val="008556BF"/>
    <w:rsid w:val="00855753"/>
    <w:rsid w:val="00855759"/>
    <w:rsid w:val="0085576A"/>
    <w:rsid w:val="00855A38"/>
    <w:rsid w:val="00855BF0"/>
    <w:rsid w:val="00855DD1"/>
    <w:rsid w:val="00855E49"/>
    <w:rsid w:val="00856339"/>
    <w:rsid w:val="008563D8"/>
    <w:rsid w:val="00856598"/>
    <w:rsid w:val="00856CD0"/>
    <w:rsid w:val="00856F1F"/>
    <w:rsid w:val="00856FC8"/>
    <w:rsid w:val="00856FDE"/>
    <w:rsid w:val="008571E2"/>
    <w:rsid w:val="00857353"/>
    <w:rsid w:val="008576B1"/>
    <w:rsid w:val="00857776"/>
    <w:rsid w:val="008578F0"/>
    <w:rsid w:val="0085796B"/>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27A"/>
    <w:rsid w:val="0086165E"/>
    <w:rsid w:val="00861843"/>
    <w:rsid w:val="00862048"/>
    <w:rsid w:val="00862725"/>
    <w:rsid w:val="008627DD"/>
    <w:rsid w:val="0086282B"/>
    <w:rsid w:val="0086284C"/>
    <w:rsid w:val="00862A77"/>
    <w:rsid w:val="00862B68"/>
    <w:rsid w:val="00862C2E"/>
    <w:rsid w:val="0086314A"/>
    <w:rsid w:val="0086334C"/>
    <w:rsid w:val="00863536"/>
    <w:rsid w:val="0086364F"/>
    <w:rsid w:val="00863651"/>
    <w:rsid w:val="00863C27"/>
    <w:rsid w:val="00863CC7"/>
    <w:rsid w:val="00863E2A"/>
    <w:rsid w:val="008641C7"/>
    <w:rsid w:val="00864396"/>
    <w:rsid w:val="00864400"/>
    <w:rsid w:val="00864723"/>
    <w:rsid w:val="0086485A"/>
    <w:rsid w:val="00864924"/>
    <w:rsid w:val="00864A30"/>
    <w:rsid w:val="00864DE9"/>
    <w:rsid w:val="00864F36"/>
    <w:rsid w:val="00865199"/>
    <w:rsid w:val="00865397"/>
    <w:rsid w:val="00865499"/>
    <w:rsid w:val="0086549B"/>
    <w:rsid w:val="008654E1"/>
    <w:rsid w:val="0086556D"/>
    <w:rsid w:val="008655C1"/>
    <w:rsid w:val="0086569D"/>
    <w:rsid w:val="0086598B"/>
    <w:rsid w:val="00866153"/>
    <w:rsid w:val="00866247"/>
    <w:rsid w:val="00866441"/>
    <w:rsid w:val="008666BD"/>
    <w:rsid w:val="00866738"/>
    <w:rsid w:val="008669C8"/>
    <w:rsid w:val="00866DC9"/>
    <w:rsid w:val="008673E7"/>
    <w:rsid w:val="00867630"/>
    <w:rsid w:val="008676E5"/>
    <w:rsid w:val="00867917"/>
    <w:rsid w:val="00867C97"/>
    <w:rsid w:val="00867CEB"/>
    <w:rsid w:val="00867DD7"/>
    <w:rsid w:val="00867EBB"/>
    <w:rsid w:val="00867EC3"/>
    <w:rsid w:val="00867FA1"/>
    <w:rsid w:val="00870169"/>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2255"/>
    <w:rsid w:val="00882283"/>
    <w:rsid w:val="00882325"/>
    <w:rsid w:val="0088269D"/>
    <w:rsid w:val="008828B0"/>
    <w:rsid w:val="008828DA"/>
    <w:rsid w:val="008828E3"/>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D5"/>
    <w:rsid w:val="00886BE6"/>
    <w:rsid w:val="00887052"/>
    <w:rsid w:val="00887130"/>
    <w:rsid w:val="0088730E"/>
    <w:rsid w:val="00887395"/>
    <w:rsid w:val="00887A10"/>
    <w:rsid w:val="00887AD3"/>
    <w:rsid w:val="00887B09"/>
    <w:rsid w:val="00887E72"/>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75"/>
    <w:rsid w:val="008919FB"/>
    <w:rsid w:val="00891D55"/>
    <w:rsid w:val="00892218"/>
    <w:rsid w:val="00892228"/>
    <w:rsid w:val="00892430"/>
    <w:rsid w:val="00892B21"/>
    <w:rsid w:val="00892B5F"/>
    <w:rsid w:val="00892C05"/>
    <w:rsid w:val="00892C29"/>
    <w:rsid w:val="00892C8E"/>
    <w:rsid w:val="00892CEF"/>
    <w:rsid w:val="00892F1C"/>
    <w:rsid w:val="0089316E"/>
    <w:rsid w:val="008932C0"/>
    <w:rsid w:val="008933A3"/>
    <w:rsid w:val="0089349B"/>
    <w:rsid w:val="00893522"/>
    <w:rsid w:val="0089353C"/>
    <w:rsid w:val="00893794"/>
    <w:rsid w:val="00893BEB"/>
    <w:rsid w:val="00893CEC"/>
    <w:rsid w:val="0089400F"/>
    <w:rsid w:val="008942E1"/>
    <w:rsid w:val="008945E2"/>
    <w:rsid w:val="00894E31"/>
    <w:rsid w:val="008950BA"/>
    <w:rsid w:val="008950CF"/>
    <w:rsid w:val="00895676"/>
    <w:rsid w:val="0089567D"/>
    <w:rsid w:val="008957E6"/>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DA"/>
    <w:rsid w:val="008B5F1A"/>
    <w:rsid w:val="008B5F5B"/>
    <w:rsid w:val="008B6204"/>
    <w:rsid w:val="008B6479"/>
    <w:rsid w:val="008B6596"/>
    <w:rsid w:val="008B689C"/>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2FF8"/>
    <w:rsid w:val="008C30F7"/>
    <w:rsid w:val="008C310B"/>
    <w:rsid w:val="008C32E9"/>
    <w:rsid w:val="008C33DF"/>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F69"/>
    <w:rsid w:val="008D4287"/>
    <w:rsid w:val="008D43B1"/>
    <w:rsid w:val="008D44CB"/>
    <w:rsid w:val="008D4515"/>
    <w:rsid w:val="008D480E"/>
    <w:rsid w:val="008D48D0"/>
    <w:rsid w:val="008D4A97"/>
    <w:rsid w:val="008D4DFE"/>
    <w:rsid w:val="008D4F4A"/>
    <w:rsid w:val="008D5002"/>
    <w:rsid w:val="008D5356"/>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7E"/>
    <w:rsid w:val="008E3F95"/>
    <w:rsid w:val="008E3FAB"/>
    <w:rsid w:val="008E4137"/>
    <w:rsid w:val="008E4858"/>
    <w:rsid w:val="008E486D"/>
    <w:rsid w:val="008E4D9D"/>
    <w:rsid w:val="008E4EB5"/>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5D"/>
    <w:rsid w:val="008F5FE3"/>
    <w:rsid w:val="008F6182"/>
    <w:rsid w:val="008F636E"/>
    <w:rsid w:val="008F63BF"/>
    <w:rsid w:val="008F692C"/>
    <w:rsid w:val="008F6B75"/>
    <w:rsid w:val="008F7246"/>
    <w:rsid w:val="008F73CE"/>
    <w:rsid w:val="008F73F5"/>
    <w:rsid w:val="008F77EC"/>
    <w:rsid w:val="008F7891"/>
    <w:rsid w:val="008F7959"/>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D"/>
    <w:rsid w:val="00904069"/>
    <w:rsid w:val="009040AB"/>
    <w:rsid w:val="00904178"/>
    <w:rsid w:val="009043CB"/>
    <w:rsid w:val="00904553"/>
    <w:rsid w:val="00904569"/>
    <w:rsid w:val="009045A3"/>
    <w:rsid w:val="00904B6D"/>
    <w:rsid w:val="00904D42"/>
    <w:rsid w:val="00904E37"/>
    <w:rsid w:val="00905074"/>
    <w:rsid w:val="009051A2"/>
    <w:rsid w:val="009051E3"/>
    <w:rsid w:val="0090533D"/>
    <w:rsid w:val="009056CE"/>
    <w:rsid w:val="00905829"/>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1FE"/>
    <w:rsid w:val="00910280"/>
    <w:rsid w:val="009103C6"/>
    <w:rsid w:val="009104BB"/>
    <w:rsid w:val="009106AB"/>
    <w:rsid w:val="009109AF"/>
    <w:rsid w:val="009109E4"/>
    <w:rsid w:val="00910B4A"/>
    <w:rsid w:val="00910B9B"/>
    <w:rsid w:val="00910BC7"/>
    <w:rsid w:val="00910C1A"/>
    <w:rsid w:val="009110AC"/>
    <w:rsid w:val="009114E3"/>
    <w:rsid w:val="009114F1"/>
    <w:rsid w:val="009115C1"/>
    <w:rsid w:val="00911C42"/>
    <w:rsid w:val="009120A9"/>
    <w:rsid w:val="00912348"/>
    <w:rsid w:val="009123BA"/>
    <w:rsid w:val="009123DB"/>
    <w:rsid w:val="009124EF"/>
    <w:rsid w:val="0091252B"/>
    <w:rsid w:val="009125B8"/>
    <w:rsid w:val="009127D0"/>
    <w:rsid w:val="00912A67"/>
    <w:rsid w:val="00912D1E"/>
    <w:rsid w:val="00912DDA"/>
    <w:rsid w:val="00912F78"/>
    <w:rsid w:val="00912F9D"/>
    <w:rsid w:val="0091303C"/>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2038D"/>
    <w:rsid w:val="00920450"/>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0C0"/>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DF"/>
    <w:rsid w:val="00950D47"/>
    <w:rsid w:val="00950DB0"/>
    <w:rsid w:val="00950E2F"/>
    <w:rsid w:val="00950EAF"/>
    <w:rsid w:val="00951089"/>
    <w:rsid w:val="0095139B"/>
    <w:rsid w:val="00951473"/>
    <w:rsid w:val="0095160A"/>
    <w:rsid w:val="00951696"/>
    <w:rsid w:val="009518C0"/>
    <w:rsid w:val="00951BAC"/>
    <w:rsid w:val="00951CE7"/>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779"/>
    <w:rsid w:val="009548E2"/>
    <w:rsid w:val="00954A7D"/>
    <w:rsid w:val="00954BEF"/>
    <w:rsid w:val="00954D07"/>
    <w:rsid w:val="00954E86"/>
    <w:rsid w:val="00954EE6"/>
    <w:rsid w:val="009554A9"/>
    <w:rsid w:val="00955E6D"/>
    <w:rsid w:val="00955F60"/>
    <w:rsid w:val="0095640D"/>
    <w:rsid w:val="00956520"/>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9"/>
    <w:rsid w:val="00960904"/>
    <w:rsid w:val="00960A7E"/>
    <w:rsid w:val="00960D75"/>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64E"/>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133"/>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236D"/>
    <w:rsid w:val="009B23F9"/>
    <w:rsid w:val="009B2A98"/>
    <w:rsid w:val="009B2B27"/>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005"/>
    <w:rsid w:val="009C04FF"/>
    <w:rsid w:val="009C0616"/>
    <w:rsid w:val="009C0C10"/>
    <w:rsid w:val="009C0E16"/>
    <w:rsid w:val="009C0E9C"/>
    <w:rsid w:val="009C10BA"/>
    <w:rsid w:val="009C12D0"/>
    <w:rsid w:val="009C1565"/>
    <w:rsid w:val="009C15B4"/>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B6"/>
    <w:rsid w:val="009C33F5"/>
    <w:rsid w:val="009C348B"/>
    <w:rsid w:val="009C3590"/>
    <w:rsid w:val="009C3635"/>
    <w:rsid w:val="009C363E"/>
    <w:rsid w:val="009C3867"/>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744"/>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F0"/>
    <w:rsid w:val="00A101F5"/>
    <w:rsid w:val="00A10405"/>
    <w:rsid w:val="00A104F4"/>
    <w:rsid w:val="00A10528"/>
    <w:rsid w:val="00A107DE"/>
    <w:rsid w:val="00A1090E"/>
    <w:rsid w:val="00A10BBC"/>
    <w:rsid w:val="00A10CD5"/>
    <w:rsid w:val="00A10D14"/>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C3B"/>
    <w:rsid w:val="00A16040"/>
    <w:rsid w:val="00A16197"/>
    <w:rsid w:val="00A16207"/>
    <w:rsid w:val="00A163BC"/>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C9"/>
    <w:rsid w:val="00A30D2E"/>
    <w:rsid w:val="00A30F7C"/>
    <w:rsid w:val="00A30FBA"/>
    <w:rsid w:val="00A314C0"/>
    <w:rsid w:val="00A315F3"/>
    <w:rsid w:val="00A31605"/>
    <w:rsid w:val="00A31907"/>
    <w:rsid w:val="00A31A1A"/>
    <w:rsid w:val="00A31B37"/>
    <w:rsid w:val="00A32011"/>
    <w:rsid w:val="00A32380"/>
    <w:rsid w:val="00A3254A"/>
    <w:rsid w:val="00A3268C"/>
    <w:rsid w:val="00A326B5"/>
    <w:rsid w:val="00A327B0"/>
    <w:rsid w:val="00A32ED6"/>
    <w:rsid w:val="00A332D1"/>
    <w:rsid w:val="00A33522"/>
    <w:rsid w:val="00A3355D"/>
    <w:rsid w:val="00A33868"/>
    <w:rsid w:val="00A33C16"/>
    <w:rsid w:val="00A344C3"/>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C50"/>
    <w:rsid w:val="00A64CDF"/>
    <w:rsid w:val="00A64D07"/>
    <w:rsid w:val="00A64D35"/>
    <w:rsid w:val="00A64F0D"/>
    <w:rsid w:val="00A64FF8"/>
    <w:rsid w:val="00A6517A"/>
    <w:rsid w:val="00A65221"/>
    <w:rsid w:val="00A65256"/>
    <w:rsid w:val="00A6533E"/>
    <w:rsid w:val="00A65512"/>
    <w:rsid w:val="00A65831"/>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DD5"/>
    <w:rsid w:val="00A84E13"/>
    <w:rsid w:val="00A84EE1"/>
    <w:rsid w:val="00A8518B"/>
    <w:rsid w:val="00A8527E"/>
    <w:rsid w:val="00A85343"/>
    <w:rsid w:val="00A853A8"/>
    <w:rsid w:val="00A854E7"/>
    <w:rsid w:val="00A855F6"/>
    <w:rsid w:val="00A85735"/>
    <w:rsid w:val="00A8574E"/>
    <w:rsid w:val="00A8578E"/>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B99"/>
    <w:rsid w:val="00AB4EEA"/>
    <w:rsid w:val="00AB4F44"/>
    <w:rsid w:val="00AB50BE"/>
    <w:rsid w:val="00AB51EE"/>
    <w:rsid w:val="00AB52F8"/>
    <w:rsid w:val="00AB54C7"/>
    <w:rsid w:val="00AB5592"/>
    <w:rsid w:val="00AB587F"/>
    <w:rsid w:val="00AB5F25"/>
    <w:rsid w:val="00AB5FD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B4"/>
    <w:rsid w:val="00AC5161"/>
    <w:rsid w:val="00AC5377"/>
    <w:rsid w:val="00AC5553"/>
    <w:rsid w:val="00AC58D6"/>
    <w:rsid w:val="00AC5B9D"/>
    <w:rsid w:val="00AC5BA8"/>
    <w:rsid w:val="00AC5E24"/>
    <w:rsid w:val="00AC61C2"/>
    <w:rsid w:val="00AC632B"/>
    <w:rsid w:val="00AC6537"/>
    <w:rsid w:val="00AC674B"/>
    <w:rsid w:val="00AC676F"/>
    <w:rsid w:val="00AC6874"/>
    <w:rsid w:val="00AC693D"/>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C20"/>
    <w:rsid w:val="00B02DD6"/>
    <w:rsid w:val="00B02F06"/>
    <w:rsid w:val="00B02F7B"/>
    <w:rsid w:val="00B0347F"/>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514B"/>
    <w:rsid w:val="00B05303"/>
    <w:rsid w:val="00B055D8"/>
    <w:rsid w:val="00B05906"/>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1037F"/>
    <w:rsid w:val="00B10456"/>
    <w:rsid w:val="00B105B6"/>
    <w:rsid w:val="00B109F0"/>
    <w:rsid w:val="00B10C26"/>
    <w:rsid w:val="00B10F45"/>
    <w:rsid w:val="00B10F7E"/>
    <w:rsid w:val="00B1101C"/>
    <w:rsid w:val="00B11532"/>
    <w:rsid w:val="00B115D1"/>
    <w:rsid w:val="00B11661"/>
    <w:rsid w:val="00B117A7"/>
    <w:rsid w:val="00B11F26"/>
    <w:rsid w:val="00B1219D"/>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2AE"/>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3227"/>
    <w:rsid w:val="00B23270"/>
    <w:rsid w:val="00B23677"/>
    <w:rsid w:val="00B23695"/>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343"/>
    <w:rsid w:val="00B2637D"/>
    <w:rsid w:val="00B26D99"/>
    <w:rsid w:val="00B26E6B"/>
    <w:rsid w:val="00B2710F"/>
    <w:rsid w:val="00B272CC"/>
    <w:rsid w:val="00B27504"/>
    <w:rsid w:val="00B27606"/>
    <w:rsid w:val="00B27649"/>
    <w:rsid w:val="00B277CB"/>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730"/>
    <w:rsid w:val="00B338C2"/>
    <w:rsid w:val="00B3390F"/>
    <w:rsid w:val="00B33985"/>
    <w:rsid w:val="00B33A67"/>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6A"/>
    <w:rsid w:val="00B36F8B"/>
    <w:rsid w:val="00B37550"/>
    <w:rsid w:val="00B376C0"/>
    <w:rsid w:val="00B37703"/>
    <w:rsid w:val="00B37747"/>
    <w:rsid w:val="00B37A69"/>
    <w:rsid w:val="00B37D94"/>
    <w:rsid w:val="00B37E60"/>
    <w:rsid w:val="00B40196"/>
    <w:rsid w:val="00B407CC"/>
    <w:rsid w:val="00B408AE"/>
    <w:rsid w:val="00B40B33"/>
    <w:rsid w:val="00B40C1D"/>
    <w:rsid w:val="00B40E0F"/>
    <w:rsid w:val="00B41185"/>
    <w:rsid w:val="00B41749"/>
    <w:rsid w:val="00B41990"/>
    <w:rsid w:val="00B419AF"/>
    <w:rsid w:val="00B41E55"/>
    <w:rsid w:val="00B41F1C"/>
    <w:rsid w:val="00B41FE2"/>
    <w:rsid w:val="00B421D5"/>
    <w:rsid w:val="00B422F3"/>
    <w:rsid w:val="00B422FF"/>
    <w:rsid w:val="00B42304"/>
    <w:rsid w:val="00B42370"/>
    <w:rsid w:val="00B42509"/>
    <w:rsid w:val="00B4258F"/>
    <w:rsid w:val="00B42AA7"/>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6DCA"/>
    <w:rsid w:val="00B47251"/>
    <w:rsid w:val="00B4734A"/>
    <w:rsid w:val="00B4789A"/>
    <w:rsid w:val="00B47969"/>
    <w:rsid w:val="00B47BF8"/>
    <w:rsid w:val="00B47F1B"/>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56"/>
    <w:rsid w:val="00B54310"/>
    <w:rsid w:val="00B54578"/>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0F2"/>
    <w:rsid w:val="00B601B6"/>
    <w:rsid w:val="00B603F5"/>
    <w:rsid w:val="00B608A0"/>
    <w:rsid w:val="00B60B79"/>
    <w:rsid w:val="00B60F5E"/>
    <w:rsid w:val="00B60F9D"/>
    <w:rsid w:val="00B611B4"/>
    <w:rsid w:val="00B6143C"/>
    <w:rsid w:val="00B6145D"/>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AC7"/>
    <w:rsid w:val="00B71BDD"/>
    <w:rsid w:val="00B71FE8"/>
    <w:rsid w:val="00B720DD"/>
    <w:rsid w:val="00B72337"/>
    <w:rsid w:val="00B724D2"/>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C23"/>
    <w:rsid w:val="00B74FCA"/>
    <w:rsid w:val="00B75060"/>
    <w:rsid w:val="00B751A6"/>
    <w:rsid w:val="00B754F4"/>
    <w:rsid w:val="00B755DB"/>
    <w:rsid w:val="00B7579D"/>
    <w:rsid w:val="00B75869"/>
    <w:rsid w:val="00B75D1C"/>
    <w:rsid w:val="00B75DCB"/>
    <w:rsid w:val="00B76170"/>
    <w:rsid w:val="00B761A6"/>
    <w:rsid w:val="00B76610"/>
    <w:rsid w:val="00B766C7"/>
    <w:rsid w:val="00B76709"/>
    <w:rsid w:val="00B7689F"/>
    <w:rsid w:val="00B769C8"/>
    <w:rsid w:val="00B769E2"/>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724"/>
    <w:rsid w:val="00B83A21"/>
    <w:rsid w:val="00B83B2C"/>
    <w:rsid w:val="00B83B7B"/>
    <w:rsid w:val="00B83C48"/>
    <w:rsid w:val="00B83F68"/>
    <w:rsid w:val="00B843DE"/>
    <w:rsid w:val="00B84520"/>
    <w:rsid w:val="00B84602"/>
    <w:rsid w:val="00B84618"/>
    <w:rsid w:val="00B846BC"/>
    <w:rsid w:val="00B847BE"/>
    <w:rsid w:val="00B8481E"/>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D00"/>
    <w:rsid w:val="00B91FFD"/>
    <w:rsid w:val="00B920E9"/>
    <w:rsid w:val="00B921F7"/>
    <w:rsid w:val="00B92606"/>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F8"/>
    <w:rsid w:val="00B95400"/>
    <w:rsid w:val="00B956C4"/>
    <w:rsid w:val="00B95757"/>
    <w:rsid w:val="00B95B4F"/>
    <w:rsid w:val="00B95DCD"/>
    <w:rsid w:val="00B95E71"/>
    <w:rsid w:val="00B95F39"/>
    <w:rsid w:val="00B960C4"/>
    <w:rsid w:val="00B9616C"/>
    <w:rsid w:val="00B9626C"/>
    <w:rsid w:val="00B96273"/>
    <w:rsid w:val="00B9638C"/>
    <w:rsid w:val="00B9653F"/>
    <w:rsid w:val="00B966BA"/>
    <w:rsid w:val="00B96AB6"/>
    <w:rsid w:val="00B96B39"/>
    <w:rsid w:val="00B96BBC"/>
    <w:rsid w:val="00B96D4B"/>
    <w:rsid w:val="00B975FA"/>
    <w:rsid w:val="00B978B3"/>
    <w:rsid w:val="00B97976"/>
    <w:rsid w:val="00B979A7"/>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B25"/>
    <w:rsid w:val="00BA1FA7"/>
    <w:rsid w:val="00BA20D4"/>
    <w:rsid w:val="00BA2364"/>
    <w:rsid w:val="00BA2423"/>
    <w:rsid w:val="00BA2543"/>
    <w:rsid w:val="00BA2555"/>
    <w:rsid w:val="00BA2C71"/>
    <w:rsid w:val="00BA2D5C"/>
    <w:rsid w:val="00BA2DFB"/>
    <w:rsid w:val="00BA3214"/>
    <w:rsid w:val="00BA32E7"/>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D3C"/>
    <w:rsid w:val="00BD051A"/>
    <w:rsid w:val="00BD0635"/>
    <w:rsid w:val="00BD068D"/>
    <w:rsid w:val="00BD0704"/>
    <w:rsid w:val="00BD0734"/>
    <w:rsid w:val="00BD07F2"/>
    <w:rsid w:val="00BD0AE1"/>
    <w:rsid w:val="00BD0CF6"/>
    <w:rsid w:val="00BD0DCD"/>
    <w:rsid w:val="00BD0EBE"/>
    <w:rsid w:val="00BD0F0F"/>
    <w:rsid w:val="00BD15F1"/>
    <w:rsid w:val="00BD19B6"/>
    <w:rsid w:val="00BD1E7F"/>
    <w:rsid w:val="00BD1E94"/>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17B"/>
    <w:rsid w:val="00BD73B2"/>
    <w:rsid w:val="00BD75CF"/>
    <w:rsid w:val="00BD7618"/>
    <w:rsid w:val="00BD7670"/>
    <w:rsid w:val="00BD783D"/>
    <w:rsid w:val="00BD7AAC"/>
    <w:rsid w:val="00BD7AB7"/>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B1C"/>
    <w:rsid w:val="00BE2E1A"/>
    <w:rsid w:val="00BE3175"/>
    <w:rsid w:val="00BE3405"/>
    <w:rsid w:val="00BE3473"/>
    <w:rsid w:val="00BE36A6"/>
    <w:rsid w:val="00BE36E3"/>
    <w:rsid w:val="00BE3758"/>
    <w:rsid w:val="00BE37A7"/>
    <w:rsid w:val="00BE39E5"/>
    <w:rsid w:val="00BE3B7E"/>
    <w:rsid w:val="00BE3B89"/>
    <w:rsid w:val="00BE3E29"/>
    <w:rsid w:val="00BE40F3"/>
    <w:rsid w:val="00BE41F4"/>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7C"/>
    <w:rsid w:val="00BE6672"/>
    <w:rsid w:val="00BE67B1"/>
    <w:rsid w:val="00BE6CDC"/>
    <w:rsid w:val="00BE6F11"/>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8C"/>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635"/>
    <w:rsid w:val="00BF39E8"/>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CFE"/>
    <w:rsid w:val="00BF7FE8"/>
    <w:rsid w:val="00C00037"/>
    <w:rsid w:val="00C00258"/>
    <w:rsid w:val="00C002B3"/>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5BD"/>
    <w:rsid w:val="00C10601"/>
    <w:rsid w:val="00C10995"/>
    <w:rsid w:val="00C10B40"/>
    <w:rsid w:val="00C116C8"/>
    <w:rsid w:val="00C11866"/>
    <w:rsid w:val="00C1186C"/>
    <w:rsid w:val="00C11A87"/>
    <w:rsid w:val="00C11B93"/>
    <w:rsid w:val="00C11BA1"/>
    <w:rsid w:val="00C11CB3"/>
    <w:rsid w:val="00C11F4C"/>
    <w:rsid w:val="00C12169"/>
    <w:rsid w:val="00C1231F"/>
    <w:rsid w:val="00C12538"/>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E7"/>
    <w:rsid w:val="00C14883"/>
    <w:rsid w:val="00C14902"/>
    <w:rsid w:val="00C14BBD"/>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643"/>
    <w:rsid w:val="00C3174E"/>
    <w:rsid w:val="00C31851"/>
    <w:rsid w:val="00C31934"/>
    <w:rsid w:val="00C31A2C"/>
    <w:rsid w:val="00C31E98"/>
    <w:rsid w:val="00C3209D"/>
    <w:rsid w:val="00C32113"/>
    <w:rsid w:val="00C3257F"/>
    <w:rsid w:val="00C327EC"/>
    <w:rsid w:val="00C328E8"/>
    <w:rsid w:val="00C32CEA"/>
    <w:rsid w:val="00C33072"/>
    <w:rsid w:val="00C33078"/>
    <w:rsid w:val="00C3324E"/>
    <w:rsid w:val="00C3340C"/>
    <w:rsid w:val="00C335F0"/>
    <w:rsid w:val="00C33664"/>
    <w:rsid w:val="00C336ED"/>
    <w:rsid w:val="00C3392B"/>
    <w:rsid w:val="00C3395C"/>
    <w:rsid w:val="00C33E90"/>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891"/>
    <w:rsid w:val="00C40A38"/>
    <w:rsid w:val="00C40A93"/>
    <w:rsid w:val="00C40BEF"/>
    <w:rsid w:val="00C40EC0"/>
    <w:rsid w:val="00C412C0"/>
    <w:rsid w:val="00C412ED"/>
    <w:rsid w:val="00C4148E"/>
    <w:rsid w:val="00C4178D"/>
    <w:rsid w:val="00C4181B"/>
    <w:rsid w:val="00C41BE4"/>
    <w:rsid w:val="00C41F66"/>
    <w:rsid w:val="00C42116"/>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459"/>
    <w:rsid w:val="00C464D4"/>
    <w:rsid w:val="00C464E6"/>
    <w:rsid w:val="00C467A7"/>
    <w:rsid w:val="00C468EB"/>
    <w:rsid w:val="00C46B5B"/>
    <w:rsid w:val="00C46C4E"/>
    <w:rsid w:val="00C46F76"/>
    <w:rsid w:val="00C473C1"/>
    <w:rsid w:val="00C476F6"/>
    <w:rsid w:val="00C47828"/>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437"/>
    <w:rsid w:val="00C61438"/>
    <w:rsid w:val="00C616C6"/>
    <w:rsid w:val="00C619DD"/>
    <w:rsid w:val="00C61B55"/>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B3D"/>
    <w:rsid w:val="00C65B3F"/>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FA"/>
    <w:rsid w:val="00C733D7"/>
    <w:rsid w:val="00C73486"/>
    <w:rsid w:val="00C73561"/>
    <w:rsid w:val="00C738AC"/>
    <w:rsid w:val="00C73A7C"/>
    <w:rsid w:val="00C73B05"/>
    <w:rsid w:val="00C73B87"/>
    <w:rsid w:val="00C73C3D"/>
    <w:rsid w:val="00C74022"/>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59A"/>
    <w:rsid w:val="00CA788D"/>
    <w:rsid w:val="00CA7CC5"/>
    <w:rsid w:val="00CB00E4"/>
    <w:rsid w:val="00CB046A"/>
    <w:rsid w:val="00CB065C"/>
    <w:rsid w:val="00CB066C"/>
    <w:rsid w:val="00CB08AA"/>
    <w:rsid w:val="00CB0AF3"/>
    <w:rsid w:val="00CB0B19"/>
    <w:rsid w:val="00CB0C6C"/>
    <w:rsid w:val="00CB0D53"/>
    <w:rsid w:val="00CB0E28"/>
    <w:rsid w:val="00CB0FE5"/>
    <w:rsid w:val="00CB1600"/>
    <w:rsid w:val="00CB16E4"/>
    <w:rsid w:val="00CB1B3B"/>
    <w:rsid w:val="00CB1B4A"/>
    <w:rsid w:val="00CB1C72"/>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D7"/>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A49"/>
    <w:rsid w:val="00CC1F2F"/>
    <w:rsid w:val="00CC23E4"/>
    <w:rsid w:val="00CC2772"/>
    <w:rsid w:val="00CC27DB"/>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6DF"/>
    <w:rsid w:val="00CE58B6"/>
    <w:rsid w:val="00CE5902"/>
    <w:rsid w:val="00CE5BEC"/>
    <w:rsid w:val="00CE5C9D"/>
    <w:rsid w:val="00CE605D"/>
    <w:rsid w:val="00CE6137"/>
    <w:rsid w:val="00CE63F4"/>
    <w:rsid w:val="00CE646D"/>
    <w:rsid w:val="00CE64D3"/>
    <w:rsid w:val="00CE660C"/>
    <w:rsid w:val="00CE6716"/>
    <w:rsid w:val="00CE6901"/>
    <w:rsid w:val="00CE6E88"/>
    <w:rsid w:val="00CE6F3E"/>
    <w:rsid w:val="00CE7213"/>
    <w:rsid w:val="00CE725A"/>
    <w:rsid w:val="00CE7278"/>
    <w:rsid w:val="00CE73D4"/>
    <w:rsid w:val="00CE73DC"/>
    <w:rsid w:val="00CE749E"/>
    <w:rsid w:val="00CE76F2"/>
    <w:rsid w:val="00CF01E5"/>
    <w:rsid w:val="00CF022C"/>
    <w:rsid w:val="00CF031E"/>
    <w:rsid w:val="00CF0514"/>
    <w:rsid w:val="00CF06CA"/>
    <w:rsid w:val="00CF0773"/>
    <w:rsid w:val="00CF0891"/>
    <w:rsid w:val="00CF08F9"/>
    <w:rsid w:val="00CF0B21"/>
    <w:rsid w:val="00CF0B77"/>
    <w:rsid w:val="00CF0E92"/>
    <w:rsid w:val="00CF115A"/>
    <w:rsid w:val="00CF121B"/>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51C"/>
    <w:rsid w:val="00D1166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DE1"/>
    <w:rsid w:val="00D141A8"/>
    <w:rsid w:val="00D1434A"/>
    <w:rsid w:val="00D14482"/>
    <w:rsid w:val="00D144DB"/>
    <w:rsid w:val="00D145F6"/>
    <w:rsid w:val="00D1468F"/>
    <w:rsid w:val="00D14715"/>
    <w:rsid w:val="00D148DD"/>
    <w:rsid w:val="00D14A42"/>
    <w:rsid w:val="00D14B4C"/>
    <w:rsid w:val="00D14CA8"/>
    <w:rsid w:val="00D14CCF"/>
    <w:rsid w:val="00D1517E"/>
    <w:rsid w:val="00D1552B"/>
    <w:rsid w:val="00D15578"/>
    <w:rsid w:val="00D157CE"/>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016"/>
    <w:rsid w:val="00D202A5"/>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78E"/>
    <w:rsid w:val="00D24896"/>
    <w:rsid w:val="00D24FDC"/>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B28"/>
    <w:rsid w:val="00D26CE1"/>
    <w:rsid w:val="00D26F1A"/>
    <w:rsid w:val="00D27101"/>
    <w:rsid w:val="00D2718D"/>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DA3"/>
    <w:rsid w:val="00D30FA5"/>
    <w:rsid w:val="00D311ED"/>
    <w:rsid w:val="00D31245"/>
    <w:rsid w:val="00D3126D"/>
    <w:rsid w:val="00D314DD"/>
    <w:rsid w:val="00D31565"/>
    <w:rsid w:val="00D3170E"/>
    <w:rsid w:val="00D31A9E"/>
    <w:rsid w:val="00D3248D"/>
    <w:rsid w:val="00D3262F"/>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5E3"/>
    <w:rsid w:val="00D36F1F"/>
    <w:rsid w:val="00D37063"/>
    <w:rsid w:val="00D3731A"/>
    <w:rsid w:val="00D37399"/>
    <w:rsid w:val="00D3789C"/>
    <w:rsid w:val="00D37BCD"/>
    <w:rsid w:val="00D37BE0"/>
    <w:rsid w:val="00D37C30"/>
    <w:rsid w:val="00D400EB"/>
    <w:rsid w:val="00D402BA"/>
    <w:rsid w:val="00D402C8"/>
    <w:rsid w:val="00D4046F"/>
    <w:rsid w:val="00D405F9"/>
    <w:rsid w:val="00D406F0"/>
    <w:rsid w:val="00D40891"/>
    <w:rsid w:val="00D40B35"/>
    <w:rsid w:val="00D40EB5"/>
    <w:rsid w:val="00D40EEE"/>
    <w:rsid w:val="00D41113"/>
    <w:rsid w:val="00D412D7"/>
    <w:rsid w:val="00D41425"/>
    <w:rsid w:val="00D415CD"/>
    <w:rsid w:val="00D4161D"/>
    <w:rsid w:val="00D41645"/>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8FE"/>
    <w:rsid w:val="00D469ED"/>
    <w:rsid w:val="00D46A87"/>
    <w:rsid w:val="00D46ABE"/>
    <w:rsid w:val="00D46B8E"/>
    <w:rsid w:val="00D46D1B"/>
    <w:rsid w:val="00D46D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94"/>
    <w:rsid w:val="00D5122E"/>
    <w:rsid w:val="00D51445"/>
    <w:rsid w:val="00D515D1"/>
    <w:rsid w:val="00D51933"/>
    <w:rsid w:val="00D519A1"/>
    <w:rsid w:val="00D51AD7"/>
    <w:rsid w:val="00D51B39"/>
    <w:rsid w:val="00D51C5D"/>
    <w:rsid w:val="00D51C73"/>
    <w:rsid w:val="00D51EE9"/>
    <w:rsid w:val="00D51F8E"/>
    <w:rsid w:val="00D5207A"/>
    <w:rsid w:val="00D52473"/>
    <w:rsid w:val="00D52679"/>
    <w:rsid w:val="00D5289F"/>
    <w:rsid w:val="00D52AA6"/>
    <w:rsid w:val="00D52CE2"/>
    <w:rsid w:val="00D52E1E"/>
    <w:rsid w:val="00D52EA8"/>
    <w:rsid w:val="00D530E9"/>
    <w:rsid w:val="00D53332"/>
    <w:rsid w:val="00D53376"/>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DBC"/>
    <w:rsid w:val="00D92F57"/>
    <w:rsid w:val="00D93246"/>
    <w:rsid w:val="00D932B6"/>
    <w:rsid w:val="00D9332E"/>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3C7"/>
    <w:rsid w:val="00D9560A"/>
    <w:rsid w:val="00D95662"/>
    <w:rsid w:val="00D95890"/>
    <w:rsid w:val="00D95C17"/>
    <w:rsid w:val="00D960F4"/>
    <w:rsid w:val="00D962DE"/>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F57"/>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193"/>
    <w:rsid w:val="00DA774C"/>
    <w:rsid w:val="00DA7A14"/>
    <w:rsid w:val="00DA7AA7"/>
    <w:rsid w:val="00DA7B6E"/>
    <w:rsid w:val="00DA7B97"/>
    <w:rsid w:val="00DA7D40"/>
    <w:rsid w:val="00DA7DD4"/>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96F"/>
    <w:rsid w:val="00DB2A6E"/>
    <w:rsid w:val="00DB2BA3"/>
    <w:rsid w:val="00DB2BFA"/>
    <w:rsid w:val="00DB2C27"/>
    <w:rsid w:val="00DB2EEB"/>
    <w:rsid w:val="00DB2FA1"/>
    <w:rsid w:val="00DB3461"/>
    <w:rsid w:val="00DB3871"/>
    <w:rsid w:val="00DB3A2A"/>
    <w:rsid w:val="00DB3CDF"/>
    <w:rsid w:val="00DB3FAF"/>
    <w:rsid w:val="00DB3FD5"/>
    <w:rsid w:val="00DB3FDB"/>
    <w:rsid w:val="00DB4011"/>
    <w:rsid w:val="00DB4084"/>
    <w:rsid w:val="00DB455F"/>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B6B"/>
    <w:rsid w:val="00DC2C2D"/>
    <w:rsid w:val="00DC2C80"/>
    <w:rsid w:val="00DC2DEE"/>
    <w:rsid w:val="00DC2E66"/>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DA2"/>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AD"/>
    <w:rsid w:val="00E1010D"/>
    <w:rsid w:val="00E1021B"/>
    <w:rsid w:val="00E1031A"/>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BF8"/>
    <w:rsid w:val="00E15C68"/>
    <w:rsid w:val="00E15C7A"/>
    <w:rsid w:val="00E16129"/>
    <w:rsid w:val="00E16407"/>
    <w:rsid w:val="00E164E4"/>
    <w:rsid w:val="00E16556"/>
    <w:rsid w:val="00E165DB"/>
    <w:rsid w:val="00E16637"/>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FCF"/>
    <w:rsid w:val="00E21001"/>
    <w:rsid w:val="00E210F2"/>
    <w:rsid w:val="00E21314"/>
    <w:rsid w:val="00E217CC"/>
    <w:rsid w:val="00E2182B"/>
    <w:rsid w:val="00E21908"/>
    <w:rsid w:val="00E21A33"/>
    <w:rsid w:val="00E21BBB"/>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7A1"/>
    <w:rsid w:val="00E25859"/>
    <w:rsid w:val="00E25F05"/>
    <w:rsid w:val="00E262FE"/>
    <w:rsid w:val="00E269B9"/>
    <w:rsid w:val="00E26A6C"/>
    <w:rsid w:val="00E26C28"/>
    <w:rsid w:val="00E27217"/>
    <w:rsid w:val="00E276C0"/>
    <w:rsid w:val="00E27809"/>
    <w:rsid w:val="00E2792A"/>
    <w:rsid w:val="00E27FF3"/>
    <w:rsid w:val="00E301C6"/>
    <w:rsid w:val="00E301C8"/>
    <w:rsid w:val="00E3034C"/>
    <w:rsid w:val="00E3046E"/>
    <w:rsid w:val="00E304AD"/>
    <w:rsid w:val="00E3077A"/>
    <w:rsid w:val="00E30833"/>
    <w:rsid w:val="00E309AC"/>
    <w:rsid w:val="00E309C2"/>
    <w:rsid w:val="00E30C16"/>
    <w:rsid w:val="00E31098"/>
    <w:rsid w:val="00E3118E"/>
    <w:rsid w:val="00E311DD"/>
    <w:rsid w:val="00E316BE"/>
    <w:rsid w:val="00E3177C"/>
    <w:rsid w:val="00E317C2"/>
    <w:rsid w:val="00E3183D"/>
    <w:rsid w:val="00E319F6"/>
    <w:rsid w:val="00E31B4C"/>
    <w:rsid w:val="00E31D78"/>
    <w:rsid w:val="00E3235B"/>
    <w:rsid w:val="00E323AF"/>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78D"/>
    <w:rsid w:val="00E36811"/>
    <w:rsid w:val="00E36A35"/>
    <w:rsid w:val="00E36AB5"/>
    <w:rsid w:val="00E36C75"/>
    <w:rsid w:val="00E36C88"/>
    <w:rsid w:val="00E37012"/>
    <w:rsid w:val="00E372F4"/>
    <w:rsid w:val="00E373DD"/>
    <w:rsid w:val="00E375F8"/>
    <w:rsid w:val="00E37CCD"/>
    <w:rsid w:val="00E37D49"/>
    <w:rsid w:val="00E37E62"/>
    <w:rsid w:val="00E400CF"/>
    <w:rsid w:val="00E4026C"/>
    <w:rsid w:val="00E4062E"/>
    <w:rsid w:val="00E408CA"/>
    <w:rsid w:val="00E40931"/>
    <w:rsid w:val="00E40B54"/>
    <w:rsid w:val="00E40D90"/>
    <w:rsid w:val="00E40E54"/>
    <w:rsid w:val="00E40FA7"/>
    <w:rsid w:val="00E40FB8"/>
    <w:rsid w:val="00E4103A"/>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D33"/>
    <w:rsid w:val="00E50D4D"/>
    <w:rsid w:val="00E513C3"/>
    <w:rsid w:val="00E51438"/>
    <w:rsid w:val="00E5147F"/>
    <w:rsid w:val="00E514B0"/>
    <w:rsid w:val="00E51655"/>
    <w:rsid w:val="00E518FE"/>
    <w:rsid w:val="00E51AF6"/>
    <w:rsid w:val="00E51E5B"/>
    <w:rsid w:val="00E51F51"/>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BD"/>
    <w:rsid w:val="00E66CF9"/>
    <w:rsid w:val="00E66D01"/>
    <w:rsid w:val="00E66F13"/>
    <w:rsid w:val="00E66F94"/>
    <w:rsid w:val="00E67162"/>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189"/>
    <w:rsid w:val="00E734F0"/>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825"/>
    <w:rsid w:val="00E818CF"/>
    <w:rsid w:val="00E819C3"/>
    <w:rsid w:val="00E81A4C"/>
    <w:rsid w:val="00E81A4E"/>
    <w:rsid w:val="00E81BFF"/>
    <w:rsid w:val="00E81E06"/>
    <w:rsid w:val="00E81EA8"/>
    <w:rsid w:val="00E81F28"/>
    <w:rsid w:val="00E81F74"/>
    <w:rsid w:val="00E82015"/>
    <w:rsid w:val="00E82061"/>
    <w:rsid w:val="00E820B7"/>
    <w:rsid w:val="00E82604"/>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90E"/>
    <w:rsid w:val="00E839BA"/>
    <w:rsid w:val="00E839BE"/>
    <w:rsid w:val="00E83A05"/>
    <w:rsid w:val="00E83D0A"/>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20DE"/>
    <w:rsid w:val="00E92190"/>
    <w:rsid w:val="00E921D0"/>
    <w:rsid w:val="00E92207"/>
    <w:rsid w:val="00E92338"/>
    <w:rsid w:val="00E923CD"/>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168"/>
    <w:rsid w:val="00EB4393"/>
    <w:rsid w:val="00EB4411"/>
    <w:rsid w:val="00EB4582"/>
    <w:rsid w:val="00EB45E1"/>
    <w:rsid w:val="00EB46AB"/>
    <w:rsid w:val="00EB493A"/>
    <w:rsid w:val="00EB49BF"/>
    <w:rsid w:val="00EB49C7"/>
    <w:rsid w:val="00EB4ADA"/>
    <w:rsid w:val="00EB4D78"/>
    <w:rsid w:val="00EB4DB8"/>
    <w:rsid w:val="00EB528E"/>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BAE"/>
    <w:rsid w:val="00EB7C80"/>
    <w:rsid w:val="00EB7FA4"/>
    <w:rsid w:val="00EC0017"/>
    <w:rsid w:val="00EC017B"/>
    <w:rsid w:val="00EC027B"/>
    <w:rsid w:val="00EC08D2"/>
    <w:rsid w:val="00EC0DD2"/>
    <w:rsid w:val="00EC0E26"/>
    <w:rsid w:val="00EC1040"/>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245"/>
    <w:rsid w:val="00EC7412"/>
    <w:rsid w:val="00EC76F7"/>
    <w:rsid w:val="00EC79C8"/>
    <w:rsid w:val="00EC7B6F"/>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269"/>
    <w:rsid w:val="00ED471A"/>
    <w:rsid w:val="00ED477F"/>
    <w:rsid w:val="00ED4954"/>
    <w:rsid w:val="00ED4A98"/>
    <w:rsid w:val="00ED4BE7"/>
    <w:rsid w:val="00ED4EA7"/>
    <w:rsid w:val="00ED524E"/>
    <w:rsid w:val="00ED5460"/>
    <w:rsid w:val="00ED56B2"/>
    <w:rsid w:val="00ED5A7F"/>
    <w:rsid w:val="00ED5CA6"/>
    <w:rsid w:val="00ED5D25"/>
    <w:rsid w:val="00ED5D81"/>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9CA"/>
    <w:rsid w:val="00EF0AF9"/>
    <w:rsid w:val="00EF0AFD"/>
    <w:rsid w:val="00EF0B6F"/>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ED3"/>
    <w:rsid w:val="00EF2F5A"/>
    <w:rsid w:val="00EF3030"/>
    <w:rsid w:val="00EF311A"/>
    <w:rsid w:val="00EF32C1"/>
    <w:rsid w:val="00EF332E"/>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728"/>
    <w:rsid w:val="00F2273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94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A44"/>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37E94"/>
    <w:rsid w:val="00F40005"/>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522"/>
    <w:rsid w:val="00F42CCA"/>
    <w:rsid w:val="00F42D45"/>
    <w:rsid w:val="00F43075"/>
    <w:rsid w:val="00F43482"/>
    <w:rsid w:val="00F435D4"/>
    <w:rsid w:val="00F436ED"/>
    <w:rsid w:val="00F439EF"/>
    <w:rsid w:val="00F43A5E"/>
    <w:rsid w:val="00F43B1A"/>
    <w:rsid w:val="00F43D56"/>
    <w:rsid w:val="00F441C3"/>
    <w:rsid w:val="00F44238"/>
    <w:rsid w:val="00F443AB"/>
    <w:rsid w:val="00F443F1"/>
    <w:rsid w:val="00F44576"/>
    <w:rsid w:val="00F445FD"/>
    <w:rsid w:val="00F447AD"/>
    <w:rsid w:val="00F44AFC"/>
    <w:rsid w:val="00F44B1B"/>
    <w:rsid w:val="00F44B5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F2B"/>
    <w:rsid w:val="00F50097"/>
    <w:rsid w:val="00F502B0"/>
    <w:rsid w:val="00F503F4"/>
    <w:rsid w:val="00F50551"/>
    <w:rsid w:val="00F505F4"/>
    <w:rsid w:val="00F50764"/>
    <w:rsid w:val="00F50883"/>
    <w:rsid w:val="00F50A92"/>
    <w:rsid w:val="00F50AA9"/>
    <w:rsid w:val="00F51013"/>
    <w:rsid w:val="00F511E6"/>
    <w:rsid w:val="00F51227"/>
    <w:rsid w:val="00F512B4"/>
    <w:rsid w:val="00F512D8"/>
    <w:rsid w:val="00F517C4"/>
    <w:rsid w:val="00F5195E"/>
    <w:rsid w:val="00F519BF"/>
    <w:rsid w:val="00F519CF"/>
    <w:rsid w:val="00F519FB"/>
    <w:rsid w:val="00F51B27"/>
    <w:rsid w:val="00F51B3D"/>
    <w:rsid w:val="00F51B72"/>
    <w:rsid w:val="00F51DBF"/>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F54"/>
    <w:rsid w:val="00F71FFB"/>
    <w:rsid w:val="00F7205A"/>
    <w:rsid w:val="00F72235"/>
    <w:rsid w:val="00F72478"/>
    <w:rsid w:val="00F726E8"/>
    <w:rsid w:val="00F7273B"/>
    <w:rsid w:val="00F728F1"/>
    <w:rsid w:val="00F72A93"/>
    <w:rsid w:val="00F72C0D"/>
    <w:rsid w:val="00F73015"/>
    <w:rsid w:val="00F73331"/>
    <w:rsid w:val="00F73383"/>
    <w:rsid w:val="00F73434"/>
    <w:rsid w:val="00F736D5"/>
    <w:rsid w:val="00F73856"/>
    <w:rsid w:val="00F73891"/>
    <w:rsid w:val="00F738EB"/>
    <w:rsid w:val="00F73A18"/>
    <w:rsid w:val="00F7434F"/>
    <w:rsid w:val="00F744C0"/>
    <w:rsid w:val="00F747ED"/>
    <w:rsid w:val="00F74A3C"/>
    <w:rsid w:val="00F74D54"/>
    <w:rsid w:val="00F74E37"/>
    <w:rsid w:val="00F74E7B"/>
    <w:rsid w:val="00F7507D"/>
    <w:rsid w:val="00F750EC"/>
    <w:rsid w:val="00F751D3"/>
    <w:rsid w:val="00F7552A"/>
    <w:rsid w:val="00F7557D"/>
    <w:rsid w:val="00F75668"/>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3C6"/>
    <w:rsid w:val="00F953EE"/>
    <w:rsid w:val="00F955AA"/>
    <w:rsid w:val="00F957B3"/>
    <w:rsid w:val="00F95B74"/>
    <w:rsid w:val="00F95C13"/>
    <w:rsid w:val="00F95D3D"/>
    <w:rsid w:val="00F95F67"/>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5048"/>
    <w:rsid w:val="00FA5169"/>
    <w:rsid w:val="00FA55F8"/>
    <w:rsid w:val="00FA57D3"/>
    <w:rsid w:val="00FA6084"/>
    <w:rsid w:val="00FA6251"/>
    <w:rsid w:val="00FA6293"/>
    <w:rsid w:val="00FA63D8"/>
    <w:rsid w:val="00FA64DD"/>
    <w:rsid w:val="00FA681E"/>
    <w:rsid w:val="00FA688D"/>
    <w:rsid w:val="00FA6B8E"/>
    <w:rsid w:val="00FA6BD3"/>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46"/>
    <w:rsid w:val="00FB1969"/>
    <w:rsid w:val="00FB1AE3"/>
    <w:rsid w:val="00FB1DF5"/>
    <w:rsid w:val="00FB1FFE"/>
    <w:rsid w:val="00FB2366"/>
    <w:rsid w:val="00FB23CF"/>
    <w:rsid w:val="00FB2538"/>
    <w:rsid w:val="00FB27EC"/>
    <w:rsid w:val="00FB284E"/>
    <w:rsid w:val="00FB28F2"/>
    <w:rsid w:val="00FB2D0F"/>
    <w:rsid w:val="00FB2E6C"/>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B5"/>
    <w:rsid w:val="00FD12E2"/>
    <w:rsid w:val="00FD13ED"/>
    <w:rsid w:val="00FD14CF"/>
    <w:rsid w:val="00FD155B"/>
    <w:rsid w:val="00FD17BC"/>
    <w:rsid w:val="00FD1992"/>
    <w:rsid w:val="00FD1D50"/>
    <w:rsid w:val="00FD1DCD"/>
    <w:rsid w:val="00FD1E63"/>
    <w:rsid w:val="00FD1F5A"/>
    <w:rsid w:val="00FD25F9"/>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99"/>
    <w:rsid w:val="00FD54DB"/>
    <w:rsid w:val="00FD55E3"/>
    <w:rsid w:val="00FD5783"/>
    <w:rsid w:val="00FD5AD0"/>
    <w:rsid w:val="00FD5ADB"/>
    <w:rsid w:val="00FD5D82"/>
    <w:rsid w:val="00FD5DEF"/>
    <w:rsid w:val="00FD5F82"/>
    <w:rsid w:val="00FD62A2"/>
    <w:rsid w:val="00FD62BE"/>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53"/>
    <w:rsid w:val="00FE3780"/>
    <w:rsid w:val="00FE3DAB"/>
    <w:rsid w:val="00FE3F81"/>
    <w:rsid w:val="00FE404A"/>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281"/>
    <w:rsid w:val="00FE737F"/>
    <w:rsid w:val="00FE7666"/>
    <w:rsid w:val="00FE7774"/>
    <w:rsid w:val="00FE7DCF"/>
    <w:rsid w:val="00FE7E03"/>
    <w:rsid w:val="00FF000C"/>
    <w:rsid w:val="00FF05D1"/>
    <w:rsid w:val="00FF05E7"/>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4F9F"/>
    <w:rsid w:val="00FF5043"/>
    <w:rsid w:val="00FF5155"/>
    <w:rsid w:val="00FF51AF"/>
    <w:rsid w:val="00FF52CF"/>
    <w:rsid w:val="00FF52F6"/>
    <w:rsid w:val="00FF556B"/>
    <w:rsid w:val="00FF5703"/>
    <w:rsid w:val="00FF5895"/>
    <w:rsid w:val="00FF58D6"/>
    <w:rsid w:val="00FF58F2"/>
    <w:rsid w:val="00FF5977"/>
    <w:rsid w:val="00FF5997"/>
    <w:rsid w:val="00FF59A9"/>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283"/>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footer" Target="footer2.xml"/><Relationship Id="rId42" Type="http://schemas.openxmlformats.org/officeDocument/2006/relationships/hyperlink" Target="http://epe.gov.br/pt/publicacoes-dados-abertos/publicacoes/resenha-mensal-do-mercado-de-energia-eletrica" TargetMode="External"/><Relationship Id="rId47" Type="http://schemas.openxmlformats.org/officeDocument/2006/relationships/image" Target="media/image23.emf"/><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emf"/><Relationship Id="rId89" Type="http://schemas.openxmlformats.org/officeDocument/2006/relationships/image" Target="media/image64.emf"/><Relationship Id="rId16" Type="http://schemas.openxmlformats.org/officeDocument/2006/relationships/image" Target="media/image34.png"/><Relationship Id="rId11" Type="http://schemas.openxmlformats.org/officeDocument/2006/relationships/hyperlink" Target="http://www.mme.gov.br/see/menu/publicacoes.html" TargetMode="Externa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hyperlink" Target="http://www.aneel.gov.br/scg/gd" TargetMode="External"/><Relationship Id="rId58" Type="http://schemas.openxmlformats.org/officeDocument/2006/relationships/image" Target="media/image33.png"/><Relationship Id="rId74" Type="http://schemas.openxmlformats.org/officeDocument/2006/relationships/image" Target="media/image49.emf"/><Relationship Id="rId79" Type="http://schemas.openxmlformats.org/officeDocument/2006/relationships/image" Target="media/image54.emf"/><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image" Target="media/image70.png"/><Relationship Id="rId22" Type="http://schemas.openxmlformats.org/officeDocument/2006/relationships/hyperlink" Target="file:///\\fsmme\SEE\DMSE\MONITORAMENTO%20DO%20DESEMPENHO\4-%20BOLETINS%20DA%20CGDE\3.%20BOLETIM%20MENSAL\3.1.%20Arquivos%20de%20Trabalho%20e%20Boletins%20Publicados\r.%202022\2.%20Fevereiro\Boletim%20de%20Monitoramento%20do%20Sistema%20El&#233;trico%20-%20fevereiro-2022.docx"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39.png"/><Relationship Id="rId69" Type="http://schemas.openxmlformats.org/officeDocument/2006/relationships/image" Target="media/image44.png"/><Relationship Id="rId80" Type="http://schemas.openxmlformats.org/officeDocument/2006/relationships/image" Target="media/image55.emf"/><Relationship Id="rId85" Type="http://schemas.openxmlformats.org/officeDocument/2006/relationships/image" Target="media/image60.emf"/><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2.emf"/><Relationship Id="rId59" Type="http://schemas.openxmlformats.org/officeDocument/2006/relationships/image" Target="media/image34.emf"/><Relationship Id="rId67" Type="http://schemas.openxmlformats.org/officeDocument/2006/relationships/image" Target="media/image42.png"/><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gov.br/mme/pt-br/assuntos/noticias/sancionada-lei-que-institui-marco-legal-da-geracao-distribuida" TargetMode="External"/><Relationship Id="rId28" Type="http://schemas.openxmlformats.org/officeDocument/2006/relationships/image" Target="media/image6.png"/><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2.png"/><Relationship Id="rId119" Type="http://schemas.microsoft.com/office/2016/09/relationships/commentsIds" Target="commentsIds.xml"/><Relationship Id="rId10" Type="http://schemas.openxmlformats.org/officeDocument/2006/relationships/hyperlink" Target="http://www.mme.gov.br/" TargetMode="External"/><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png"/><Relationship Id="rId86" Type="http://schemas.openxmlformats.org/officeDocument/2006/relationships/image" Target="media/image61.emf"/><Relationship Id="rId94" Type="http://schemas.openxmlformats.org/officeDocument/2006/relationships/image" Target="media/image6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6.emf"/><Relationship Id="rId55" Type="http://schemas.openxmlformats.org/officeDocument/2006/relationships/image" Target="media/image30.png"/><Relationship Id="rId76" Type="http://schemas.openxmlformats.org/officeDocument/2006/relationships/image" Target="media/image51.emf"/><Relationship Id="rId97" Type="http://schemas.openxmlformats.org/officeDocument/2006/relationships/footer" Target="footer3.xml"/><Relationship Id="rId120"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s://www.gov.br/mme/pt-br/assuntos/noticias/diretrizes-iniciais-para-geracao-de-energia-offshore-sao-publicadas-pelo-governo-federal" TargetMode="External"/><Relationship Id="rId40" Type="http://schemas.openxmlformats.org/officeDocument/2006/relationships/image" Target="media/image17.png"/><Relationship Id="rId45" Type="http://schemas.openxmlformats.org/officeDocument/2006/relationships/image" Target="media/image21.emf"/><Relationship Id="rId66" Type="http://schemas.openxmlformats.org/officeDocument/2006/relationships/image" Target="media/image41.png"/><Relationship Id="rId87" Type="http://schemas.openxmlformats.org/officeDocument/2006/relationships/image" Target="media/image62.emf"/><Relationship Id="rId61" Type="http://schemas.openxmlformats.org/officeDocument/2006/relationships/image" Target="media/image36.png"/><Relationship Id="rId82" Type="http://schemas.openxmlformats.org/officeDocument/2006/relationships/image" Target="media/image57.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1.png"/><Relationship Id="rId77" Type="http://schemas.openxmlformats.org/officeDocument/2006/relationships/image" Target="media/image52.emf"/><Relationship Id="rId8" Type="http://schemas.openxmlformats.org/officeDocument/2006/relationships/image" Target="media/image1.emf"/><Relationship Id="rId51" Type="http://schemas.openxmlformats.org/officeDocument/2006/relationships/image" Target="media/image27.emf"/><Relationship Id="rId72" Type="http://schemas.openxmlformats.org/officeDocument/2006/relationships/image" Target="media/image47.emf"/><Relationship Id="rId93" Type="http://schemas.openxmlformats.org/officeDocument/2006/relationships/image" Target="media/image68.png"/><Relationship Id="rId98" Type="http://schemas.openxmlformats.org/officeDocument/2006/relationships/fontTable" Target="fontTable.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323B0-4EA7-4C9F-9C27-7C19E2A9D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48</Pages>
  <Words>9073</Words>
  <Characters>48995</Characters>
  <Application>Microsoft Office Word</Application>
  <DocSecurity>0</DocSecurity>
  <Lines>408</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Andre Luis Goncalves de Oliveira</cp:lastModifiedBy>
  <cp:revision>9</cp:revision>
  <cp:lastPrinted>2022-04-04T17:13:00Z</cp:lastPrinted>
  <dcterms:created xsi:type="dcterms:W3CDTF">2022-04-04T14:17:00Z</dcterms:created>
  <dcterms:modified xsi:type="dcterms:W3CDTF">2022-04-04T17:14:00Z</dcterms:modified>
</cp:coreProperties>
</file>