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7848D3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7848D3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7848D3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7848D3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7848D3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7848D3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7848D3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7848D3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D87F3F" w:rsidRPr="007848D3" w:rsidRDefault="00D87F3F" w:rsidP="00D87F3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proofErr w:type="gramStart"/>
      <w:r w:rsidRPr="007848D3">
        <w:rPr>
          <w:rFonts w:ascii="Arial" w:hAnsi="Arial" w:cs="Arial"/>
          <w:b/>
          <w:bCs/>
          <w:color w:val="000080"/>
        </w:rPr>
        <w:t>PORTARIA N</w:t>
      </w:r>
      <w:r w:rsidRPr="007848D3">
        <w:rPr>
          <w:rFonts w:ascii="Arial" w:hAnsi="Arial" w:cs="Arial"/>
          <w:b/>
          <w:bCs/>
          <w:color w:val="000080"/>
          <w:u w:val="single"/>
          <w:vertAlign w:val="superscript"/>
        </w:rPr>
        <w:t>o</w:t>
      </w:r>
      <w:proofErr w:type="gramEnd"/>
      <w:r w:rsidRPr="007848D3">
        <w:rPr>
          <w:rFonts w:ascii="Arial" w:hAnsi="Arial" w:cs="Arial"/>
          <w:b/>
          <w:bCs/>
          <w:color w:val="000080"/>
        </w:rPr>
        <w:t xml:space="preserve"> </w:t>
      </w:r>
      <w:r w:rsidR="00A46B7F">
        <w:rPr>
          <w:rFonts w:ascii="Arial" w:hAnsi="Arial" w:cs="Arial"/>
          <w:b/>
          <w:bCs/>
          <w:color w:val="000080"/>
        </w:rPr>
        <w:t>2</w:t>
      </w:r>
      <w:r w:rsidR="00DB46DE">
        <w:rPr>
          <w:rFonts w:ascii="Arial" w:hAnsi="Arial" w:cs="Arial"/>
          <w:b/>
          <w:bCs/>
          <w:color w:val="000080"/>
        </w:rPr>
        <w:t>1</w:t>
      </w:r>
      <w:r w:rsidR="00CB4AAD">
        <w:rPr>
          <w:rFonts w:ascii="Arial" w:hAnsi="Arial" w:cs="Arial"/>
          <w:b/>
          <w:bCs/>
          <w:color w:val="000080"/>
        </w:rPr>
        <w:t>5</w:t>
      </w:r>
      <w:r w:rsidRPr="007848D3">
        <w:rPr>
          <w:rFonts w:ascii="Arial" w:hAnsi="Arial" w:cs="Arial"/>
          <w:b/>
          <w:bCs/>
          <w:color w:val="000080"/>
        </w:rPr>
        <w:t xml:space="preserve">, DE </w:t>
      </w:r>
      <w:r w:rsidR="004A77BD">
        <w:rPr>
          <w:rFonts w:ascii="Arial" w:hAnsi="Arial" w:cs="Arial"/>
          <w:b/>
          <w:bCs/>
          <w:color w:val="000080"/>
        </w:rPr>
        <w:t>2</w:t>
      </w:r>
      <w:r w:rsidR="00CB4AAD">
        <w:rPr>
          <w:rFonts w:ascii="Arial" w:hAnsi="Arial" w:cs="Arial"/>
          <w:b/>
          <w:bCs/>
          <w:color w:val="000080"/>
        </w:rPr>
        <w:t xml:space="preserve">0 </w:t>
      </w:r>
      <w:r w:rsidRPr="007848D3">
        <w:rPr>
          <w:rFonts w:ascii="Arial" w:hAnsi="Arial" w:cs="Arial"/>
          <w:b/>
          <w:bCs/>
          <w:color w:val="000080"/>
        </w:rPr>
        <w:t xml:space="preserve">DE </w:t>
      </w:r>
      <w:r w:rsidR="00871C6E">
        <w:rPr>
          <w:rFonts w:ascii="Arial" w:hAnsi="Arial" w:cs="Arial"/>
          <w:b/>
          <w:bCs/>
          <w:color w:val="000080"/>
        </w:rPr>
        <w:t>JU</w:t>
      </w:r>
      <w:r w:rsidR="000733F5">
        <w:rPr>
          <w:rFonts w:ascii="Arial" w:hAnsi="Arial" w:cs="Arial"/>
          <w:b/>
          <w:bCs/>
          <w:color w:val="000080"/>
        </w:rPr>
        <w:t>L</w:t>
      </w:r>
      <w:r w:rsidR="00871C6E">
        <w:rPr>
          <w:rFonts w:ascii="Arial" w:hAnsi="Arial" w:cs="Arial"/>
          <w:b/>
          <w:bCs/>
          <w:color w:val="000080"/>
        </w:rPr>
        <w:t xml:space="preserve">HO </w:t>
      </w:r>
      <w:r w:rsidRPr="007848D3">
        <w:rPr>
          <w:rFonts w:ascii="Arial" w:hAnsi="Arial" w:cs="Arial"/>
          <w:b/>
          <w:bCs/>
          <w:color w:val="000080"/>
        </w:rPr>
        <w:t>DE 201</w:t>
      </w:r>
      <w:r w:rsidR="000E00D9" w:rsidRPr="007848D3">
        <w:rPr>
          <w:rFonts w:ascii="Arial" w:hAnsi="Arial" w:cs="Arial"/>
          <w:b/>
          <w:bCs/>
          <w:color w:val="000080"/>
        </w:rPr>
        <w:t>7</w:t>
      </w:r>
      <w:r w:rsidRPr="007848D3">
        <w:rPr>
          <w:rFonts w:ascii="Arial" w:hAnsi="Arial" w:cs="Arial"/>
          <w:b/>
          <w:bCs/>
          <w:color w:val="000080"/>
        </w:rPr>
        <w:t>.</w:t>
      </w:r>
    </w:p>
    <w:p w:rsidR="00D87F3F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6913D7" w:rsidRPr="007848D3" w:rsidRDefault="006913D7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640F11" w:rsidRPr="007848D3" w:rsidRDefault="00640F11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7848D3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CB4AAD" w:rsidRPr="009167F2" w:rsidRDefault="00CB4AAD" w:rsidP="00CB4AAD">
      <w:pPr>
        <w:ind w:firstLine="1134"/>
        <w:jc w:val="both"/>
        <w:rPr>
          <w:rFonts w:ascii="Arial" w:hAnsi="Arial" w:cs="Arial"/>
        </w:rPr>
      </w:pPr>
      <w:r w:rsidRPr="009167F2">
        <w:rPr>
          <w:rFonts w:ascii="Arial" w:hAnsi="Arial" w:cs="Arial"/>
          <w:b/>
          <w:bCs/>
        </w:rPr>
        <w:t>O SECRETÁRIO DE PLANEJAMENTO E DESENVOLVIMENTO ENERGÉTICO DO MINISTÉRIO DE MINAS E ENERGIA</w:t>
      </w:r>
      <w:r w:rsidRPr="009167F2">
        <w:rPr>
          <w:rFonts w:ascii="Arial" w:hAnsi="Arial" w:cs="Arial"/>
        </w:rPr>
        <w:t>, no uso da competência que lhe foi delegada pelo art. 1</w:t>
      </w:r>
      <w:r w:rsidR="00E00974" w:rsidRPr="00E00974">
        <w:rPr>
          <w:rFonts w:ascii="Arial" w:hAnsi="Arial" w:cs="Arial"/>
          <w:u w:val="words"/>
          <w:vertAlign w:val="superscript"/>
        </w:rPr>
        <w:t>o</w:t>
      </w:r>
      <w:r w:rsidRPr="009167F2">
        <w:rPr>
          <w:rFonts w:ascii="Arial" w:hAnsi="Arial" w:cs="Arial"/>
        </w:rPr>
        <w:t>, inciso I, da Portaria MME n</w:t>
      </w:r>
      <w:r w:rsidR="00E00974" w:rsidRPr="00E00974">
        <w:rPr>
          <w:rFonts w:ascii="Arial" w:hAnsi="Arial" w:cs="Arial"/>
          <w:u w:val="words"/>
          <w:vertAlign w:val="superscript"/>
        </w:rPr>
        <w:t>o</w:t>
      </w:r>
      <w:r w:rsidRPr="009167F2">
        <w:rPr>
          <w:rFonts w:ascii="Arial" w:hAnsi="Arial" w:cs="Arial"/>
        </w:rPr>
        <w:t xml:space="preserve"> 281, de 29 de junho de 2016, tendo em vista o disposto no art. 6</w:t>
      </w:r>
      <w:r w:rsidR="00E00974" w:rsidRPr="00E00974">
        <w:rPr>
          <w:rFonts w:ascii="Arial" w:hAnsi="Arial" w:cs="Arial"/>
          <w:u w:val="words"/>
          <w:vertAlign w:val="superscript"/>
        </w:rPr>
        <w:t>o</w:t>
      </w:r>
      <w:r w:rsidRPr="009167F2">
        <w:rPr>
          <w:rFonts w:ascii="Arial" w:hAnsi="Arial" w:cs="Arial"/>
        </w:rPr>
        <w:t xml:space="preserve"> do Decreto n</w:t>
      </w:r>
      <w:r w:rsidR="00E00974" w:rsidRPr="00E00974">
        <w:rPr>
          <w:rFonts w:ascii="Arial" w:hAnsi="Arial" w:cs="Arial"/>
          <w:u w:val="words"/>
          <w:vertAlign w:val="superscript"/>
        </w:rPr>
        <w:t>o</w:t>
      </w:r>
      <w:r w:rsidRPr="009167F2">
        <w:rPr>
          <w:rFonts w:ascii="Arial" w:hAnsi="Arial" w:cs="Arial"/>
        </w:rPr>
        <w:t xml:space="preserve"> 6.144, de 3 de julho de 2007, no art. 2</w:t>
      </w:r>
      <w:r w:rsidR="00E00974" w:rsidRPr="00E00974">
        <w:rPr>
          <w:rFonts w:ascii="Arial" w:hAnsi="Arial" w:cs="Arial"/>
          <w:u w:val="words"/>
          <w:vertAlign w:val="superscript"/>
        </w:rPr>
        <w:t>o</w:t>
      </w:r>
      <w:r w:rsidRPr="009167F2">
        <w:rPr>
          <w:rFonts w:ascii="Arial" w:hAnsi="Arial" w:cs="Arial"/>
        </w:rPr>
        <w:t>, § 3</w:t>
      </w:r>
      <w:r w:rsidR="00E00974" w:rsidRPr="00E00974">
        <w:rPr>
          <w:rFonts w:ascii="Arial" w:hAnsi="Arial" w:cs="Arial"/>
          <w:u w:val="words"/>
          <w:vertAlign w:val="superscript"/>
        </w:rPr>
        <w:t>o</w:t>
      </w:r>
      <w:r w:rsidRPr="009167F2">
        <w:rPr>
          <w:rFonts w:ascii="Arial" w:hAnsi="Arial" w:cs="Arial"/>
        </w:rPr>
        <w:t>, da Portaria MME n</w:t>
      </w:r>
      <w:r w:rsidR="00E00974" w:rsidRPr="00E00974">
        <w:rPr>
          <w:rFonts w:ascii="Arial" w:hAnsi="Arial" w:cs="Arial"/>
          <w:u w:val="words"/>
          <w:vertAlign w:val="superscript"/>
        </w:rPr>
        <w:t>o</w:t>
      </w:r>
      <w:r w:rsidRPr="009167F2">
        <w:rPr>
          <w:rFonts w:ascii="Arial" w:hAnsi="Arial" w:cs="Arial"/>
        </w:rPr>
        <w:t xml:space="preserve"> 274, de 19 de agosto de 2013, e o que consta do Processo n</w:t>
      </w:r>
      <w:r w:rsidR="00E00974" w:rsidRPr="00E00974">
        <w:rPr>
          <w:rFonts w:ascii="Arial" w:hAnsi="Arial" w:cs="Arial"/>
          <w:u w:val="words"/>
          <w:vertAlign w:val="superscript"/>
        </w:rPr>
        <w:t>o</w:t>
      </w:r>
      <w:r w:rsidRPr="009167F2">
        <w:rPr>
          <w:rFonts w:ascii="Arial" w:hAnsi="Arial" w:cs="Arial"/>
        </w:rPr>
        <w:t xml:space="preserve"> 48500.001992/2017-34, resolve:</w:t>
      </w:r>
    </w:p>
    <w:p w:rsidR="00CB4AAD" w:rsidRDefault="00CB4AAD" w:rsidP="00CB4AAD">
      <w:pPr>
        <w:ind w:firstLine="1134"/>
        <w:jc w:val="both"/>
        <w:rPr>
          <w:rFonts w:ascii="Arial" w:hAnsi="Arial" w:cs="Arial"/>
        </w:rPr>
      </w:pPr>
    </w:p>
    <w:p w:rsidR="00CB4AAD" w:rsidRPr="009167F2" w:rsidRDefault="00CB4AAD" w:rsidP="00CB4AAD">
      <w:pPr>
        <w:ind w:firstLine="1134"/>
        <w:jc w:val="both"/>
        <w:rPr>
          <w:rFonts w:ascii="Arial" w:hAnsi="Arial" w:cs="Arial"/>
        </w:rPr>
      </w:pPr>
      <w:r w:rsidRPr="009167F2">
        <w:rPr>
          <w:rFonts w:ascii="Arial" w:hAnsi="Arial" w:cs="Arial"/>
        </w:rPr>
        <w:t>Art. 1</w:t>
      </w:r>
      <w:r w:rsidR="00E00974" w:rsidRPr="00E00974">
        <w:rPr>
          <w:rFonts w:ascii="Arial" w:hAnsi="Arial" w:cs="Arial"/>
          <w:u w:val="words"/>
          <w:vertAlign w:val="superscript"/>
        </w:rPr>
        <w:t>o</w:t>
      </w:r>
      <w:r w:rsidRPr="009167F2">
        <w:rPr>
          <w:rFonts w:ascii="Arial" w:hAnsi="Arial" w:cs="Arial"/>
        </w:rPr>
        <w:t xml:space="preserve"> Aprovar o enquadramento no Regime Especial de Incentivos para o Desenvolvimento da Infraestrutura - REIDI do projeto de reforços em instalação de transmissão de energia elétrica, objeto da Resolução Autorizativa ANEEL n</w:t>
      </w:r>
      <w:r w:rsidR="00E00974" w:rsidRPr="00E00974">
        <w:rPr>
          <w:rFonts w:ascii="Arial" w:hAnsi="Arial" w:cs="Arial"/>
          <w:u w:val="words"/>
          <w:vertAlign w:val="superscript"/>
        </w:rPr>
        <w:t>o</w:t>
      </w:r>
      <w:r w:rsidRPr="009167F2">
        <w:rPr>
          <w:rFonts w:ascii="Arial" w:hAnsi="Arial" w:cs="Arial"/>
        </w:rPr>
        <w:t xml:space="preserve"> 6.219, de 07 de </w:t>
      </w:r>
      <w:proofErr w:type="gramStart"/>
      <w:r w:rsidRPr="009167F2">
        <w:rPr>
          <w:rFonts w:ascii="Arial" w:hAnsi="Arial" w:cs="Arial"/>
        </w:rPr>
        <w:t>Março</w:t>
      </w:r>
      <w:proofErr w:type="gramEnd"/>
      <w:r w:rsidRPr="009167F2">
        <w:rPr>
          <w:rFonts w:ascii="Arial" w:hAnsi="Arial" w:cs="Arial"/>
        </w:rPr>
        <w:t xml:space="preserve"> de 2017, de titularidade da empresa Centrais Elétricas do Norte do Brasil S.A. - ELETRONORTE, inscrita no CNPJ/MF sob o n</w:t>
      </w:r>
      <w:r w:rsidR="00E00974" w:rsidRPr="00E00974">
        <w:rPr>
          <w:rFonts w:ascii="Arial" w:hAnsi="Arial" w:cs="Arial"/>
          <w:u w:val="words"/>
          <w:vertAlign w:val="superscript"/>
        </w:rPr>
        <w:t>o</w:t>
      </w:r>
      <w:r w:rsidRPr="009167F2">
        <w:rPr>
          <w:rFonts w:ascii="Arial" w:hAnsi="Arial" w:cs="Arial"/>
        </w:rPr>
        <w:t> 00.357.038/0001-16, detalhado no Anexo à presente Portaria.</w:t>
      </w:r>
    </w:p>
    <w:p w:rsidR="00CB4AAD" w:rsidRDefault="00CB4AAD" w:rsidP="00CB4AAD">
      <w:pPr>
        <w:ind w:firstLine="1134"/>
        <w:jc w:val="both"/>
        <w:rPr>
          <w:rFonts w:ascii="Arial" w:hAnsi="Arial" w:cs="Arial"/>
        </w:rPr>
      </w:pPr>
    </w:p>
    <w:p w:rsidR="00CB4AAD" w:rsidRPr="009167F2" w:rsidRDefault="00CB4AAD" w:rsidP="00CB4AAD">
      <w:pPr>
        <w:ind w:firstLine="1134"/>
        <w:jc w:val="both"/>
        <w:rPr>
          <w:rFonts w:ascii="Arial" w:hAnsi="Arial" w:cs="Arial"/>
        </w:rPr>
      </w:pPr>
      <w:r w:rsidRPr="009167F2">
        <w:rPr>
          <w:rFonts w:ascii="Arial" w:hAnsi="Arial" w:cs="Arial"/>
        </w:rPr>
        <w:t xml:space="preserve">Parágrafo único. O projeto de que trata o </w:t>
      </w:r>
      <w:r w:rsidRPr="009167F2">
        <w:rPr>
          <w:rFonts w:ascii="Arial" w:hAnsi="Arial" w:cs="Arial"/>
          <w:b/>
          <w:bCs/>
        </w:rPr>
        <w:t>caput</w:t>
      </w:r>
      <w:r w:rsidRPr="009167F2">
        <w:rPr>
          <w:rFonts w:ascii="Arial" w:hAnsi="Arial" w:cs="Arial"/>
        </w:rPr>
        <w:t xml:space="preserve"> é alcançado pelo art. 4</w:t>
      </w:r>
      <w:r w:rsidR="00E00974" w:rsidRPr="00E00974">
        <w:rPr>
          <w:rFonts w:ascii="Arial" w:hAnsi="Arial" w:cs="Arial"/>
          <w:u w:val="words"/>
          <w:vertAlign w:val="superscript"/>
        </w:rPr>
        <w:t>o</w:t>
      </w:r>
      <w:r w:rsidRPr="009167F2">
        <w:rPr>
          <w:rFonts w:ascii="Arial" w:hAnsi="Arial" w:cs="Arial"/>
        </w:rPr>
        <w:t>, inciso III, da Portaria MME n</w:t>
      </w:r>
      <w:r w:rsidR="00E00974" w:rsidRPr="00E00974">
        <w:rPr>
          <w:rFonts w:ascii="Arial" w:hAnsi="Arial" w:cs="Arial"/>
          <w:u w:val="words"/>
          <w:vertAlign w:val="superscript"/>
        </w:rPr>
        <w:t>o</w:t>
      </w:r>
      <w:r w:rsidRPr="009167F2">
        <w:rPr>
          <w:rFonts w:ascii="Arial" w:hAnsi="Arial" w:cs="Arial"/>
        </w:rPr>
        <w:t xml:space="preserve"> 274, de 19 de agosto de 2013.</w:t>
      </w:r>
    </w:p>
    <w:p w:rsidR="00CB4AAD" w:rsidRDefault="00CB4AAD" w:rsidP="00CB4AAD">
      <w:pPr>
        <w:ind w:firstLine="1134"/>
        <w:jc w:val="both"/>
        <w:rPr>
          <w:rFonts w:ascii="Arial" w:hAnsi="Arial" w:cs="Arial"/>
        </w:rPr>
      </w:pPr>
    </w:p>
    <w:p w:rsidR="00CB4AAD" w:rsidRPr="009167F2" w:rsidRDefault="00CB4AAD" w:rsidP="00CB4AAD">
      <w:pPr>
        <w:ind w:firstLine="1134"/>
        <w:jc w:val="both"/>
        <w:rPr>
          <w:rFonts w:ascii="Arial" w:hAnsi="Arial" w:cs="Arial"/>
        </w:rPr>
      </w:pPr>
      <w:r w:rsidRPr="009167F2">
        <w:rPr>
          <w:rFonts w:ascii="Arial" w:hAnsi="Arial" w:cs="Arial"/>
        </w:rPr>
        <w:t>Art. 2</w:t>
      </w:r>
      <w:r w:rsidR="00E00974" w:rsidRPr="00E00974">
        <w:rPr>
          <w:rFonts w:ascii="Arial" w:hAnsi="Arial" w:cs="Arial"/>
          <w:u w:val="words"/>
          <w:vertAlign w:val="superscript"/>
        </w:rPr>
        <w:t>o</w:t>
      </w:r>
      <w:r w:rsidRPr="009167F2">
        <w:rPr>
          <w:rFonts w:ascii="Arial" w:hAnsi="Arial" w:cs="Arial"/>
        </w:rPr>
        <w:t xml:space="preserve"> As estimativas dos investimentos têm por base o mês de março de 2017 e são de exclusiva responsabilidade da Centrais Elétricas do Norte do Brasil S.A. - ELETRONORTE, cuja razoabilidade foi atestada pela Agência Nacional de Energia Elétrica - ANEEL.</w:t>
      </w:r>
    </w:p>
    <w:p w:rsidR="00CB4AAD" w:rsidRDefault="00CB4AAD" w:rsidP="00CB4AAD">
      <w:pPr>
        <w:ind w:firstLine="1134"/>
        <w:jc w:val="both"/>
        <w:rPr>
          <w:rFonts w:ascii="Arial" w:hAnsi="Arial" w:cs="Arial"/>
        </w:rPr>
      </w:pPr>
    </w:p>
    <w:p w:rsidR="00CB4AAD" w:rsidRPr="009167F2" w:rsidRDefault="00CB4AAD" w:rsidP="00CB4AAD">
      <w:pPr>
        <w:ind w:firstLine="1134"/>
        <w:jc w:val="both"/>
        <w:rPr>
          <w:rFonts w:ascii="Arial" w:hAnsi="Arial" w:cs="Arial"/>
        </w:rPr>
      </w:pPr>
      <w:r w:rsidRPr="009167F2">
        <w:rPr>
          <w:rFonts w:ascii="Arial" w:hAnsi="Arial" w:cs="Arial"/>
        </w:rPr>
        <w:t>Art. 3</w:t>
      </w:r>
      <w:r w:rsidR="00E00974" w:rsidRPr="00E00974">
        <w:rPr>
          <w:rFonts w:ascii="Arial" w:hAnsi="Arial" w:cs="Arial"/>
          <w:u w:val="words"/>
          <w:vertAlign w:val="superscript"/>
        </w:rPr>
        <w:t>o</w:t>
      </w:r>
      <w:r w:rsidRPr="009167F2">
        <w:rPr>
          <w:rFonts w:ascii="Arial" w:hAnsi="Arial" w:cs="Arial"/>
        </w:rPr>
        <w:t xml:space="preserve"> A Centrais Elétricas do Norte do Brasil S.A. - ELETRONORTE deverá informar à Secretaria da Receita Federal do Brasil a entrada em Operação Comercial do projeto aprovado nesta Portaria, mediante a entrega de cópia do Termo de Liberação Definitivo emitido pelo Operador Nacional do Sistema Elétrico - ONS, no prazo de até trinta dias de sua emissão.</w:t>
      </w:r>
    </w:p>
    <w:p w:rsidR="00CB4AAD" w:rsidRDefault="00CB4AAD" w:rsidP="00CB4AAD">
      <w:pPr>
        <w:ind w:firstLine="1134"/>
        <w:jc w:val="both"/>
        <w:rPr>
          <w:rFonts w:ascii="Arial" w:hAnsi="Arial" w:cs="Arial"/>
        </w:rPr>
      </w:pPr>
    </w:p>
    <w:p w:rsidR="00CB4AAD" w:rsidRPr="009167F2" w:rsidRDefault="00CB4AAD" w:rsidP="00CB4AAD">
      <w:pPr>
        <w:ind w:firstLine="1134"/>
        <w:jc w:val="both"/>
        <w:rPr>
          <w:rFonts w:ascii="Arial" w:hAnsi="Arial" w:cs="Arial"/>
        </w:rPr>
      </w:pPr>
      <w:r w:rsidRPr="009167F2">
        <w:rPr>
          <w:rFonts w:ascii="Arial" w:hAnsi="Arial" w:cs="Arial"/>
        </w:rPr>
        <w:t>Art. 4</w:t>
      </w:r>
      <w:r w:rsidR="00E00974" w:rsidRPr="00E00974">
        <w:rPr>
          <w:rFonts w:ascii="Arial" w:hAnsi="Arial" w:cs="Arial"/>
          <w:u w:val="words"/>
          <w:vertAlign w:val="superscript"/>
        </w:rPr>
        <w:t>o</w:t>
      </w:r>
      <w:r w:rsidRPr="009167F2">
        <w:rPr>
          <w:rFonts w:ascii="Arial" w:hAnsi="Arial" w:cs="Arial"/>
        </w:rPr>
        <w:t xml:space="preserve"> Alterações técnicas ou de titularidade do projeto de que trata esta Portaria, autorizadas pela ANEEL ou pelo Ministério de Minas e Energia, não ensejarão a publicação de nova Portaria de enquadramento no REIDI.</w:t>
      </w:r>
    </w:p>
    <w:p w:rsidR="00CB4AAD" w:rsidRDefault="00CB4AAD" w:rsidP="00CB4AAD">
      <w:pPr>
        <w:ind w:firstLine="1134"/>
        <w:jc w:val="both"/>
        <w:rPr>
          <w:rFonts w:ascii="Arial" w:hAnsi="Arial" w:cs="Arial"/>
        </w:rPr>
      </w:pPr>
    </w:p>
    <w:p w:rsidR="00CB4AAD" w:rsidRPr="009167F2" w:rsidRDefault="00CB4AAD" w:rsidP="00CB4AAD">
      <w:pPr>
        <w:ind w:firstLine="1134"/>
        <w:jc w:val="both"/>
        <w:rPr>
          <w:rFonts w:ascii="Arial" w:hAnsi="Arial" w:cs="Arial"/>
        </w:rPr>
      </w:pPr>
      <w:r w:rsidRPr="009167F2">
        <w:rPr>
          <w:rFonts w:ascii="Arial" w:hAnsi="Arial" w:cs="Arial"/>
        </w:rPr>
        <w:t>Art. 5</w:t>
      </w:r>
      <w:r w:rsidR="00E00974" w:rsidRPr="00E00974">
        <w:rPr>
          <w:rFonts w:ascii="Arial" w:hAnsi="Arial" w:cs="Arial"/>
          <w:u w:val="words"/>
          <w:vertAlign w:val="superscript"/>
        </w:rPr>
        <w:t>o</w:t>
      </w:r>
      <w:r w:rsidRPr="009167F2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CB4AAD" w:rsidRDefault="00CB4AAD" w:rsidP="00CB4AAD">
      <w:pPr>
        <w:ind w:firstLine="1134"/>
        <w:jc w:val="both"/>
        <w:rPr>
          <w:rFonts w:ascii="Arial" w:hAnsi="Arial" w:cs="Arial"/>
        </w:rPr>
      </w:pPr>
    </w:p>
    <w:p w:rsidR="00CB4AAD" w:rsidRPr="009167F2" w:rsidRDefault="00CB4AAD" w:rsidP="00CB4AAD">
      <w:pPr>
        <w:ind w:firstLine="1134"/>
        <w:jc w:val="both"/>
        <w:rPr>
          <w:rFonts w:ascii="Arial" w:hAnsi="Arial" w:cs="Arial"/>
        </w:rPr>
      </w:pPr>
      <w:r w:rsidRPr="009167F2">
        <w:rPr>
          <w:rFonts w:ascii="Arial" w:hAnsi="Arial" w:cs="Arial"/>
        </w:rPr>
        <w:t>Art. 6</w:t>
      </w:r>
      <w:r w:rsidR="00E00974" w:rsidRPr="00E00974">
        <w:rPr>
          <w:rFonts w:ascii="Arial" w:hAnsi="Arial" w:cs="Arial"/>
          <w:u w:val="words"/>
          <w:vertAlign w:val="superscript"/>
        </w:rPr>
        <w:t>o</w:t>
      </w:r>
      <w:r w:rsidRPr="009167F2">
        <w:rPr>
          <w:rFonts w:ascii="Arial" w:hAnsi="Arial" w:cs="Arial"/>
        </w:rPr>
        <w:t xml:space="preserve"> A Centrais Elétricas do Norte do Brasil S.A. - ELETRONORTE deverá observar, no que couber, as disposições constantes na Lei n</w:t>
      </w:r>
      <w:r w:rsidR="00E00974" w:rsidRPr="00E00974">
        <w:rPr>
          <w:rFonts w:ascii="Arial" w:hAnsi="Arial" w:cs="Arial"/>
          <w:u w:val="words"/>
          <w:vertAlign w:val="superscript"/>
        </w:rPr>
        <w:t>o</w:t>
      </w:r>
      <w:r w:rsidRPr="009167F2">
        <w:rPr>
          <w:rFonts w:ascii="Arial" w:hAnsi="Arial" w:cs="Arial"/>
        </w:rPr>
        <w:t xml:space="preserve"> 11.488, de 15 de junho de 2007, no Decreto n</w:t>
      </w:r>
      <w:r w:rsidR="00E00974" w:rsidRPr="00E00974">
        <w:rPr>
          <w:rFonts w:ascii="Arial" w:hAnsi="Arial" w:cs="Arial"/>
          <w:u w:val="words"/>
          <w:vertAlign w:val="superscript"/>
        </w:rPr>
        <w:t>o</w:t>
      </w:r>
      <w:r w:rsidRPr="009167F2">
        <w:rPr>
          <w:rFonts w:ascii="Arial" w:hAnsi="Arial" w:cs="Arial"/>
        </w:rPr>
        <w:t xml:space="preserve"> 6.144, de 3 de julho de 2007, na Portaria MME n</w:t>
      </w:r>
      <w:r w:rsidR="00E00974" w:rsidRPr="00E00974">
        <w:rPr>
          <w:rFonts w:ascii="Arial" w:hAnsi="Arial" w:cs="Arial"/>
          <w:u w:val="words"/>
          <w:vertAlign w:val="superscript"/>
        </w:rPr>
        <w:t>o</w:t>
      </w:r>
      <w:r w:rsidRPr="009167F2">
        <w:rPr>
          <w:rFonts w:ascii="Arial" w:hAnsi="Arial" w:cs="Arial"/>
        </w:rPr>
        <w:t xml:space="preserve"> 274, de 2013, e na legislação e normas vigentes e supervenientes, sujeitando-se às penalidades legais, inclusive aquelas previstas nos </w:t>
      </w:r>
      <w:proofErr w:type="spellStart"/>
      <w:r w:rsidRPr="009167F2">
        <w:rPr>
          <w:rFonts w:ascii="Arial" w:hAnsi="Arial" w:cs="Arial"/>
        </w:rPr>
        <w:t>arts</w:t>
      </w:r>
      <w:proofErr w:type="spellEnd"/>
      <w:r w:rsidRPr="009167F2">
        <w:rPr>
          <w:rFonts w:ascii="Arial" w:hAnsi="Arial" w:cs="Arial"/>
        </w:rPr>
        <w:t>. 9</w:t>
      </w:r>
      <w:r w:rsidR="00E00974" w:rsidRPr="00E00974">
        <w:rPr>
          <w:rFonts w:ascii="Arial" w:hAnsi="Arial" w:cs="Arial"/>
          <w:u w:val="words"/>
          <w:vertAlign w:val="superscript"/>
        </w:rPr>
        <w:t>o</w:t>
      </w:r>
      <w:r w:rsidRPr="009167F2">
        <w:rPr>
          <w:rFonts w:ascii="Arial" w:hAnsi="Arial" w:cs="Arial"/>
        </w:rPr>
        <w:t xml:space="preserve"> e 14, do Decreto n</w:t>
      </w:r>
      <w:r w:rsidR="00E00974" w:rsidRPr="00E00974">
        <w:rPr>
          <w:rFonts w:ascii="Arial" w:hAnsi="Arial" w:cs="Arial"/>
          <w:u w:val="words"/>
          <w:vertAlign w:val="superscript"/>
        </w:rPr>
        <w:t>o</w:t>
      </w:r>
      <w:r w:rsidRPr="009167F2">
        <w:rPr>
          <w:rFonts w:ascii="Arial" w:hAnsi="Arial" w:cs="Arial"/>
        </w:rPr>
        <w:t xml:space="preserve"> 6.144, de 2007, sujeitas à fiscalização da Secretaria da Receita Federal do Brasil</w:t>
      </w:r>
    </w:p>
    <w:p w:rsidR="00CB4AAD" w:rsidRDefault="00CB4AAD" w:rsidP="00CB4AAD">
      <w:pPr>
        <w:ind w:firstLine="1134"/>
        <w:jc w:val="both"/>
        <w:rPr>
          <w:rFonts w:ascii="Arial" w:hAnsi="Arial" w:cs="Arial"/>
        </w:rPr>
      </w:pPr>
    </w:p>
    <w:p w:rsidR="00CB4AAD" w:rsidRPr="009167F2" w:rsidRDefault="00CB4AAD" w:rsidP="00CB4AAD">
      <w:pPr>
        <w:ind w:firstLine="1134"/>
        <w:jc w:val="both"/>
        <w:rPr>
          <w:rFonts w:ascii="Arial" w:hAnsi="Arial" w:cs="Arial"/>
        </w:rPr>
      </w:pPr>
      <w:r w:rsidRPr="009167F2">
        <w:rPr>
          <w:rFonts w:ascii="Arial" w:hAnsi="Arial" w:cs="Arial"/>
        </w:rPr>
        <w:t>Art. 7</w:t>
      </w:r>
      <w:r w:rsidR="00E00974" w:rsidRPr="00E00974">
        <w:rPr>
          <w:rFonts w:ascii="Arial" w:hAnsi="Arial" w:cs="Arial"/>
          <w:u w:val="words"/>
          <w:vertAlign w:val="superscript"/>
        </w:rPr>
        <w:t>o</w:t>
      </w:r>
      <w:r w:rsidRPr="009167F2">
        <w:rPr>
          <w:rFonts w:ascii="Arial" w:hAnsi="Arial" w:cs="Arial"/>
        </w:rPr>
        <w:t xml:space="preserve"> Esta Portaria entra em vigor na data de sua publicação.</w:t>
      </w:r>
    </w:p>
    <w:p w:rsidR="001708DC" w:rsidRPr="00DD34D0" w:rsidRDefault="001708DC" w:rsidP="001708DC">
      <w:pPr>
        <w:pStyle w:val="Default"/>
        <w:tabs>
          <w:tab w:val="left" w:pos="780"/>
          <w:tab w:val="center" w:pos="5103"/>
        </w:tabs>
        <w:rPr>
          <w:color w:val="auto"/>
          <w:sz w:val="16"/>
          <w:szCs w:val="16"/>
        </w:rPr>
      </w:pPr>
    </w:p>
    <w:p w:rsidR="00700221" w:rsidRPr="007848D3" w:rsidRDefault="00700221" w:rsidP="00700221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</w:rPr>
      </w:pPr>
      <w:r w:rsidRPr="007848D3">
        <w:rPr>
          <w:rStyle w:val="Forte"/>
          <w:rFonts w:ascii="Arial" w:hAnsi="Arial" w:cs="Arial"/>
          <w:bdr w:val="none" w:sz="0" w:space="0" w:color="auto" w:frame="1"/>
        </w:rPr>
        <w:t>EDUARDO AZEVEDO RODRIGUES</w:t>
      </w:r>
    </w:p>
    <w:p w:rsidR="00AB7575" w:rsidRPr="00FB4199" w:rsidRDefault="00AB7575" w:rsidP="00BC062F">
      <w:pPr>
        <w:autoSpaceDE w:val="0"/>
        <w:ind w:right="-40"/>
        <w:jc w:val="center"/>
        <w:rPr>
          <w:rFonts w:ascii="Arial" w:hAnsi="Arial" w:cs="Arial"/>
          <w:b/>
          <w:sz w:val="12"/>
          <w:szCs w:val="12"/>
        </w:rPr>
      </w:pPr>
    </w:p>
    <w:p w:rsidR="00614BC6" w:rsidRPr="007848D3" w:rsidRDefault="00BC062F" w:rsidP="00A146BD">
      <w:pPr>
        <w:autoSpaceDE w:val="0"/>
        <w:jc w:val="both"/>
        <w:rPr>
          <w:rFonts w:ascii="Arial" w:hAnsi="Arial" w:cs="Arial"/>
        </w:rPr>
      </w:pPr>
      <w:r w:rsidRPr="007848D3">
        <w:rPr>
          <w:rFonts w:ascii="Arial" w:hAnsi="Arial" w:cs="Arial"/>
          <w:color w:val="FF0000"/>
        </w:rPr>
        <w:t xml:space="preserve">Este texto não substitui o publicado no DOU de </w:t>
      </w:r>
      <w:r w:rsidR="00CB4AAD">
        <w:rPr>
          <w:rFonts w:ascii="Arial" w:hAnsi="Arial" w:cs="Arial"/>
          <w:color w:val="FF0000"/>
        </w:rPr>
        <w:t>2</w:t>
      </w:r>
      <w:r w:rsidR="004A77BD">
        <w:rPr>
          <w:rFonts w:ascii="Arial" w:hAnsi="Arial" w:cs="Arial"/>
          <w:color w:val="FF0000"/>
        </w:rPr>
        <w:t>4</w:t>
      </w:r>
      <w:r w:rsidRPr="007848D3">
        <w:rPr>
          <w:rFonts w:ascii="Arial" w:hAnsi="Arial" w:cs="Arial"/>
          <w:color w:val="FF0000"/>
        </w:rPr>
        <w:t>.</w:t>
      </w:r>
      <w:r w:rsidR="000733F5">
        <w:rPr>
          <w:rFonts w:ascii="Arial" w:hAnsi="Arial" w:cs="Arial"/>
          <w:color w:val="FF0000"/>
        </w:rPr>
        <w:t>7</w:t>
      </w:r>
      <w:r w:rsidRPr="007848D3">
        <w:rPr>
          <w:rFonts w:ascii="Arial" w:hAnsi="Arial" w:cs="Arial"/>
          <w:color w:val="FF0000"/>
        </w:rPr>
        <w:t>.201</w:t>
      </w:r>
      <w:r w:rsidR="000E00D9" w:rsidRPr="007848D3">
        <w:rPr>
          <w:rFonts w:ascii="Arial" w:hAnsi="Arial" w:cs="Arial"/>
          <w:color w:val="FF0000"/>
        </w:rPr>
        <w:t>7</w:t>
      </w:r>
      <w:r w:rsidR="00C539AF" w:rsidRPr="007848D3">
        <w:rPr>
          <w:rFonts w:ascii="Arial" w:hAnsi="Arial" w:cs="Arial"/>
          <w:color w:val="FF0000"/>
        </w:rPr>
        <w:t xml:space="preserve"> - Seção 1</w:t>
      </w:r>
      <w:r w:rsidRPr="007848D3">
        <w:rPr>
          <w:rFonts w:ascii="Arial" w:hAnsi="Arial" w:cs="Arial"/>
          <w:color w:val="FF0000"/>
        </w:rPr>
        <w:t>.</w:t>
      </w:r>
      <w:r w:rsidRPr="007848D3">
        <w:rPr>
          <w:rFonts w:ascii="Arial" w:hAnsi="Arial" w:cs="Arial"/>
          <w:sz w:val="2"/>
          <w:szCs w:val="2"/>
        </w:rPr>
        <w:t xml:space="preserve"> </w:t>
      </w:r>
    </w:p>
    <w:p w:rsidR="00B1683B" w:rsidRPr="007848D3" w:rsidRDefault="00B1683B" w:rsidP="00A146BD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B1683B" w:rsidRPr="007848D3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B1683B" w:rsidRPr="007848D3" w:rsidSect="00287896">
          <w:headerReference w:type="default" r:id="rId9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700221" w:rsidRDefault="00700221" w:rsidP="00700221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  <w:r w:rsidRPr="007848D3">
        <w:rPr>
          <w:rFonts w:ascii="Arial" w:hAnsi="Arial" w:cs="Arial"/>
          <w:b/>
          <w:color w:val="000000"/>
        </w:rPr>
        <w:lastRenderedPageBreak/>
        <w:t>ANEXO</w:t>
      </w:r>
      <w:bookmarkStart w:id="0" w:name="_GoBack"/>
      <w:bookmarkEnd w:id="0"/>
    </w:p>
    <w:p w:rsidR="00381972" w:rsidRDefault="00381972" w:rsidP="00700221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  <w:sz w:val="12"/>
          <w:szCs w:val="12"/>
        </w:rPr>
      </w:pPr>
    </w:p>
    <w:tbl>
      <w:tblPr>
        <w:tblW w:w="5256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5"/>
        <w:gridCol w:w="648"/>
        <w:gridCol w:w="2471"/>
        <w:gridCol w:w="1417"/>
        <w:gridCol w:w="1134"/>
        <w:gridCol w:w="2908"/>
      </w:tblGrid>
      <w:tr w:rsidR="00CB4AAD" w:rsidRPr="009167F2" w:rsidTr="00CB4AAD">
        <w:trPr>
          <w:trHeight w:val="360"/>
          <w:tblCellSpacing w:w="0" w:type="dxa"/>
          <w:jc w:val="center"/>
        </w:trPr>
        <w:tc>
          <w:tcPr>
            <w:tcW w:w="10413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4AAD" w:rsidRPr="009167F2" w:rsidRDefault="00CB4AAD" w:rsidP="00A336EA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9167F2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  <w:tr w:rsidR="00CB4AAD" w:rsidRPr="009167F2" w:rsidTr="00CB4AAD">
        <w:trPr>
          <w:tblCellSpacing w:w="0" w:type="dxa"/>
          <w:jc w:val="center"/>
        </w:trPr>
        <w:tc>
          <w:tcPr>
            <w:tcW w:w="10413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4AAD" w:rsidRPr="009167F2" w:rsidRDefault="00CB4AAD" w:rsidP="00A336EA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9167F2">
              <w:rPr>
                <w:rFonts w:ascii="Arial" w:hAnsi="Arial" w:cs="Arial"/>
              </w:rPr>
              <w:t>INFORMAÇÕES DO PROJETO DE ENQUADRAMENTO NO REIDI - REGIME ESPECIAL DE INCENTIVOS PARA O DESENVOLVIMENTO DA INFRAESTRUTURA</w:t>
            </w:r>
          </w:p>
        </w:tc>
      </w:tr>
      <w:tr w:rsidR="00CB4AAD" w:rsidRPr="009167F2" w:rsidTr="00CB4AAD">
        <w:trPr>
          <w:tblCellSpacing w:w="0" w:type="dxa"/>
          <w:jc w:val="center"/>
        </w:trPr>
        <w:tc>
          <w:tcPr>
            <w:tcW w:w="10413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4AAD" w:rsidRPr="009167F2" w:rsidRDefault="00CB4AAD" w:rsidP="00A336EA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9167F2">
              <w:rPr>
                <w:rFonts w:ascii="Arial" w:hAnsi="Arial" w:cs="Arial"/>
              </w:rPr>
              <w:t>PESSOA JURÍDICA TITULAR DO PROJETO</w:t>
            </w:r>
          </w:p>
        </w:tc>
      </w:tr>
      <w:tr w:rsidR="00CB4AAD" w:rsidRPr="009167F2" w:rsidTr="00CB4AAD">
        <w:trPr>
          <w:trHeight w:val="225"/>
          <w:tblCellSpacing w:w="0" w:type="dxa"/>
          <w:jc w:val="center"/>
        </w:trPr>
        <w:tc>
          <w:tcPr>
            <w:tcW w:w="750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4AAD" w:rsidRPr="009167F2" w:rsidRDefault="00CB4AAD" w:rsidP="00A336EA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9167F2">
              <w:rPr>
                <w:rFonts w:ascii="Arial" w:hAnsi="Arial" w:cs="Arial"/>
              </w:rPr>
              <w:t>01 - Nome Empresarial</w:t>
            </w:r>
          </w:p>
        </w:tc>
        <w:tc>
          <w:tcPr>
            <w:tcW w:w="2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4AAD" w:rsidRPr="009167F2" w:rsidRDefault="00CB4AAD" w:rsidP="00A336EA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9167F2">
              <w:rPr>
                <w:rFonts w:ascii="Arial" w:hAnsi="Arial" w:cs="Arial"/>
              </w:rPr>
              <w:t>02 - CNPJ</w:t>
            </w:r>
          </w:p>
        </w:tc>
      </w:tr>
      <w:tr w:rsidR="00CB4AAD" w:rsidRPr="009167F2" w:rsidTr="00CB4AAD">
        <w:trPr>
          <w:trHeight w:val="225"/>
          <w:tblCellSpacing w:w="0" w:type="dxa"/>
          <w:jc w:val="center"/>
        </w:trPr>
        <w:tc>
          <w:tcPr>
            <w:tcW w:w="750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4AAD" w:rsidRPr="009167F2" w:rsidRDefault="00CB4AAD" w:rsidP="00A336EA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9167F2">
              <w:rPr>
                <w:rFonts w:ascii="Arial" w:hAnsi="Arial" w:cs="Arial"/>
              </w:rPr>
              <w:t>Centrais Elétricas do Norte do Brasil S.A. - ELETRONORTE</w:t>
            </w:r>
          </w:p>
        </w:tc>
        <w:tc>
          <w:tcPr>
            <w:tcW w:w="2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4AAD" w:rsidRPr="009167F2" w:rsidRDefault="00CB4AAD" w:rsidP="00A336EA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9167F2">
              <w:rPr>
                <w:rFonts w:ascii="Arial" w:hAnsi="Arial" w:cs="Arial"/>
              </w:rPr>
              <w:t>00.357.038/0001-16</w:t>
            </w:r>
          </w:p>
        </w:tc>
      </w:tr>
      <w:tr w:rsidR="00CB4AAD" w:rsidRPr="009167F2" w:rsidTr="00CB4AAD">
        <w:trPr>
          <w:tblCellSpacing w:w="0" w:type="dxa"/>
          <w:jc w:val="center"/>
        </w:trPr>
        <w:tc>
          <w:tcPr>
            <w:tcW w:w="750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4AAD" w:rsidRPr="009167F2" w:rsidRDefault="00CB4AAD" w:rsidP="00A336EA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9167F2">
              <w:rPr>
                <w:rFonts w:ascii="Arial" w:hAnsi="Arial" w:cs="Arial"/>
              </w:rPr>
              <w:t>03 - Logradouro</w:t>
            </w:r>
          </w:p>
        </w:tc>
        <w:tc>
          <w:tcPr>
            <w:tcW w:w="2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4AAD" w:rsidRPr="009167F2" w:rsidRDefault="00CB4AAD" w:rsidP="00A336EA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9167F2">
              <w:rPr>
                <w:rFonts w:ascii="Arial" w:hAnsi="Arial" w:cs="Arial"/>
              </w:rPr>
              <w:t>04 - Número</w:t>
            </w:r>
          </w:p>
        </w:tc>
      </w:tr>
      <w:tr w:rsidR="00CB4AAD" w:rsidRPr="009167F2" w:rsidTr="00CB4AAD">
        <w:trPr>
          <w:tblCellSpacing w:w="0" w:type="dxa"/>
          <w:jc w:val="center"/>
        </w:trPr>
        <w:tc>
          <w:tcPr>
            <w:tcW w:w="750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4AAD" w:rsidRPr="009167F2" w:rsidRDefault="00CB4AAD" w:rsidP="00A336EA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9167F2">
              <w:rPr>
                <w:rFonts w:ascii="Arial" w:hAnsi="Arial" w:cs="Arial"/>
              </w:rPr>
              <w:t>ST SCN, Quadra</w:t>
            </w:r>
          </w:p>
        </w:tc>
        <w:tc>
          <w:tcPr>
            <w:tcW w:w="2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4AAD" w:rsidRPr="009167F2" w:rsidRDefault="00CB4AAD" w:rsidP="00A336EA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9167F2">
              <w:rPr>
                <w:rFonts w:ascii="Arial" w:hAnsi="Arial" w:cs="Arial"/>
              </w:rPr>
              <w:t>06</w:t>
            </w:r>
          </w:p>
        </w:tc>
      </w:tr>
      <w:tr w:rsidR="00CB4AAD" w:rsidRPr="009167F2" w:rsidTr="00CB4AAD">
        <w:trPr>
          <w:tblCellSpacing w:w="0" w:type="dxa"/>
          <w:jc w:val="center"/>
        </w:trPr>
        <w:tc>
          <w:tcPr>
            <w:tcW w:w="495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4AAD" w:rsidRPr="009167F2" w:rsidRDefault="00CB4AAD" w:rsidP="00A336EA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9167F2">
              <w:rPr>
                <w:rFonts w:ascii="Arial" w:hAnsi="Arial" w:cs="Arial"/>
              </w:rPr>
              <w:t>05 - Complemento</w:t>
            </w:r>
          </w:p>
        </w:tc>
        <w:tc>
          <w:tcPr>
            <w:tcW w:w="25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4AAD" w:rsidRPr="009167F2" w:rsidRDefault="00CB4AAD" w:rsidP="00A336EA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9167F2">
              <w:rPr>
                <w:rFonts w:ascii="Arial" w:hAnsi="Arial" w:cs="Arial"/>
              </w:rPr>
              <w:t>06 - Bairro/Distrito</w:t>
            </w:r>
          </w:p>
        </w:tc>
        <w:tc>
          <w:tcPr>
            <w:tcW w:w="2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4AAD" w:rsidRPr="009167F2" w:rsidRDefault="00CB4AAD" w:rsidP="00A336EA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9167F2">
              <w:rPr>
                <w:rFonts w:ascii="Arial" w:hAnsi="Arial" w:cs="Arial"/>
              </w:rPr>
              <w:t>07 - CEP</w:t>
            </w:r>
          </w:p>
        </w:tc>
      </w:tr>
      <w:tr w:rsidR="00CB4AAD" w:rsidRPr="009167F2" w:rsidTr="00CB4AAD">
        <w:trPr>
          <w:tblCellSpacing w:w="0" w:type="dxa"/>
          <w:jc w:val="center"/>
        </w:trPr>
        <w:tc>
          <w:tcPr>
            <w:tcW w:w="495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4AAD" w:rsidRPr="009167F2" w:rsidRDefault="00CB4AAD" w:rsidP="00A336EA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9167F2">
              <w:rPr>
                <w:rFonts w:ascii="Arial" w:hAnsi="Arial" w:cs="Arial"/>
              </w:rPr>
              <w:t>Conjunto A, Blocos 'B' e 'C', entrada Norte 2</w:t>
            </w:r>
          </w:p>
        </w:tc>
        <w:tc>
          <w:tcPr>
            <w:tcW w:w="25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4AAD" w:rsidRPr="009167F2" w:rsidRDefault="00CB4AAD" w:rsidP="00A336EA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9167F2">
              <w:rPr>
                <w:rFonts w:ascii="Arial" w:hAnsi="Arial" w:cs="Arial"/>
              </w:rPr>
              <w:t>Asa Norte</w:t>
            </w:r>
          </w:p>
        </w:tc>
        <w:tc>
          <w:tcPr>
            <w:tcW w:w="2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4AAD" w:rsidRPr="009167F2" w:rsidRDefault="00CB4AAD" w:rsidP="00A336EA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9167F2">
              <w:rPr>
                <w:rFonts w:ascii="Arial" w:hAnsi="Arial" w:cs="Arial"/>
              </w:rPr>
              <w:t>70716-901</w:t>
            </w:r>
          </w:p>
        </w:tc>
      </w:tr>
      <w:tr w:rsidR="00CB4AAD" w:rsidRPr="009167F2" w:rsidTr="00CB4AAD">
        <w:trPr>
          <w:tblCellSpacing w:w="0" w:type="dxa"/>
          <w:jc w:val="center"/>
        </w:trPr>
        <w:tc>
          <w:tcPr>
            <w:tcW w:w="495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4AAD" w:rsidRPr="009167F2" w:rsidRDefault="00CB4AAD" w:rsidP="00A336EA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9167F2">
              <w:rPr>
                <w:rFonts w:ascii="Arial" w:hAnsi="Arial" w:cs="Arial"/>
              </w:rPr>
              <w:t>08 - Município</w:t>
            </w:r>
          </w:p>
        </w:tc>
        <w:tc>
          <w:tcPr>
            <w:tcW w:w="25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4AAD" w:rsidRPr="009167F2" w:rsidRDefault="00CB4AAD" w:rsidP="00A336EA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9167F2">
              <w:rPr>
                <w:rFonts w:ascii="Arial" w:hAnsi="Arial" w:cs="Arial"/>
              </w:rPr>
              <w:t>09 - UF</w:t>
            </w:r>
          </w:p>
        </w:tc>
        <w:tc>
          <w:tcPr>
            <w:tcW w:w="2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4AAD" w:rsidRPr="009167F2" w:rsidRDefault="00CB4AAD" w:rsidP="00A336EA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9167F2">
              <w:rPr>
                <w:rFonts w:ascii="Arial" w:hAnsi="Arial" w:cs="Arial"/>
              </w:rPr>
              <w:t>10 - Telefone</w:t>
            </w:r>
          </w:p>
        </w:tc>
      </w:tr>
      <w:tr w:rsidR="00CB4AAD" w:rsidRPr="009167F2" w:rsidTr="00CB4AAD">
        <w:trPr>
          <w:tblCellSpacing w:w="0" w:type="dxa"/>
          <w:jc w:val="center"/>
        </w:trPr>
        <w:tc>
          <w:tcPr>
            <w:tcW w:w="495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4AAD" w:rsidRPr="009167F2" w:rsidRDefault="00CB4AAD" w:rsidP="00A336EA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9167F2">
              <w:rPr>
                <w:rFonts w:ascii="Arial" w:hAnsi="Arial" w:cs="Arial"/>
              </w:rPr>
              <w:t>Brasília</w:t>
            </w:r>
          </w:p>
        </w:tc>
        <w:tc>
          <w:tcPr>
            <w:tcW w:w="25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4AAD" w:rsidRPr="009167F2" w:rsidRDefault="00CB4AAD" w:rsidP="00A336EA">
            <w:pPr>
              <w:rPr>
                <w:rFonts w:ascii="Arial" w:hAnsi="Arial" w:cs="Arial"/>
              </w:rPr>
            </w:pPr>
            <w:r w:rsidRPr="009167F2">
              <w:rPr>
                <w:rFonts w:ascii="Arial" w:hAnsi="Arial" w:cs="Arial"/>
              </w:rPr>
              <w:t>DF</w:t>
            </w:r>
          </w:p>
        </w:tc>
        <w:tc>
          <w:tcPr>
            <w:tcW w:w="2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4AAD" w:rsidRPr="009167F2" w:rsidRDefault="00CB4AAD" w:rsidP="00A336EA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9167F2">
              <w:rPr>
                <w:rFonts w:ascii="Arial" w:hAnsi="Arial" w:cs="Arial"/>
              </w:rPr>
              <w:t>(61)3429-5151</w:t>
            </w:r>
          </w:p>
        </w:tc>
      </w:tr>
      <w:tr w:rsidR="00CB4AAD" w:rsidRPr="009167F2" w:rsidTr="00CB4AAD">
        <w:trPr>
          <w:tblCellSpacing w:w="0" w:type="dxa"/>
          <w:jc w:val="center"/>
        </w:trPr>
        <w:tc>
          <w:tcPr>
            <w:tcW w:w="10413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4AAD" w:rsidRPr="009167F2" w:rsidRDefault="00CB4AAD" w:rsidP="00A336EA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9167F2">
              <w:rPr>
                <w:rFonts w:ascii="Arial" w:hAnsi="Arial" w:cs="Arial"/>
              </w:rPr>
              <w:t>11 - DADOS DO PROJETO</w:t>
            </w:r>
          </w:p>
        </w:tc>
      </w:tr>
      <w:tr w:rsidR="00CB4AAD" w:rsidRPr="009167F2" w:rsidTr="00E00974">
        <w:trPr>
          <w:trHeight w:val="150"/>
          <w:tblCellSpacing w:w="0" w:type="dxa"/>
          <w:jc w:val="center"/>
        </w:trPr>
        <w:tc>
          <w:tcPr>
            <w:tcW w:w="24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4AAD" w:rsidRPr="009167F2" w:rsidRDefault="00CB4AAD" w:rsidP="00CB4AAD">
            <w:pPr>
              <w:rPr>
                <w:rFonts w:ascii="Arial" w:hAnsi="Arial" w:cs="Arial"/>
              </w:rPr>
            </w:pPr>
            <w:r w:rsidRPr="009167F2">
              <w:rPr>
                <w:rFonts w:ascii="Arial" w:hAnsi="Arial" w:cs="Arial"/>
              </w:rPr>
              <w:t>Nome do Projeto</w:t>
            </w:r>
          </w:p>
        </w:tc>
        <w:tc>
          <w:tcPr>
            <w:tcW w:w="793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4AAD" w:rsidRPr="009167F2" w:rsidRDefault="00CB4AAD" w:rsidP="00E00974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9167F2">
              <w:rPr>
                <w:rFonts w:ascii="Arial" w:hAnsi="Arial" w:cs="Arial"/>
              </w:rPr>
              <w:t>Reforços na Subestação Miranda II (Resolução Autorizativa ANEEL n</w:t>
            </w:r>
            <w:r w:rsidR="00E00974" w:rsidRPr="00E00974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9167F2">
              <w:rPr>
                <w:rFonts w:ascii="Arial" w:hAnsi="Arial" w:cs="Arial"/>
              </w:rPr>
              <w:t xml:space="preserve"> 6.219, de 07 de Março de 2017).</w:t>
            </w:r>
          </w:p>
        </w:tc>
      </w:tr>
      <w:tr w:rsidR="00CB4AAD" w:rsidRPr="009167F2" w:rsidTr="00E00974">
        <w:trPr>
          <w:trHeight w:val="465"/>
          <w:tblCellSpacing w:w="0" w:type="dxa"/>
          <w:jc w:val="center"/>
        </w:trPr>
        <w:tc>
          <w:tcPr>
            <w:tcW w:w="2483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4AAD" w:rsidRPr="009167F2" w:rsidRDefault="00CB4AAD" w:rsidP="00CB4AAD">
            <w:pPr>
              <w:rPr>
                <w:rFonts w:ascii="Arial" w:hAnsi="Arial" w:cs="Arial"/>
              </w:rPr>
            </w:pPr>
            <w:r w:rsidRPr="009167F2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93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4AAD" w:rsidRPr="009167F2" w:rsidRDefault="00CB4AAD" w:rsidP="00E00974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9167F2">
              <w:rPr>
                <w:rFonts w:ascii="Arial" w:hAnsi="Arial" w:cs="Arial"/>
              </w:rPr>
              <w:t>Reforços em Instalação de Transmissão de Energia Elétrica, relativos à Subestação Miranda II, compreendendo:</w:t>
            </w:r>
          </w:p>
        </w:tc>
      </w:tr>
      <w:tr w:rsidR="00CB4AAD" w:rsidRPr="009167F2" w:rsidTr="00E00974">
        <w:trPr>
          <w:trHeight w:val="150"/>
          <w:tblCellSpacing w:w="0" w:type="dxa"/>
          <w:jc w:val="center"/>
        </w:trPr>
        <w:tc>
          <w:tcPr>
            <w:tcW w:w="2483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4AAD" w:rsidRPr="009167F2" w:rsidRDefault="00CB4AAD" w:rsidP="00CB4AAD">
            <w:pPr>
              <w:rPr>
                <w:rFonts w:ascii="Arial" w:hAnsi="Arial" w:cs="Arial"/>
              </w:rPr>
            </w:pPr>
          </w:p>
        </w:tc>
        <w:tc>
          <w:tcPr>
            <w:tcW w:w="793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4AAD" w:rsidRPr="009167F2" w:rsidRDefault="00CB4AAD" w:rsidP="00E00974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9167F2">
              <w:rPr>
                <w:rFonts w:ascii="Arial" w:hAnsi="Arial" w:cs="Arial"/>
              </w:rPr>
              <w:t xml:space="preserve">I </w:t>
            </w:r>
            <w:r w:rsidR="00E00974">
              <w:rPr>
                <w:rFonts w:ascii="Arial" w:hAnsi="Arial" w:cs="Arial"/>
              </w:rPr>
              <w:t>-</w:t>
            </w:r>
            <w:r w:rsidRPr="009167F2">
              <w:rPr>
                <w:rFonts w:ascii="Arial" w:hAnsi="Arial" w:cs="Arial"/>
              </w:rPr>
              <w:t xml:space="preserve"> Instalação do Segundo Banco de Autotransformador 500/230/13,8 kV - 3x 150 MVA;</w:t>
            </w:r>
          </w:p>
        </w:tc>
      </w:tr>
      <w:tr w:rsidR="00CB4AAD" w:rsidRPr="009167F2" w:rsidTr="00E00974">
        <w:trPr>
          <w:tblCellSpacing w:w="0" w:type="dxa"/>
          <w:jc w:val="center"/>
        </w:trPr>
        <w:tc>
          <w:tcPr>
            <w:tcW w:w="2483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4AAD" w:rsidRPr="009167F2" w:rsidRDefault="00CB4AAD" w:rsidP="00CB4AAD">
            <w:pPr>
              <w:rPr>
                <w:rFonts w:ascii="Arial" w:hAnsi="Arial" w:cs="Arial"/>
              </w:rPr>
            </w:pPr>
          </w:p>
        </w:tc>
        <w:tc>
          <w:tcPr>
            <w:tcW w:w="793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4AAD" w:rsidRPr="009167F2" w:rsidRDefault="00CB4AAD" w:rsidP="00E00974">
            <w:pPr>
              <w:jc w:val="both"/>
              <w:rPr>
                <w:rFonts w:ascii="Arial" w:hAnsi="Arial" w:cs="Arial"/>
              </w:rPr>
            </w:pPr>
            <w:r w:rsidRPr="009167F2">
              <w:rPr>
                <w:rFonts w:ascii="Arial" w:hAnsi="Arial" w:cs="Arial"/>
              </w:rPr>
              <w:t xml:space="preserve">II </w:t>
            </w:r>
            <w:r w:rsidR="00E00974">
              <w:rPr>
                <w:rFonts w:ascii="Arial" w:hAnsi="Arial" w:cs="Arial"/>
              </w:rPr>
              <w:t>-</w:t>
            </w:r>
            <w:r w:rsidRPr="009167F2">
              <w:rPr>
                <w:rFonts w:ascii="Arial" w:hAnsi="Arial" w:cs="Arial"/>
              </w:rPr>
              <w:t xml:space="preserve"> Instalação de um módulo de conexão, em 500 kV, para o segundo banco de autotransformador TR 500/230 kV MIRANDA II TR2 MA;</w:t>
            </w:r>
          </w:p>
        </w:tc>
      </w:tr>
      <w:tr w:rsidR="00CB4AAD" w:rsidRPr="009167F2" w:rsidTr="00E00974">
        <w:trPr>
          <w:tblCellSpacing w:w="0" w:type="dxa"/>
          <w:jc w:val="center"/>
        </w:trPr>
        <w:tc>
          <w:tcPr>
            <w:tcW w:w="2483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4AAD" w:rsidRPr="009167F2" w:rsidRDefault="00CB4AAD" w:rsidP="00CB4AAD">
            <w:pPr>
              <w:rPr>
                <w:rFonts w:ascii="Arial" w:hAnsi="Arial" w:cs="Arial"/>
              </w:rPr>
            </w:pPr>
          </w:p>
        </w:tc>
        <w:tc>
          <w:tcPr>
            <w:tcW w:w="793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4AAD" w:rsidRPr="009167F2" w:rsidRDefault="00CB4AAD" w:rsidP="00E00974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9167F2">
              <w:rPr>
                <w:rFonts w:ascii="Arial" w:hAnsi="Arial" w:cs="Arial"/>
              </w:rPr>
              <w:t>III - Instalação de um módulo de conexão, em 230 kV, para o segundo banco de autotransformador TR 500/230 kV MIRANDA II TR2 MA; e</w:t>
            </w:r>
          </w:p>
        </w:tc>
      </w:tr>
      <w:tr w:rsidR="00CB4AAD" w:rsidRPr="009167F2" w:rsidTr="00E00974">
        <w:trPr>
          <w:tblCellSpacing w:w="0" w:type="dxa"/>
          <w:jc w:val="center"/>
        </w:trPr>
        <w:tc>
          <w:tcPr>
            <w:tcW w:w="2483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4AAD" w:rsidRPr="009167F2" w:rsidRDefault="00CB4AAD" w:rsidP="00CB4AAD">
            <w:pPr>
              <w:rPr>
                <w:rFonts w:ascii="Arial" w:hAnsi="Arial" w:cs="Arial"/>
              </w:rPr>
            </w:pPr>
          </w:p>
        </w:tc>
        <w:tc>
          <w:tcPr>
            <w:tcW w:w="793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4AAD" w:rsidRPr="009167F2" w:rsidRDefault="00CB4AAD" w:rsidP="00E00974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9167F2">
              <w:rPr>
                <w:rFonts w:ascii="Arial" w:hAnsi="Arial" w:cs="Arial"/>
              </w:rPr>
              <w:t>IV - Módulo de Infraestrutura de Manobra 230 kV para instalação do ATR2.</w:t>
            </w:r>
          </w:p>
        </w:tc>
      </w:tr>
      <w:tr w:rsidR="00CB4AAD" w:rsidRPr="009167F2" w:rsidTr="00E00974">
        <w:trPr>
          <w:trHeight w:val="150"/>
          <w:tblCellSpacing w:w="0" w:type="dxa"/>
          <w:jc w:val="center"/>
        </w:trPr>
        <w:tc>
          <w:tcPr>
            <w:tcW w:w="24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4AAD" w:rsidRPr="009167F2" w:rsidRDefault="00CB4AAD" w:rsidP="00CB4AAD">
            <w:pPr>
              <w:rPr>
                <w:rFonts w:ascii="Arial" w:hAnsi="Arial" w:cs="Arial"/>
              </w:rPr>
            </w:pPr>
            <w:r w:rsidRPr="009167F2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93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4AAD" w:rsidRPr="009167F2" w:rsidRDefault="00CB4AAD" w:rsidP="00E00974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9167F2">
              <w:rPr>
                <w:rFonts w:ascii="Arial" w:hAnsi="Arial" w:cs="Arial"/>
              </w:rPr>
              <w:t>De 07/03/2017 a   07/04/2019.</w:t>
            </w:r>
          </w:p>
        </w:tc>
      </w:tr>
      <w:tr w:rsidR="00CB4AAD" w:rsidRPr="009167F2" w:rsidTr="00E00974">
        <w:trPr>
          <w:trHeight w:val="270"/>
          <w:tblCellSpacing w:w="0" w:type="dxa"/>
          <w:jc w:val="center"/>
        </w:trPr>
        <w:tc>
          <w:tcPr>
            <w:tcW w:w="24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4AAD" w:rsidRPr="009167F2" w:rsidRDefault="00CB4AAD" w:rsidP="00A336EA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9167F2">
              <w:rPr>
                <w:rFonts w:ascii="Arial" w:hAnsi="Arial" w:cs="Arial"/>
              </w:rPr>
              <w:t>Localidade do Projeto [Município(s)/UF(s)]</w:t>
            </w:r>
          </w:p>
        </w:tc>
        <w:tc>
          <w:tcPr>
            <w:tcW w:w="793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4AAD" w:rsidRPr="009167F2" w:rsidRDefault="00CB4AAD" w:rsidP="00E00974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9167F2">
              <w:rPr>
                <w:rFonts w:ascii="Arial" w:hAnsi="Arial" w:cs="Arial"/>
              </w:rPr>
              <w:t>Município de Miranda do Norte, Estado do Maranhão.</w:t>
            </w:r>
          </w:p>
        </w:tc>
      </w:tr>
      <w:tr w:rsidR="00CB4AAD" w:rsidRPr="009167F2" w:rsidTr="00CB4AAD">
        <w:trPr>
          <w:tblCellSpacing w:w="0" w:type="dxa"/>
          <w:jc w:val="center"/>
        </w:trPr>
        <w:tc>
          <w:tcPr>
            <w:tcW w:w="10413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4AAD" w:rsidRPr="009167F2" w:rsidRDefault="00CB4AAD" w:rsidP="00A336EA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9167F2">
              <w:rPr>
                <w:rFonts w:ascii="Arial" w:hAnsi="Arial" w:cs="Arial"/>
              </w:rPr>
              <w:t>12 - PRESIDENTE, RESPONSÁVEL TÉCNICO E CONTADORA DA PESSOA JURÍDICA</w:t>
            </w:r>
          </w:p>
        </w:tc>
      </w:tr>
      <w:tr w:rsidR="00CB4AAD" w:rsidRPr="009167F2" w:rsidTr="00CB4AAD">
        <w:trPr>
          <w:trHeight w:val="285"/>
          <w:tblCellSpacing w:w="0" w:type="dxa"/>
          <w:jc w:val="center"/>
        </w:trPr>
        <w:tc>
          <w:tcPr>
            <w:tcW w:w="637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4AAD" w:rsidRPr="009167F2" w:rsidRDefault="00CB4AAD" w:rsidP="00A336EA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9167F2">
              <w:rPr>
                <w:rFonts w:ascii="Arial" w:hAnsi="Arial" w:cs="Arial"/>
              </w:rPr>
              <w:t>Nome: Tito Cardoso de Oliveira neto.</w:t>
            </w:r>
          </w:p>
        </w:tc>
        <w:tc>
          <w:tcPr>
            <w:tcW w:w="40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4AAD" w:rsidRPr="009167F2" w:rsidRDefault="00CB4AAD" w:rsidP="00A336EA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9167F2">
              <w:rPr>
                <w:rFonts w:ascii="Arial" w:hAnsi="Arial" w:cs="Arial"/>
              </w:rPr>
              <w:t>CPF: 000.479.612-87.</w:t>
            </w:r>
          </w:p>
        </w:tc>
      </w:tr>
      <w:tr w:rsidR="00CB4AAD" w:rsidRPr="009167F2" w:rsidTr="00CB4AAD">
        <w:trPr>
          <w:trHeight w:val="285"/>
          <w:tblCellSpacing w:w="0" w:type="dxa"/>
          <w:jc w:val="center"/>
        </w:trPr>
        <w:tc>
          <w:tcPr>
            <w:tcW w:w="637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4AAD" w:rsidRPr="009167F2" w:rsidRDefault="00CB4AAD" w:rsidP="00A336EA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9167F2">
              <w:rPr>
                <w:rFonts w:ascii="Arial" w:hAnsi="Arial" w:cs="Arial"/>
              </w:rPr>
              <w:t>Nome: José Orlando Cintra.</w:t>
            </w:r>
          </w:p>
        </w:tc>
        <w:tc>
          <w:tcPr>
            <w:tcW w:w="40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4AAD" w:rsidRPr="009167F2" w:rsidRDefault="00CB4AAD" w:rsidP="00A336EA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9167F2">
              <w:rPr>
                <w:rFonts w:ascii="Arial" w:hAnsi="Arial" w:cs="Arial"/>
              </w:rPr>
              <w:t>CPF: 627.744.688-68.</w:t>
            </w:r>
          </w:p>
        </w:tc>
      </w:tr>
      <w:tr w:rsidR="00CB4AAD" w:rsidRPr="009167F2" w:rsidTr="00CB4AAD">
        <w:trPr>
          <w:trHeight w:val="285"/>
          <w:tblCellSpacing w:w="0" w:type="dxa"/>
          <w:jc w:val="center"/>
        </w:trPr>
        <w:tc>
          <w:tcPr>
            <w:tcW w:w="637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4AAD" w:rsidRPr="009167F2" w:rsidRDefault="00CB4AAD" w:rsidP="00A336EA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9167F2">
              <w:rPr>
                <w:rFonts w:ascii="Arial" w:hAnsi="Arial" w:cs="Arial"/>
              </w:rPr>
              <w:t xml:space="preserve">Nome: Hugo Leonardo da Silva </w:t>
            </w:r>
            <w:proofErr w:type="spellStart"/>
            <w:r w:rsidRPr="009167F2">
              <w:rPr>
                <w:rFonts w:ascii="Arial" w:hAnsi="Arial" w:cs="Arial"/>
              </w:rPr>
              <w:t>Vedana</w:t>
            </w:r>
            <w:proofErr w:type="spellEnd"/>
            <w:r w:rsidRPr="009167F2">
              <w:rPr>
                <w:rFonts w:ascii="Arial" w:hAnsi="Arial" w:cs="Arial"/>
              </w:rPr>
              <w:t>.</w:t>
            </w:r>
          </w:p>
        </w:tc>
        <w:tc>
          <w:tcPr>
            <w:tcW w:w="40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4AAD" w:rsidRPr="009167F2" w:rsidRDefault="00CB4AAD" w:rsidP="00A336EA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9167F2">
              <w:rPr>
                <w:rFonts w:ascii="Arial" w:hAnsi="Arial" w:cs="Arial"/>
              </w:rPr>
              <w:t>CPF: 703.684.301-20.</w:t>
            </w:r>
          </w:p>
        </w:tc>
      </w:tr>
      <w:tr w:rsidR="00CB4AAD" w:rsidRPr="009167F2" w:rsidTr="00CB4AAD">
        <w:trPr>
          <w:tblCellSpacing w:w="0" w:type="dxa"/>
          <w:jc w:val="center"/>
        </w:trPr>
        <w:tc>
          <w:tcPr>
            <w:tcW w:w="10413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4AAD" w:rsidRPr="009167F2" w:rsidRDefault="00CB4AAD" w:rsidP="00A336EA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9167F2">
              <w:rPr>
                <w:rFonts w:ascii="Arial" w:hAnsi="Arial" w:cs="Arial"/>
              </w:rPr>
              <w:t>13 - ESTIMATIVAS DOS VALORES DOS BENS E SERVIÇOS DO PROJETO COM INCIDÊNCIA DE PIS/PASEP E COFINS (R$)</w:t>
            </w:r>
          </w:p>
        </w:tc>
      </w:tr>
      <w:tr w:rsidR="00CB4AAD" w:rsidRPr="009167F2" w:rsidTr="00E00974">
        <w:trPr>
          <w:trHeight w:val="150"/>
          <w:tblCellSpacing w:w="0" w:type="dxa"/>
          <w:jc w:val="center"/>
        </w:trPr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4AAD" w:rsidRPr="009167F2" w:rsidRDefault="00CB4AAD" w:rsidP="00A336EA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9167F2">
              <w:rPr>
                <w:rFonts w:ascii="Arial" w:hAnsi="Arial" w:cs="Arial"/>
              </w:rPr>
              <w:t>Bens</w:t>
            </w:r>
          </w:p>
        </w:tc>
        <w:tc>
          <w:tcPr>
            <w:tcW w:w="857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4AAD" w:rsidRPr="009167F2" w:rsidRDefault="00CB4AAD" w:rsidP="00A336EA">
            <w:pPr>
              <w:spacing w:before="100" w:beforeAutospacing="1" w:after="100" w:afterAutospacing="1"/>
              <w:jc w:val="right"/>
              <w:rPr>
                <w:rFonts w:ascii="Arial" w:hAnsi="Arial" w:cs="Arial"/>
              </w:rPr>
            </w:pPr>
            <w:r w:rsidRPr="009167F2">
              <w:rPr>
                <w:rFonts w:ascii="Arial" w:hAnsi="Arial" w:cs="Arial"/>
              </w:rPr>
              <w:t>39.183.923,50.</w:t>
            </w:r>
          </w:p>
        </w:tc>
      </w:tr>
      <w:tr w:rsidR="00CB4AAD" w:rsidRPr="009167F2" w:rsidTr="00E00974">
        <w:trPr>
          <w:trHeight w:val="150"/>
          <w:tblCellSpacing w:w="0" w:type="dxa"/>
          <w:jc w:val="center"/>
        </w:trPr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4AAD" w:rsidRPr="009167F2" w:rsidRDefault="00CB4AAD" w:rsidP="00A336EA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9167F2">
              <w:rPr>
                <w:rFonts w:ascii="Arial" w:hAnsi="Arial" w:cs="Arial"/>
              </w:rPr>
              <w:t>Serviços</w:t>
            </w:r>
          </w:p>
        </w:tc>
        <w:tc>
          <w:tcPr>
            <w:tcW w:w="857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4AAD" w:rsidRPr="009167F2" w:rsidRDefault="00CB4AAD" w:rsidP="00A336EA">
            <w:pPr>
              <w:spacing w:before="100" w:beforeAutospacing="1" w:after="100" w:afterAutospacing="1"/>
              <w:jc w:val="right"/>
              <w:rPr>
                <w:rFonts w:ascii="Arial" w:hAnsi="Arial" w:cs="Arial"/>
              </w:rPr>
            </w:pPr>
            <w:r w:rsidRPr="009167F2">
              <w:rPr>
                <w:rFonts w:ascii="Arial" w:hAnsi="Arial" w:cs="Arial"/>
              </w:rPr>
              <w:t>7.466.133,19.</w:t>
            </w:r>
          </w:p>
        </w:tc>
      </w:tr>
      <w:tr w:rsidR="00CB4AAD" w:rsidRPr="009167F2" w:rsidTr="00E00974">
        <w:trPr>
          <w:trHeight w:val="150"/>
          <w:tblCellSpacing w:w="0" w:type="dxa"/>
          <w:jc w:val="center"/>
        </w:trPr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4AAD" w:rsidRPr="009167F2" w:rsidRDefault="00CB4AAD" w:rsidP="00A336EA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9167F2">
              <w:rPr>
                <w:rFonts w:ascii="Arial" w:hAnsi="Arial" w:cs="Arial"/>
              </w:rPr>
              <w:t>Outros</w:t>
            </w:r>
          </w:p>
        </w:tc>
        <w:tc>
          <w:tcPr>
            <w:tcW w:w="857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4AAD" w:rsidRPr="009167F2" w:rsidRDefault="00CB4AAD" w:rsidP="00A336EA">
            <w:pPr>
              <w:spacing w:before="100" w:beforeAutospacing="1" w:after="100" w:afterAutospacing="1"/>
              <w:jc w:val="right"/>
              <w:rPr>
                <w:rFonts w:ascii="Arial" w:hAnsi="Arial" w:cs="Arial"/>
              </w:rPr>
            </w:pPr>
            <w:r w:rsidRPr="009167F2">
              <w:rPr>
                <w:rFonts w:ascii="Arial" w:hAnsi="Arial" w:cs="Arial"/>
              </w:rPr>
              <w:t>6.091.228,36.</w:t>
            </w:r>
          </w:p>
        </w:tc>
      </w:tr>
      <w:tr w:rsidR="00CB4AAD" w:rsidRPr="009167F2" w:rsidTr="00E00974">
        <w:trPr>
          <w:trHeight w:val="135"/>
          <w:tblCellSpacing w:w="0" w:type="dxa"/>
          <w:jc w:val="center"/>
        </w:trPr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4AAD" w:rsidRPr="009167F2" w:rsidRDefault="00CB4AAD" w:rsidP="00A336EA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9167F2">
              <w:rPr>
                <w:rFonts w:ascii="Arial" w:hAnsi="Arial" w:cs="Arial"/>
                <w:b/>
                <w:bCs/>
              </w:rPr>
              <w:t>Total (1)</w:t>
            </w:r>
          </w:p>
        </w:tc>
        <w:tc>
          <w:tcPr>
            <w:tcW w:w="857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4AAD" w:rsidRPr="009167F2" w:rsidRDefault="00CB4AAD" w:rsidP="00A336EA">
            <w:pPr>
              <w:spacing w:before="100" w:beforeAutospacing="1" w:after="100" w:afterAutospacing="1"/>
              <w:jc w:val="right"/>
              <w:rPr>
                <w:rFonts w:ascii="Arial" w:hAnsi="Arial" w:cs="Arial"/>
              </w:rPr>
            </w:pPr>
            <w:r w:rsidRPr="009167F2">
              <w:rPr>
                <w:rFonts w:ascii="Arial" w:hAnsi="Arial" w:cs="Arial"/>
                <w:b/>
                <w:bCs/>
              </w:rPr>
              <w:t>52.741.285,05.</w:t>
            </w:r>
          </w:p>
        </w:tc>
      </w:tr>
      <w:tr w:rsidR="00CB4AAD" w:rsidRPr="009167F2" w:rsidTr="00CB4AAD">
        <w:trPr>
          <w:tblCellSpacing w:w="0" w:type="dxa"/>
          <w:jc w:val="center"/>
        </w:trPr>
        <w:tc>
          <w:tcPr>
            <w:tcW w:w="10413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4AAD" w:rsidRPr="009167F2" w:rsidRDefault="00CB4AAD" w:rsidP="00A336EA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9167F2">
              <w:rPr>
                <w:rFonts w:ascii="Arial" w:hAnsi="Arial" w:cs="Arial"/>
              </w:rPr>
              <w:t>14 - ESTIMATIVAS DOS VALORES DOS BENS E SERVIÇOS DO PROJETO SEM INCIDÊNCIA DE PIS/PASEP E COFINS (R$)</w:t>
            </w:r>
          </w:p>
        </w:tc>
      </w:tr>
      <w:tr w:rsidR="00CB4AAD" w:rsidRPr="009167F2" w:rsidTr="00E00974">
        <w:trPr>
          <w:trHeight w:val="105"/>
          <w:tblCellSpacing w:w="0" w:type="dxa"/>
          <w:jc w:val="center"/>
        </w:trPr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4AAD" w:rsidRPr="009167F2" w:rsidRDefault="00CB4AAD" w:rsidP="00A336EA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9167F2">
              <w:rPr>
                <w:rFonts w:ascii="Arial" w:hAnsi="Arial" w:cs="Arial"/>
              </w:rPr>
              <w:t>Bens</w:t>
            </w:r>
          </w:p>
        </w:tc>
        <w:tc>
          <w:tcPr>
            <w:tcW w:w="857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4AAD" w:rsidRPr="009167F2" w:rsidRDefault="00CB4AAD" w:rsidP="00A336EA">
            <w:pPr>
              <w:spacing w:before="100" w:beforeAutospacing="1" w:after="100" w:afterAutospacing="1"/>
              <w:jc w:val="right"/>
              <w:rPr>
                <w:rFonts w:ascii="Arial" w:hAnsi="Arial" w:cs="Arial"/>
              </w:rPr>
            </w:pPr>
            <w:r w:rsidRPr="009167F2">
              <w:rPr>
                <w:rFonts w:ascii="Arial" w:hAnsi="Arial" w:cs="Arial"/>
              </w:rPr>
              <w:t>35.829.779,64.</w:t>
            </w:r>
          </w:p>
        </w:tc>
      </w:tr>
      <w:tr w:rsidR="00CB4AAD" w:rsidRPr="009167F2" w:rsidTr="00E00974">
        <w:trPr>
          <w:trHeight w:val="225"/>
          <w:tblCellSpacing w:w="0" w:type="dxa"/>
          <w:jc w:val="center"/>
        </w:trPr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4AAD" w:rsidRPr="009167F2" w:rsidRDefault="00CB4AAD" w:rsidP="00A336EA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9167F2">
              <w:rPr>
                <w:rFonts w:ascii="Arial" w:hAnsi="Arial" w:cs="Arial"/>
              </w:rPr>
              <w:t>Serviços</w:t>
            </w:r>
          </w:p>
        </w:tc>
        <w:tc>
          <w:tcPr>
            <w:tcW w:w="857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4AAD" w:rsidRPr="009167F2" w:rsidRDefault="00CB4AAD" w:rsidP="00A336EA">
            <w:pPr>
              <w:spacing w:before="100" w:beforeAutospacing="1" w:after="100" w:afterAutospacing="1"/>
              <w:jc w:val="right"/>
              <w:rPr>
                <w:rFonts w:ascii="Arial" w:hAnsi="Arial" w:cs="Arial"/>
              </w:rPr>
            </w:pPr>
            <w:r w:rsidRPr="009167F2">
              <w:rPr>
                <w:rFonts w:ascii="Arial" w:hAnsi="Arial" w:cs="Arial"/>
              </w:rPr>
              <w:t>6.827.032,18.</w:t>
            </w:r>
          </w:p>
        </w:tc>
      </w:tr>
      <w:tr w:rsidR="00CB4AAD" w:rsidRPr="009167F2" w:rsidTr="00E00974">
        <w:trPr>
          <w:trHeight w:val="90"/>
          <w:tblCellSpacing w:w="0" w:type="dxa"/>
          <w:jc w:val="center"/>
        </w:trPr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4AAD" w:rsidRPr="009167F2" w:rsidRDefault="00CB4AAD" w:rsidP="00A336EA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9167F2">
              <w:rPr>
                <w:rFonts w:ascii="Arial" w:hAnsi="Arial" w:cs="Arial"/>
              </w:rPr>
              <w:t>Outros</w:t>
            </w:r>
          </w:p>
        </w:tc>
        <w:tc>
          <w:tcPr>
            <w:tcW w:w="857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4AAD" w:rsidRPr="009167F2" w:rsidRDefault="00CB4AAD" w:rsidP="00A336EA">
            <w:pPr>
              <w:spacing w:before="100" w:beforeAutospacing="1" w:after="100" w:afterAutospacing="1"/>
              <w:jc w:val="right"/>
              <w:rPr>
                <w:rFonts w:ascii="Arial" w:hAnsi="Arial" w:cs="Arial"/>
              </w:rPr>
            </w:pPr>
            <w:r w:rsidRPr="009167F2">
              <w:rPr>
                <w:rFonts w:ascii="Arial" w:hAnsi="Arial" w:cs="Arial"/>
              </w:rPr>
              <w:t>5.569.819,21.</w:t>
            </w:r>
          </w:p>
        </w:tc>
      </w:tr>
      <w:tr w:rsidR="00CB4AAD" w:rsidRPr="009167F2" w:rsidTr="00E00974">
        <w:trPr>
          <w:trHeight w:val="90"/>
          <w:tblCellSpacing w:w="0" w:type="dxa"/>
          <w:jc w:val="center"/>
        </w:trPr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4AAD" w:rsidRPr="009167F2" w:rsidRDefault="00CB4AAD" w:rsidP="00A336EA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9167F2">
              <w:rPr>
                <w:rFonts w:ascii="Arial" w:hAnsi="Arial" w:cs="Arial"/>
                <w:b/>
                <w:bCs/>
              </w:rPr>
              <w:t>Total (2)</w:t>
            </w:r>
          </w:p>
        </w:tc>
        <w:tc>
          <w:tcPr>
            <w:tcW w:w="857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4AAD" w:rsidRPr="009167F2" w:rsidRDefault="00CB4AAD" w:rsidP="00A336EA">
            <w:pPr>
              <w:spacing w:before="100" w:beforeAutospacing="1" w:after="100" w:afterAutospacing="1"/>
              <w:jc w:val="right"/>
              <w:rPr>
                <w:rFonts w:ascii="Arial" w:hAnsi="Arial" w:cs="Arial"/>
              </w:rPr>
            </w:pPr>
            <w:r w:rsidRPr="009167F2">
              <w:rPr>
                <w:rFonts w:ascii="Arial" w:hAnsi="Arial" w:cs="Arial"/>
                <w:b/>
                <w:bCs/>
              </w:rPr>
              <w:t>48.226.631,03.</w:t>
            </w:r>
          </w:p>
        </w:tc>
      </w:tr>
    </w:tbl>
    <w:p w:rsidR="006D5478" w:rsidRPr="000B27F3" w:rsidRDefault="006D5478" w:rsidP="00CB4AAD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sz w:val="2"/>
          <w:szCs w:val="2"/>
        </w:rPr>
      </w:pPr>
    </w:p>
    <w:sectPr w:rsidR="006D5478" w:rsidRPr="000B27F3" w:rsidSect="00B26693">
      <w:headerReference w:type="default" r:id="rId10"/>
      <w:pgSz w:w="11906" w:h="16838"/>
      <w:pgMar w:top="1418" w:right="992" w:bottom="907" w:left="992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EA5" w:rsidRDefault="00D97EA5">
      <w:r>
        <w:separator/>
      </w:r>
    </w:p>
  </w:endnote>
  <w:endnote w:type="continuationSeparator" w:id="0">
    <w:p w:rsidR="00D97EA5" w:rsidRDefault="00D9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altName w:val="Times New Roman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EA5" w:rsidRDefault="00D97EA5">
      <w:r>
        <w:separator/>
      </w:r>
    </w:p>
  </w:footnote>
  <w:footnote w:type="continuationSeparator" w:id="0">
    <w:p w:rsidR="00D97EA5" w:rsidRDefault="00D97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EA5" w:rsidRDefault="00D97EA5" w:rsidP="00990747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>Portaria SPE/MME 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016684">
      <w:rPr>
        <w:rFonts w:ascii="Arial" w:hAnsi="Arial" w:cs="Arial"/>
      </w:rPr>
      <w:t>1</w:t>
    </w:r>
    <w:r w:rsidR="001A1834">
      <w:rPr>
        <w:rFonts w:ascii="Arial" w:hAnsi="Arial" w:cs="Arial"/>
      </w:rPr>
      <w:t>1</w:t>
    </w:r>
    <w:r w:rsidR="0010687F">
      <w:rPr>
        <w:rFonts w:ascii="Arial" w:hAnsi="Arial" w:cs="Arial"/>
      </w:rPr>
      <w:t>9</w:t>
    </w:r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</w:t>
    </w:r>
    <w:r w:rsidR="001A1834">
      <w:rPr>
        <w:rFonts w:ascii="Arial" w:hAnsi="Arial" w:cs="Arial"/>
      </w:rPr>
      <w:t>8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 w:rsidR="001A1834">
      <w:rPr>
        <w:rFonts w:ascii="Arial" w:hAnsi="Arial" w:cs="Arial"/>
      </w:rPr>
      <w:t>maio</w:t>
    </w:r>
    <w:r w:rsidR="007B5FD6">
      <w:rPr>
        <w:rFonts w:ascii="Arial" w:hAnsi="Arial" w:cs="Arial"/>
      </w:rPr>
      <w:t xml:space="preserve">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>de 201</w:t>
    </w:r>
    <w:r>
      <w:rPr>
        <w:rFonts w:ascii="Arial" w:hAnsi="Arial" w:cs="Arial"/>
      </w:rPr>
      <w:t>7</w:t>
    </w:r>
    <w:r w:rsidRPr="001906C1">
      <w:rPr>
        <w:rFonts w:ascii="Arial" w:hAnsi="Arial" w:cs="Arial"/>
      </w:rPr>
      <w:t xml:space="preserve">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3C12CF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5F12E5" w:rsidRDefault="005F12E5" w:rsidP="00990747">
    <w:pPr>
      <w:pStyle w:val="Cabealho"/>
      <w:jc w:val="right"/>
      <w:rPr>
        <w:rStyle w:val="Nmerodepgina"/>
        <w:rFonts w:ascii="Arial" w:hAnsi="Arial" w:cs="Arial"/>
      </w:rPr>
    </w:pPr>
  </w:p>
  <w:p w:rsidR="00D97EA5" w:rsidRPr="00A93206" w:rsidRDefault="00D97EA5">
    <w:pPr>
      <w:pStyle w:val="Cabealho"/>
      <w:rPr>
        <w:sz w:val="16"/>
        <w:szCs w:val="16"/>
      </w:rPr>
    </w:pPr>
  </w:p>
  <w:p w:rsidR="00D86634" w:rsidRDefault="00D8663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339" w:rsidRPr="00871C6E" w:rsidRDefault="006C1100" w:rsidP="001E5D86">
    <w:pPr>
      <w:overflowPunct w:val="0"/>
      <w:autoSpaceDE w:val="0"/>
      <w:autoSpaceDN w:val="0"/>
      <w:adjustRightInd w:val="0"/>
      <w:ind w:right="-738"/>
      <w:jc w:val="right"/>
      <w:textAlignment w:val="baseline"/>
      <w:rPr>
        <w:rFonts w:ascii="Arial" w:hAnsi="Arial" w:cs="Arial"/>
        <w:b/>
        <w:color w:val="000000"/>
        <w:sz w:val="16"/>
        <w:szCs w:val="16"/>
      </w:rPr>
    </w:pPr>
    <w:r w:rsidRPr="00804BC7">
      <w:rPr>
        <w:rFonts w:ascii="Arial" w:hAnsi="Arial" w:cs="Arial"/>
      </w:rPr>
      <w:t>Anexo à Portaria SPE/MME n</w:t>
    </w:r>
    <w:r w:rsidRPr="00804BC7">
      <w:rPr>
        <w:rFonts w:ascii="Arial" w:hAnsi="Arial" w:cs="Arial"/>
        <w:u w:val="words"/>
        <w:vertAlign w:val="superscript"/>
      </w:rPr>
      <w:t>o</w:t>
    </w:r>
    <w:r w:rsidRPr="00804BC7">
      <w:rPr>
        <w:rFonts w:ascii="Arial" w:hAnsi="Arial" w:cs="Arial"/>
      </w:rPr>
      <w:t xml:space="preserve"> </w:t>
    </w:r>
    <w:r w:rsidR="00A46B7F">
      <w:rPr>
        <w:rFonts w:ascii="Arial" w:hAnsi="Arial" w:cs="Arial"/>
      </w:rPr>
      <w:t>2</w:t>
    </w:r>
    <w:r w:rsidR="00DB46DE">
      <w:rPr>
        <w:rFonts w:ascii="Arial" w:hAnsi="Arial" w:cs="Arial"/>
      </w:rPr>
      <w:t>1</w:t>
    </w:r>
    <w:r w:rsidR="00E74450">
      <w:rPr>
        <w:rFonts w:ascii="Arial" w:hAnsi="Arial" w:cs="Arial"/>
      </w:rPr>
      <w:t>5</w:t>
    </w:r>
    <w:r w:rsidRPr="00804BC7">
      <w:rPr>
        <w:rFonts w:ascii="Arial" w:hAnsi="Arial" w:cs="Arial"/>
      </w:rPr>
      <w:t xml:space="preserve">, de </w:t>
    </w:r>
    <w:r w:rsidR="004A77BD">
      <w:rPr>
        <w:rFonts w:ascii="Arial" w:hAnsi="Arial" w:cs="Arial"/>
      </w:rPr>
      <w:t>2</w:t>
    </w:r>
    <w:r w:rsidR="00CB4AAD">
      <w:rPr>
        <w:rFonts w:ascii="Arial" w:hAnsi="Arial" w:cs="Arial"/>
      </w:rPr>
      <w:t>0</w:t>
    </w:r>
    <w:r w:rsidR="00871C6E">
      <w:rPr>
        <w:rFonts w:ascii="Arial" w:hAnsi="Arial" w:cs="Arial"/>
      </w:rPr>
      <w:t xml:space="preserve"> </w:t>
    </w:r>
    <w:r w:rsidRPr="00804BC7">
      <w:rPr>
        <w:rFonts w:ascii="Arial" w:hAnsi="Arial" w:cs="Arial"/>
      </w:rPr>
      <w:t xml:space="preserve">de </w:t>
    </w:r>
    <w:r w:rsidR="00871C6E">
      <w:rPr>
        <w:rFonts w:ascii="Arial" w:hAnsi="Arial" w:cs="Arial"/>
      </w:rPr>
      <w:t>ju</w:t>
    </w:r>
    <w:r w:rsidR="000733F5">
      <w:rPr>
        <w:rFonts w:ascii="Arial" w:hAnsi="Arial" w:cs="Arial"/>
      </w:rPr>
      <w:t>l</w:t>
    </w:r>
    <w:r w:rsidR="00871C6E">
      <w:rPr>
        <w:rFonts w:ascii="Arial" w:hAnsi="Arial" w:cs="Arial"/>
      </w:rPr>
      <w:t xml:space="preserve">ho </w:t>
    </w:r>
    <w:r w:rsidRPr="00804BC7">
      <w:rPr>
        <w:rFonts w:ascii="Arial" w:hAnsi="Arial" w:cs="Arial"/>
      </w:rPr>
      <w:t xml:space="preserve">de 2017 - fl. </w:t>
    </w:r>
    <w:r w:rsidRPr="00804BC7">
      <w:rPr>
        <w:rStyle w:val="Nmerodepgina"/>
        <w:rFonts w:ascii="Arial" w:hAnsi="Arial" w:cs="Arial"/>
      </w:rPr>
      <w:fldChar w:fldCharType="begin"/>
    </w:r>
    <w:r w:rsidRPr="00804BC7">
      <w:rPr>
        <w:rStyle w:val="Nmerodepgina"/>
        <w:rFonts w:ascii="Arial" w:hAnsi="Arial" w:cs="Arial"/>
      </w:rPr>
      <w:instrText xml:space="preserve"> PAGE </w:instrText>
    </w:r>
    <w:r w:rsidRPr="00804BC7">
      <w:rPr>
        <w:rStyle w:val="Nmerodepgina"/>
        <w:rFonts w:ascii="Arial" w:hAnsi="Arial" w:cs="Arial"/>
      </w:rPr>
      <w:fldChar w:fldCharType="separate"/>
    </w:r>
    <w:r w:rsidR="00E74450">
      <w:rPr>
        <w:rStyle w:val="Nmerodepgina"/>
        <w:rFonts w:ascii="Arial" w:hAnsi="Arial" w:cs="Arial"/>
        <w:noProof/>
      </w:rPr>
      <w:t>1</w:t>
    </w:r>
    <w:r w:rsidRPr="00804BC7">
      <w:rPr>
        <w:rStyle w:val="Nmerodepgina"/>
        <w:rFonts w:ascii="Arial" w:hAnsi="Arial" w:cs="Arial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9022F"/>
    <w:multiLevelType w:val="hybridMultilevel"/>
    <w:tmpl w:val="EDAC60E6"/>
    <w:lvl w:ilvl="0" w:tplc="EB8CE8A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  <w:i w:val="0"/>
        <w:color w:val="auto"/>
      </w:rPr>
    </w:lvl>
    <w:lvl w:ilvl="1" w:tplc="0416001B">
      <w:start w:val="1"/>
      <w:numFmt w:val="lowerRoman"/>
      <w:lvlText w:val="%2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2" w:tplc="6972C0E2">
      <w:start w:val="1"/>
      <w:numFmt w:val="upperRoman"/>
      <w:lvlText w:val="%3."/>
      <w:lvlJc w:val="left"/>
      <w:pPr>
        <w:tabs>
          <w:tab w:val="num" w:pos="4140"/>
        </w:tabs>
        <w:ind w:left="4140" w:hanging="720"/>
      </w:pPr>
      <w:rPr>
        <w:rFonts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1" w15:restartNumberingAfterBreak="0">
    <w:nsid w:val="0C0F43AF"/>
    <w:multiLevelType w:val="hybridMultilevel"/>
    <w:tmpl w:val="9BDA67C2"/>
    <w:lvl w:ilvl="0" w:tplc="FFFFFFF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3564" w:hanging="360"/>
      </w:pPr>
    </w:lvl>
    <w:lvl w:ilvl="2" w:tplc="FFFFFFFF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>
      <w:start w:val="1"/>
      <w:numFmt w:val="lowerLetter"/>
      <w:lvlText w:val="%5."/>
      <w:lvlJc w:val="left"/>
      <w:pPr>
        <w:ind w:left="5724" w:hanging="360"/>
      </w:pPr>
    </w:lvl>
    <w:lvl w:ilvl="5" w:tplc="FFFFFFFF">
      <w:start w:val="1"/>
      <w:numFmt w:val="lowerRoman"/>
      <w:lvlText w:val="%6."/>
      <w:lvlJc w:val="right"/>
      <w:pPr>
        <w:ind w:left="6444" w:hanging="180"/>
      </w:pPr>
    </w:lvl>
    <w:lvl w:ilvl="6" w:tplc="FFFFFFFF">
      <w:start w:val="1"/>
      <w:numFmt w:val="decimal"/>
      <w:lvlText w:val="%7."/>
      <w:lvlJc w:val="left"/>
      <w:pPr>
        <w:ind w:left="7164" w:hanging="360"/>
      </w:pPr>
    </w:lvl>
    <w:lvl w:ilvl="7" w:tplc="FFFFFFFF">
      <w:start w:val="1"/>
      <w:numFmt w:val="lowerLetter"/>
      <w:lvlText w:val="%8."/>
      <w:lvlJc w:val="left"/>
      <w:pPr>
        <w:ind w:left="7884" w:hanging="360"/>
      </w:pPr>
    </w:lvl>
    <w:lvl w:ilvl="8" w:tplc="FFFFFFFF">
      <w:start w:val="1"/>
      <w:numFmt w:val="lowerRoman"/>
      <w:lvlText w:val="%9."/>
      <w:lvlJc w:val="right"/>
      <w:pPr>
        <w:ind w:left="8604" w:hanging="180"/>
      </w:pPr>
    </w:lvl>
  </w:abstractNum>
  <w:abstractNum w:abstractNumId="2" w15:restartNumberingAfterBreak="0">
    <w:nsid w:val="0D7F7CEF"/>
    <w:multiLevelType w:val="multilevel"/>
    <w:tmpl w:val="4E0A4CC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940428"/>
    <w:multiLevelType w:val="hybridMultilevel"/>
    <w:tmpl w:val="5D168E4C"/>
    <w:lvl w:ilvl="0" w:tplc="FFFFFFFF">
      <w:start w:val="1"/>
      <w:numFmt w:val="lowerRoman"/>
      <w:lvlText w:val="%1."/>
      <w:lvlJc w:val="right"/>
      <w:pPr>
        <w:ind w:left="2138" w:hanging="360"/>
      </w:pPr>
    </w:lvl>
    <w:lvl w:ilvl="1" w:tplc="FFFFFFFF" w:tentative="1">
      <w:start w:val="1"/>
      <w:numFmt w:val="lowerLetter"/>
      <w:lvlText w:val="%2."/>
      <w:lvlJc w:val="left"/>
      <w:pPr>
        <w:ind w:left="2858" w:hanging="360"/>
      </w:pPr>
    </w:lvl>
    <w:lvl w:ilvl="2" w:tplc="FFFFFFFF" w:tentative="1">
      <w:start w:val="1"/>
      <w:numFmt w:val="lowerRoman"/>
      <w:lvlText w:val="%3."/>
      <w:lvlJc w:val="right"/>
      <w:pPr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" w15:restartNumberingAfterBreak="0">
    <w:nsid w:val="13002C78"/>
    <w:multiLevelType w:val="hybridMultilevel"/>
    <w:tmpl w:val="4644F930"/>
    <w:lvl w:ilvl="0" w:tplc="FFFFFFFF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93E0CCE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01D2838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281554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3390A89"/>
    <w:multiLevelType w:val="multilevel"/>
    <w:tmpl w:val="9A8C730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356C88"/>
    <w:multiLevelType w:val="hybridMultilevel"/>
    <w:tmpl w:val="FE8CF808"/>
    <w:lvl w:ilvl="0" w:tplc="FFFFFFFF">
      <w:start w:val="1"/>
      <w:numFmt w:val="bullet"/>
      <w:lvlText w:val="-"/>
      <w:lvlJc w:val="left"/>
      <w:pPr>
        <w:ind w:left="2138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1" w15:restartNumberingAfterBreak="0">
    <w:nsid w:val="2A07766E"/>
    <w:multiLevelType w:val="multilevel"/>
    <w:tmpl w:val="76982E2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A2B7921"/>
    <w:multiLevelType w:val="hybridMultilevel"/>
    <w:tmpl w:val="022E1DA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7543AB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1AE14F2"/>
    <w:multiLevelType w:val="hybridMultilevel"/>
    <w:tmpl w:val="90AC7ACE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AB4199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5C631DD"/>
    <w:multiLevelType w:val="hybridMultilevel"/>
    <w:tmpl w:val="DC72A806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7F203C"/>
    <w:multiLevelType w:val="multilevel"/>
    <w:tmpl w:val="9926AD9A"/>
    <w:lvl w:ilvl="0">
      <w:start w:val="1"/>
      <w:numFmt w:val="decimal"/>
      <w:lvlText w:val="Capítulo %1."/>
      <w:lvlJc w:val="left"/>
      <w:pPr>
        <w:tabs>
          <w:tab w:val="num" w:pos="180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 %2."/>
      <w:lvlJc w:val="left"/>
      <w:pPr>
        <w:tabs>
          <w:tab w:val="num" w:pos="108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8" w15:restartNumberingAfterBreak="0">
    <w:nsid w:val="3CB6620F"/>
    <w:multiLevelType w:val="hybridMultilevel"/>
    <w:tmpl w:val="66BE00A4"/>
    <w:lvl w:ilvl="0" w:tplc="FFFFFFFF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1B09EB"/>
    <w:multiLevelType w:val="hybridMultilevel"/>
    <w:tmpl w:val="0E30CA3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7543CD"/>
    <w:multiLevelType w:val="multilevel"/>
    <w:tmpl w:val="CB24B4B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1" w15:restartNumberingAfterBreak="0">
    <w:nsid w:val="698B38A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A1E3F52"/>
    <w:multiLevelType w:val="hybridMultilevel"/>
    <w:tmpl w:val="D71A8A56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937BA9"/>
    <w:multiLevelType w:val="hybridMultilevel"/>
    <w:tmpl w:val="96C6B988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7"/>
  </w:num>
  <w:num w:numId="3">
    <w:abstractNumId w:val="20"/>
  </w:num>
  <w:num w:numId="4">
    <w:abstractNumId w:val="0"/>
  </w:num>
  <w:num w:numId="5">
    <w:abstractNumId w:val="5"/>
  </w:num>
  <w:num w:numId="6">
    <w:abstractNumId w:val="7"/>
  </w:num>
  <w:num w:numId="7">
    <w:abstractNumId w:val="21"/>
  </w:num>
  <w:num w:numId="8">
    <w:abstractNumId w:val="6"/>
  </w:num>
  <w:num w:numId="9">
    <w:abstractNumId w:val="15"/>
  </w:num>
  <w:num w:numId="10">
    <w:abstractNumId w:val="13"/>
  </w:num>
  <w:num w:numId="11">
    <w:abstractNumId w:val="14"/>
  </w:num>
  <w:num w:numId="12">
    <w:abstractNumId w:val="3"/>
  </w:num>
  <w:num w:numId="13">
    <w:abstractNumId w:val="19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23"/>
  </w:num>
  <w:num w:numId="17">
    <w:abstractNumId w:val="16"/>
  </w:num>
  <w:num w:numId="18">
    <w:abstractNumId w:val="22"/>
  </w:num>
  <w:num w:numId="19">
    <w:abstractNumId w:val="9"/>
  </w:num>
  <w:num w:numId="20">
    <w:abstractNumId w:val="4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8"/>
    <w:lvlOverride w:ilvl="0">
      <w:startOverride w:val="2"/>
    </w:lvlOverride>
  </w:num>
  <w:num w:numId="24">
    <w:abstractNumId w:val="11"/>
    <w:lvlOverride w:ilvl="0">
      <w:startOverride w:val="3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815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684"/>
    <w:rsid w:val="00016F7A"/>
    <w:rsid w:val="00017A9A"/>
    <w:rsid w:val="0002110B"/>
    <w:rsid w:val="000218DA"/>
    <w:rsid w:val="000222FB"/>
    <w:rsid w:val="00023056"/>
    <w:rsid w:val="0002322C"/>
    <w:rsid w:val="00023441"/>
    <w:rsid w:val="00023BEC"/>
    <w:rsid w:val="000244A4"/>
    <w:rsid w:val="00024B02"/>
    <w:rsid w:val="000252DB"/>
    <w:rsid w:val="000256C3"/>
    <w:rsid w:val="000257EE"/>
    <w:rsid w:val="00025CE2"/>
    <w:rsid w:val="00025E4B"/>
    <w:rsid w:val="00026571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F"/>
    <w:rsid w:val="00047048"/>
    <w:rsid w:val="00047E32"/>
    <w:rsid w:val="00050847"/>
    <w:rsid w:val="00051BC5"/>
    <w:rsid w:val="00052267"/>
    <w:rsid w:val="00052F3C"/>
    <w:rsid w:val="0005342B"/>
    <w:rsid w:val="00054806"/>
    <w:rsid w:val="0005607E"/>
    <w:rsid w:val="0005715E"/>
    <w:rsid w:val="000572C8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3D64"/>
    <w:rsid w:val="000644B5"/>
    <w:rsid w:val="000650B5"/>
    <w:rsid w:val="00065619"/>
    <w:rsid w:val="0006574F"/>
    <w:rsid w:val="00065ABD"/>
    <w:rsid w:val="00066188"/>
    <w:rsid w:val="0006734B"/>
    <w:rsid w:val="000677F4"/>
    <w:rsid w:val="00067869"/>
    <w:rsid w:val="00071608"/>
    <w:rsid w:val="000718A8"/>
    <w:rsid w:val="000718AA"/>
    <w:rsid w:val="00071D5B"/>
    <w:rsid w:val="00072373"/>
    <w:rsid w:val="000733F5"/>
    <w:rsid w:val="000740DC"/>
    <w:rsid w:val="00074A64"/>
    <w:rsid w:val="00076946"/>
    <w:rsid w:val="00076CB3"/>
    <w:rsid w:val="00076E5F"/>
    <w:rsid w:val="000775EE"/>
    <w:rsid w:val="00077B89"/>
    <w:rsid w:val="00080DE4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5E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29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1924"/>
    <w:rsid w:val="000B205B"/>
    <w:rsid w:val="000B2596"/>
    <w:rsid w:val="000B27F3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515"/>
    <w:rsid w:val="000C073A"/>
    <w:rsid w:val="000C0DFD"/>
    <w:rsid w:val="000C2F4B"/>
    <w:rsid w:val="000C340C"/>
    <w:rsid w:val="000C3CFD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32B"/>
    <w:rsid w:val="000D352F"/>
    <w:rsid w:val="000D3B28"/>
    <w:rsid w:val="000D4500"/>
    <w:rsid w:val="000D5FC6"/>
    <w:rsid w:val="000E00D9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73F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38E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6202"/>
    <w:rsid w:val="0010687F"/>
    <w:rsid w:val="00107537"/>
    <w:rsid w:val="001105EA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40C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940"/>
    <w:rsid w:val="00134D06"/>
    <w:rsid w:val="00135340"/>
    <w:rsid w:val="001375C0"/>
    <w:rsid w:val="0013795F"/>
    <w:rsid w:val="001404DA"/>
    <w:rsid w:val="00140FEA"/>
    <w:rsid w:val="0014105D"/>
    <w:rsid w:val="00141740"/>
    <w:rsid w:val="0014176C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1E76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1A3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8DC"/>
    <w:rsid w:val="00170C46"/>
    <w:rsid w:val="001724EE"/>
    <w:rsid w:val="00172952"/>
    <w:rsid w:val="00172B0F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5847"/>
    <w:rsid w:val="00196F53"/>
    <w:rsid w:val="00197367"/>
    <w:rsid w:val="00197850"/>
    <w:rsid w:val="00197A89"/>
    <w:rsid w:val="00197C25"/>
    <w:rsid w:val="00197FF1"/>
    <w:rsid w:val="001A009A"/>
    <w:rsid w:val="001A022C"/>
    <w:rsid w:val="001A063A"/>
    <w:rsid w:val="001A0E18"/>
    <w:rsid w:val="001A1834"/>
    <w:rsid w:val="001A1A9D"/>
    <w:rsid w:val="001A1D63"/>
    <w:rsid w:val="001A1FB0"/>
    <w:rsid w:val="001A213C"/>
    <w:rsid w:val="001A2523"/>
    <w:rsid w:val="001A2A04"/>
    <w:rsid w:val="001A37C9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1E9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138C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202"/>
    <w:rsid w:val="001E583D"/>
    <w:rsid w:val="001E6A22"/>
    <w:rsid w:val="001E7625"/>
    <w:rsid w:val="001E7E2A"/>
    <w:rsid w:val="001F0A75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1BE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7D3"/>
    <w:rsid w:val="002250B2"/>
    <w:rsid w:val="00225B8E"/>
    <w:rsid w:val="00225CFE"/>
    <w:rsid w:val="00225E7E"/>
    <w:rsid w:val="00225EDE"/>
    <w:rsid w:val="00226301"/>
    <w:rsid w:val="00226A3E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456"/>
    <w:rsid w:val="00234636"/>
    <w:rsid w:val="00234EAF"/>
    <w:rsid w:val="0023562C"/>
    <w:rsid w:val="00235BF6"/>
    <w:rsid w:val="00236071"/>
    <w:rsid w:val="00236486"/>
    <w:rsid w:val="002410AA"/>
    <w:rsid w:val="002412B8"/>
    <w:rsid w:val="00241606"/>
    <w:rsid w:val="002423A4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815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7D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96857"/>
    <w:rsid w:val="002A0570"/>
    <w:rsid w:val="002A1DA9"/>
    <w:rsid w:val="002A1DCD"/>
    <w:rsid w:val="002A1F2E"/>
    <w:rsid w:val="002A2182"/>
    <w:rsid w:val="002A2EE4"/>
    <w:rsid w:val="002A322C"/>
    <w:rsid w:val="002A3623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37B8"/>
    <w:rsid w:val="002B5841"/>
    <w:rsid w:val="002B6DCB"/>
    <w:rsid w:val="002B72FE"/>
    <w:rsid w:val="002B74B4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4D4D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6C5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27F"/>
    <w:rsid w:val="00330AD8"/>
    <w:rsid w:val="00331612"/>
    <w:rsid w:val="00331724"/>
    <w:rsid w:val="00331E89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37EB8"/>
    <w:rsid w:val="003406BF"/>
    <w:rsid w:val="0034214C"/>
    <w:rsid w:val="003427BA"/>
    <w:rsid w:val="00342BF2"/>
    <w:rsid w:val="003438F8"/>
    <w:rsid w:val="00343B8B"/>
    <w:rsid w:val="00344452"/>
    <w:rsid w:val="003449E7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2B9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57D29"/>
    <w:rsid w:val="0036052B"/>
    <w:rsid w:val="003609AA"/>
    <w:rsid w:val="00360D20"/>
    <w:rsid w:val="003618EE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940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79"/>
    <w:rsid w:val="003801E0"/>
    <w:rsid w:val="003808D5"/>
    <w:rsid w:val="003810CA"/>
    <w:rsid w:val="0038157D"/>
    <w:rsid w:val="00381972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763"/>
    <w:rsid w:val="00391A09"/>
    <w:rsid w:val="00391FB9"/>
    <w:rsid w:val="0039412C"/>
    <w:rsid w:val="0039418B"/>
    <w:rsid w:val="003950D5"/>
    <w:rsid w:val="003956A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6F1"/>
    <w:rsid w:val="003B07D3"/>
    <w:rsid w:val="003B0F6C"/>
    <w:rsid w:val="003B1057"/>
    <w:rsid w:val="003B24F8"/>
    <w:rsid w:val="003B2FF8"/>
    <w:rsid w:val="003B301C"/>
    <w:rsid w:val="003B3094"/>
    <w:rsid w:val="003B31FB"/>
    <w:rsid w:val="003B3CCD"/>
    <w:rsid w:val="003B4813"/>
    <w:rsid w:val="003B541A"/>
    <w:rsid w:val="003B5468"/>
    <w:rsid w:val="003B5611"/>
    <w:rsid w:val="003B6810"/>
    <w:rsid w:val="003C0A98"/>
    <w:rsid w:val="003C11ED"/>
    <w:rsid w:val="003C12CF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60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3D8B"/>
    <w:rsid w:val="003D511C"/>
    <w:rsid w:val="003D7DF3"/>
    <w:rsid w:val="003E00B4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5CF4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6E0"/>
    <w:rsid w:val="00405814"/>
    <w:rsid w:val="00405D0F"/>
    <w:rsid w:val="00406397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1BC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27FB8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0F0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8D4"/>
    <w:rsid w:val="00471F26"/>
    <w:rsid w:val="00472279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70EA"/>
    <w:rsid w:val="00487893"/>
    <w:rsid w:val="004925B4"/>
    <w:rsid w:val="004928E8"/>
    <w:rsid w:val="004929AA"/>
    <w:rsid w:val="00493D73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0C95"/>
    <w:rsid w:val="004A1395"/>
    <w:rsid w:val="004A2C1A"/>
    <w:rsid w:val="004A3182"/>
    <w:rsid w:val="004A408E"/>
    <w:rsid w:val="004A5001"/>
    <w:rsid w:val="004A5344"/>
    <w:rsid w:val="004A5BDA"/>
    <w:rsid w:val="004A740B"/>
    <w:rsid w:val="004A77BD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B771D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F77"/>
    <w:rsid w:val="004D144D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0ACF"/>
    <w:rsid w:val="004E146A"/>
    <w:rsid w:val="004E1864"/>
    <w:rsid w:val="004E1A7A"/>
    <w:rsid w:val="004E47EA"/>
    <w:rsid w:val="004E4A9D"/>
    <w:rsid w:val="004E5A02"/>
    <w:rsid w:val="004E5DCD"/>
    <w:rsid w:val="004E5E03"/>
    <w:rsid w:val="004E60FE"/>
    <w:rsid w:val="004E6223"/>
    <w:rsid w:val="004E6AD8"/>
    <w:rsid w:val="004E6EEB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A53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944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2A4A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52E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B6D"/>
    <w:rsid w:val="00544D59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729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048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3D73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9D6"/>
    <w:rsid w:val="00582DDC"/>
    <w:rsid w:val="00582E3D"/>
    <w:rsid w:val="00582FCD"/>
    <w:rsid w:val="00583460"/>
    <w:rsid w:val="0058373D"/>
    <w:rsid w:val="00584003"/>
    <w:rsid w:val="0058424A"/>
    <w:rsid w:val="005849F2"/>
    <w:rsid w:val="00584E73"/>
    <w:rsid w:val="00585409"/>
    <w:rsid w:val="0058582F"/>
    <w:rsid w:val="005858E7"/>
    <w:rsid w:val="005859BA"/>
    <w:rsid w:val="00585DF5"/>
    <w:rsid w:val="00586478"/>
    <w:rsid w:val="0058714A"/>
    <w:rsid w:val="00587249"/>
    <w:rsid w:val="00587665"/>
    <w:rsid w:val="005902BA"/>
    <w:rsid w:val="00590575"/>
    <w:rsid w:val="00591178"/>
    <w:rsid w:val="00591E99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97933"/>
    <w:rsid w:val="00597BA1"/>
    <w:rsid w:val="005A0C76"/>
    <w:rsid w:val="005A182A"/>
    <w:rsid w:val="005A1C3F"/>
    <w:rsid w:val="005A1E81"/>
    <w:rsid w:val="005A23D6"/>
    <w:rsid w:val="005A2471"/>
    <w:rsid w:val="005A26AB"/>
    <w:rsid w:val="005A2D9D"/>
    <w:rsid w:val="005A2E62"/>
    <w:rsid w:val="005A3479"/>
    <w:rsid w:val="005A34B5"/>
    <w:rsid w:val="005A37EA"/>
    <w:rsid w:val="005A3A10"/>
    <w:rsid w:val="005A3AA7"/>
    <w:rsid w:val="005A43C5"/>
    <w:rsid w:val="005A4ACE"/>
    <w:rsid w:val="005A4B55"/>
    <w:rsid w:val="005A6853"/>
    <w:rsid w:val="005A6B6C"/>
    <w:rsid w:val="005A6FC4"/>
    <w:rsid w:val="005A7720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160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D7E9E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2E5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7DB"/>
    <w:rsid w:val="005F7CAE"/>
    <w:rsid w:val="006009B0"/>
    <w:rsid w:val="00600AD7"/>
    <w:rsid w:val="00602483"/>
    <w:rsid w:val="00602640"/>
    <w:rsid w:val="00602D59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3CA3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43E"/>
    <w:rsid w:val="006267C3"/>
    <w:rsid w:val="006272F7"/>
    <w:rsid w:val="00627F84"/>
    <w:rsid w:val="0063123A"/>
    <w:rsid w:val="00631771"/>
    <w:rsid w:val="00631AB2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06F"/>
    <w:rsid w:val="00640641"/>
    <w:rsid w:val="00640654"/>
    <w:rsid w:val="00640F11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4E58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57FA7"/>
    <w:rsid w:val="006600BE"/>
    <w:rsid w:val="0066034B"/>
    <w:rsid w:val="006607EA"/>
    <w:rsid w:val="00660EE1"/>
    <w:rsid w:val="00661D12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770C6"/>
    <w:rsid w:val="00680604"/>
    <w:rsid w:val="00680831"/>
    <w:rsid w:val="00680F03"/>
    <w:rsid w:val="00681E59"/>
    <w:rsid w:val="00682622"/>
    <w:rsid w:val="00682CB6"/>
    <w:rsid w:val="00682E17"/>
    <w:rsid w:val="00683389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3D7"/>
    <w:rsid w:val="00691668"/>
    <w:rsid w:val="00691AD0"/>
    <w:rsid w:val="00691DE3"/>
    <w:rsid w:val="0069256C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47A1"/>
    <w:rsid w:val="006A503D"/>
    <w:rsid w:val="006A5FA5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100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3FB6"/>
    <w:rsid w:val="006D44CD"/>
    <w:rsid w:val="006D467E"/>
    <w:rsid w:val="006D49EE"/>
    <w:rsid w:val="006D5478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D63"/>
    <w:rsid w:val="006E1E95"/>
    <w:rsid w:val="006E262A"/>
    <w:rsid w:val="006E320C"/>
    <w:rsid w:val="006E3686"/>
    <w:rsid w:val="006E3A72"/>
    <w:rsid w:val="006E3AF0"/>
    <w:rsid w:val="006E4555"/>
    <w:rsid w:val="006E4D20"/>
    <w:rsid w:val="006E5850"/>
    <w:rsid w:val="006E6DCA"/>
    <w:rsid w:val="006E76C4"/>
    <w:rsid w:val="006E7949"/>
    <w:rsid w:val="006F15B5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221"/>
    <w:rsid w:val="00700414"/>
    <w:rsid w:val="007005D2"/>
    <w:rsid w:val="00700DA4"/>
    <w:rsid w:val="00701FE0"/>
    <w:rsid w:val="00702623"/>
    <w:rsid w:val="00702E13"/>
    <w:rsid w:val="0070390D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3ACD"/>
    <w:rsid w:val="00714AEE"/>
    <w:rsid w:val="00714C92"/>
    <w:rsid w:val="00715171"/>
    <w:rsid w:val="00715626"/>
    <w:rsid w:val="00715E96"/>
    <w:rsid w:val="0071622F"/>
    <w:rsid w:val="00716E0D"/>
    <w:rsid w:val="00716F00"/>
    <w:rsid w:val="00717A1C"/>
    <w:rsid w:val="00717E17"/>
    <w:rsid w:val="007214F9"/>
    <w:rsid w:val="007218F7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0F1"/>
    <w:rsid w:val="00730364"/>
    <w:rsid w:val="00730C58"/>
    <w:rsid w:val="00731A1F"/>
    <w:rsid w:val="00732DE3"/>
    <w:rsid w:val="00733DB7"/>
    <w:rsid w:val="00733EB5"/>
    <w:rsid w:val="0073417B"/>
    <w:rsid w:val="0073545A"/>
    <w:rsid w:val="00735831"/>
    <w:rsid w:val="007358FF"/>
    <w:rsid w:val="007372F2"/>
    <w:rsid w:val="00737773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3DEC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1FD1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77DE4"/>
    <w:rsid w:val="0078189D"/>
    <w:rsid w:val="007818FE"/>
    <w:rsid w:val="0078348D"/>
    <w:rsid w:val="00783B9E"/>
    <w:rsid w:val="0078418F"/>
    <w:rsid w:val="0078449D"/>
    <w:rsid w:val="007848D3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154F"/>
    <w:rsid w:val="007A20C1"/>
    <w:rsid w:val="007A22D5"/>
    <w:rsid w:val="007A45E8"/>
    <w:rsid w:val="007A4C2B"/>
    <w:rsid w:val="007A6066"/>
    <w:rsid w:val="007A6AA6"/>
    <w:rsid w:val="007A6ABC"/>
    <w:rsid w:val="007A7AC3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5FD6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1CFC"/>
    <w:rsid w:val="007C26FF"/>
    <w:rsid w:val="007C2BFB"/>
    <w:rsid w:val="007C2F3D"/>
    <w:rsid w:val="007C3F12"/>
    <w:rsid w:val="007C5D7F"/>
    <w:rsid w:val="007C62C3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0FBA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17E7"/>
    <w:rsid w:val="007F2C96"/>
    <w:rsid w:val="007F2CCF"/>
    <w:rsid w:val="007F30DA"/>
    <w:rsid w:val="007F3D76"/>
    <w:rsid w:val="007F40C5"/>
    <w:rsid w:val="007F4198"/>
    <w:rsid w:val="007F470F"/>
    <w:rsid w:val="007F4E98"/>
    <w:rsid w:val="007F5602"/>
    <w:rsid w:val="007F5C5F"/>
    <w:rsid w:val="007F6475"/>
    <w:rsid w:val="007F76B2"/>
    <w:rsid w:val="007F7F0A"/>
    <w:rsid w:val="00801030"/>
    <w:rsid w:val="008013E8"/>
    <w:rsid w:val="00801D26"/>
    <w:rsid w:val="00802B96"/>
    <w:rsid w:val="00802EE6"/>
    <w:rsid w:val="00803C47"/>
    <w:rsid w:val="008048E1"/>
    <w:rsid w:val="00804B4B"/>
    <w:rsid w:val="00804BC7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0981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1A"/>
    <w:rsid w:val="00846776"/>
    <w:rsid w:val="00846E07"/>
    <w:rsid w:val="00847FEE"/>
    <w:rsid w:val="00850158"/>
    <w:rsid w:val="008503A3"/>
    <w:rsid w:val="00853BE0"/>
    <w:rsid w:val="00853DD5"/>
    <w:rsid w:val="008542BE"/>
    <w:rsid w:val="00854395"/>
    <w:rsid w:val="00854D64"/>
    <w:rsid w:val="008551CF"/>
    <w:rsid w:val="008551E2"/>
    <w:rsid w:val="00855636"/>
    <w:rsid w:val="00855ABF"/>
    <w:rsid w:val="00855F2B"/>
    <w:rsid w:val="00856941"/>
    <w:rsid w:val="00856C2F"/>
    <w:rsid w:val="008575C6"/>
    <w:rsid w:val="008638B8"/>
    <w:rsid w:val="00864773"/>
    <w:rsid w:val="00864C4B"/>
    <w:rsid w:val="0086564B"/>
    <w:rsid w:val="0086596F"/>
    <w:rsid w:val="008672C4"/>
    <w:rsid w:val="008674D5"/>
    <w:rsid w:val="00871C6E"/>
    <w:rsid w:val="00871D8D"/>
    <w:rsid w:val="00872F5B"/>
    <w:rsid w:val="00873BB6"/>
    <w:rsid w:val="00874E9F"/>
    <w:rsid w:val="00874F52"/>
    <w:rsid w:val="0087568B"/>
    <w:rsid w:val="00876819"/>
    <w:rsid w:val="00877F82"/>
    <w:rsid w:val="00880DAE"/>
    <w:rsid w:val="00881A75"/>
    <w:rsid w:val="008827D6"/>
    <w:rsid w:val="00882F78"/>
    <w:rsid w:val="008834C1"/>
    <w:rsid w:val="00883793"/>
    <w:rsid w:val="00883C0B"/>
    <w:rsid w:val="008848FD"/>
    <w:rsid w:val="00884CC8"/>
    <w:rsid w:val="0088686E"/>
    <w:rsid w:val="0088767E"/>
    <w:rsid w:val="008908A8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78C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2FC9"/>
    <w:rsid w:val="008B3C66"/>
    <w:rsid w:val="008B3F62"/>
    <w:rsid w:val="008B3F77"/>
    <w:rsid w:val="008B41BE"/>
    <w:rsid w:val="008B41D4"/>
    <w:rsid w:val="008B46E4"/>
    <w:rsid w:val="008B5271"/>
    <w:rsid w:val="008B5580"/>
    <w:rsid w:val="008B6825"/>
    <w:rsid w:val="008B6D6C"/>
    <w:rsid w:val="008B7101"/>
    <w:rsid w:val="008B7140"/>
    <w:rsid w:val="008B71C6"/>
    <w:rsid w:val="008B7226"/>
    <w:rsid w:val="008B7E8C"/>
    <w:rsid w:val="008C1494"/>
    <w:rsid w:val="008C15F3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4AC"/>
    <w:rsid w:val="0090090D"/>
    <w:rsid w:val="00900C1E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07BDD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04CA"/>
    <w:rsid w:val="009226C7"/>
    <w:rsid w:val="00922897"/>
    <w:rsid w:val="0092452E"/>
    <w:rsid w:val="00924950"/>
    <w:rsid w:val="00924C9C"/>
    <w:rsid w:val="00924EE3"/>
    <w:rsid w:val="009252B8"/>
    <w:rsid w:val="009262FD"/>
    <w:rsid w:val="00926502"/>
    <w:rsid w:val="009266BB"/>
    <w:rsid w:val="0092697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3BE4"/>
    <w:rsid w:val="00934A5B"/>
    <w:rsid w:val="00934C72"/>
    <w:rsid w:val="00935C10"/>
    <w:rsid w:val="0093668A"/>
    <w:rsid w:val="00936EA1"/>
    <w:rsid w:val="009371C7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0820"/>
    <w:rsid w:val="00951098"/>
    <w:rsid w:val="00951DC5"/>
    <w:rsid w:val="009523DA"/>
    <w:rsid w:val="00952E3D"/>
    <w:rsid w:val="009534E5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72C9"/>
    <w:rsid w:val="00977C56"/>
    <w:rsid w:val="00980325"/>
    <w:rsid w:val="009806F3"/>
    <w:rsid w:val="009814F0"/>
    <w:rsid w:val="00981E4C"/>
    <w:rsid w:val="00981F32"/>
    <w:rsid w:val="00982C2B"/>
    <w:rsid w:val="00982F83"/>
    <w:rsid w:val="00983058"/>
    <w:rsid w:val="00983437"/>
    <w:rsid w:val="009842D0"/>
    <w:rsid w:val="0098527E"/>
    <w:rsid w:val="0098635C"/>
    <w:rsid w:val="00986829"/>
    <w:rsid w:val="00986A1A"/>
    <w:rsid w:val="00986CA9"/>
    <w:rsid w:val="00986E61"/>
    <w:rsid w:val="00987925"/>
    <w:rsid w:val="00987B55"/>
    <w:rsid w:val="00990747"/>
    <w:rsid w:val="009912C4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0A24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368"/>
    <w:rsid w:val="009B5AB7"/>
    <w:rsid w:val="009B5F22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7A0C"/>
    <w:rsid w:val="00A1086C"/>
    <w:rsid w:val="00A1349D"/>
    <w:rsid w:val="00A13716"/>
    <w:rsid w:val="00A13A70"/>
    <w:rsid w:val="00A142A5"/>
    <w:rsid w:val="00A14383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576B"/>
    <w:rsid w:val="00A26A3B"/>
    <w:rsid w:val="00A26B7E"/>
    <w:rsid w:val="00A27094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4674B"/>
    <w:rsid w:val="00A46B7F"/>
    <w:rsid w:val="00A47DCF"/>
    <w:rsid w:val="00A50EC4"/>
    <w:rsid w:val="00A50EEA"/>
    <w:rsid w:val="00A52194"/>
    <w:rsid w:val="00A535F3"/>
    <w:rsid w:val="00A5389E"/>
    <w:rsid w:val="00A56040"/>
    <w:rsid w:val="00A56DA0"/>
    <w:rsid w:val="00A57258"/>
    <w:rsid w:val="00A579DB"/>
    <w:rsid w:val="00A57E63"/>
    <w:rsid w:val="00A57EDB"/>
    <w:rsid w:val="00A601E2"/>
    <w:rsid w:val="00A607E8"/>
    <w:rsid w:val="00A608BF"/>
    <w:rsid w:val="00A61586"/>
    <w:rsid w:val="00A64391"/>
    <w:rsid w:val="00A64579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4ACA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3B2"/>
    <w:rsid w:val="00AB0738"/>
    <w:rsid w:val="00AB28D4"/>
    <w:rsid w:val="00AB2E84"/>
    <w:rsid w:val="00AB330C"/>
    <w:rsid w:val="00AB413D"/>
    <w:rsid w:val="00AB41EC"/>
    <w:rsid w:val="00AB4F55"/>
    <w:rsid w:val="00AB52C5"/>
    <w:rsid w:val="00AB5305"/>
    <w:rsid w:val="00AB6802"/>
    <w:rsid w:val="00AB6E25"/>
    <w:rsid w:val="00AB7575"/>
    <w:rsid w:val="00AC02D9"/>
    <w:rsid w:val="00AC031E"/>
    <w:rsid w:val="00AC0DD0"/>
    <w:rsid w:val="00AC3186"/>
    <w:rsid w:val="00AC3F20"/>
    <w:rsid w:val="00AC3FC5"/>
    <w:rsid w:val="00AC4632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753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265F"/>
    <w:rsid w:val="00AF3D67"/>
    <w:rsid w:val="00AF59E6"/>
    <w:rsid w:val="00AF65F9"/>
    <w:rsid w:val="00AF72DD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074F8"/>
    <w:rsid w:val="00B10632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B66"/>
    <w:rsid w:val="00B20F8A"/>
    <w:rsid w:val="00B21937"/>
    <w:rsid w:val="00B23782"/>
    <w:rsid w:val="00B24200"/>
    <w:rsid w:val="00B24398"/>
    <w:rsid w:val="00B244F4"/>
    <w:rsid w:val="00B24656"/>
    <w:rsid w:val="00B2544F"/>
    <w:rsid w:val="00B26090"/>
    <w:rsid w:val="00B26306"/>
    <w:rsid w:val="00B26523"/>
    <w:rsid w:val="00B2653A"/>
    <w:rsid w:val="00B26693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46E6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57A4C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2368"/>
    <w:rsid w:val="00B728CA"/>
    <w:rsid w:val="00B7401C"/>
    <w:rsid w:val="00B7484C"/>
    <w:rsid w:val="00B74AE5"/>
    <w:rsid w:val="00B75826"/>
    <w:rsid w:val="00B75874"/>
    <w:rsid w:val="00B758D7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468"/>
    <w:rsid w:val="00BC150F"/>
    <w:rsid w:val="00BC366D"/>
    <w:rsid w:val="00BC3A2A"/>
    <w:rsid w:val="00BC513C"/>
    <w:rsid w:val="00BC5F06"/>
    <w:rsid w:val="00BC606A"/>
    <w:rsid w:val="00BC6593"/>
    <w:rsid w:val="00BC6AB3"/>
    <w:rsid w:val="00BC6CFF"/>
    <w:rsid w:val="00BC723D"/>
    <w:rsid w:val="00BC72B4"/>
    <w:rsid w:val="00BD0DE5"/>
    <w:rsid w:val="00BD22D0"/>
    <w:rsid w:val="00BD22E3"/>
    <w:rsid w:val="00BD35A6"/>
    <w:rsid w:val="00BD38DB"/>
    <w:rsid w:val="00BD3956"/>
    <w:rsid w:val="00BD3EB7"/>
    <w:rsid w:val="00BD4073"/>
    <w:rsid w:val="00BD43ED"/>
    <w:rsid w:val="00BD464C"/>
    <w:rsid w:val="00BD4B3C"/>
    <w:rsid w:val="00BD4F96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08CF"/>
    <w:rsid w:val="00BF102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39AF"/>
    <w:rsid w:val="00C54157"/>
    <w:rsid w:val="00C5455C"/>
    <w:rsid w:val="00C54C95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3FB9"/>
    <w:rsid w:val="00C6426F"/>
    <w:rsid w:val="00C64507"/>
    <w:rsid w:val="00C65773"/>
    <w:rsid w:val="00C65E85"/>
    <w:rsid w:val="00C6648F"/>
    <w:rsid w:val="00C66A0D"/>
    <w:rsid w:val="00C66ED6"/>
    <w:rsid w:val="00C66F67"/>
    <w:rsid w:val="00C67186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665"/>
    <w:rsid w:val="00C779C3"/>
    <w:rsid w:val="00C80886"/>
    <w:rsid w:val="00C81183"/>
    <w:rsid w:val="00C814B2"/>
    <w:rsid w:val="00C815CA"/>
    <w:rsid w:val="00C81D26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54B"/>
    <w:rsid w:val="00C87AFE"/>
    <w:rsid w:val="00C913FA"/>
    <w:rsid w:val="00C916E9"/>
    <w:rsid w:val="00C91B47"/>
    <w:rsid w:val="00C91C20"/>
    <w:rsid w:val="00C91D4C"/>
    <w:rsid w:val="00C923ED"/>
    <w:rsid w:val="00C93AEE"/>
    <w:rsid w:val="00C9491C"/>
    <w:rsid w:val="00C955A4"/>
    <w:rsid w:val="00C95834"/>
    <w:rsid w:val="00C96B97"/>
    <w:rsid w:val="00C97AF2"/>
    <w:rsid w:val="00CA00ED"/>
    <w:rsid w:val="00CA0376"/>
    <w:rsid w:val="00CA0A48"/>
    <w:rsid w:val="00CA2208"/>
    <w:rsid w:val="00CA2DFC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8F4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AAD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1914"/>
    <w:rsid w:val="00CC222A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6F63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156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3C9"/>
    <w:rsid w:val="00D01A0A"/>
    <w:rsid w:val="00D01C1F"/>
    <w:rsid w:val="00D03552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0F1D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1EC0"/>
    <w:rsid w:val="00D3316E"/>
    <w:rsid w:val="00D35A26"/>
    <w:rsid w:val="00D35AB1"/>
    <w:rsid w:val="00D37842"/>
    <w:rsid w:val="00D40478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0A9F"/>
    <w:rsid w:val="00D51A1E"/>
    <w:rsid w:val="00D51B00"/>
    <w:rsid w:val="00D53888"/>
    <w:rsid w:val="00D538F9"/>
    <w:rsid w:val="00D53E42"/>
    <w:rsid w:val="00D53E61"/>
    <w:rsid w:val="00D546F6"/>
    <w:rsid w:val="00D551DD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0D4C"/>
    <w:rsid w:val="00D715E8"/>
    <w:rsid w:val="00D71D8A"/>
    <w:rsid w:val="00D72A28"/>
    <w:rsid w:val="00D735C9"/>
    <w:rsid w:val="00D73C03"/>
    <w:rsid w:val="00D746A4"/>
    <w:rsid w:val="00D74FDE"/>
    <w:rsid w:val="00D758D0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921"/>
    <w:rsid w:val="00D86634"/>
    <w:rsid w:val="00D86718"/>
    <w:rsid w:val="00D86942"/>
    <w:rsid w:val="00D87F3F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2DA"/>
    <w:rsid w:val="00D96AB4"/>
    <w:rsid w:val="00D97EA5"/>
    <w:rsid w:val="00DA0410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5ED8"/>
    <w:rsid w:val="00DA632F"/>
    <w:rsid w:val="00DA7866"/>
    <w:rsid w:val="00DB0B52"/>
    <w:rsid w:val="00DB0E02"/>
    <w:rsid w:val="00DB0FA9"/>
    <w:rsid w:val="00DB1250"/>
    <w:rsid w:val="00DB15A9"/>
    <w:rsid w:val="00DB19D3"/>
    <w:rsid w:val="00DB2D79"/>
    <w:rsid w:val="00DB39D8"/>
    <w:rsid w:val="00DB41F2"/>
    <w:rsid w:val="00DB46DE"/>
    <w:rsid w:val="00DB49F3"/>
    <w:rsid w:val="00DB58A4"/>
    <w:rsid w:val="00DB6DAB"/>
    <w:rsid w:val="00DB7389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34D0"/>
    <w:rsid w:val="00DD5427"/>
    <w:rsid w:val="00DD5732"/>
    <w:rsid w:val="00DD619E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974"/>
    <w:rsid w:val="00E00CDC"/>
    <w:rsid w:val="00E00D8E"/>
    <w:rsid w:val="00E01316"/>
    <w:rsid w:val="00E02608"/>
    <w:rsid w:val="00E02A9A"/>
    <w:rsid w:val="00E02BED"/>
    <w:rsid w:val="00E02C6F"/>
    <w:rsid w:val="00E031F8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2318"/>
    <w:rsid w:val="00E13B76"/>
    <w:rsid w:val="00E14917"/>
    <w:rsid w:val="00E1497E"/>
    <w:rsid w:val="00E155B5"/>
    <w:rsid w:val="00E15B09"/>
    <w:rsid w:val="00E17E18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6F30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1C24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13F"/>
    <w:rsid w:val="00E516DC"/>
    <w:rsid w:val="00E518AB"/>
    <w:rsid w:val="00E51D63"/>
    <w:rsid w:val="00E52FD7"/>
    <w:rsid w:val="00E532E6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2EA5"/>
    <w:rsid w:val="00E735E8"/>
    <w:rsid w:val="00E73D3C"/>
    <w:rsid w:val="00E74193"/>
    <w:rsid w:val="00E74450"/>
    <w:rsid w:val="00E75749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5B76"/>
    <w:rsid w:val="00E9611B"/>
    <w:rsid w:val="00E9692F"/>
    <w:rsid w:val="00E9792D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236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22E"/>
    <w:rsid w:val="00EC43AF"/>
    <w:rsid w:val="00EC4766"/>
    <w:rsid w:val="00EC49CF"/>
    <w:rsid w:val="00EC4EE8"/>
    <w:rsid w:val="00EC5039"/>
    <w:rsid w:val="00EC57B7"/>
    <w:rsid w:val="00EC6C57"/>
    <w:rsid w:val="00EC7608"/>
    <w:rsid w:val="00EC7F7D"/>
    <w:rsid w:val="00ED0640"/>
    <w:rsid w:val="00ED0BEC"/>
    <w:rsid w:val="00ED10B1"/>
    <w:rsid w:val="00ED17A7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108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3EB9"/>
    <w:rsid w:val="00EF4B18"/>
    <w:rsid w:val="00EF57C7"/>
    <w:rsid w:val="00EF5E30"/>
    <w:rsid w:val="00EF5FA0"/>
    <w:rsid w:val="00EF6629"/>
    <w:rsid w:val="00EF6985"/>
    <w:rsid w:val="00EF71CF"/>
    <w:rsid w:val="00EF73FE"/>
    <w:rsid w:val="00EF770C"/>
    <w:rsid w:val="00EF79E0"/>
    <w:rsid w:val="00F01691"/>
    <w:rsid w:val="00F02CFB"/>
    <w:rsid w:val="00F03942"/>
    <w:rsid w:val="00F040D0"/>
    <w:rsid w:val="00F043BA"/>
    <w:rsid w:val="00F04E87"/>
    <w:rsid w:val="00F0547B"/>
    <w:rsid w:val="00F058F5"/>
    <w:rsid w:val="00F067E0"/>
    <w:rsid w:val="00F06993"/>
    <w:rsid w:val="00F070FF"/>
    <w:rsid w:val="00F071DD"/>
    <w:rsid w:val="00F076F2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2DF7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251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0F9"/>
    <w:rsid w:val="00F73341"/>
    <w:rsid w:val="00F73D6D"/>
    <w:rsid w:val="00F75180"/>
    <w:rsid w:val="00F76DEF"/>
    <w:rsid w:val="00F77706"/>
    <w:rsid w:val="00F77871"/>
    <w:rsid w:val="00F77E27"/>
    <w:rsid w:val="00F77FDB"/>
    <w:rsid w:val="00F80762"/>
    <w:rsid w:val="00F80C8C"/>
    <w:rsid w:val="00F80CCA"/>
    <w:rsid w:val="00F8274F"/>
    <w:rsid w:val="00F83037"/>
    <w:rsid w:val="00F83F3C"/>
    <w:rsid w:val="00F85EA4"/>
    <w:rsid w:val="00F865F0"/>
    <w:rsid w:val="00F866E1"/>
    <w:rsid w:val="00F8775F"/>
    <w:rsid w:val="00F87B73"/>
    <w:rsid w:val="00F90197"/>
    <w:rsid w:val="00F910C8"/>
    <w:rsid w:val="00F915B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0C99"/>
    <w:rsid w:val="00FA12C8"/>
    <w:rsid w:val="00FA2990"/>
    <w:rsid w:val="00FA2CDF"/>
    <w:rsid w:val="00FA3824"/>
    <w:rsid w:val="00FA441C"/>
    <w:rsid w:val="00FA4B3C"/>
    <w:rsid w:val="00FA4BAE"/>
    <w:rsid w:val="00FA5ECB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0EF"/>
    <w:rsid w:val="00FB33BD"/>
    <w:rsid w:val="00FB40B3"/>
    <w:rsid w:val="00FB4199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61F9"/>
    <w:rsid w:val="00FC67F7"/>
    <w:rsid w:val="00FC7634"/>
    <w:rsid w:val="00FD058E"/>
    <w:rsid w:val="00FD0D9D"/>
    <w:rsid w:val="00FD1F80"/>
    <w:rsid w:val="00FD2649"/>
    <w:rsid w:val="00FD3104"/>
    <w:rsid w:val="00FD3CFF"/>
    <w:rsid w:val="00FD3F25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27"/>
    <w:rsid w:val="00FE1646"/>
    <w:rsid w:val="00FE28B0"/>
    <w:rsid w:val="00FE4457"/>
    <w:rsid w:val="00FE5709"/>
    <w:rsid w:val="00FE5C2C"/>
    <w:rsid w:val="00FE5E07"/>
    <w:rsid w:val="00FE60DE"/>
    <w:rsid w:val="00FE6483"/>
    <w:rsid w:val="00FE6801"/>
    <w:rsid w:val="00FE69D0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5105"/>
    <o:shapelayout v:ext="edit">
      <o:idmap v:ext="edit" data="1"/>
    </o:shapelayout>
  </w:shapeDefaults>
  <w:decimalSymbol w:val=","/>
  <w:listSeparator w:val=";"/>
  <w14:docId w14:val="7046CEF5"/>
  <w15:docId w15:val="{9A85B208-298C-4C4B-92F4-C3A2AA540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xtoalinhadoesquerda">
    <w:name w:val="tabela_texto_alinhado_esquerda"/>
    <w:basedOn w:val="Normal"/>
    <w:rsid w:val="00983437"/>
    <w:pPr>
      <w:ind w:left="60" w:right="60"/>
    </w:pPr>
    <w:rPr>
      <w:sz w:val="22"/>
      <w:szCs w:val="22"/>
    </w:rPr>
  </w:style>
  <w:style w:type="paragraph" w:customStyle="1" w:styleId="textojustificadorecuoprimeiralinha">
    <w:name w:val="texto_justificado_recuo_primeira_linha"/>
    <w:basedOn w:val="Normal"/>
    <w:rsid w:val="009912C4"/>
    <w:pPr>
      <w:spacing w:before="120" w:after="120"/>
      <w:ind w:left="120" w:right="120" w:firstLine="1418"/>
      <w:jc w:val="both"/>
    </w:pPr>
  </w:style>
  <w:style w:type="paragraph" w:customStyle="1" w:styleId="textojustificado">
    <w:name w:val="texto_justificado"/>
    <w:basedOn w:val="Normal"/>
    <w:rsid w:val="00017A9A"/>
    <w:pPr>
      <w:spacing w:before="120" w:after="120"/>
      <w:ind w:left="120" w:right="120"/>
      <w:jc w:val="both"/>
    </w:pPr>
  </w:style>
  <w:style w:type="paragraph" w:customStyle="1" w:styleId="tabelatextocentralizado">
    <w:name w:val="tabela_texto_centralizado"/>
    <w:basedOn w:val="Normal"/>
    <w:rsid w:val="00591E99"/>
    <w:pPr>
      <w:ind w:left="60" w:right="60"/>
      <w:jc w:val="center"/>
    </w:pPr>
    <w:rPr>
      <w:sz w:val="22"/>
      <w:szCs w:val="22"/>
    </w:rPr>
  </w:style>
  <w:style w:type="paragraph" w:customStyle="1" w:styleId="textocentralizado">
    <w:name w:val="texto_centralizado"/>
    <w:basedOn w:val="Normal"/>
    <w:rsid w:val="00EC5039"/>
    <w:pPr>
      <w:spacing w:before="120" w:after="120"/>
      <w:ind w:left="120" w:right="120"/>
      <w:jc w:val="center"/>
    </w:pPr>
  </w:style>
  <w:style w:type="paragraph" w:customStyle="1" w:styleId="textoalinhadoesquerdaespacamentosimples">
    <w:name w:val="texto_alinhado_esquerda_espacamento_simples"/>
    <w:basedOn w:val="Normal"/>
    <w:rsid w:val="00804BC7"/>
  </w:style>
  <w:style w:type="paragraph" w:customStyle="1" w:styleId="textocentralizadomaiusculas">
    <w:name w:val="texto_centralizado_maiusculas"/>
    <w:basedOn w:val="Normal"/>
    <w:rsid w:val="001708DC"/>
    <w:pPr>
      <w:spacing w:before="100" w:beforeAutospacing="1" w:after="100" w:afterAutospacing="1"/>
    </w:pPr>
  </w:style>
  <w:style w:type="character" w:customStyle="1" w:styleId="txt10pxnormal">
    <w:name w:val="txt10pxnormal"/>
    <w:basedOn w:val="Fontepargpadro"/>
    <w:rsid w:val="003819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AED7F0-6C13-4DC7-BFD3-B1266FFA4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770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Juarez</dc:creator>
  <cp:keywords>Portaria SPE</cp:keywords>
  <cp:lastModifiedBy>Juarez Duarte Franco</cp:lastModifiedBy>
  <cp:revision>4</cp:revision>
  <cp:lastPrinted>2010-07-14T20:23:00Z</cp:lastPrinted>
  <dcterms:created xsi:type="dcterms:W3CDTF">2017-07-25T14:21:00Z</dcterms:created>
  <dcterms:modified xsi:type="dcterms:W3CDTF">2017-07-25T14:26:00Z</dcterms:modified>
</cp:coreProperties>
</file>