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132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15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DA3739" w:rsidRDefault="00882F39" w:rsidP="00882F3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A3739">
        <w:rPr>
          <w:rFonts w:ascii="Arial" w:hAnsi="Arial" w:cs="Arial"/>
          <w:color w:val="000000"/>
        </w:rPr>
        <w:t>, no uso da competência que lhe foi delegada pelo art. 1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>, inciso VI, da Portaria MME n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281, de 29 de junho de 2016, tendo em </w:t>
      </w:r>
      <w:r w:rsidRPr="00DA3739">
        <w:rPr>
          <w:rFonts w:ascii="Arial" w:hAnsi="Arial" w:cs="Arial"/>
        </w:rPr>
        <w:t>vista o disposto no art. 4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do Decreto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8.874, de 11 de outubro de 2016, no art. 5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  <w:u w:val="words"/>
          <w:vertAlign w:val="superscript"/>
        </w:rPr>
        <w:t xml:space="preserve"> </w:t>
      </w:r>
      <w:r w:rsidRPr="00DA3739">
        <w:rPr>
          <w:rFonts w:ascii="Arial" w:hAnsi="Arial" w:cs="Arial"/>
        </w:rPr>
        <w:t>da Portaria MME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505, </w:t>
      </w:r>
      <w:r w:rsidRPr="00DA3739">
        <w:rPr>
          <w:rFonts w:ascii="Arial" w:hAnsi="Arial" w:cs="Arial"/>
          <w:color w:val="000000"/>
        </w:rPr>
        <w:t>de 24 de outubro de 2016</w:t>
      </w:r>
      <w:r w:rsidRPr="00DA3739">
        <w:rPr>
          <w:rFonts w:ascii="Arial" w:hAnsi="Arial" w:cs="Arial"/>
        </w:rPr>
        <w:t>, e o que consta do Processo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</w:t>
      </w:r>
      <w:r w:rsidRPr="00DA3739">
        <w:rPr>
          <w:rFonts w:ascii="Arial" w:hAnsi="Arial" w:cs="Arial"/>
          <w:noProof/>
        </w:rPr>
        <w:t>48360.006518/2016-00</w:t>
      </w:r>
      <w:r w:rsidRPr="00DA3739">
        <w:rPr>
          <w:rFonts w:ascii="Arial" w:hAnsi="Arial" w:cs="Arial"/>
        </w:rPr>
        <w:t>, resolve:</w:t>
      </w:r>
    </w:p>
    <w:p w:rsidR="00882F39" w:rsidRPr="00DA3739" w:rsidRDefault="00882F39" w:rsidP="00882F3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Art. 1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Aprovar, na forma </w:t>
      </w:r>
      <w:r w:rsidRPr="00DA3739">
        <w:rPr>
          <w:rFonts w:ascii="Arial" w:hAnsi="Arial" w:cs="Arial"/>
        </w:rPr>
        <w:t>do art. 2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>, § 1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>, inciso III, do Decreto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8.874, de 11 de outubro de 2016, como prioritários os</w:t>
      </w:r>
      <w:r w:rsidRPr="00DA3739">
        <w:rPr>
          <w:rFonts w:ascii="Arial" w:hAnsi="Arial" w:cs="Arial"/>
          <w:color w:val="000000"/>
        </w:rPr>
        <w:t xml:space="preserve"> Projetos de Distribuição de Energia Elétrica, de titularidade da empresa </w:t>
      </w:r>
      <w:r w:rsidRPr="00DA3739">
        <w:rPr>
          <w:rFonts w:ascii="Arial" w:hAnsi="Arial" w:cs="Arial"/>
          <w:noProof/>
          <w:color w:val="000000"/>
        </w:rPr>
        <w:t>Energisa Mato Grosso - Distribuidora de Energia S.A.</w:t>
      </w:r>
      <w:r w:rsidRPr="00DA3739">
        <w:rPr>
          <w:rFonts w:ascii="Arial" w:hAnsi="Arial" w:cs="Arial"/>
          <w:color w:val="000000"/>
        </w:rPr>
        <w:t>, inscrita no CNPJ/MF sob o n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> </w:t>
      </w:r>
      <w:r w:rsidRPr="00DA3739">
        <w:rPr>
          <w:rFonts w:ascii="Arial" w:hAnsi="Arial" w:cs="Arial"/>
          <w:noProof/>
          <w:color w:val="000000"/>
        </w:rPr>
        <w:t>03.467.321/0001-99</w:t>
      </w:r>
      <w:r w:rsidRPr="00DA3739">
        <w:rPr>
          <w:rFonts w:ascii="Arial" w:hAnsi="Arial" w:cs="Arial"/>
          <w:color w:val="000000"/>
        </w:rPr>
        <w:t>, para os fins do art. 2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da Lei n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Art. 2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A </w:t>
      </w:r>
      <w:proofErr w:type="spellStart"/>
      <w:r w:rsidRPr="00DA3739">
        <w:rPr>
          <w:rFonts w:ascii="Arial" w:hAnsi="Arial" w:cs="Arial"/>
        </w:rPr>
        <w:t>Energisa</w:t>
      </w:r>
      <w:proofErr w:type="spellEnd"/>
      <w:r w:rsidRPr="00DA3739">
        <w:rPr>
          <w:rFonts w:ascii="Arial" w:hAnsi="Arial" w:cs="Arial"/>
        </w:rPr>
        <w:t xml:space="preserve"> </w:t>
      </w:r>
      <w:r w:rsidRPr="00DA3739">
        <w:rPr>
          <w:rFonts w:ascii="Arial" w:hAnsi="Arial" w:cs="Arial"/>
          <w:noProof/>
          <w:color w:val="000000"/>
        </w:rPr>
        <w:t>Mato Grosso</w:t>
      </w:r>
      <w:r w:rsidRPr="00DA3739">
        <w:rPr>
          <w:rFonts w:ascii="Arial" w:hAnsi="Arial" w:cs="Arial"/>
        </w:rPr>
        <w:t xml:space="preserve"> - Distribuidora de Energia S.A. </w:t>
      </w:r>
      <w:r w:rsidRPr="00DA3739">
        <w:rPr>
          <w:rFonts w:ascii="Arial" w:hAnsi="Arial" w:cs="Arial"/>
          <w:color w:val="000000"/>
        </w:rPr>
        <w:t>e a Sociedade Controladora deverão: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I - </w:t>
      </w:r>
      <w:proofErr w:type="gramStart"/>
      <w:r w:rsidRPr="00DA3739">
        <w:rPr>
          <w:rFonts w:ascii="Arial" w:hAnsi="Arial" w:cs="Arial"/>
          <w:color w:val="000000"/>
        </w:rPr>
        <w:t>atender</w:t>
      </w:r>
      <w:proofErr w:type="gramEnd"/>
      <w:r w:rsidRPr="00DA3739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II - </w:t>
      </w:r>
      <w:proofErr w:type="gramStart"/>
      <w:r w:rsidRPr="00DA3739">
        <w:rPr>
          <w:rFonts w:ascii="Arial" w:hAnsi="Arial" w:cs="Arial"/>
          <w:color w:val="000000"/>
        </w:rPr>
        <w:t>comprovar</w:t>
      </w:r>
      <w:proofErr w:type="gramEnd"/>
      <w:r w:rsidRPr="00DA3739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IV - </w:t>
      </w:r>
      <w:proofErr w:type="gramStart"/>
      <w:r w:rsidRPr="00DA3739">
        <w:rPr>
          <w:rFonts w:ascii="Arial" w:hAnsi="Arial" w:cs="Arial"/>
          <w:color w:val="000000"/>
        </w:rPr>
        <w:t>manter</w:t>
      </w:r>
      <w:proofErr w:type="gramEnd"/>
      <w:r w:rsidRPr="00DA3739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V - </w:t>
      </w:r>
      <w:proofErr w:type="gramStart"/>
      <w:r w:rsidRPr="00DA3739">
        <w:rPr>
          <w:rFonts w:ascii="Arial" w:hAnsi="Arial" w:cs="Arial"/>
          <w:color w:val="000000"/>
        </w:rPr>
        <w:t>destacar</w:t>
      </w:r>
      <w:proofErr w:type="gramEnd"/>
      <w:r w:rsidRPr="00DA3739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VI - </w:t>
      </w:r>
      <w:proofErr w:type="gramStart"/>
      <w:r w:rsidRPr="00DA3739">
        <w:rPr>
          <w:rFonts w:ascii="Arial" w:hAnsi="Arial" w:cs="Arial"/>
          <w:color w:val="000000"/>
        </w:rPr>
        <w:t>manter</w:t>
      </w:r>
      <w:proofErr w:type="gramEnd"/>
      <w:r w:rsidRPr="00DA3739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</w:rPr>
        <w:t>VII - observar as demais disposições constantes na Lei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12.431, de 2011, no Decreto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8.874, de 2016, na</w:t>
      </w:r>
      <w:r w:rsidRPr="00DA3739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>, § 5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A3739">
        <w:rPr>
          <w:rFonts w:ascii="Arial" w:hAnsi="Arial" w:cs="Arial"/>
          <w:color w:val="000000"/>
        </w:rPr>
        <w:lastRenderedPageBreak/>
        <w:t>Art. 3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O registro no SIG-R de que trata o art. 2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DA3739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A3739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Art. 4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da Portaria </w:t>
      </w:r>
      <w:r w:rsidRPr="00DA3739">
        <w:rPr>
          <w:rFonts w:ascii="Arial" w:hAnsi="Arial" w:cs="Arial"/>
        </w:rPr>
        <w:t>MME n</w:t>
      </w:r>
      <w:r w:rsidRPr="00882F39">
        <w:rPr>
          <w:rFonts w:ascii="Arial" w:hAnsi="Arial" w:cs="Arial"/>
          <w:u w:val="words"/>
          <w:vertAlign w:val="superscript"/>
        </w:rPr>
        <w:t>o</w:t>
      </w:r>
      <w:r w:rsidRPr="00DA3739">
        <w:rPr>
          <w:rFonts w:ascii="Arial" w:hAnsi="Arial" w:cs="Arial"/>
        </w:rPr>
        <w:t xml:space="preserve"> 505, </w:t>
      </w:r>
      <w:r w:rsidRPr="00DA3739">
        <w:rPr>
          <w:rFonts w:ascii="Arial" w:hAnsi="Arial" w:cs="Arial"/>
          <w:color w:val="000000"/>
        </w:rPr>
        <w:t>de 24 de outubro de 2016</w:t>
      </w:r>
      <w:r w:rsidRPr="00DA3739">
        <w:rPr>
          <w:rFonts w:ascii="Arial" w:hAnsi="Arial" w:cs="Arial"/>
        </w:rPr>
        <w:t xml:space="preserve">, tendo por base a </w:t>
      </w:r>
      <w:r w:rsidRPr="00DA3739">
        <w:rPr>
          <w:rFonts w:ascii="Arial" w:hAnsi="Arial" w:cs="Arial"/>
          <w:color w:val="000000"/>
        </w:rPr>
        <w:t>comprovação da execução no SIG-R.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Art. 5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da Lei n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12.431, de 2011.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 xml:space="preserve">Art. </w:t>
      </w:r>
      <w:r w:rsidRPr="00DA3739">
        <w:rPr>
          <w:rFonts w:ascii="Arial" w:hAnsi="Arial" w:cs="Arial"/>
        </w:rPr>
        <w:t>6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882F39" w:rsidRPr="00DA3739" w:rsidRDefault="00882F39" w:rsidP="00882F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39" w:rsidRPr="00DA3739" w:rsidRDefault="00882F39" w:rsidP="00882F39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A3739">
        <w:rPr>
          <w:rFonts w:ascii="Arial" w:hAnsi="Arial" w:cs="Arial"/>
          <w:color w:val="000000"/>
        </w:rPr>
        <w:t>Art. 7</w:t>
      </w:r>
      <w:r w:rsidRPr="00882F39">
        <w:rPr>
          <w:rFonts w:ascii="Arial" w:hAnsi="Arial" w:cs="Arial"/>
          <w:color w:val="000000"/>
          <w:u w:val="words"/>
          <w:vertAlign w:val="superscript"/>
        </w:rPr>
        <w:t>o</w:t>
      </w:r>
      <w:r w:rsidRPr="00DA373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17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EC4139" w:rsidRDefault="00EC4139" w:rsidP="00EC41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0C7ADC" w:rsidRPr="00DA3739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A3739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0C7ADC" w:rsidRPr="00DA3739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A3739">
              <w:rPr>
                <w:rFonts w:ascii="Arial" w:hAnsi="Arial" w:cs="Arial"/>
                <w:bCs/>
              </w:rPr>
              <w:t>CONCESSIONÁRIA</w:t>
            </w:r>
          </w:p>
        </w:tc>
      </w:tr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CNPJ</w:t>
            </w:r>
          </w:p>
        </w:tc>
      </w:tr>
      <w:tr w:rsidR="000C7ADC" w:rsidRPr="00DA3739" w:rsidTr="00E91502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proofErr w:type="spellStart"/>
            <w:r w:rsidRPr="00DA3739">
              <w:rPr>
                <w:rFonts w:ascii="Arial" w:hAnsi="Arial" w:cs="Arial"/>
              </w:rPr>
              <w:t>Energisa</w:t>
            </w:r>
            <w:proofErr w:type="spellEnd"/>
            <w:r w:rsidRPr="00DA3739">
              <w:rPr>
                <w:rFonts w:ascii="Arial" w:hAnsi="Arial" w:cs="Arial"/>
              </w:rPr>
              <w:t xml:space="preserve"> </w:t>
            </w:r>
            <w:r w:rsidRPr="00DA3739">
              <w:rPr>
                <w:rFonts w:ascii="Arial" w:hAnsi="Arial" w:cs="Arial"/>
                <w:noProof/>
                <w:color w:val="000000"/>
              </w:rPr>
              <w:t>Mato Grosso</w:t>
            </w:r>
            <w:r w:rsidRPr="00DA3739">
              <w:rPr>
                <w:rFonts w:ascii="Arial" w:hAnsi="Arial" w:cs="Arial"/>
              </w:rPr>
              <w:t xml:space="preserve"> - Distribuidora de Energia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noProof/>
              </w:rPr>
              <w:t>03.467.321/0001-99</w:t>
            </w:r>
            <w:r w:rsidRPr="00DA3739">
              <w:rPr>
                <w:rFonts w:ascii="Arial" w:hAnsi="Arial" w:cs="Arial"/>
              </w:rPr>
              <w:t>.</w:t>
            </w:r>
          </w:p>
        </w:tc>
      </w:tr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Número</w:t>
            </w:r>
          </w:p>
        </w:tc>
      </w:tr>
      <w:tr w:rsidR="000C7ADC" w:rsidRPr="00DA3739" w:rsidTr="00E91502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Rua Vereador João Barbosa Caramuru.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184.</w:t>
            </w:r>
          </w:p>
        </w:tc>
      </w:tr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CEP</w:t>
            </w:r>
          </w:p>
        </w:tc>
      </w:tr>
      <w:tr w:rsidR="000C7ADC" w:rsidRPr="00DA3739" w:rsidTr="00E91502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Bandeirantes.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78010-900.</w:t>
            </w:r>
          </w:p>
        </w:tc>
      </w:tr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Telefone</w:t>
            </w:r>
          </w:p>
        </w:tc>
      </w:tr>
      <w:tr w:rsidR="000C7ADC" w:rsidRPr="00DA3739" w:rsidTr="00E91502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Cuiabá.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Mato Grosso.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(21) 2122-6930.</w:t>
            </w:r>
          </w:p>
        </w:tc>
      </w:tr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Contrato de Concessão</w:t>
            </w:r>
          </w:p>
        </w:tc>
      </w:tr>
      <w:tr w:rsidR="000C7ADC" w:rsidRPr="00DA3739" w:rsidTr="00E91502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Contrato de Concessão nº </w:t>
            </w:r>
            <w:r w:rsidRPr="00DA3739">
              <w:rPr>
                <w:rFonts w:ascii="Arial" w:hAnsi="Arial" w:cs="Arial"/>
                <w:noProof/>
              </w:rPr>
              <w:t>003/1997</w:t>
            </w:r>
            <w:r w:rsidRPr="00DA3739">
              <w:rPr>
                <w:rFonts w:ascii="Arial" w:hAnsi="Arial" w:cs="Arial"/>
              </w:rPr>
              <w:t xml:space="preserve">-ANEEL, de </w:t>
            </w:r>
            <w:r w:rsidRPr="00DA3739">
              <w:rPr>
                <w:rFonts w:ascii="Arial" w:hAnsi="Arial" w:cs="Arial"/>
                <w:noProof/>
              </w:rPr>
              <w:t>11 de dezembro de 1997</w:t>
            </w:r>
            <w:r w:rsidRPr="00DA3739">
              <w:rPr>
                <w:rFonts w:ascii="Arial" w:hAnsi="Arial" w:cs="Arial"/>
              </w:rPr>
              <w:t>.</w:t>
            </w:r>
          </w:p>
        </w:tc>
      </w:tr>
    </w:tbl>
    <w:p w:rsidR="000C7ADC" w:rsidRPr="00DA3739" w:rsidRDefault="000C7ADC" w:rsidP="000C7ADC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A3739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0C7ADC" w:rsidRPr="00DA3739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Nome: </w:t>
            </w:r>
            <w:r w:rsidRPr="00DA3739">
              <w:rPr>
                <w:rFonts w:ascii="Arial" w:hAnsi="Arial" w:cs="Arial"/>
                <w:noProof/>
              </w:rPr>
              <w:t>Maurício Perez Botelho</w:t>
            </w:r>
            <w:r w:rsidRPr="00DA3739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CPF: </w:t>
            </w:r>
            <w:r w:rsidRPr="00DA3739">
              <w:rPr>
                <w:rFonts w:ascii="Arial" w:hAnsi="Arial" w:cs="Arial"/>
                <w:noProof/>
              </w:rPr>
              <w:t>738.738.107-00</w:t>
            </w:r>
            <w:r w:rsidRPr="00DA3739">
              <w:rPr>
                <w:rFonts w:ascii="Arial" w:hAnsi="Arial" w:cs="Arial"/>
              </w:rPr>
              <w:t>.</w:t>
            </w:r>
          </w:p>
        </w:tc>
      </w:tr>
      <w:tr w:rsidR="000C7ADC" w:rsidRPr="00DA3739" w:rsidTr="00E91502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Nome: </w:t>
            </w:r>
            <w:r w:rsidRPr="00DA3739">
              <w:rPr>
                <w:rFonts w:ascii="Arial" w:hAnsi="Arial" w:cs="Arial"/>
                <w:noProof/>
              </w:rPr>
              <w:t>Fernando Cezar Maia</w:t>
            </w:r>
            <w:r w:rsidRPr="00DA3739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CPF: </w:t>
            </w:r>
            <w:r w:rsidRPr="00DA3739">
              <w:rPr>
                <w:rFonts w:ascii="Arial" w:hAnsi="Arial" w:cs="Arial"/>
                <w:noProof/>
              </w:rPr>
              <w:t>443.096.007-00</w:t>
            </w:r>
            <w:r w:rsidRPr="00DA3739">
              <w:rPr>
                <w:rFonts w:ascii="Arial" w:hAnsi="Arial" w:cs="Arial"/>
              </w:rPr>
              <w:t>.</w:t>
            </w:r>
          </w:p>
        </w:tc>
      </w:tr>
    </w:tbl>
    <w:p w:rsidR="000C7ADC" w:rsidRPr="00DA3739" w:rsidRDefault="000C7ADC" w:rsidP="000C7ADC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0C7ADC" w:rsidRPr="00DA3739" w:rsidTr="00E9150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A3739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0C7ADC" w:rsidRPr="00DA3739" w:rsidTr="00E91502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Participação (%)</w:t>
            </w:r>
          </w:p>
        </w:tc>
      </w:tr>
      <w:tr w:rsidR="000C7ADC" w:rsidRPr="00DA3739" w:rsidTr="00E91502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Não se aplica.</w:t>
            </w:r>
          </w:p>
        </w:tc>
      </w:tr>
    </w:tbl>
    <w:p w:rsidR="000C7ADC" w:rsidRPr="00DA3739" w:rsidRDefault="000C7ADC" w:rsidP="000C7ADC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0C7ADC" w:rsidRPr="00DA3739" w:rsidTr="00E9150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C" w:rsidRPr="00DA3739" w:rsidRDefault="000C7ADC" w:rsidP="00E91502">
            <w:pPr>
              <w:ind w:left="-70"/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A3739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0C7ADC" w:rsidRPr="00DA3739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CNPJ</w:t>
            </w:r>
          </w:p>
        </w:tc>
      </w:tr>
      <w:tr w:rsidR="000C7ADC" w:rsidRPr="00DA3739" w:rsidTr="00E91502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highlight w:val="yellow"/>
              </w:rPr>
            </w:pPr>
            <w:r w:rsidRPr="00DA3739">
              <w:rPr>
                <w:rFonts w:ascii="Arial" w:hAnsi="Arial" w:cs="Arial"/>
                <w:noProof/>
              </w:rPr>
              <w:t>Rede Energia S.A</w:t>
            </w:r>
            <w:r w:rsidRPr="00DA3739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DC" w:rsidRPr="00DA3739" w:rsidRDefault="000C7ADC" w:rsidP="00E91502">
            <w:pPr>
              <w:rPr>
                <w:rFonts w:ascii="Arial" w:hAnsi="Arial" w:cs="Arial"/>
                <w:highlight w:val="yellow"/>
              </w:rPr>
            </w:pPr>
            <w:r w:rsidRPr="00DA3739">
              <w:rPr>
                <w:rFonts w:ascii="Arial" w:hAnsi="Arial" w:cs="Arial"/>
                <w:noProof/>
              </w:rPr>
              <w:t>61.584.140/0001-49</w:t>
            </w:r>
            <w:r w:rsidRPr="00DA3739">
              <w:rPr>
                <w:rFonts w:ascii="Arial" w:hAnsi="Arial" w:cs="Arial"/>
              </w:rPr>
              <w:t>.</w:t>
            </w:r>
          </w:p>
        </w:tc>
      </w:tr>
    </w:tbl>
    <w:p w:rsidR="000C7ADC" w:rsidRPr="00DA3739" w:rsidRDefault="000C7ADC" w:rsidP="000C7ADC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0C7ADC" w:rsidRPr="00DA3739" w:rsidTr="00E91502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PROJETO(S)</w:t>
            </w:r>
          </w:p>
        </w:tc>
      </w:tr>
      <w:tr w:rsidR="000C7ADC" w:rsidRPr="00DA3739" w:rsidTr="00E9150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Nº </w:t>
            </w:r>
          </w:p>
        </w:tc>
        <w:tc>
          <w:tcPr>
            <w:tcW w:w="426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</w:t>
            </w:r>
            <w:r w:rsidRPr="00DA3739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Data Prevista para Entrada em Operação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Subestação - SE Espigão do Leste Rural 138/34,5 kV - 30 MVA (13401).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Transformador 138/34,5 kV de 30 MVA e três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São José do Xingu,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Linha de Distribuição - LD Casca III - Barro Duro (7496).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A3739">
              <w:rPr>
                <w:rFonts w:ascii="Arial" w:hAnsi="Arial" w:cs="Arial"/>
                <w:color w:val="000000"/>
              </w:rPr>
              <w:t>Recondutoramento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da Linha de Distribuição de Alta Tensão de 138 kV que interliga as Subestações -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SEs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Casca III e Barro Duro, </w:t>
            </w:r>
            <w:r w:rsidRPr="00DA3739">
              <w:rPr>
                <w:rFonts w:ascii="Arial" w:hAnsi="Arial" w:cs="Arial"/>
              </w:rPr>
              <w:t>com setenta e dois quilômetros e oitocentos metros, de Cabo 266 para Cabo 556,4.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Cuiabá,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Linha de Distribuição de Alta Tensão - LDAT 138 kV SE Salto Paraíso - Paranaíta 138 kV - Construção de Nova LDAT (19041).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Construção de nova Linha de Distribuição de Alta Tensão - LDAT de 138 kV, </w:t>
            </w:r>
            <w:r w:rsidRPr="00DA3739">
              <w:rPr>
                <w:rFonts w:ascii="Arial" w:hAnsi="Arial" w:cs="Arial"/>
              </w:rPr>
              <w:t xml:space="preserve">com oitenta e dois quilômetros, em Cabo 556,4, </w:t>
            </w:r>
            <w:r w:rsidRPr="00DA3739">
              <w:rPr>
                <w:rFonts w:ascii="Arial" w:hAnsi="Arial" w:cs="Arial"/>
                <w:color w:val="000000"/>
              </w:rPr>
              <w:t>interligando o novo Ponto de Rede Básica da Região de Sinop ao Sistema da EMT - Paranaíta 500-138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Paranaíta,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LD Canarana - Água Boa (7589).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Construção de sessenta e cinco quilômetros de Linha de Distribuição - LD 138 kV, Cabo 336,4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Canarana,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LD Nova Xavantina - Água Boa (7541).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Construção de setenta e cinco quilômetros de Linha de Distribuição - LD 138 kV, Cabo 336,4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Nova Xavantina,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LD Várzea Grande - Várzea Grande RB (7533).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Construção de oito quilômetros e duzentos metros de Linha de Distribuição - LD 138 kV, com Cabo 2 x 556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Várzea Grande,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Março/2018.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A3739">
              <w:rPr>
                <w:rFonts w:ascii="Arial" w:hAnsi="Arial" w:cs="Arial"/>
                <w:color w:val="000000"/>
              </w:rPr>
              <w:t>Repotencialização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Transformadores, fim de vida útil ou devido falha, 138/69-34,5/13,8 kV (14363).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proofErr w:type="spellStart"/>
            <w:r w:rsidRPr="00DA3739">
              <w:rPr>
                <w:rFonts w:ascii="Arial" w:hAnsi="Arial" w:cs="Arial"/>
                <w:color w:val="000000"/>
              </w:rPr>
              <w:t>Repotencialização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</w:t>
            </w:r>
            <w:r w:rsidRPr="00DA3739">
              <w:rPr>
                <w:rFonts w:ascii="Arial" w:hAnsi="Arial" w:cs="Arial"/>
              </w:rPr>
              <w:t xml:space="preserve">Transformador de Força, com resultado de 2FAL entre 1 e 11,6, caracterizando final da vida de isolação sólida na Subestação Rondonópolis I, conforme segue:  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lastRenderedPageBreak/>
              <w:t xml:space="preserve">Um Transformador trifásico 14TR01 (138/13,8 kV) foi retirado da SE Rondonópolis I, devido final de sua vida útil, e será </w:t>
            </w:r>
            <w:proofErr w:type="spellStart"/>
            <w:r w:rsidRPr="00DA3739">
              <w:rPr>
                <w:rFonts w:ascii="Arial" w:hAnsi="Arial" w:cs="Arial"/>
              </w:rPr>
              <w:t>repotencializado</w:t>
            </w:r>
            <w:proofErr w:type="spellEnd"/>
            <w:r w:rsidRPr="00DA3739">
              <w:rPr>
                <w:rFonts w:ascii="Arial" w:hAnsi="Arial" w:cs="Arial"/>
              </w:rPr>
              <w:t xml:space="preserve"> de 20/25 MVA para 20/25/30 MVA. 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>Posteriormente será instalado na SE Cidade Alta (138/13,8 kV), em substituição ao Transformador 87TR02 existente de 20/25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Cuiabá,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Colíder - 138/34,5 kV (7599).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novo Transformador, de 20/25 MVA, com dois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Colíder,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Sapezal 138/34,5 kV - 20/25 MVA - Instalação de Novo Transformador (18943).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novo Transformador, de 20/25 MVA, com dois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34,5 kV.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Sapezal,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Junho/2020.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LD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Barro Duro - 138kV (7478).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proofErr w:type="spellStart"/>
            <w:r w:rsidRPr="00DA3739">
              <w:rPr>
                <w:rFonts w:ascii="Arial" w:hAnsi="Arial" w:cs="Arial"/>
                <w:color w:val="000000"/>
              </w:rPr>
              <w:t>Recapacitação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da LD 138 kV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Barro Duro, </w:t>
            </w:r>
            <w:r w:rsidRPr="00DA3739">
              <w:rPr>
                <w:rFonts w:ascii="Arial" w:hAnsi="Arial" w:cs="Arial"/>
              </w:rPr>
              <w:t>com nove quilômetros, substituindo condutores CAA 266,8 MCM PARTRIDGE por condutores ACAR 1000 MCM e instalando novas Estruturas.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Cuiabá,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SE Diamantino - Instalação de Transformador 34,5/13,8 kV – 10/12,5/15 MVA (13421)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Transformador 34,5/13,8 kV - 10/12,5/15 MVA, na Subestação Diamantino (138/34,5/13,8 kV).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Diamantino,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SE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- 138/13,8 kV (7537).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novo Transformador 138/13,8 kV, de 45 MVA, com três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Cuiabá,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Primavera Rural 138/34,5 kV - Instalação de novo Transformador 138/34,5 kV - 20/25 MVA (18919).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novo Transformador na Subestação - SE Primavera Rural 138/34,5 kV, de 20/25 MVA, com três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Primavera do Leste,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Substituição de Estruturas de madeira em mau estado na LDAT Vera - Feliz Natal (14514).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>Substituição de Estruturas de Madeira, em mau estado, por Estruturas de Concreto na LDAT 69 kV Vera - Feliz Natal, de cin</w:t>
            </w:r>
            <w:bookmarkStart w:id="0" w:name="_GoBack"/>
            <w:bookmarkEnd w:id="0"/>
            <w:r w:rsidRPr="00DA3739">
              <w:rPr>
                <w:rFonts w:ascii="Arial" w:hAnsi="Arial" w:cs="Arial"/>
                <w:szCs w:val="20"/>
              </w:rPr>
              <w:t xml:space="preserve">quenta quilômetros e seiscentos e vinte metros, sem haver alteração dos Cabos. 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szCs w:val="20"/>
              </w:rPr>
              <w:t>Cada Estrutura de madeira será substituída por dois Postes de Concreto 13/600 kgf e uma Viga Polimérica 5m (Estrutura de Suspensão) ou dois Postes de Concreto 13/1000 kgf e duas Vigas Poliméricas 5m (Estrutura de Ancoragem).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 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Municípios de Vera e Feliz Natal, 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Matupá - Instalação TR 138/13,8 kV e 1 AL 13,8 kV (8800).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novo Transformador de 20/25 MVA, com um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13,8 kV.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Matupá,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Canarana 138/13,8 kV - 10/12,5 MVA - Substituição de Transformador (18926).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Substituição do Transformador existente de 10/12,5 MVA por um novo Transformador de 20/25 MVA, com dois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Canarana,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Janeiro/2020.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Sorriso Rural I - 69/13,8 kV - 7,5/9,375 MVA - Substituição do Transformador (18928).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Substituição do Transformador existente de 7,5/9,375 MVA por um Transformador de 15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Sorriso,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SE Barro Duro - Adequação da Barra de 13,8 kV do </w:t>
            </w:r>
            <w:r w:rsidRPr="00DA3739">
              <w:rPr>
                <w:rFonts w:ascii="Arial" w:hAnsi="Arial" w:cs="Arial"/>
                <w:color w:val="000000"/>
              </w:rPr>
              <w:lastRenderedPageBreak/>
              <w:t>TR03 (138/13,8 kV) (18916).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szCs w:val="20"/>
              </w:rPr>
              <w:lastRenderedPageBreak/>
              <w:t xml:space="preserve">Substituição de cinco Cubículos, com Disjuntores Internos à Óleo, de 13,8 kV </w:t>
            </w:r>
            <w:r w:rsidRPr="00DA3739">
              <w:rPr>
                <w:rFonts w:ascii="Arial" w:hAnsi="Arial" w:cs="Arial"/>
                <w:szCs w:val="20"/>
              </w:rPr>
              <w:lastRenderedPageBreak/>
              <w:t xml:space="preserve">(01DJ06 a 01DJ10), obsoletos e em final de vida útil, por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Automáticos à Vácuo 13,8 kV, 800 A, 16 kA, na Subestação Barro Duro.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Cuiabá,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SE Rondonópolis 138/13,8 kV - Adequação do Barramento de 13,8 kV (18922).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Substituição de quatro Cubículos, com Disjuntores Internos à Óleo, de 13,8 kV (14DJ06 a 14DJ09), obsoletos e em final de vida útil, por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Automáticos à Vácuo 13,8 kV, 800 A, 16 kA, </w:t>
            </w:r>
            <w:r w:rsidRPr="00DA3739">
              <w:rPr>
                <w:rFonts w:ascii="Arial" w:hAnsi="Arial" w:cs="Arial"/>
                <w:color w:val="000000"/>
              </w:rPr>
              <w:t>SE Rondonópolis</w:t>
            </w:r>
            <w:r w:rsidRPr="00DA3739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Rondonópolis,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LD Nobres - Nobres RB - C2 (7536).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Construção de quatro quilômetros e quinhentos metros, de Linha de Distribuição - LD 138 kV, Cabo 556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Nobres,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Março/2018.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Adequação de Estruturas para levantamento de Cabo baixo LD Sinop - Colíder (19506).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Instalação de uma nova Estrutura de Concreto, Tipo Duplo T, 24/1200 </w:t>
            </w:r>
            <w:proofErr w:type="spellStart"/>
            <w:r w:rsidRPr="00DA3739">
              <w:rPr>
                <w:rFonts w:ascii="Arial" w:hAnsi="Arial" w:cs="Arial"/>
              </w:rPr>
              <w:t>dan</w:t>
            </w:r>
            <w:proofErr w:type="spellEnd"/>
            <w:r w:rsidRPr="00DA3739">
              <w:rPr>
                <w:rFonts w:ascii="Arial" w:hAnsi="Arial" w:cs="Arial"/>
              </w:rPr>
              <w:t>, para levantamento da altura Cabo-Solo entre as Estruturas 01 e 02 da Linha de Distribuição 138 kV Sinop - Colíder - Derivação Cláudia.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Sinop,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Adquirir e instalar dois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69 kV - LD Sinop e LD Vera - SE Carmem (19604).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Aquisição e instalação de dois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69 kV, na Subestação Carmem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Santa Carmem,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SE Água Boa - Instalação BC 5 x 1,8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13,8 kV (7600).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5 x 1,8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Bancos de Capacitores, em 13,8 kV, na SE Água Boa (138/13,8 kV), para melhoria da Qualidade do Produto na região do Araguaia.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Água Boa,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SE Sinop Centro - Ampliação da Barra de 13,8 kV da SE 158 (19019). 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Ampliação do Barramento de 13,8 kV da Subestação Sinop Centro (138/13,8 kV), com a instalação de dois novos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(vãos) e instalação de dois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Sinop,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Junho/2020.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Adquirir e Substituir Disjuntor 34,5 kV - 06 PÇ - 14DJ50/14DJ51/14DJ52/14DJ53/14DJ54/14DJ55 - SE Rondonópolis I (19598).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Substituição de seis Disjuntores de 34,5 kV, a Gás SF6, obsoletos e em final de vida útil, por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Automáticos à Vácuo de 34,5 kV, 800A, 16 kA, em Subestação (138/34,5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Rondonópolis,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Lucas do Rio Verde - Ampliação da Barra de 13,8 kV da SE109 (19059).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Ampliação do Barramento de 13,8 kV da Subestação Lucas do Rio Verde (138/13,8 kV), com a instalação de um novo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(vão) e instalação de um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Lucas do Rio Verde,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Março/2020.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  <w:color w:val="000000"/>
              </w:rPr>
              <w:t>Adequação de Estruturas para levantamento de Cabo baixo LD Vera - Feliz Natal (19503).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>Implantação de cinco Estruturas de Concreto para levantamento da altura Cabo-Solo da LD 69 kV Vera - Feliz Natal (vãos a serem definidos).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As Estruturas a serem instaladas são compostas por dois Postes de Concreto 13/600 kgf e uma Viga Polimérica 5m (Estrutura de Suspensão) ou dois Postes de Concreto 13/1000 kgf e duas Vigas Poliméricas 5m (Estrutura de Ancoragem).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Vera,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Adequação de Estruturas para levantamento de Cabo </w:t>
            </w:r>
            <w:r w:rsidRPr="00DA3739">
              <w:rPr>
                <w:rFonts w:ascii="Arial" w:hAnsi="Arial" w:cs="Arial"/>
                <w:color w:val="000000"/>
              </w:rPr>
              <w:lastRenderedPageBreak/>
              <w:t>baixo LD  Carmem - Vera (19504).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lastRenderedPageBreak/>
              <w:t xml:space="preserve">Implantação de cinco Estruturas de Concreto para levantamento da altura Cabo-Solo da LD 69 </w:t>
            </w:r>
            <w:r w:rsidRPr="00DA3739">
              <w:rPr>
                <w:rFonts w:ascii="Arial" w:hAnsi="Arial" w:cs="Arial"/>
                <w:szCs w:val="20"/>
              </w:rPr>
              <w:lastRenderedPageBreak/>
              <w:t>kV Santa Carmen - Vera (vãos a serem definidos).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  <w:highlight w:val="cyan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As Estruturas a serem instaladas são compostas por dois Postes de Concreto 13/600 kgf e uma Viga Polimérica 5m (Estrutura de Suspensão) ou dois Postes de Concreto 13/1000 kgf e duas Vigas Poliméricas 5m (Estrutura de Ancoragem).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lastRenderedPageBreak/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Santa Carmem,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Adequação de Estruturas para levantamento de Cabo baixo LD Sinop - Santa Carmem (19505).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tabs>
                <w:tab w:val="left" w:pos="393"/>
              </w:tabs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>Implantação de cinco Estruturas de Concreto para levantamento da altura Cabo-Solo da LD 69 kV Sinop - Carmem (vãos a serem definidos).</w:t>
            </w:r>
          </w:p>
          <w:p w:rsidR="000C7ADC" w:rsidRPr="00DA3739" w:rsidRDefault="000C7ADC" w:rsidP="00E91502">
            <w:pPr>
              <w:tabs>
                <w:tab w:val="left" w:pos="393"/>
              </w:tabs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As Estruturas a serem instaladas são compostas por dois Postes de Concreto 13/600 kgf e uma Viga Polimérica 5m (Estrutura de Suspensão) ou dois Postes de Concreto 13/1000 kgf e duas Vigas Poliméricas 5m (Estrutura de Ancoragem).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Sinop,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SE Várzea Grande - Ampliação da Barra de 13,8 kV da SE069 (19044).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tabs>
                <w:tab w:val="left" w:pos="393"/>
              </w:tabs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Ampliação do Barramento de 13,8 kV da Subestação Várzea Grande (138/13,8 kV), com a instalação de três novos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(vãos) e instalação de três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Várzea Grande,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Junho/2020.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Substituição de Estruturas de madeira em mau estado na LDAT Santa Carmem - Vera (14510).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Substituição de Estruturas de Madeira, em mau estado, por Estruturas de Concreto na LDAT 69 kV Santa Carmem - </w:t>
            </w:r>
            <w:r w:rsidRPr="00DA3739">
              <w:rPr>
                <w:rFonts w:ascii="Arial" w:hAnsi="Arial" w:cs="Arial"/>
                <w:szCs w:val="20"/>
              </w:rPr>
              <w:lastRenderedPageBreak/>
              <w:t xml:space="preserve">Vera, de quarenta e três quilômetros e novecentos e vinte metros. </w:t>
            </w:r>
          </w:p>
          <w:p w:rsidR="000C7ADC" w:rsidRPr="00DA3739" w:rsidRDefault="000C7ADC" w:rsidP="00E91502">
            <w:pPr>
              <w:jc w:val="both"/>
              <w:rPr>
                <w:rFonts w:ascii="Arial" w:hAnsi="Arial" w:cs="Arial"/>
                <w:szCs w:val="20"/>
              </w:rPr>
            </w:pPr>
            <w:r w:rsidRPr="00DA3739">
              <w:rPr>
                <w:rFonts w:ascii="Arial" w:hAnsi="Arial" w:cs="Arial"/>
                <w:szCs w:val="20"/>
              </w:rPr>
              <w:t>Cada Estrutura será substituída por dois Postes de Concreto 13/600 kgf e uma Viga Polimérica 5m (Estrutura de Suspensão) ou dois Postes de Concreto 13/1000 kgf e duas Vigas Poliméricas 5m (Estrutura de Ancoragem). Não haverá substituição de Cabos nesta LT.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A3739">
              <w:rPr>
                <w:rFonts w:ascii="Arial" w:hAnsi="Arial" w:cs="Arial"/>
              </w:rPr>
              <w:lastRenderedPageBreak/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Municípios de Santa Carmem e Vera, 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Abril/2018.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Adquirir e instalar Chaves Seccionadoras de 69 e 138 kV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By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Pass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LD Nobres / Tangara / B. Bugres / 27TR01 - SE Denise (9395).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Serão instaladas cinco novas Chaves Tripolares (sendo quatro de 138 kV e uma de 69 kV) nos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da Subestação Denise </w:t>
            </w:r>
            <w:r w:rsidRPr="00DA3739">
              <w:rPr>
                <w:rFonts w:ascii="Arial" w:hAnsi="Arial" w:cs="Arial"/>
              </w:rPr>
              <w:t>- 138/69/13,8 kV</w:t>
            </w:r>
            <w:r w:rsidRPr="00DA3739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LD Nobres, LD Tangara, LD B. Bugres, 27TR01) para a função de By-Pass.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Nobres,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Adquirir e instalar Chave Seccionadora 138 kV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By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Pass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Diamantino / Jangada / Denise / Manso /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Cimag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SE Nobres (9390).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Serão instaladas cinco novas Chaves Tripolares nos cinco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138 kV da SE Nobres - </w:t>
            </w:r>
            <w:r w:rsidRPr="00DA3739">
              <w:rPr>
                <w:rFonts w:ascii="Arial" w:hAnsi="Arial" w:cs="Arial"/>
              </w:rPr>
              <w:t>138/13,8 kV</w:t>
            </w:r>
            <w:r w:rsidRPr="00DA3739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LD Diamantino, LD Jangada, LD Denise, LD Manso e LD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Cimag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>) para a função de By-Pass.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Diamantino,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Adquirir e instalar Chave Seccionadora 138 kV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By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Pass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- LD Jauru / Juba I / Cáceres / 55TR01 - SE Quatro Marcos (9401).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Serão instaladas quatro novas Chaves Tripolares em quatro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138 kV da SE Quatro Marcos - </w:t>
            </w:r>
            <w:r w:rsidRPr="00DA3739">
              <w:rPr>
                <w:rFonts w:ascii="Arial" w:hAnsi="Arial" w:cs="Arial"/>
              </w:rPr>
              <w:t>138/34,5 kV</w:t>
            </w:r>
            <w:r w:rsidRPr="00DA3739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Bay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LD Jauru, LD Juba I, LD Cáceres e 55TR01) para a função de By-Pass.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Município de São José dos</w:t>
            </w:r>
            <w:r w:rsidRPr="00DA373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A3739">
              <w:rPr>
                <w:rFonts w:ascii="Arial" w:hAnsi="Arial" w:cs="Arial"/>
                <w:color w:val="000000"/>
              </w:rPr>
              <w:t xml:space="preserve">Quatro Marcos,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SE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Itaquere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Rural 138/34,5 kV (7979).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Instalação de Transformador 138/34,5 kV de 25 MVA, com três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Município de</w:t>
            </w:r>
            <w:r w:rsidRPr="00DA3739">
              <w:rPr>
                <w:rFonts w:ascii="Arial" w:hAnsi="Arial" w:cs="Arial"/>
                <w:color w:val="000000"/>
                <w:lang w:val="pt-PT"/>
              </w:rPr>
              <w:t xml:space="preserve"> Novo São Joaquim</w:t>
            </w:r>
            <w:r w:rsidRPr="00DA3739">
              <w:rPr>
                <w:rFonts w:ascii="Arial" w:hAnsi="Arial" w:cs="Arial"/>
                <w:color w:val="000000"/>
              </w:rPr>
              <w:t>, 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DA3739">
              <w:rPr>
                <w:rFonts w:ascii="Arial" w:hAnsi="Arial" w:cs="Arial"/>
                <w:color w:val="000000"/>
              </w:rPr>
              <w:t>Setembro/2017.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>Aquisição e instalação de Estruturas para levantamento de Cabo baixo - LD Rondonópolis - Primavera (11005).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Será instalada uma Estrutura Metálica, tipo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Trusspole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, 14m, 1600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daN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>, para levantamento da altura Cabo-Solo, entre as Estruturas 101 e 102 da LD  138 kV Rondonópolis - Primavera.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  <w:highlight w:val="yellow"/>
              </w:rPr>
            </w:pPr>
            <w:r w:rsidRPr="00DA3739">
              <w:rPr>
                <w:rFonts w:ascii="Arial" w:hAnsi="Arial" w:cs="Arial"/>
              </w:rPr>
              <w:t xml:space="preserve">Sistema de Distribuição de Alta Tensão - </w:t>
            </w:r>
            <w:r w:rsidRPr="00DA3739">
              <w:rPr>
                <w:rFonts w:ascii="Arial" w:hAnsi="Arial" w:cs="Arial"/>
                <w:color w:val="000000"/>
              </w:rPr>
              <w:t>SDAT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Rondonópolis,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  <w:tr w:rsidR="000C7ADC" w:rsidRPr="00DA3739" w:rsidTr="00E9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C7ADC" w:rsidRPr="00DA3739" w:rsidRDefault="000C7ADC" w:rsidP="00E91502">
            <w:pPr>
              <w:jc w:val="center"/>
              <w:rPr>
                <w:rFonts w:ascii="Arial" w:hAnsi="Arial" w:cs="Arial"/>
                <w:color w:val="000000"/>
              </w:rPr>
            </w:pPr>
            <w:r w:rsidRPr="00DA373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Aquisição e substituição de Disjuntores em final de vida útil, 13,8 kV - PVO - SE Tangará da Serra - 04 </w:t>
            </w:r>
            <w:proofErr w:type="spellStart"/>
            <w:r w:rsidRPr="00DA3739">
              <w:rPr>
                <w:rFonts w:ascii="Arial" w:hAnsi="Arial" w:cs="Arial"/>
                <w:color w:val="000000"/>
              </w:rPr>
              <w:t>pç</w:t>
            </w:r>
            <w:proofErr w:type="spellEnd"/>
            <w:r w:rsidRPr="00DA3739">
              <w:rPr>
                <w:rFonts w:ascii="Arial" w:hAnsi="Arial" w:cs="Arial"/>
                <w:color w:val="000000"/>
              </w:rPr>
              <w:t xml:space="preserve"> (8471).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szCs w:val="20"/>
              </w:rPr>
              <w:t xml:space="preserve">Serão substituídos quatro Cubículos com Disjuntores Internos à Óleo 15 kV, 800 A, 60 kA, por </w:t>
            </w:r>
            <w:proofErr w:type="spellStart"/>
            <w:r w:rsidRPr="00DA3739">
              <w:rPr>
                <w:rFonts w:ascii="Arial" w:hAnsi="Arial" w:cs="Arial"/>
                <w:szCs w:val="20"/>
              </w:rPr>
              <w:t>Religadores</w:t>
            </w:r>
            <w:proofErr w:type="spellEnd"/>
            <w:r w:rsidRPr="00DA3739">
              <w:rPr>
                <w:rFonts w:ascii="Arial" w:hAnsi="Arial" w:cs="Arial"/>
                <w:szCs w:val="20"/>
              </w:rPr>
              <w:t xml:space="preserve"> Automáticos à Vácuo 13,8 kV, 800 A, 16 kA, nas Posições 18DJ01 a 18DJ04, da </w:t>
            </w:r>
            <w:r w:rsidRPr="00DA3739">
              <w:rPr>
                <w:rFonts w:ascii="Arial" w:hAnsi="Arial" w:cs="Arial"/>
                <w:color w:val="000000"/>
              </w:rPr>
              <w:t>Subestação Tangará da Serra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Subestação de Distribuição - </w:t>
            </w:r>
            <w:r w:rsidRPr="00DA373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 xml:space="preserve">Município de Tangará da Serra, </w:t>
            </w:r>
            <w:r w:rsidRPr="00DA3739">
              <w:rPr>
                <w:rFonts w:ascii="Arial" w:hAnsi="Arial" w:cs="Arial"/>
              </w:rPr>
              <w:t>Estado de Mato Grosso.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C7ADC" w:rsidRPr="00DA3739" w:rsidRDefault="000C7ADC" w:rsidP="00E91502">
            <w:pPr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  <w:color w:val="000000"/>
              </w:rPr>
              <w:t>Julho/2019.</w:t>
            </w:r>
          </w:p>
        </w:tc>
      </w:tr>
    </w:tbl>
    <w:p w:rsidR="000C7ADC" w:rsidRPr="00DA3739" w:rsidRDefault="000C7ADC" w:rsidP="000C7ADC">
      <w:pPr>
        <w:rPr>
          <w:rFonts w:ascii="Arial" w:hAnsi="Arial" w:cs="Arial"/>
          <w:sz w:val="2"/>
          <w:szCs w:val="2"/>
        </w:rPr>
      </w:pPr>
    </w:p>
    <w:p w:rsidR="001B762E" w:rsidRPr="00987C7A" w:rsidRDefault="001B762E" w:rsidP="000C7A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1B762E" w:rsidRPr="00987C7A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1B762E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882F39">
      <w:rPr>
        <w:rFonts w:ascii="Arial" w:hAnsi="Arial" w:cs="Arial"/>
      </w:rPr>
      <w:t>15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AD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1B762E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de </w:t>
    </w:r>
    <w:r w:rsidR="00882F39">
      <w:rPr>
        <w:rFonts w:ascii="Arial" w:hAnsi="Arial" w:cs="Arial"/>
      </w:rPr>
      <w:t>15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ADC">
      <w:rPr>
        <w:rStyle w:val="Nmerodepgina"/>
        <w:rFonts w:ascii="Arial" w:hAnsi="Arial" w:cs="Arial"/>
        <w:noProof/>
      </w:rPr>
      <w:t>9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882F39">
      <w:rPr>
        <w:rFonts w:ascii="Arial" w:hAnsi="Arial" w:cs="Arial"/>
      </w:rPr>
      <w:t>3</w:t>
    </w:r>
    <w:r w:rsidR="001B762E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882F39">
      <w:rPr>
        <w:rFonts w:ascii="Arial" w:hAnsi="Arial" w:cs="Arial"/>
      </w:rPr>
      <w:t>15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AD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19236E33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637B-E029-46EA-A509-30730E2C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3093</Words>
  <Characters>15740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2017-05-17T10:58:00Z</dcterms:created>
  <dcterms:modified xsi:type="dcterms:W3CDTF">2017-05-17T11:01:00Z</dcterms:modified>
</cp:coreProperties>
</file>