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7B2" w:rsidRPr="00DB4B53" w:rsidRDefault="00DB20EB">
      <w:pPr>
        <w:rPr>
          <w:sz w:val="24"/>
          <w:szCs w:val="24"/>
        </w:rPr>
      </w:pPr>
      <w:bookmarkStart w:id="0" w:name="_GoBack"/>
      <w:bookmarkEnd w:id="0"/>
    </w:p>
    <w:p w:rsidR="00282F00" w:rsidRPr="00DB4B53" w:rsidRDefault="00282F00">
      <w:pPr>
        <w:rPr>
          <w:sz w:val="24"/>
          <w:szCs w:val="24"/>
        </w:rPr>
      </w:pPr>
      <w:r w:rsidRPr="00DB4B53">
        <w:rPr>
          <w:sz w:val="24"/>
          <w:szCs w:val="24"/>
        </w:rPr>
        <w:t xml:space="preserve">The Minister </w:t>
      </w:r>
      <w:r w:rsidR="001C720A" w:rsidRPr="00DB4B53">
        <w:rPr>
          <w:sz w:val="24"/>
          <w:szCs w:val="24"/>
        </w:rPr>
        <w:t>for</w:t>
      </w:r>
      <w:r w:rsidRPr="00DB4B53">
        <w:rPr>
          <w:sz w:val="24"/>
          <w:szCs w:val="24"/>
        </w:rPr>
        <w:t xml:space="preserve"> Mining and Energy, Mr Bento Albuquerque, convened a meeting on January 9th, 2020, with diplomatic missions of European countries in Brasília to present the national policy on mining, the aspects and challenges </w:t>
      </w:r>
      <w:r w:rsidR="00B51223" w:rsidRPr="00DB4B53">
        <w:rPr>
          <w:sz w:val="24"/>
          <w:szCs w:val="24"/>
        </w:rPr>
        <w:t>i</w:t>
      </w:r>
      <w:r w:rsidRPr="00DB4B53">
        <w:rPr>
          <w:sz w:val="24"/>
          <w:szCs w:val="24"/>
        </w:rPr>
        <w:t xml:space="preserve">nvolved in its implementation, as well </w:t>
      </w:r>
      <w:r w:rsidR="00B51223" w:rsidRPr="00DB4B53">
        <w:rPr>
          <w:sz w:val="24"/>
          <w:szCs w:val="24"/>
        </w:rPr>
        <w:t xml:space="preserve">as its relevance to the economic growth </w:t>
      </w:r>
      <w:r w:rsidRPr="00DB4B53">
        <w:rPr>
          <w:sz w:val="24"/>
          <w:szCs w:val="24"/>
        </w:rPr>
        <w:t>and sustainable development of Brazil.</w:t>
      </w:r>
    </w:p>
    <w:p w:rsidR="00282F00" w:rsidRPr="00DB4B53" w:rsidRDefault="00282F00">
      <w:pPr>
        <w:rPr>
          <w:sz w:val="24"/>
          <w:szCs w:val="24"/>
        </w:rPr>
      </w:pPr>
      <w:r w:rsidRPr="00DB4B53">
        <w:rPr>
          <w:sz w:val="24"/>
          <w:szCs w:val="24"/>
        </w:rPr>
        <w:t>The event was attended by representatives of France, Sweden</w:t>
      </w:r>
      <w:r w:rsidR="00B51223" w:rsidRPr="00DB4B53">
        <w:rPr>
          <w:sz w:val="24"/>
          <w:szCs w:val="24"/>
        </w:rPr>
        <w:t>,</w:t>
      </w:r>
      <w:r w:rsidRPr="00DB4B53">
        <w:rPr>
          <w:sz w:val="24"/>
          <w:szCs w:val="24"/>
        </w:rPr>
        <w:t xml:space="preserve"> </w:t>
      </w:r>
      <w:r w:rsidR="00B51223" w:rsidRPr="00DB4B53">
        <w:rPr>
          <w:sz w:val="24"/>
          <w:szCs w:val="24"/>
        </w:rPr>
        <w:t xml:space="preserve">Germany, Spain, Portugal, Italy, Poland, Belgium, Denmark, Slovenia, Czech Republic, Hungary, Netherlands and the EU. </w:t>
      </w:r>
    </w:p>
    <w:p w:rsidR="00B51223" w:rsidRPr="00DB4B53" w:rsidRDefault="00B51223">
      <w:pPr>
        <w:rPr>
          <w:sz w:val="24"/>
          <w:szCs w:val="24"/>
        </w:rPr>
      </w:pPr>
      <w:r w:rsidRPr="00DB4B53">
        <w:rPr>
          <w:sz w:val="24"/>
          <w:szCs w:val="24"/>
        </w:rPr>
        <w:t>In his opening remarks, Minister Bento Albuquerque highlighted the importance attached to the mineral sector by the Administration of Jair Bolsonaro and the positive impact that regulating the exploration of indigenous areas can provide to the indigenous communities themselves and to the sector</w:t>
      </w:r>
      <w:r w:rsidR="001C720A" w:rsidRPr="00DB4B53">
        <w:rPr>
          <w:sz w:val="24"/>
          <w:szCs w:val="24"/>
        </w:rPr>
        <w:t>, nati</w:t>
      </w:r>
      <w:r w:rsidRPr="00DB4B53">
        <w:rPr>
          <w:sz w:val="24"/>
          <w:szCs w:val="24"/>
        </w:rPr>
        <w:t>onally.</w:t>
      </w:r>
    </w:p>
    <w:p w:rsidR="00B51223" w:rsidRPr="00DB4B53" w:rsidRDefault="00B51223">
      <w:pPr>
        <w:rPr>
          <w:sz w:val="24"/>
          <w:szCs w:val="24"/>
        </w:rPr>
      </w:pPr>
      <w:r w:rsidRPr="00DB4B53">
        <w:rPr>
          <w:sz w:val="24"/>
          <w:szCs w:val="24"/>
        </w:rPr>
        <w:t>The Minister pointed out the potential of mineral substances in indigenous areas and explained that the decision to allow for exploration in these regions was made by the Brazilian society when adopting the Federal Constitution in</w:t>
      </w:r>
      <w:r w:rsidR="00863870" w:rsidRPr="00DB4B53">
        <w:rPr>
          <w:sz w:val="24"/>
          <w:szCs w:val="24"/>
        </w:rPr>
        <w:t xml:space="preserve"> 1988, as embedded </w:t>
      </w:r>
      <w:r w:rsidRPr="00DB4B53">
        <w:rPr>
          <w:sz w:val="24"/>
          <w:szCs w:val="24"/>
        </w:rPr>
        <w:t>in its article 231, par</w:t>
      </w:r>
      <w:r w:rsidR="00863870" w:rsidRPr="00DB4B53">
        <w:rPr>
          <w:sz w:val="24"/>
          <w:szCs w:val="24"/>
        </w:rPr>
        <w:t>a</w:t>
      </w:r>
      <w:r w:rsidRPr="00DB4B53">
        <w:rPr>
          <w:sz w:val="24"/>
          <w:szCs w:val="24"/>
        </w:rPr>
        <w:t xml:space="preserve">graph 3. </w:t>
      </w:r>
    </w:p>
    <w:p w:rsidR="00863870" w:rsidRPr="00DB4B53" w:rsidRDefault="00863870">
      <w:pPr>
        <w:rPr>
          <w:sz w:val="24"/>
          <w:szCs w:val="24"/>
        </w:rPr>
      </w:pPr>
      <w:r w:rsidRPr="00DB4B53">
        <w:rPr>
          <w:sz w:val="24"/>
          <w:szCs w:val="24"/>
        </w:rPr>
        <w:t xml:space="preserve">In accordance with this constitutional device, </w:t>
      </w:r>
      <w:r w:rsidR="00B44EA8" w:rsidRPr="00DB4B53">
        <w:rPr>
          <w:sz w:val="24"/>
          <w:szCs w:val="24"/>
        </w:rPr>
        <w:t>the exploration of water resources, including for energy purposes, and the research and exploration of mineral resources in indigenous areas can only occur if authorized by Congress, if the affected communities are consulted and if the participation of the latter in the results of th</w:t>
      </w:r>
      <w:r w:rsidR="001C720A" w:rsidRPr="00DB4B53">
        <w:rPr>
          <w:sz w:val="24"/>
          <w:szCs w:val="24"/>
        </w:rPr>
        <w:t>e mining activities is assured, as determined by law.</w:t>
      </w:r>
    </w:p>
    <w:p w:rsidR="001C720A" w:rsidRPr="00DB4B53" w:rsidRDefault="001C720A">
      <w:pPr>
        <w:rPr>
          <w:sz w:val="24"/>
          <w:szCs w:val="24"/>
        </w:rPr>
      </w:pPr>
      <w:r w:rsidRPr="00DB4B53">
        <w:rPr>
          <w:sz w:val="24"/>
          <w:szCs w:val="24"/>
        </w:rPr>
        <w:t>Minister Albuquerque also commented that many of the more than 600 indigenous communities presently in Brazil have demanded the Government to work with Congress in order to allow for the exploration of the mineral wealth existent in the indigenous areas, paving the way for the sustainable development of</w:t>
      </w:r>
      <w:r w:rsidR="00BF7ABB" w:rsidRPr="00DB4B53">
        <w:rPr>
          <w:sz w:val="24"/>
          <w:szCs w:val="24"/>
        </w:rPr>
        <w:t xml:space="preserve"> these peoples</w:t>
      </w:r>
      <w:r w:rsidRPr="00DB4B53">
        <w:rPr>
          <w:sz w:val="24"/>
          <w:szCs w:val="24"/>
        </w:rPr>
        <w:t xml:space="preserve">, which will benefit from </w:t>
      </w:r>
      <w:r w:rsidR="00BF7ABB" w:rsidRPr="00DB4B53">
        <w:rPr>
          <w:sz w:val="24"/>
          <w:szCs w:val="24"/>
        </w:rPr>
        <w:t xml:space="preserve">the royalties derived from the mineral </w:t>
      </w:r>
      <w:r w:rsidRPr="00DB4B53">
        <w:rPr>
          <w:sz w:val="24"/>
          <w:szCs w:val="24"/>
        </w:rPr>
        <w:t xml:space="preserve">activities. </w:t>
      </w:r>
    </w:p>
    <w:p w:rsidR="00BF7ABB" w:rsidRPr="00DB4B53" w:rsidRDefault="00BF7ABB">
      <w:pPr>
        <w:rPr>
          <w:sz w:val="24"/>
          <w:szCs w:val="24"/>
        </w:rPr>
      </w:pPr>
      <w:r w:rsidRPr="00DB4B53">
        <w:rPr>
          <w:sz w:val="24"/>
          <w:szCs w:val="24"/>
        </w:rPr>
        <w:t>Mineral activities in indigenous areas was, thus, priority among the items discussed in the meeting, which was also attended by the National Secretary for Mining of the Minist</w:t>
      </w:r>
      <w:r w:rsidR="008175E2" w:rsidRPr="00DB4B53">
        <w:rPr>
          <w:sz w:val="24"/>
          <w:szCs w:val="24"/>
        </w:rPr>
        <w:t>ry</w:t>
      </w:r>
      <w:r w:rsidRPr="00DB4B53">
        <w:rPr>
          <w:sz w:val="24"/>
          <w:szCs w:val="24"/>
        </w:rPr>
        <w:t xml:space="preserve"> for Mining and Energy, Alexandre Vidigal. The Secretary presented to the audience a long and thorough explanation about the recent developments and the intricacies of the subject.</w:t>
      </w:r>
    </w:p>
    <w:p w:rsidR="001C720A" w:rsidRPr="00DB4B53" w:rsidRDefault="00BF7ABB">
      <w:pPr>
        <w:rPr>
          <w:sz w:val="24"/>
          <w:szCs w:val="24"/>
        </w:rPr>
      </w:pPr>
      <w:r w:rsidRPr="00DB4B53">
        <w:rPr>
          <w:sz w:val="24"/>
          <w:szCs w:val="24"/>
        </w:rPr>
        <w:t xml:space="preserve">Dr Vidigal exposed some projects and programs of the Ministry for Mining and Energy that indicate the purpose of President Bolsonaro to increase mineral exploration in Brazil. According to the National Secretary, 40% of the Brazilian territory </w:t>
      </w:r>
      <w:r w:rsidRPr="00DB4B53">
        <w:rPr>
          <w:sz w:val="24"/>
          <w:szCs w:val="24"/>
        </w:rPr>
        <w:lastRenderedPageBreak/>
        <w:t xml:space="preserve">present some barriers that hinder mining activities, be it border lanes, indigenous areas, conservation units and areas with caves. </w:t>
      </w:r>
    </w:p>
    <w:p w:rsidR="00BF7ABB" w:rsidRPr="00DB4B53" w:rsidRDefault="00BF7ABB">
      <w:pPr>
        <w:rPr>
          <w:sz w:val="24"/>
          <w:szCs w:val="24"/>
        </w:rPr>
      </w:pPr>
      <w:r w:rsidRPr="00DB4B53">
        <w:rPr>
          <w:sz w:val="24"/>
          <w:szCs w:val="24"/>
        </w:rPr>
        <w:t xml:space="preserve">“There is a lack of information </w:t>
      </w:r>
      <w:r w:rsidR="008175E2" w:rsidRPr="00DB4B53">
        <w:rPr>
          <w:sz w:val="24"/>
          <w:szCs w:val="24"/>
        </w:rPr>
        <w:t xml:space="preserve">and it is very important that the international community listen directly from the Government about what it is doing and intends to do, letting go of wrong allien sources”, said Vidigal, adding that, at the end of the meeting, the impression was very positive and the participants seemed satisfied.  </w:t>
      </w:r>
    </w:p>
    <w:p w:rsidR="008175E2" w:rsidRPr="00DB4B53" w:rsidRDefault="008175E2">
      <w:pPr>
        <w:rPr>
          <w:sz w:val="24"/>
          <w:szCs w:val="24"/>
        </w:rPr>
      </w:pPr>
      <w:r w:rsidRPr="00DB4B53">
        <w:rPr>
          <w:sz w:val="24"/>
          <w:szCs w:val="24"/>
        </w:rPr>
        <w:t xml:space="preserve">“They seemed very well impressed by what we have to say and do as Government. We were able to show, at the meeting, that we do want to advance mining in Brazil, but not at any price. We will do it sustainably and with responsibility. It is important to assert that we have the proper mechanisms for that and that </w:t>
      </w:r>
      <w:r w:rsidR="002D4F1E" w:rsidRPr="00DB4B53">
        <w:rPr>
          <w:sz w:val="24"/>
          <w:szCs w:val="24"/>
        </w:rPr>
        <w:t xml:space="preserve">this </w:t>
      </w:r>
      <w:r w:rsidRPr="00DB4B53">
        <w:rPr>
          <w:sz w:val="24"/>
          <w:szCs w:val="24"/>
        </w:rPr>
        <w:t>is the path that we will fol</w:t>
      </w:r>
      <w:r w:rsidR="00DB4B53">
        <w:rPr>
          <w:sz w:val="24"/>
          <w:szCs w:val="24"/>
        </w:rPr>
        <w:t>l</w:t>
      </w:r>
      <w:r w:rsidRPr="00DB4B53">
        <w:rPr>
          <w:sz w:val="24"/>
          <w:szCs w:val="24"/>
        </w:rPr>
        <w:t>ow as a country</w:t>
      </w:r>
      <w:r w:rsidR="00DB4B53">
        <w:rPr>
          <w:sz w:val="24"/>
          <w:szCs w:val="24"/>
        </w:rPr>
        <w:t>”</w:t>
      </w:r>
      <w:r w:rsidR="002D4F1E" w:rsidRPr="00DB4B53">
        <w:rPr>
          <w:sz w:val="24"/>
          <w:szCs w:val="24"/>
        </w:rPr>
        <w:t>, said the National Secretary</w:t>
      </w:r>
      <w:r w:rsidRPr="00DB4B53">
        <w:rPr>
          <w:sz w:val="24"/>
          <w:szCs w:val="24"/>
        </w:rPr>
        <w:t xml:space="preserve">. </w:t>
      </w:r>
    </w:p>
    <w:p w:rsidR="002D4F1E" w:rsidRPr="00DB4B53" w:rsidRDefault="002D4F1E">
      <w:pPr>
        <w:rPr>
          <w:sz w:val="24"/>
          <w:szCs w:val="24"/>
        </w:rPr>
      </w:pPr>
      <w:r w:rsidRPr="00DB4B53">
        <w:rPr>
          <w:sz w:val="24"/>
          <w:szCs w:val="24"/>
        </w:rPr>
        <w:t xml:space="preserve">The intention of Minister Bento Albuquerque is that this meeting </w:t>
      </w:r>
      <w:r w:rsidR="00DB4B53">
        <w:rPr>
          <w:sz w:val="24"/>
          <w:szCs w:val="24"/>
        </w:rPr>
        <w:t>represents</w:t>
      </w:r>
      <w:r w:rsidRPr="00DB4B53">
        <w:rPr>
          <w:sz w:val="24"/>
          <w:szCs w:val="24"/>
        </w:rPr>
        <w:t xml:space="preserve"> the first one of a series of gatherings on mining with representatives from all countries and groups, such as Latin and North America, Africa, Asia, and so on.</w:t>
      </w:r>
    </w:p>
    <w:sectPr w:rsidR="002D4F1E" w:rsidRPr="00DB4B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ED"/>
    <w:rsid w:val="001C720A"/>
    <w:rsid w:val="00282F00"/>
    <w:rsid w:val="0029579B"/>
    <w:rsid w:val="002D4F1E"/>
    <w:rsid w:val="00466855"/>
    <w:rsid w:val="005935CC"/>
    <w:rsid w:val="006B44ED"/>
    <w:rsid w:val="008175E2"/>
    <w:rsid w:val="00863870"/>
    <w:rsid w:val="00B44EA8"/>
    <w:rsid w:val="00B51223"/>
    <w:rsid w:val="00BF7ABB"/>
    <w:rsid w:val="00DA3055"/>
    <w:rsid w:val="00DB20EB"/>
    <w:rsid w:val="00DB4B53"/>
    <w:rsid w:val="00DC16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AEC38-DDD5-4FD5-B7DF-19A5C43D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B44E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935C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93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98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3037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Rita Silva Fontes Faria</dc:creator>
  <cp:keywords/>
  <dc:description/>
  <cp:lastModifiedBy>Nise Maria Studart Q Nogueira</cp:lastModifiedBy>
  <cp:revision>2</cp:revision>
  <cp:lastPrinted>2020-01-10T20:45:00Z</cp:lastPrinted>
  <dcterms:created xsi:type="dcterms:W3CDTF">2020-01-17T13:50:00Z</dcterms:created>
  <dcterms:modified xsi:type="dcterms:W3CDTF">2020-01-17T13:50:00Z</dcterms:modified>
</cp:coreProperties>
</file>