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5283" w14:textId="2D7A61FD" w:rsidR="00E502A2" w:rsidRPr="00920FCD" w:rsidRDefault="00E502A2" w:rsidP="00C73021">
      <w:pPr>
        <w:jc w:val="both"/>
        <w:rPr>
          <w:b/>
          <w:sz w:val="24"/>
          <w:szCs w:val="24"/>
          <w:u w:val="single"/>
        </w:rPr>
      </w:pPr>
      <w:r w:rsidRPr="00920FCD">
        <w:rPr>
          <w:b/>
          <w:sz w:val="24"/>
          <w:szCs w:val="24"/>
          <w:u w:val="single"/>
        </w:rPr>
        <w:t>1ª reunião do Conselho Gestor do Programa Nacional de Hidrogênio</w:t>
      </w:r>
      <w:bookmarkStart w:id="0" w:name="_GoBack"/>
      <w:bookmarkEnd w:id="0"/>
    </w:p>
    <w:p w14:paraId="783748E2" w14:textId="3600672B" w:rsidR="00E502A2" w:rsidRPr="00920FCD" w:rsidRDefault="00E502A2" w:rsidP="00C73021">
      <w:pPr>
        <w:jc w:val="both"/>
        <w:rPr>
          <w:b/>
          <w:sz w:val="24"/>
          <w:szCs w:val="24"/>
          <w:u w:val="single"/>
        </w:rPr>
      </w:pPr>
      <w:r w:rsidRPr="00920FCD">
        <w:rPr>
          <w:b/>
          <w:sz w:val="24"/>
          <w:szCs w:val="24"/>
          <w:u w:val="single"/>
        </w:rPr>
        <w:t>Data: 29 de agosto de 2022</w:t>
      </w:r>
    </w:p>
    <w:p w14:paraId="26C6238D" w14:textId="1A4E8E66" w:rsidR="00E502A2" w:rsidRDefault="00E502A2" w:rsidP="00C73021">
      <w:pPr>
        <w:jc w:val="both"/>
        <w:rPr>
          <w:sz w:val="24"/>
          <w:szCs w:val="24"/>
        </w:rPr>
      </w:pPr>
    </w:p>
    <w:p w14:paraId="52B99F0B" w14:textId="77777777" w:rsidR="00E502A2" w:rsidRDefault="00E502A2" w:rsidP="00C73021">
      <w:pPr>
        <w:jc w:val="both"/>
        <w:rPr>
          <w:sz w:val="24"/>
          <w:szCs w:val="24"/>
        </w:rPr>
      </w:pPr>
    </w:p>
    <w:p w14:paraId="2923E0A1" w14:textId="2175563F" w:rsidR="0079332D" w:rsidRDefault="0079332D" w:rsidP="00C73021">
      <w:pPr>
        <w:jc w:val="both"/>
        <w:rPr>
          <w:sz w:val="24"/>
          <w:szCs w:val="24"/>
        </w:rPr>
      </w:pPr>
      <w:r w:rsidRPr="519F70DD">
        <w:rPr>
          <w:sz w:val="24"/>
          <w:szCs w:val="24"/>
        </w:rPr>
        <w:t>Aos vinte e nove</w:t>
      </w:r>
      <w:r w:rsidR="00DF6175" w:rsidRPr="519F70DD">
        <w:rPr>
          <w:sz w:val="24"/>
          <w:szCs w:val="24"/>
        </w:rPr>
        <w:t xml:space="preserve"> dias do mês de agosto de 2022, às 16 horas, por meio de vídeo conferência, na plataforma </w:t>
      </w:r>
      <w:r w:rsidR="00DF6175" w:rsidRPr="519F70DD">
        <w:rPr>
          <w:i/>
          <w:iCs/>
          <w:sz w:val="24"/>
          <w:szCs w:val="24"/>
        </w:rPr>
        <w:t>Teams</w:t>
      </w:r>
      <w:r w:rsidR="00DF6175" w:rsidRPr="519F70DD">
        <w:rPr>
          <w:sz w:val="24"/>
          <w:szCs w:val="24"/>
        </w:rPr>
        <w:t xml:space="preserve">, reuniram-se os membros do </w:t>
      </w:r>
      <w:r w:rsidRPr="519F70DD">
        <w:rPr>
          <w:sz w:val="24"/>
          <w:szCs w:val="24"/>
        </w:rPr>
        <w:t>Comitê Gestor do Programa Naci</w:t>
      </w:r>
      <w:r w:rsidR="003E644B">
        <w:rPr>
          <w:sz w:val="24"/>
          <w:szCs w:val="24"/>
        </w:rPr>
        <w:t>onal do Hidrogênio (COGES)</w:t>
      </w:r>
      <w:r w:rsidRPr="519F70DD">
        <w:rPr>
          <w:sz w:val="24"/>
          <w:szCs w:val="24"/>
        </w:rPr>
        <w:t>, para a 1º Reunião do</w:t>
      </w:r>
      <w:r w:rsidR="003E644B">
        <w:rPr>
          <w:sz w:val="24"/>
          <w:szCs w:val="24"/>
        </w:rPr>
        <w:t xml:space="preserve"> COGES</w:t>
      </w:r>
      <w:r w:rsidRPr="519F70DD">
        <w:rPr>
          <w:sz w:val="24"/>
          <w:szCs w:val="24"/>
        </w:rPr>
        <w:t xml:space="preserve"> em 2022. Dando início a reunião, </w:t>
      </w:r>
      <w:r w:rsidR="00A17A30" w:rsidRPr="519F70DD">
        <w:rPr>
          <w:sz w:val="24"/>
          <w:szCs w:val="24"/>
        </w:rPr>
        <w:t>o</w:t>
      </w:r>
      <w:r w:rsidR="000400CC" w:rsidRPr="519F70DD">
        <w:rPr>
          <w:sz w:val="24"/>
          <w:szCs w:val="24"/>
        </w:rPr>
        <w:t xml:space="preserve"> S</w:t>
      </w:r>
      <w:r w:rsidR="00C93904" w:rsidRPr="519F70DD">
        <w:rPr>
          <w:sz w:val="24"/>
          <w:szCs w:val="24"/>
        </w:rPr>
        <w:t>enho</w:t>
      </w:r>
      <w:r w:rsidR="000400CC" w:rsidRPr="519F70DD">
        <w:rPr>
          <w:sz w:val="24"/>
          <w:szCs w:val="24"/>
        </w:rPr>
        <w:t xml:space="preserve">r </w:t>
      </w:r>
      <w:r w:rsidR="00BB3D3B">
        <w:rPr>
          <w:sz w:val="24"/>
          <w:szCs w:val="24"/>
        </w:rPr>
        <w:t>Anderson Oliveira (MME</w:t>
      </w:r>
      <w:r w:rsidR="00C93904" w:rsidRPr="519F70DD">
        <w:rPr>
          <w:sz w:val="24"/>
          <w:szCs w:val="24"/>
        </w:rPr>
        <w:t xml:space="preserve">), </w:t>
      </w:r>
      <w:r w:rsidRPr="519F70DD">
        <w:rPr>
          <w:sz w:val="24"/>
          <w:szCs w:val="24"/>
        </w:rPr>
        <w:t xml:space="preserve">agradeceu a presença de todos, verificou o quórum </w:t>
      </w:r>
      <w:r w:rsidR="000400CC" w:rsidRPr="519F70DD">
        <w:rPr>
          <w:sz w:val="24"/>
          <w:szCs w:val="24"/>
        </w:rPr>
        <w:t xml:space="preserve">qualificado e passou </w:t>
      </w:r>
      <w:r w:rsidR="00C93904" w:rsidRPr="519F70DD">
        <w:rPr>
          <w:sz w:val="24"/>
          <w:szCs w:val="24"/>
        </w:rPr>
        <w:t xml:space="preserve">a palavra para a Senhora </w:t>
      </w:r>
      <w:r w:rsidR="003E644B">
        <w:rPr>
          <w:sz w:val="24"/>
          <w:szCs w:val="24"/>
        </w:rPr>
        <w:t>Agnes da Costa (MME</w:t>
      </w:r>
      <w:r w:rsidR="009B395E" w:rsidRPr="519F70DD">
        <w:rPr>
          <w:sz w:val="24"/>
          <w:szCs w:val="24"/>
        </w:rPr>
        <w:t>), que apresentou</w:t>
      </w:r>
      <w:r w:rsidR="00C945B2" w:rsidRPr="519F70DD">
        <w:rPr>
          <w:sz w:val="24"/>
          <w:szCs w:val="24"/>
        </w:rPr>
        <w:t xml:space="preserve">, em </w:t>
      </w:r>
      <w:r w:rsidR="00C945B2" w:rsidRPr="519F70DD">
        <w:rPr>
          <w:i/>
          <w:iCs/>
          <w:sz w:val="24"/>
          <w:szCs w:val="24"/>
        </w:rPr>
        <w:t>Power Point</w:t>
      </w:r>
      <w:r w:rsidR="00C945B2" w:rsidRPr="519F70DD">
        <w:rPr>
          <w:sz w:val="24"/>
          <w:szCs w:val="24"/>
        </w:rPr>
        <w:t>,</w:t>
      </w:r>
      <w:r w:rsidR="009B395E" w:rsidRPr="519F70DD">
        <w:rPr>
          <w:sz w:val="24"/>
          <w:szCs w:val="24"/>
        </w:rPr>
        <w:t xml:space="preserve"> os itens da reunião. Iniciou </w:t>
      </w:r>
      <w:r w:rsidR="000400CC" w:rsidRPr="519F70DD">
        <w:rPr>
          <w:sz w:val="24"/>
          <w:szCs w:val="24"/>
        </w:rPr>
        <w:t>o item 1 da pauta: Aprovação dos Integrantes das Câmaras Temáticas</w:t>
      </w:r>
      <w:r w:rsidR="00430019" w:rsidRPr="519F70DD">
        <w:rPr>
          <w:sz w:val="24"/>
          <w:szCs w:val="24"/>
        </w:rPr>
        <w:t>, informando seus respectivos coordenadores e relatores</w:t>
      </w:r>
      <w:r w:rsidR="000400CC" w:rsidRPr="519F70DD">
        <w:rPr>
          <w:sz w:val="24"/>
          <w:szCs w:val="24"/>
        </w:rPr>
        <w:t>.</w:t>
      </w:r>
      <w:r w:rsidR="00C93904" w:rsidRPr="519F70DD">
        <w:rPr>
          <w:sz w:val="24"/>
          <w:szCs w:val="24"/>
        </w:rPr>
        <w:t xml:space="preserve"> O Senhor</w:t>
      </w:r>
      <w:r w:rsidR="00024569" w:rsidRPr="519F70DD">
        <w:rPr>
          <w:sz w:val="24"/>
          <w:szCs w:val="24"/>
        </w:rPr>
        <w:t xml:space="preserve"> Thiago Barral (EPE) ponderou sobre a necessidade de trocar o nome da </w:t>
      </w:r>
      <w:r w:rsidR="00C93904" w:rsidRPr="519F70DD">
        <w:rPr>
          <w:sz w:val="24"/>
          <w:szCs w:val="24"/>
        </w:rPr>
        <w:t>Senhora</w:t>
      </w:r>
      <w:r w:rsidR="00E826AB" w:rsidRPr="519F70DD">
        <w:rPr>
          <w:sz w:val="24"/>
          <w:szCs w:val="24"/>
        </w:rPr>
        <w:t xml:space="preserve"> </w:t>
      </w:r>
      <w:r w:rsidR="00024569" w:rsidRPr="519F70DD">
        <w:rPr>
          <w:sz w:val="24"/>
          <w:szCs w:val="24"/>
        </w:rPr>
        <w:t>Mariana Barroso – E</w:t>
      </w:r>
      <w:r w:rsidR="00E826AB" w:rsidRPr="519F70DD">
        <w:rPr>
          <w:sz w:val="24"/>
          <w:szCs w:val="24"/>
        </w:rPr>
        <w:t xml:space="preserve">PE. Informou que </w:t>
      </w:r>
      <w:r w:rsidR="00024569" w:rsidRPr="519F70DD">
        <w:rPr>
          <w:sz w:val="24"/>
          <w:szCs w:val="24"/>
        </w:rPr>
        <w:t>a EPE indicará</w:t>
      </w:r>
      <w:r w:rsidR="00C945B2" w:rsidRPr="519F70DD">
        <w:rPr>
          <w:sz w:val="24"/>
          <w:szCs w:val="24"/>
        </w:rPr>
        <w:t xml:space="preserve"> outra integrante </w:t>
      </w:r>
      <w:r w:rsidR="00997E97" w:rsidRPr="519F70DD">
        <w:rPr>
          <w:sz w:val="24"/>
          <w:szCs w:val="24"/>
        </w:rPr>
        <w:t xml:space="preserve">e notificará o nome </w:t>
      </w:r>
      <w:r w:rsidR="00E826AB" w:rsidRPr="519F70DD">
        <w:rPr>
          <w:sz w:val="24"/>
          <w:szCs w:val="24"/>
        </w:rPr>
        <w:t xml:space="preserve">aos membros do Comitê. </w:t>
      </w:r>
      <w:r w:rsidR="00C93904" w:rsidRPr="519F70DD">
        <w:rPr>
          <w:sz w:val="24"/>
          <w:szCs w:val="24"/>
        </w:rPr>
        <w:t>O Senhor</w:t>
      </w:r>
      <w:r w:rsidR="00E826AB" w:rsidRPr="519F70DD">
        <w:rPr>
          <w:sz w:val="24"/>
          <w:szCs w:val="24"/>
        </w:rPr>
        <w:t xml:space="preserve"> Alexandre </w:t>
      </w:r>
      <w:r w:rsidR="00430019" w:rsidRPr="519F70DD">
        <w:rPr>
          <w:sz w:val="24"/>
          <w:szCs w:val="24"/>
        </w:rPr>
        <w:t xml:space="preserve">Ghisleni </w:t>
      </w:r>
      <w:r w:rsidR="00E826AB" w:rsidRPr="519F70DD">
        <w:rPr>
          <w:sz w:val="24"/>
          <w:szCs w:val="24"/>
        </w:rPr>
        <w:t xml:space="preserve">(MRE) </w:t>
      </w:r>
      <w:r w:rsidR="002A522E" w:rsidRPr="519F70DD">
        <w:rPr>
          <w:sz w:val="24"/>
          <w:szCs w:val="24"/>
        </w:rPr>
        <w:t>afirmou que o</w:t>
      </w:r>
      <w:r w:rsidR="00E826AB" w:rsidRPr="519F70DD">
        <w:rPr>
          <w:sz w:val="24"/>
          <w:szCs w:val="24"/>
        </w:rPr>
        <w:t xml:space="preserve"> MRE não </w:t>
      </w:r>
      <w:r w:rsidR="001D6E1F" w:rsidRPr="519F70DD">
        <w:rPr>
          <w:sz w:val="24"/>
          <w:szCs w:val="24"/>
        </w:rPr>
        <w:t xml:space="preserve">será </w:t>
      </w:r>
      <w:r w:rsidR="00235120">
        <w:rPr>
          <w:sz w:val="24"/>
          <w:szCs w:val="24"/>
        </w:rPr>
        <w:t>formalmente integrante</w:t>
      </w:r>
      <w:r w:rsidR="00235120" w:rsidRPr="519F70DD">
        <w:rPr>
          <w:sz w:val="24"/>
          <w:szCs w:val="24"/>
        </w:rPr>
        <w:t xml:space="preserve"> </w:t>
      </w:r>
      <w:r w:rsidR="00430019" w:rsidRPr="519F70DD">
        <w:rPr>
          <w:sz w:val="24"/>
          <w:szCs w:val="24"/>
        </w:rPr>
        <w:t>de</w:t>
      </w:r>
      <w:r w:rsidR="001D6E1F" w:rsidRPr="519F70DD">
        <w:rPr>
          <w:sz w:val="24"/>
          <w:szCs w:val="24"/>
        </w:rPr>
        <w:t xml:space="preserve"> nenh</w:t>
      </w:r>
      <w:r w:rsidR="00E826AB" w:rsidRPr="519F70DD">
        <w:rPr>
          <w:sz w:val="24"/>
          <w:szCs w:val="24"/>
        </w:rPr>
        <w:t xml:space="preserve">uma </w:t>
      </w:r>
      <w:r w:rsidR="002A522E" w:rsidRPr="519F70DD">
        <w:rPr>
          <w:sz w:val="24"/>
          <w:szCs w:val="24"/>
        </w:rPr>
        <w:t>c</w:t>
      </w:r>
      <w:r w:rsidR="00E826AB" w:rsidRPr="519F70DD">
        <w:rPr>
          <w:sz w:val="24"/>
          <w:szCs w:val="24"/>
        </w:rPr>
        <w:t>âmara temática</w:t>
      </w:r>
      <w:r w:rsidR="00C945B2" w:rsidRPr="519F70DD">
        <w:rPr>
          <w:sz w:val="24"/>
          <w:szCs w:val="24"/>
        </w:rPr>
        <w:t xml:space="preserve">, </w:t>
      </w:r>
      <w:r w:rsidR="00235120">
        <w:rPr>
          <w:sz w:val="24"/>
          <w:szCs w:val="24"/>
        </w:rPr>
        <w:t>mas</w:t>
      </w:r>
      <w:r w:rsidR="00C945B2" w:rsidRPr="519F70DD">
        <w:rPr>
          <w:sz w:val="24"/>
          <w:szCs w:val="24"/>
        </w:rPr>
        <w:t xml:space="preserve"> sim </w:t>
      </w:r>
      <w:r w:rsidR="00B44E86" w:rsidRPr="519F70DD">
        <w:rPr>
          <w:sz w:val="24"/>
          <w:szCs w:val="24"/>
        </w:rPr>
        <w:t>acessível</w:t>
      </w:r>
      <w:r w:rsidR="00C93904" w:rsidRPr="519F70DD">
        <w:rPr>
          <w:sz w:val="24"/>
          <w:szCs w:val="24"/>
        </w:rPr>
        <w:t xml:space="preserve"> a tod</w:t>
      </w:r>
      <w:r w:rsidR="26A411FF" w:rsidRPr="519F70DD">
        <w:rPr>
          <w:sz w:val="24"/>
          <w:szCs w:val="24"/>
        </w:rPr>
        <w:t>a</w:t>
      </w:r>
      <w:r w:rsidR="001D6E1F" w:rsidRPr="519F70DD">
        <w:rPr>
          <w:sz w:val="24"/>
          <w:szCs w:val="24"/>
        </w:rPr>
        <w:t>s</w:t>
      </w:r>
      <w:r w:rsidR="002A522E" w:rsidRPr="519F70DD">
        <w:rPr>
          <w:sz w:val="24"/>
          <w:szCs w:val="24"/>
        </w:rPr>
        <w:t xml:space="preserve"> </w:t>
      </w:r>
      <w:r w:rsidR="00B44E86" w:rsidRPr="519F70DD">
        <w:rPr>
          <w:sz w:val="24"/>
          <w:szCs w:val="24"/>
        </w:rPr>
        <w:t>quando precisar</w:t>
      </w:r>
      <w:r w:rsidR="002A522E" w:rsidRPr="519F70DD">
        <w:rPr>
          <w:sz w:val="24"/>
          <w:szCs w:val="24"/>
        </w:rPr>
        <w:t>em</w:t>
      </w:r>
      <w:r w:rsidR="00235120">
        <w:rPr>
          <w:sz w:val="24"/>
          <w:szCs w:val="24"/>
        </w:rPr>
        <w:t xml:space="preserve">, na medida em que convidado </w:t>
      </w:r>
      <w:proofErr w:type="gramStart"/>
      <w:r w:rsidR="00235120">
        <w:rPr>
          <w:sz w:val="24"/>
          <w:szCs w:val="24"/>
        </w:rPr>
        <w:t>para</w:t>
      </w:r>
      <w:proofErr w:type="gramEnd"/>
      <w:r w:rsidR="00235120">
        <w:rPr>
          <w:sz w:val="24"/>
          <w:szCs w:val="24"/>
        </w:rPr>
        <w:t xml:space="preserve"> apoiar demandas relativas à cooperação internacional</w:t>
      </w:r>
      <w:r w:rsidR="00997E97" w:rsidRPr="519F70DD">
        <w:rPr>
          <w:sz w:val="24"/>
          <w:szCs w:val="24"/>
        </w:rPr>
        <w:t xml:space="preserve">. </w:t>
      </w:r>
      <w:r w:rsidR="00C93904" w:rsidRPr="519F70DD">
        <w:rPr>
          <w:sz w:val="24"/>
          <w:szCs w:val="24"/>
        </w:rPr>
        <w:t>O Senhor</w:t>
      </w:r>
      <w:r w:rsidR="00997E97" w:rsidRPr="519F70DD">
        <w:rPr>
          <w:sz w:val="24"/>
          <w:szCs w:val="24"/>
        </w:rPr>
        <w:t xml:space="preserve"> Giovani Machado (EPE) asseverou </w:t>
      </w:r>
      <w:r w:rsidR="00430019" w:rsidRPr="519F70DD">
        <w:rPr>
          <w:sz w:val="24"/>
          <w:szCs w:val="24"/>
        </w:rPr>
        <w:t xml:space="preserve">que a participação nas câmaras pode variar de acordo com </w:t>
      </w:r>
      <w:r w:rsidR="00997E97" w:rsidRPr="519F70DD">
        <w:rPr>
          <w:sz w:val="24"/>
          <w:szCs w:val="24"/>
        </w:rPr>
        <w:t xml:space="preserve">a </w:t>
      </w:r>
      <w:r w:rsidR="00430019" w:rsidRPr="519F70DD">
        <w:rPr>
          <w:sz w:val="24"/>
          <w:szCs w:val="24"/>
        </w:rPr>
        <w:t xml:space="preserve">necessidade </w:t>
      </w:r>
      <w:r w:rsidR="00072D57" w:rsidRPr="519F70DD">
        <w:rPr>
          <w:sz w:val="24"/>
          <w:szCs w:val="24"/>
        </w:rPr>
        <w:t xml:space="preserve">de competência especializada </w:t>
      </w:r>
      <w:r w:rsidR="00430019" w:rsidRPr="519F70DD">
        <w:rPr>
          <w:sz w:val="24"/>
          <w:szCs w:val="24"/>
        </w:rPr>
        <w:t>com relação aos</w:t>
      </w:r>
      <w:r w:rsidR="00997E97" w:rsidRPr="519F70DD">
        <w:rPr>
          <w:sz w:val="24"/>
          <w:szCs w:val="24"/>
        </w:rPr>
        <w:t xml:space="preserve"> temas</w:t>
      </w:r>
      <w:r w:rsidR="005A0654" w:rsidRPr="519F70DD">
        <w:rPr>
          <w:sz w:val="24"/>
          <w:szCs w:val="24"/>
        </w:rPr>
        <w:t xml:space="preserve"> </w:t>
      </w:r>
      <w:r w:rsidR="00430019" w:rsidRPr="519F70DD">
        <w:rPr>
          <w:sz w:val="24"/>
          <w:szCs w:val="24"/>
        </w:rPr>
        <w:t xml:space="preserve">específicos </w:t>
      </w:r>
      <w:r w:rsidR="005A0654" w:rsidRPr="519F70DD">
        <w:rPr>
          <w:sz w:val="24"/>
          <w:szCs w:val="24"/>
        </w:rPr>
        <w:t>relacionados à</w:t>
      </w:r>
      <w:r w:rsidR="002A522E" w:rsidRPr="519F70DD">
        <w:rPr>
          <w:sz w:val="24"/>
          <w:szCs w:val="24"/>
        </w:rPr>
        <w:t>s</w:t>
      </w:r>
      <w:r w:rsidR="00997E97" w:rsidRPr="519F70DD">
        <w:rPr>
          <w:sz w:val="24"/>
          <w:szCs w:val="24"/>
        </w:rPr>
        <w:t xml:space="preserve"> câmara</w:t>
      </w:r>
      <w:r w:rsidR="002A522E" w:rsidRPr="519F70DD">
        <w:rPr>
          <w:sz w:val="24"/>
          <w:szCs w:val="24"/>
        </w:rPr>
        <w:t>s</w:t>
      </w:r>
      <w:r w:rsidR="00430019" w:rsidRPr="519F70DD">
        <w:rPr>
          <w:sz w:val="24"/>
          <w:szCs w:val="24"/>
        </w:rPr>
        <w:t>, e que a EPE estava se preparando para participar com equipe variável nas câmaras, a depender da temática</w:t>
      </w:r>
      <w:r w:rsidR="00072D57" w:rsidRPr="519F70DD">
        <w:rPr>
          <w:sz w:val="24"/>
          <w:szCs w:val="24"/>
        </w:rPr>
        <w:t>.</w:t>
      </w:r>
      <w:r w:rsidR="00430019" w:rsidRPr="519F70DD">
        <w:rPr>
          <w:sz w:val="24"/>
          <w:szCs w:val="24"/>
        </w:rPr>
        <w:t xml:space="preserve"> </w:t>
      </w:r>
      <w:r w:rsidR="00B44E86" w:rsidRPr="519F70DD">
        <w:rPr>
          <w:sz w:val="24"/>
          <w:szCs w:val="24"/>
        </w:rPr>
        <w:t>A</w:t>
      </w:r>
      <w:r w:rsidR="00C93904" w:rsidRPr="519F70DD">
        <w:rPr>
          <w:sz w:val="24"/>
          <w:szCs w:val="24"/>
        </w:rPr>
        <w:t xml:space="preserve"> Senhora</w:t>
      </w:r>
      <w:r w:rsidR="00072D57" w:rsidRPr="519F70DD">
        <w:rPr>
          <w:sz w:val="24"/>
          <w:szCs w:val="24"/>
        </w:rPr>
        <w:t xml:space="preserve"> Agnes da Costa (</w:t>
      </w:r>
      <w:r w:rsidR="00430019" w:rsidRPr="519F70DD">
        <w:rPr>
          <w:sz w:val="24"/>
          <w:szCs w:val="24"/>
        </w:rPr>
        <w:t>MME</w:t>
      </w:r>
      <w:r w:rsidR="005A0654" w:rsidRPr="519F70DD">
        <w:rPr>
          <w:sz w:val="24"/>
          <w:szCs w:val="24"/>
        </w:rPr>
        <w:t>)</w:t>
      </w:r>
      <w:r w:rsidR="00072D57" w:rsidRPr="519F70DD">
        <w:rPr>
          <w:sz w:val="24"/>
          <w:szCs w:val="24"/>
        </w:rPr>
        <w:t xml:space="preserve"> </w:t>
      </w:r>
      <w:r w:rsidR="005A0654" w:rsidRPr="519F70DD">
        <w:rPr>
          <w:sz w:val="24"/>
          <w:szCs w:val="24"/>
        </w:rPr>
        <w:t xml:space="preserve">concordou. </w:t>
      </w:r>
      <w:r w:rsidR="00C93904" w:rsidRPr="519F70DD">
        <w:rPr>
          <w:sz w:val="24"/>
          <w:szCs w:val="24"/>
        </w:rPr>
        <w:t xml:space="preserve">O Senhor Marco </w:t>
      </w:r>
      <w:proofErr w:type="spellStart"/>
      <w:r w:rsidR="00C93904" w:rsidRPr="519F70DD">
        <w:rPr>
          <w:sz w:val="24"/>
          <w:szCs w:val="24"/>
        </w:rPr>
        <w:t>Juliatto</w:t>
      </w:r>
      <w:proofErr w:type="spellEnd"/>
      <w:r w:rsidR="00C93904" w:rsidRPr="519F70DD">
        <w:rPr>
          <w:sz w:val="24"/>
          <w:szCs w:val="24"/>
        </w:rPr>
        <w:t xml:space="preserve"> (MEC), ressaltou</w:t>
      </w:r>
      <w:r w:rsidR="00222966" w:rsidRPr="519F70DD">
        <w:rPr>
          <w:sz w:val="24"/>
          <w:szCs w:val="24"/>
        </w:rPr>
        <w:t xml:space="preserve"> a</w:t>
      </w:r>
      <w:r w:rsidR="006C0148" w:rsidRPr="519F70DD">
        <w:rPr>
          <w:sz w:val="24"/>
          <w:szCs w:val="24"/>
        </w:rPr>
        <w:t xml:space="preserve"> nece</w:t>
      </w:r>
      <w:r w:rsidR="002A522E" w:rsidRPr="519F70DD">
        <w:rPr>
          <w:sz w:val="24"/>
          <w:szCs w:val="24"/>
        </w:rPr>
        <w:t>ssidade d</w:t>
      </w:r>
      <w:r w:rsidR="00430019" w:rsidRPr="519F70DD">
        <w:rPr>
          <w:sz w:val="24"/>
          <w:szCs w:val="24"/>
        </w:rPr>
        <w:t>e a</w:t>
      </w:r>
      <w:r w:rsidR="00222966" w:rsidRPr="519F70DD">
        <w:rPr>
          <w:sz w:val="24"/>
          <w:szCs w:val="24"/>
        </w:rPr>
        <w:t xml:space="preserve"> </w:t>
      </w:r>
      <w:r w:rsidR="00C5599A">
        <w:rPr>
          <w:sz w:val="24"/>
          <w:szCs w:val="24"/>
        </w:rPr>
        <w:t>Coordenação do COGES</w:t>
      </w:r>
      <w:r w:rsidR="00222966" w:rsidRPr="519F70DD">
        <w:rPr>
          <w:sz w:val="24"/>
          <w:szCs w:val="24"/>
        </w:rPr>
        <w:t xml:space="preserve"> realizar uma reunião com </w:t>
      </w:r>
      <w:r w:rsidR="006B46AB" w:rsidRPr="519F70DD">
        <w:rPr>
          <w:sz w:val="24"/>
          <w:szCs w:val="24"/>
        </w:rPr>
        <w:t>a</w:t>
      </w:r>
      <w:r w:rsidR="00222966" w:rsidRPr="519F70DD">
        <w:rPr>
          <w:sz w:val="24"/>
          <w:szCs w:val="24"/>
        </w:rPr>
        <w:t xml:space="preserve"> Secretária-Executiva </w:t>
      </w:r>
      <w:r w:rsidR="00430019" w:rsidRPr="519F70DD">
        <w:rPr>
          <w:sz w:val="24"/>
          <w:szCs w:val="24"/>
        </w:rPr>
        <w:t xml:space="preserve">do MEC </w:t>
      </w:r>
      <w:r w:rsidR="00222966" w:rsidRPr="519F70DD">
        <w:rPr>
          <w:sz w:val="24"/>
          <w:szCs w:val="24"/>
        </w:rPr>
        <w:t>sobre a temática da composição dos membros na câmara</w:t>
      </w:r>
      <w:r w:rsidR="00430019" w:rsidRPr="519F70DD">
        <w:rPr>
          <w:sz w:val="24"/>
          <w:szCs w:val="24"/>
        </w:rPr>
        <w:t>, considerando o grande número de instituições que participa da formulação das políticas de educação, de forma descentralizada, a quem entende que é desejável que seja concedida oportunidade de participação.</w:t>
      </w:r>
      <w:r w:rsidR="006C0148" w:rsidRPr="519F70DD">
        <w:rPr>
          <w:sz w:val="24"/>
          <w:szCs w:val="24"/>
        </w:rPr>
        <w:t xml:space="preserve"> Ademais,</w:t>
      </w:r>
      <w:r w:rsidR="00222966" w:rsidRPr="519F70DD">
        <w:rPr>
          <w:sz w:val="24"/>
          <w:szCs w:val="24"/>
        </w:rPr>
        <w:t xml:space="preserve"> solicitou </w:t>
      </w:r>
      <w:r w:rsidR="006B46AB" w:rsidRPr="519F70DD">
        <w:rPr>
          <w:sz w:val="24"/>
          <w:szCs w:val="24"/>
        </w:rPr>
        <w:t xml:space="preserve">que </w:t>
      </w:r>
      <w:r w:rsidR="00222966" w:rsidRPr="519F70DD">
        <w:rPr>
          <w:sz w:val="24"/>
          <w:szCs w:val="24"/>
        </w:rPr>
        <w:t>todas as deliberações do C</w:t>
      </w:r>
      <w:r w:rsidR="003E644B">
        <w:rPr>
          <w:sz w:val="24"/>
          <w:szCs w:val="24"/>
        </w:rPr>
        <w:t>OGES</w:t>
      </w:r>
      <w:r w:rsidR="00222966" w:rsidRPr="519F70DD">
        <w:rPr>
          <w:sz w:val="24"/>
          <w:szCs w:val="24"/>
        </w:rPr>
        <w:t xml:space="preserve"> </w:t>
      </w:r>
      <w:r w:rsidR="006B46AB" w:rsidRPr="519F70DD">
        <w:rPr>
          <w:sz w:val="24"/>
          <w:szCs w:val="24"/>
        </w:rPr>
        <w:t xml:space="preserve">sejam enviadas </w:t>
      </w:r>
      <w:r w:rsidR="00222966" w:rsidRPr="519F70DD">
        <w:rPr>
          <w:sz w:val="24"/>
          <w:szCs w:val="24"/>
        </w:rPr>
        <w:t>por</w:t>
      </w:r>
      <w:r w:rsidR="002A522E" w:rsidRPr="519F70DD">
        <w:rPr>
          <w:sz w:val="24"/>
          <w:szCs w:val="24"/>
        </w:rPr>
        <w:t xml:space="preserve"> meio de</w:t>
      </w:r>
      <w:r w:rsidR="00222966" w:rsidRPr="519F70DD">
        <w:rPr>
          <w:sz w:val="24"/>
          <w:szCs w:val="24"/>
        </w:rPr>
        <w:t xml:space="preserve"> ofício ao Min</w:t>
      </w:r>
      <w:r w:rsidR="006B46AB" w:rsidRPr="519F70DD">
        <w:rPr>
          <w:sz w:val="24"/>
          <w:szCs w:val="24"/>
        </w:rPr>
        <w:t xml:space="preserve">istro </w:t>
      </w:r>
      <w:r w:rsidR="00430019" w:rsidRPr="519F70DD">
        <w:rPr>
          <w:sz w:val="24"/>
          <w:szCs w:val="24"/>
        </w:rPr>
        <w:t>ou à</w:t>
      </w:r>
      <w:r w:rsidR="006B46AB" w:rsidRPr="519F70DD">
        <w:rPr>
          <w:sz w:val="24"/>
          <w:szCs w:val="24"/>
        </w:rPr>
        <w:t xml:space="preserve"> </w:t>
      </w:r>
      <w:r w:rsidR="002A522E" w:rsidRPr="519F70DD">
        <w:rPr>
          <w:sz w:val="24"/>
          <w:szCs w:val="24"/>
        </w:rPr>
        <w:t>Secret</w:t>
      </w:r>
      <w:r w:rsidR="00430019" w:rsidRPr="519F70DD">
        <w:rPr>
          <w:sz w:val="24"/>
          <w:szCs w:val="24"/>
        </w:rPr>
        <w:t>a</w:t>
      </w:r>
      <w:r w:rsidR="00222966" w:rsidRPr="519F70DD">
        <w:rPr>
          <w:sz w:val="24"/>
          <w:szCs w:val="24"/>
        </w:rPr>
        <w:t>ria-Executiva</w:t>
      </w:r>
      <w:r w:rsidR="00430019" w:rsidRPr="519F70DD">
        <w:rPr>
          <w:sz w:val="24"/>
          <w:szCs w:val="24"/>
        </w:rPr>
        <w:t xml:space="preserve"> do MEC, observando os ritos e a governança do ministério</w:t>
      </w:r>
      <w:r w:rsidR="006B46AB" w:rsidRPr="519F70DD">
        <w:rPr>
          <w:sz w:val="24"/>
          <w:szCs w:val="24"/>
        </w:rPr>
        <w:t>. Posteriormente,</w:t>
      </w:r>
      <w:r w:rsidR="00C93904" w:rsidRPr="519F70DD">
        <w:rPr>
          <w:sz w:val="24"/>
          <w:szCs w:val="24"/>
        </w:rPr>
        <w:t xml:space="preserve"> a Senhora </w:t>
      </w:r>
      <w:r w:rsidR="000400CC" w:rsidRPr="519F70DD">
        <w:rPr>
          <w:sz w:val="24"/>
          <w:szCs w:val="24"/>
        </w:rPr>
        <w:t>Agnes da Costa</w:t>
      </w:r>
      <w:r w:rsidR="009B395E" w:rsidRPr="519F70DD">
        <w:rPr>
          <w:sz w:val="24"/>
          <w:szCs w:val="24"/>
        </w:rPr>
        <w:t xml:space="preserve"> (</w:t>
      </w:r>
      <w:r w:rsidR="00430019" w:rsidRPr="519F70DD">
        <w:rPr>
          <w:sz w:val="24"/>
          <w:szCs w:val="24"/>
        </w:rPr>
        <w:t>MME</w:t>
      </w:r>
      <w:r w:rsidR="009B395E" w:rsidRPr="519F70DD">
        <w:rPr>
          <w:sz w:val="24"/>
          <w:szCs w:val="24"/>
        </w:rPr>
        <w:t>)</w:t>
      </w:r>
      <w:r w:rsidR="000400CC" w:rsidRPr="519F70DD">
        <w:rPr>
          <w:sz w:val="24"/>
          <w:szCs w:val="24"/>
        </w:rPr>
        <w:t xml:space="preserve"> passou o item 2 da pauta: </w:t>
      </w:r>
      <w:r w:rsidR="00A32088" w:rsidRPr="519F70DD">
        <w:rPr>
          <w:sz w:val="24"/>
          <w:szCs w:val="24"/>
        </w:rPr>
        <w:t>Apresentação do Cronograma</w:t>
      </w:r>
      <w:r w:rsidR="005A1590" w:rsidRPr="519F70DD">
        <w:rPr>
          <w:sz w:val="24"/>
          <w:szCs w:val="24"/>
        </w:rPr>
        <w:t xml:space="preserve"> para entrega do Plano Trien</w:t>
      </w:r>
      <w:r w:rsidR="00C93904" w:rsidRPr="519F70DD">
        <w:rPr>
          <w:sz w:val="24"/>
          <w:szCs w:val="24"/>
        </w:rPr>
        <w:t>al. Logo após, como não houve dú</w:t>
      </w:r>
      <w:r w:rsidR="005A1590" w:rsidRPr="519F70DD">
        <w:rPr>
          <w:sz w:val="24"/>
          <w:szCs w:val="24"/>
        </w:rPr>
        <w:t xml:space="preserve">vidas, </w:t>
      </w:r>
      <w:r w:rsidR="002A522E" w:rsidRPr="519F70DD">
        <w:rPr>
          <w:sz w:val="24"/>
          <w:szCs w:val="24"/>
        </w:rPr>
        <w:t>prosseguiu para</w:t>
      </w:r>
      <w:r w:rsidR="00A32088" w:rsidRPr="519F70DD">
        <w:rPr>
          <w:sz w:val="24"/>
          <w:szCs w:val="24"/>
        </w:rPr>
        <w:t xml:space="preserve"> o item 3 da p</w:t>
      </w:r>
      <w:r w:rsidR="00C93904" w:rsidRPr="519F70DD">
        <w:rPr>
          <w:sz w:val="24"/>
          <w:szCs w:val="24"/>
        </w:rPr>
        <w:t>auta: Curso de hidrogênio 06/09/</w:t>
      </w:r>
      <w:r w:rsidR="00A32088" w:rsidRPr="519F70DD">
        <w:rPr>
          <w:sz w:val="24"/>
          <w:szCs w:val="24"/>
        </w:rPr>
        <w:t xml:space="preserve">2022 – ENAP. </w:t>
      </w:r>
      <w:r w:rsidR="00C93904" w:rsidRPr="519F70DD">
        <w:rPr>
          <w:sz w:val="24"/>
          <w:szCs w:val="24"/>
        </w:rPr>
        <w:t>O Senhor</w:t>
      </w:r>
      <w:r w:rsidR="005A1590" w:rsidRPr="519F70DD">
        <w:rPr>
          <w:sz w:val="24"/>
          <w:szCs w:val="24"/>
        </w:rPr>
        <w:t xml:space="preserve"> Thiago Barral (EPE),</w:t>
      </w:r>
      <w:r w:rsidR="001A5F2D" w:rsidRPr="519F70DD">
        <w:rPr>
          <w:sz w:val="24"/>
          <w:szCs w:val="24"/>
        </w:rPr>
        <w:t xml:space="preserve"> enfatiza a importância de u</w:t>
      </w:r>
      <w:r w:rsidR="00B44E86" w:rsidRPr="519F70DD">
        <w:rPr>
          <w:sz w:val="24"/>
          <w:szCs w:val="24"/>
        </w:rPr>
        <w:t>m processo formal de indicação</w:t>
      </w:r>
      <w:r w:rsidR="001A5F2D" w:rsidRPr="519F70DD">
        <w:rPr>
          <w:sz w:val="24"/>
          <w:szCs w:val="24"/>
        </w:rPr>
        <w:t xml:space="preserve"> dos membros </w:t>
      </w:r>
      <w:r w:rsidR="00B44E86" w:rsidRPr="519F70DD">
        <w:rPr>
          <w:sz w:val="24"/>
          <w:szCs w:val="24"/>
        </w:rPr>
        <w:t>d</w:t>
      </w:r>
      <w:r w:rsidR="001A5F2D" w:rsidRPr="519F70DD">
        <w:rPr>
          <w:sz w:val="24"/>
          <w:szCs w:val="24"/>
        </w:rPr>
        <w:t>as câmaras técnicas e adotar medidas de procedimento</w:t>
      </w:r>
      <w:r w:rsidR="002A522E" w:rsidRPr="519F70DD">
        <w:rPr>
          <w:sz w:val="24"/>
          <w:szCs w:val="24"/>
        </w:rPr>
        <w:t>s</w:t>
      </w:r>
      <w:r w:rsidR="001A5F2D" w:rsidRPr="519F70DD">
        <w:rPr>
          <w:sz w:val="24"/>
          <w:szCs w:val="24"/>
        </w:rPr>
        <w:t xml:space="preserve"> </w:t>
      </w:r>
      <w:r w:rsidR="002A522E" w:rsidRPr="519F70DD">
        <w:rPr>
          <w:sz w:val="24"/>
          <w:szCs w:val="24"/>
        </w:rPr>
        <w:t>padrões</w:t>
      </w:r>
      <w:r w:rsidR="001A5F2D" w:rsidRPr="519F70DD">
        <w:rPr>
          <w:sz w:val="24"/>
          <w:szCs w:val="24"/>
        </w:rPr>
        <w:t xml:space="preserve"> para </w:t>
      </w:r>
      <w:r w:rsidR="00867456" w:rsidRPr="519F70DD">
        <w:rPr>
          <w:sz w:val="24"/>
          <w:szCs w:val="24"/>
        </w:rPr>
        <w:t>averiguação</w:t>
      </w:r>
      <w:r w:rsidR="001A5F2D" w:rsidRPr="519F70DD">
        <w:rPr>
          <w:sz w:val="24"/>
          <w:szCs w:val="24"/>
        </w:rPr>
        <w:t xml:space="preserve"> da coordenação</w:t>
      </w:r>
      <w:r w:rsidR="00867456" w:rsidRPr="519F70DD">
        <w:rPr>
          <w:sz w:val="24"/>
          <w:szCs w:val="24"/>
        </w:rPr>
        <w:t xml:space="preserve"> institucional</w:t>
      </w:r>
      <w:r w:rsidR="001A5F2D" w:rsidRPr="519F70DD">
        <w:rPr>
          <w:sz w:val="24"/>
          <w:szCs w:val="24"/>
        </w:rPr>
        <w:t>. Além</w:t>
      </w:r>
      <w:r w:rsidR="00867456" w:rsidRPr="519F70DD">
        <w:rPr>
          <w:sz w:val="24"/>
          <w:szCs w:val="24"/>
        </w:rPr>
        <w:t xml:space="preserve"> disso, ressaltou</w:t>
      </w:r>
      <w:r w:rsidR="001A5F2D" w:rsidRPr="519F70DD">
        <w:rPr>
          <w:sz w:val="24"/>
          <w:szCs w:val="24"/>
        </w:rPr>
        <w:t xml:space="preserve"> que o período da consulta pública</w:t>
      </w:r>
      <w:r w:rsidR="00430019" w:rsidRPr="519F70DD">
        <w:rPr>
          <w:sz w:val="24"/>
          <w:szCs w:val="24"/>
        </w:rPr>
        <w:t xml:space="preserve"> previsto no cronograma</w:t>
      </w:r>
      <w:r w:rsidR="00867456" w:rsidRPr="519F70DD">
        <w:rPr>
          <w:sz w:val="24"/>
          <w:szCs w:val="24"/>
        </w:rPr>
        <w:t xml:space="preserve"> </w:t>
      </w:r>
      <w:r w:rsidR="00430019" w:rsidRPr="519F70DD">
        <w:rPr>
          <w:sz w:val="24"/>
          <w:szCs w:val="24"/>
        </w:rPr>
        <w:t>limitaria o já curto tempo de proposição dos planos de trabalho pelas Câmaras Temáticas</w:t>
      </w:r>
      <w:r w:rsidR="0040348F" w:rsidRPr="519F70DD">
        <w:rPr>
          <w:sz w:val="24"/>
          <w:szCs w:val="24"/>
        </w:rPr>
        <w:t xml:space="preserve">. Sugeriu supressão da consulta pública, por acreditar </w:t>
      </w:r>
      <w:r w:rsidR="00430019" w:rsidRPr="519F70DD">
        <w:rPr>
          <w:sz w:val="24"/>
          <w:szCs w:val="24"/>
        </w:rPr>
        <w:t>que essa etapa</w:t>
      </w:r>
      <w:r w:rsidR="005C5A82">
        <w:rPr>
          <w:sz w:val="24"/>
          <w:szCs w:val="24"/>
        </w:rPr>
        <w:t xml:space="preserve"> </w:t>
      </w:r>
      <w:r w:rsidR="00430019" w:rsidRPr="519F70DD">
        <w:rPr>
          <w:sz w:val="24"/>
          <w:szCs w:val="24"/>
        </w:rPr>
        <w:t>pode comprometer</w:t>
      </w:r>
      <w:r w:rsidR="0040348F" w:rsidRPr="519F70DD">
        <w:rPr>
          <w:sz w:val="24"/>
          <w:szCs w:val="24"/>
        </w:rPr>
        <w:t xml:space="preserve"> </w:t>
      </w:r>
      <w:r w:rsidR="00867456" w:rsidRPr="519F70DD">
        <w:rPr>
          <w:sz w:val="24"/>
          <w:szCs w:val="24"/>
        </w:rPr>
        <w:t xml:space="preserve">a construção de </w:t>
      </w:r>
      <w:r w:rsidR="00430019" w:rsidRPr="519F70DD">
        <w:rPr>
          <w:sz w:val="24"/>
          <w:szCs w:val="24"/>
        </w:rPr>
        <w:t xml:space="preserve">agenda comum entre as </w:t>
      </w:r>
      <w:r w:rsidR="00867456" w:rsidRPr="519F70DD">
        <w:rPr>
          <w:sz w:val="24"/>
          <w:szCs w:val="24"/>
        </w:rPr>
        <w:t>instituições</w:t>
      </w:r>
      <w:r w:rsidR="00430019" w:rsidRPr="519F70DD">
        <w:rPr>
          <w:sz w:val="24"/>
          <w:szCs w:val="24"/>
        </w:rPr>
        <w:t xml:space="preserve"> nas Câmaras Temáticas, assim como o processo de escuta, o registro de dissensos e a sedimentação de conhecimento e convicções</w:t>
      </w:r>
      <w:r w:rsidR="0040348F" w:rsidRPr="519F70DD">
        <w:rPr>
          <w:sz w:val="24"/>
          <w:szCs w:val="24"/>
        </w:rPr>
        <w:t>.</w:t>
      </w:r>
      <w:r w:rsidR="00C93904" w:rsidRPr="519F70DD">
        <w:rPr>
          <w:sz w:val="24"/>
          <w:szCs w:val="24"/>
        </w:rPr>
        <w:t xml:space="preserve"> O Senhor</w:t>
      </w:r>
      <w:r w:rsidR="0040348F" w:rsidRPr="519F70DD">
        <w:rPr>
          <w:sz w:val="24"/>
          <w:szCs w:val="24"/>
        </w:rPr>
        <w:t xml:space="preserve"> </w:t>
      </w:r>
      <w:r w:rsidR="00C93904" w:rsidRPr="519F70DD">
        <w:rPr>
          <w:sz w:val="24"/>
          <w:szCs w:val="24"/>
        </w:rPr>
        <w:t xml:space="preserve">Marco </w:t>
      </w:r>
      <w:proofErr w:type="spellStart"/>
      <w:r w:rsidR="00C93904" w:rsidRPr="519F70DD">
        <w:rPr>
          <w:sz w:val="24"/>
          <w:szCs w:val="24"/>
        </w:rPr>
        <w:t>Juliatto</w:t>
      </w:r>
      <w:proofErr w:type="spellEnd"/>
      <w:r w:rsidR="00C93904" w:rsidRPr="519F70DD">
        <w:rPr>
          <w:sz w:val="24"/>
          <w:szCs w:val="24"/>
        </w:rPr>
        <w:t xml:space="preserve"> </w:t>
      </w:r>
      <w:r w:rsidR="006716DD" w:rsidRPr="519F70DD">
        <w:rPr>
          <w:sz w:val="24"/>
          <w:szCs w:val="24"/>
        </w:rPr>
        <w:t>(MEC)</w:t>
      </w:r>
      <w:r w:rsidR="00C93904" w:rsidRPr="519F70DD">
        <w:rPr>
          <w:sz w:val="24"/>
          <w:szCs w:val="24"/>
        </w:rPr>
        <w:t xml:space="preserve"> concordou com o Senhor Thiago Barral (EPE). O Senhor</w:t>
      </w:r>
      <w:r w:rsidR="00F568AD" w:rsidRPr="519F70DD">
        <w:rPr>
          <w:sz w:val="24"/>
          <w:szCs w:val="24"/>
        </w:rPr>
        <w:t xml:space="preserve"> Giovani Machado (EPE)</w:t>
      </w:r>
      <w:r w:rsidR="00BB4022" w:rsidRPr="519F70DD">
        <w:rPr>
          <w:sz w:val="24"/>
          <w:szCs w:val="24"/>
        </w:rPr>
        <w:t xml:space="preserve"> ressaltou</w:t>
      </w:r>
      <w:r w:rsidR="00F568AD" w:rsidRPr="519F70DD">
        <w:rPr>
          <w:sz w:val="24"/>
          <w:szCs w:val="24"/>
        </w:rPr>
        <w:t xml:space="preserve"> </w:t>
      </w:r>
      <w:r w:rsidR="00C249A1" w:rsidRPr="519F70DD">
        <w:rPr>
          <w:sz w:val="24"/>
          <w:szCs w:val="24"/>
        </w:rPr>
        <w:t xml:space="preserve">que as </w:t>
      </w:r>
      <w:r w:rsidR="00402EF1">
        <w:rPr>
          <w:sz w:val="24"/>
          <w:szCs w:val="24"/>
        </w:rPr>
        <w:t>i</w:t>
      </w:r>
      <w:r w:rsidR="003E644B">
        <w:rPr>
          <w:sz w:val="24"/>
          <w:szCs w:val="24"/>
        </w:rPr>
        <w:t>nstituições que integram o COGES</w:t>
      </w:r>
      <w:r w:rsidR="00C249A1" w:rsidRPr="519F70DD">
        <w:rPr>
          <w:sz w:val="24"/>
          <w:szCs w:val="24"/>
        </w:rPr>
        <w:t xml:space="preserve"> precisam ter a consciência de que o Brasil não está atrasado na proposição de seu Programa, que os </w:t>
      </w:r>
      <w:r w:rsidR="00C249A1" w:rsidRPr="519F70DD">
        <w:rPr>
          <w:sz w:val="24"/>
          <w:szCs w:val="24"/>
        </w:rPr>
        <w:lastRenderedPageBreak/>
        <w:t xml:space="preserve">trabalhos que vêm sendo realizados estão </w:t>
      </w:r>
      <w:r w:rsidR="00430019" w:rsidRPr="519F70DD">
        <w:rPr>
          <w:sz w:val="24"/>
          <w:szCs w:val="24"/>
        </w:rPr>
        <w:t xml:space="preserve">fundamentados </w:t>
      </w:r>
      <w:r w:rsidR="00C249A1" w:rsidRPr="519F70DD">
        <w:rPr>
          <w:sz w:val="24"/>
          <w:szCs w:val="24"/>
        </w:rPr>
        <w:t xml:space="preserve">em </w:t>
      </w:r>
      <w:r w:rsidR="00A17A30" w:rsidRPr="519F70DD">
        <w:rPr>
          <w:sz w:val="24"/>
          <w:szCs w:val="24"/>
        </w:rPr>
        <w:t xml:space="preserve">pesquisas </w:t>
      </w:r>
      <w:r w:rsidR="00C249A1" w:rsidRPr="519F70DD">
        <w:rPr>
          <w:sz w:val="24"/>
          <w:szCs w:val="24"/>
        </w:rPr>
        <w:t xml:space="preserve">e dados </w:t>
      </w:r>
      <w:r w:rsidR="00A17A30" w:rsidRPr="519F70DD">
        <w:rPr>
          <w:sz w:val="24"/>
          <w:szCs w:val="24"/>
        </w:rPr>
        <w:t>robust</w:t>
      </w:r>
      <w:r w:rsidR="00C249A1" w:rsidRPr="519F70DD">
        <w:rPr>
          <w:sz w:val="24"/>
          <w:szCs w:val="24"/>
        </w:rPr>
        <w:t>o</w:t>
      </w:r>
      <w:r w:rsidR="00A17A30" w:rsidRPr="519F70DD">
        <w:rPr>
          <w:sz w:val="24"/>
          <w:szCs w:val="24"/>
        </w:rPr>
        <w:t>s</w:t>
      </w:r>
      <w:r w:rsidR="00C249A1" w:rsidRPr="519F70DD">
        <w:rPr>
          <w:sz w:val="24"/>
          <w:szCs w:val="24"/>
        </w:rPr>
        <w:t>, que não são meras peças de marketing; que o país já possui</w:t>
      </w:r>
      <w:r w:rsidR="00A17A30" w:rsidRPr="519F70DD">
        <w:rPr>
          <w:sz w:val="24"/>
          <w:szCs w:val="24"/>
        </w:rPr>
        <w:t xml:space="preserve"> políticas</w:t>
      </w:r>
      <w:r w:rsidR="00C249A1" w:rsidRPr="519F70DD">
        <w:rPr>
          <w:sz w:val="24"/>
          <w:szCs w:val="24"/>
        </w:rPr>
        <w:t xml:space="preserve"> de desenvolvimento tecnológico, </w:t>
      </w:r>
      <w:r w:rsidR="00C93904" w:rsidRPr="519F70DD">
        <w:rPr>
          <w:sz w:val="24"/>
          <w:szCs w:val="24"/>
        </w:rPr>
        <w:t>incentivos, linha de cré</w:t>
      </w:r>
      <w:r w:rsidR="00F568AD" w:rsidRPr="519F70DD">
        <w:rPr>
          <w:sz w:val="24"/>
          <w:szCs w:val="24"/>
        </w:rPr>
        <w:t>dito</w:t>
      </w:r>
      <w:r w:rsidR="00C249A1" w:rsidRPr="519F70DD">
        <w:rPr>
          <w:sz w:val="24"/>
          <w:szCs w:val="24"/>
        </w:rPr>
        <w:t>, entr</w:t>
      </w:r>
      <w:r w:rsidR="00EC4B70" w:rsidRPr="519F70DD">
        <w:rPr>
          <w:sz w:val="24"/>
          <w:szCs w:val="24"/>
        </w:rPr>
        <w:t>e</w:t>
      </w:r>
      <w:r w:rsidR="00C249A1" w:rsidRPr="519F70DD">
        <w:rPr>
          <w:sz w:val="24"/>
          <w:szCs w:val="24"/>
        </w:rPr>
        <w:t xml:space="preserve"> outros. </w:t>
      </w:r>
      <w:r w:rsidR="00C93904" w:rsidRPr="519F70DD">
        <w:rPr>
          <w:sz w:val="24"/>
          <w:szCs w:val="24"/>
        </w:rPr>
        <w:t>O Senhor</w:t>
      </w:r>
      <w:r w:rsidR="00A17A30" w:rsidRPr="519F70DD">
        <w:rPr>
          <w:sz w:val="24"/>
          <w:szCs w:val="24"/>
        </w:rPr>
        <w:t xml:space="preserve"> Anderson Oliveira (</w:t>
      </w:r>
      <w:r w:rsidR="003E644B">
        <w:rPr>
          <w:sz w:val="24"/>
          <w:szCs w:val="24"/>
        </w:rPr>
        <w:t>MME</w:t>
      </w:r>
      <w:r w:rsidR="00A17A30" w:rsidRPr="519F70DD">
        <w:rPr>
          <w:sz w:val="24"/>
          <w:szCs w:val="24"/>
        </w:rPr>
        <w:t xml:space="preserve">), </w:t>
      </w:r>
      <w:r w:rsidR="003C5995" w:rsidRPr="519F70DD">
        <w:rPr>
          <w:sz w:val="24"/>
          <w:szCs w:val="24"/>
        </w:rPr>
        <w:t>ponderou</w:t>
      </w:r>
      <w:r w:rsidR="00A17A30" w:rsidRPr="519F70DD">
        <w:rPr>
          <w:sz w:val="24"/>
          <w:szCs w:val="24"/>
        </w:rPr>
        <w:t xml:space="preserve"> sobre</w:t>
      </w:r>
      <w:r w:rsidR="003C5995" w:rsidRPr="519F70DD">
        <w:rPr>
          <w:sz w:val="24"/>
          <w:szCs w:val="24"/>
        </w:rPr>
        <w:t xml:space="preserve"> proposta da</w:t>
      </w:r>
      <w:r w:rsidR="00A17A30" w:rsidRPr="519F70DD">
        <w:rPr>
          <w:sz w:val="24"/>
          <w:szCs w:val="24"/>
        </w:rPr>
        <w:t xml:space="preserve"> deliberação para </w:t>
      </w:r>
      <w:r w:rsidR="00EC4B70" w:rsidRPr="519F70DD">
        <w:rPr>
          <w:sz w:val="24"/>
          <w:szCs w:val="24"/>
        </w:rPr>
        <w:t>cancelamento</w:t>
      </w:r>
      <w:r w:rsidR="003C5995" w:rsidRPr="519F70DD">
        <w:rPr>
          <w:sz w:val="24"/>
          <w:szCs w:val="24"/>
        </w:rPr>
        <w:t xml:space="preserve"> d</w:t>
      </w:r>
      <w:r w:rsidR="00EC4B70" w:rsidRPr="519F70DD">
        <w:rPr>
          <w:sz w:val="24"/>
          <w:szCs w:val="24"/>
        </w:rPr>
        <w:t>a</w:t>
      </w:r>
      <w:r w:rsidR="003C5995" w:rsidRPr="519F70DD">
        <w:rPr>
          <w:sz w:val="24"/>
          <w:szCs w:val="24"/>
        </w:rPr>
        <w:t xml:space="preserve"> </w:t>
      </w:r>
      <w:r w:rsidR="00A17A30" w:rsidRPr="519F70DD">
        <w:rPr>
          <w:sz w:val="24"/>
          <w:szCs w:val="24"/>
        </w:rPr>
        <w:t>consulta pública</w:t>
      </w:r>
      <w:r w:rsidR="00EC4B70" w:rsidRPr="519F70DD">
        <w:rPr>
          <w:sz w:val="24"/>
          <w:szCs w:val="24"/>
        </w:rPr>
        <w:t xml:space="preserve"> em benefício de proposição de planos de trabalho mais discutidos e mais robustos</w:t>
      </w:r>
      <w:r w:rsidR="00C93904" w:rsidRPr="519F70DD">
        <w:rPr>
          <w:sz w:val="24"/>
          <w:szCs w:val="24"/>
        </w:rPr>
        <w:t xml:space="preserve">. </w:t>
      </w:r>
      <w:r w:rsidR="00EC4B70" w:rsidRPr="519F70DD">
        <w:rPr>
          <w:sz w:val="24"/>
          <w:szCs w:val="24"/>
        </w:rPr>
        <w:t xml:space="preserve">Depois de breves comentários a respeito de alternativas, a </w:t>
      </w:r>
      <w:r w:rsidR="00C93904" w:rsidRPr="519F70DD">
        <w:rPr>
          <w:sz w:val="24"/>
          <w:szCs w:val="24"/>
        </w:rPr>
        <w:t xml:space="preserve">Senhora </w:t>
      </w:r>
      <w:r w:rsidR="00DF649D" w:rsidRPr="519F70DD">
        <w:rPr>
          <w:sz w:val="24"/>
          <w:szCs w:val="24"/>
        </w:rPr>
        <w:t>Agnes da Costa (</w:t>
      </w:r>
      <w:r w:rsidR="00EC4B70" w:rsidRPr="519F70DD">
        <w:rPr>
          <w:sz w:val="24"/>
          <w:szCs w:val="24"/>
        </w:rPr>
        <w:t>MME</w:t>
      </w:r>
      <w:r w:rsidR="00DF649D" w:rsidRPr="519F70DD">
        <w:rPr>
          <w:sz w:val="24"/>
          <w:szCs w:val="24"/>
        </w:rPr>
        <w:t>)</w:t>
      </w:r>
      <w:r w:rsidR="00A54791" w:rsidRPr="519F70DD">
        <w:rPr>
          <w:sz w:val="24"/>
          <w:szCs w:val="24"/>
        </w:rPr>
        <w:t xml:space="preserve"> passou </w:t>
      </w:r>
      <w:r w:rsidR="00EC4B70" w:rsidRPr="519F70DD">
        <w:rPr>
          <w:sz w:val="24"/>
          <w:szCs w:val="24"/>
        </w:rPr>
        <w:t xml:space="preserve">à </w:t>
      </w:r>
      <w:r w:rsidR="00A54791" w:rsidRPr="519F70DD">
        <w:rPr>
          <w:sz w:val="24"/>
          <w:szCs w:val="24"/>
        </w:rPr>
        <w:t xml:space="preserve">deliberação, qual seja, propor aprovação </w:t>
      </w:r>
      <w:r w:rsidR="00CB55A7" w:rsidRPr="519F70DD">
        <w:rPr>
          <w:sz w:val="24"/>
          <w:szCs w:val="24"/>
        </w:rPr>
        <w:t>até</w:t>
      </w:r>
      <w:r w:rsidR="00A54791" w:rsidRPr="519F70DD">
        <w:rPr>
          <w:sz w:val="24"/>
          <w:szCs w:val="24"/>
        </w:rPr>
        <w:t xml:space="preserve"> o dia 12 de dezembro de 2022</w:t>
      </w:r>
      <w:r w:rsidR="00BB4022" w:rsidRPr="519F70DD">
        <w:rPr>
          <w:sz w:val="24"/>
          <w:szCs w:val="24"/>
        </w:rPr>
        <w:t>,</w:t>
      </w:r>
      <w:r w:rsidR="00A54791" w:rsidRPr="519F70DD">
        <w:rPr>
          <w:sz w:val="24"/>
          <w:szCs w:val="24"/>
        </w:rPr>
        <w:t xml:space="preserve"> no C</w:t>
      </w:r>
      <w:r w:rsidR="001C2E25">
        <w:rPr>
          <w:sz w:val="24"/>
          <w:szCs w:val="24"/>
        </w:rPr>
        <w:t>OGES</w:t>
      </w:r>
      <w:r w:rsidR="00BB4022" w:rsidRPr="519F70DD">
        <w:rPr>
          <w:sz w:val="24"/>
          <w:szCs w:val="24"/>
        </w:rPr>
        <w:t>,</w:t>
      </w:r>
      <w:r w:rsidR="00A54791" w:rsidRPr="519F70DD">
        <w:rPr>
          <w:sz w:val="24"/>
          <w:szCs w:val="24"/>
        </w:rPr>
        <w:t xml:space="preserve"> </w:t>
      </w:r>
      <w:r w:rsidR="00C93904" w:rsidRPr="519F70DD">
        <w:rPr>
          <w:sz w:val="24"/>
          <w:szCs w:val="24"/>
        </w:rPr>
        <w:t>d</w:t>
      </w:r>
      <w:r w:rsidR="00A54791" w:rsidRPr="519F70DD">
        <w:rPr>
          <w:sz w:val="24"/>
          <w:szCs w:val="24"/>
        </w:rPr>
        <w:t xml:space="preserve">as versões dos planos anuais para </w:t>
      </w:r>
      <w:r w:rsidR="00EC4B70" w:rsidRPr="519F70DD">
        <w:rPr>
          <w:sz w:val="24"/>
          <w:szCs w:val="24"/>
        </w:rPr>
        <w:t xml:space="preserve">posterior submissão </w:t>
      </w:r>
      <w:r w:rsidR="00A54791" w:rsidRPr="519F70DD">
        <w:rPr>
          <w:sz w:val="24"/>
          <w:szCs w:val="24"/>
        </w:rPr>
        <w:t>à consulta pública e aprovação definitiva</w:t>
      </w:r>
      <w:r w:rsidR="00CB55A7" w:rsidRPr="519F70DD">
        <w:rPr>
          <w:sz w:val="24"/>
          <w:szCs w:val="24"/>
        </w:rPr>
        <w:t xml:space="preserve"> na 1º reunião do ano subsequente</w:t>
      </w:r>
      <w:r w:rsidR="00A54791" w:rsidRPr="519F70DD">
        <w:rPr>
          <w:sz w:val="24"/>
          <w:szCs w:val="24"/>
        </w:rPr>
        <w:t>. A proposta foi aprovada por unanimidade</w:t>
      </w:r>
      <w:r w:rsidR="00BB4022" w:rsidRPr="519F70DD">
        <w:rPr>
          <w:sz w:val="24"/>
          <w:szCs w:val="24"/>
        </w:rPr>
        <w:t xml:space="preserve"> pelo Comitê</w:t>
      </w:r>
      <w:r w:rsidR="00A54791" w:rsidRPr="519F70DD">
        <w:rPr>
          <w:sz w:val="24"/>
          <w:szCs w:val="24"/>
        </w:rPr>
        <w:t>.</w:t>
      </w:r>
      <w:r w:rsidR="00C93904" w:rsidRPr="519F70DD">
        <w:rPr>
          <w:sz w:val="24"/>
          <w:szCs w:val="24"/>
        </w:rPr>
        <w:t xml:space="preserve"> A Senhora</w:t>
      </w:r>
      <w:r w:rsidR="006716DD">
        <w:t xml:space="preserve"> </w:t>
      </w:r>
      <w:r w:rsidR="006716DD" w:rsidRPr="519F70DD">
        <w:rPr>
          <w:sz w:val="24"/>
          <w:szCs w:val="24"/>
        </w:rPr>
        <w:t>Agnes da Costa (</w:t>
      </w:r>
      <w:r w:rsidR="00EC4B70" w:rsidRPr="519F70DD">
        <w:rPr>
          <w:sz w:val="24"/>
          <w:szCs w:val="24"/>
        </w:rPr>
        <w:t>MME</w:t>
      </w:r>
      <w:r w:rsidR="006716DD" w:rsidRPr="519F70DD">
        <w:rPr>
          <w:sz w:val="24"/>
          <w:szCs w:val="24"/>
        </w:rPr>
        <w:t>)</w:t>
      </w:r>
      <w:r w:rsidR="00A54791" w:rsidRPr="519F70DD">
        <w:rPr>
          <w:sz w:val="24"/>
          <w:szCs w:val="24"/>
        </w:rPr>
        <w:t xml:space="preserve"> </w:t>
      </w:r>
      <w:r w:rsidR="006716DD" w:rsidRPr="519F70DD">
        <w:rPr>
          <w:sz w:val="24"/>
          <w:szCs w:val="24"/>
        </w:rPr>
        <w:t>i</w:t>
      </w:r>
      <w:r w:rsidR="00CB55A7" w:rsidRPr="519F70DD">
        <w:rPr>
          <w:sz w:val="24"/>
          <w:szCs w:val="24"/>
        </w:rPr>
        <w:t>nform</w:t>
      </w:r>
      <w:r w:rsidR="00C73021" w:rsidRPr="519F70DD">
        <w:rPr>
          <w:sz w:val="24"/>
          <w:szCs w:val="24"/>
        </w:rPr>
        <w:t xml:space="preserve">ou que </w:t>
      </w:r>
      <w:r w:rsidR="00CB55A7" w:rsidRPr="519F70DD">
        <w:rPr>
          <w:sz w:val="24"/>
          <w:szCs w:val="24"/>
        </w:rPr>
        <w:t xml:space="preserve">os ministérios que </w:t>
      </w:r>
      <w:r w:rsidR="003E644B">
        <w:rPr>
          <w:sz w:val="24"/>
          <w:szCs w:val="24"/>
        </w:rPr>
        <w:t>participam do COGES</w:t>
      </w:r>
      <w:r w:rsidR="00EC4B70" w:rsidRPr="519F70DD">
        <w:rPr>
          <w:sz w:val="24"/>
          <w:szCs w:val="24"/>
        </w:rPr>
        <w:t xml:space="preserve"> mas que </w:t>
      </w:r>
      <w:r w:rsidR="00CB55A7" w:rsidRPr="519F70DD">
        <w:rPr>
          <w:sz w:val="24"/>
          <w:szCs w:val="24"/>
        </w:rPr>
        <w:t>não estão nas coordenações</w:t>
      </w:r>
      <w:r w:rsidR="00EC4B70" w:rsidRPr="519F70DD">
        <w:rPr>
          <w:sz w:val="24"/>
          <w:szCs w:val="24"/>
        </w:rPr>
        <w:t xml:space="preserve"> das Câmaras Temáticas</w:t>
      </w:r>
      <w:r w:rsidR="00CB55A7" w:rsidRPr="519F70DD">
        <w:rPr>
          <w:sz w:val="24"/>
          <w:szCs w:val="24"/>
        </w:rPr>
        <w:t>, de acordo com suas políticas,</w:t>
      </w:r>
      <w:r w:rsidR="00BB4022" w:rsidRPr="519F70DD">
        <w:rPr>
          <w:sz w:val="24"/>
          <w:szCs w:val="24"/>
        </w:rPr>
        <w:t xml:space="preserve"> devem entrar </w:t>
      </w:r>
      <w:r w:rsidR="00CB55A7" w:rsidRPr="519F70DD">
        <w:rPr>
          <w:sz w:val="24"/>
          <w:szCs w:val="24"/>
        </w:rPr>
        <w:t>em contato com os coordenadores apresentados durante esta reunião para solicitar a participação</w:t>
      </w:r>
      <w:r w:rsidR="00D15F91">
        <w:rPr>
          <w:sz w:val="24"/>
          <w:szCs w:val="24"/>
        </w:rPr>
        <w:t xml:space="preserve"> </w:t>
      </w:r>
      <w:r w:rsidR="2500B9BA" w:rsidRPr="519F70DD">
        <w:rPr>
          <w:sz w:val="24"/>
          <w:szCs w:val="24"/>
        </w:rPr>
        <w:t xml:space="preserve">nas </w:t>
      </w:r>
      <w:r w:rsidR="00CB55A7" w:rsidRPr="519F70DD">
        <w:rPr>
          <w:sz w:val="24"/>
          <w:szCs w:val="24"/>
        </w:rPr>
        <w:t>câmaras</w:t>
      </w:r>
      <w:r w:rsidR="00EC4B70" w:rsidRPr="519F70DD">
        <w:rPr>
          <w:sz w:val="24"/>
          <w:szCs w:val="24"/>
        </w:rPr>
        <w:t xml:space="preserve"> em que desejam ver suas políticas refletidas e consideradas</w:t>
      </w:r>
      <w:r w:rsidR="00F35929" w:rsidRPr="519F70DD">
        <w:rPr>
          <w:sz w:val="24"/>
          <w:szCs w:val="24"/>
        </w:rPr>
        <w:t xml:space="preserve">. Ademais, solicita a divulgação do seminário sobre Hidrogênio e o Programa, </w:t>
      </w:r>
      <w:r w:rsidR="006716DD" w:rsidRPr="519F70DD">
        <w:rPr>
          <w:sz w:val="24"/>
          <w:szCs w:val="24"/>
        </w:rPr>
        <w:t xml:space="preserve">que ocorrerá </w:t>
      </w:r>
      <w:r w:rsidR="00F35929" w:rsidRPr="519F70DD">
        <w:rPr>
          <w:sz w:val="24"/>
          <w:szCs w:val="24"/>
        </w:rPr>
        <w:t>no dia 6 de setembro,</w:t>
      </w:r>
      <w:r w:rsidR="00C93904" w:rsidRPr="519F70DD">
        <w:rPr>
          <w:sz w:val="24"/>
          <w:szCs w:val="24"/>
        </w:rPr>
        <w:t xml:space="preserve"> próximo</w:t>
      </w:r>
      <w:r w:rsidR="00EC4B70" w:rsidRPr="519F70DD">
        <w:rPr>
          <w:sz w:val="24"/>
          <w:szCs w:val="24"/>
        </w:rPr>
        <w:t>,</w:t>
      </w:r>
      <w:r w:rsidR="00F35929" w:rsidRPr="519F70DD">
        <w:rPr>
          <w:sz w:val="24"/>
          <w:szCs w:val="24"/>
        </w:rPr>
        <w:t xml:space="preserve"> na ENAP. Por fim, estando todos os presentes de acordo co</w:t>
      </w:r>
      <w:r w:rsidR="00C93904" w:rsidRPr="519F70DD">
        <w:rPr>
          <w:sz w:val="24"/>
          <w:szCs w:val="24"/>
        </w:rPr>
        <w:t>m o que foi deliberado, a Senhora</w:t>
      </w:r>
      <w:r w:rsidR="003E644B">
        <w:rPr>
          <w:sz w:val="24"/>
          <w:szCs w:val="24"/>
        </w:rPr>
        <w:t xml:space="preserve"> Agnes da Costa (MME</w:t>
      </w:r>
      <w:r w:rsidR="00F35929" w:rsidRPr="519F70DD">
        <w:rPr>
          <w:sz w:val="24"/>
          <w:szCs w:val="24"/>
        </w:rPr>
        <w:t>) agradeceu a presença de todos e encerrou a reunião.</w:t>
      </w:r>
    </w:p>
    <w:p w14:paraId="672A6659" w14:textId="77777777" w:rsidR="0079332D" w:rsidRPr="0079332D" w:rsidRDefault="0079332D">
      <w:pPr>
        <w:rPr>
          <w:sz w:val="24"/>
          <w:szCs w:val="24"/>
        </w:rPr>
      </w:pPr>
    </w:p>
    <w:p w14:paraId="0A37501D" w14:textId="77777777" w:rsidR="005E34BC" w:rsidRDefault="005E34BC"/>
    <w:sectPr w:rsidR="005E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D59D" w14:textId="77777777" w:rsidR="00E47F0D" w:rsidRDefault="00E47F0D" w:rsidP="00894665">
      <w:pPr>
        <w:spacing w:after="0" w:line="240" w:lineRule="auto"/>
      </w:pPr>
      <w:r>
        <w:separator/>
      </w:r>
    </w:p>
  </w:endnote>
  <w:endnote w:type="continuationSeparator" w:id="0">
    <w:p w14:paraId="560C4E37" w14:textId="77777777" w:rsidR="00E47F0D" w:rsidRDefault="00E47F0D" w:rsidP="008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2F7C" w14:textId="77777777" w:rsidR="00894665" w:rsidRDefault="008946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F9A9" w14:textId="77777777" w:rsidR="00894665" w:rsidRDefault="008946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64BA" w14:textId="77777777" w:rsidR="00894665" w:rsidRDefault="00894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8CCF" w14:textId="77777777" w:rsidR="00E47F0D" w:rsidRDefault="00E47F0D" w:rsidP="00894665">
      <w:pPr>
        <w:spacing w:after="0" w:line="240" w:lineRule="auto"/>
      </w:pPr>
      <w:r>
        <w:separator/>
      </w:r>
    </w:p>
  </w:footnote>
  <w:footnote w:type="continuationSeparator" w:id="0">
    <w:p w14:paraId="77FE1C2A" w14:textId="77777777" w:rsidR="00E47F0D" w:rsidRDefault="00E47F0D" w:rsidP="008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190C" w14:textId="77777777" w:rsidR="00894665" w:rsidRDefault="008946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629701"/>
      <w:docPartObj>
        <w:docPartGallery w:val="Watermarks"/>
        <w:docPartUnique/>
      </w:docPartObj>
    </w:sdtPr>
    <w:sdtContent>
      <w:p w14:paraId="5B5D2E4F" w14:textId="200EE22C" w:rsidR="00894665" w:rsidRDefault="00894665">
        <w:pPr>
          <w:pStyle w:val="Cabealho"/>
        </w:pPr>
        <w:r>
          <w:pict w14:anchorId="109805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048595" o:spid="_x0000_s2049" type="#_x0000_t136" style="position:absolute;margin-left:0;margin-top:0;width:461.15pt;height:138.3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COGES-PNH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D4FA" w14:textId="77777777" w:rsidR="00894665" w:rsidRDefault="00894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C"/>
    <w:rsid w:val="00022C38"/>
    <w:rsid w:val="00024569"/>
    <w:rsid w:val="000400CC"/>
    <w:rsid w:val="00072D57"/>
    <w:rsid w:val="001A5F2D"/>
    <w:rsid w:val="001C2E25"/>
    <w:rsid w:val="001D6E1F"/>
    <w:rsid w:val="00222966"/>
    <w:rsid w:val="00235120"/>
    <w:rsid w:val="00253278"/>
    <w:rsid w:val="002A522E"/>
    <w:rsid w:val="003C44E7"/>
    <w:rsid w:val="003C5995"/>
    <w:rsid w:val="003E644B"/>
    <w:rsid w:val="00402EF1"/>
    <w:rsid w:val="0040348F"/>
    <w:rsid w:val="00430019"/>
    <w:rsid w:val="00590D80"/>
    <w:rsid w:val="005A0654"/>
    <w:rsid w:val="005A1590"/>
    <w:rsid w:val="005C5A82"/>
    <w:rsid w:val="005E34BC"/>
    <w:rsid w:val="005E4B81"/>
    <w:rsid w:val="00617EFF"/>
    <w:rsid w:val="006716DD"/>
    <w:rsid w:val="006B46AB"/>
    <w:rsid w:val="006C0148"/>
    <w:rsid w:val="0079332D"/>
    <w:rsid w:val="00867456"/>
    <w:rsid w:val="00867CFF"/>
    <w:rsid w:val="00894665"/>
    <w:rsid w:val="009177BA"/>
    <w:rsid w:val="00920D03"/>
    <w:rsid w:val="00920FCD"/>
    <w:rsid w:val="00944E30"/>
    <w:rsid w:val="00997E97"/>
    <w:rsid w:val="009B395E"/>
    <w:rsid w:val="00A17A30"/>
    <w:rsid w:val="00A32088"/>
    <w:rsid w:val="00A54791"/>
    <w:rsid w:val="00A63881"/>
    <w:rsid w:val="00B44E86"/>
    <w:rsid w:val="00BA36F8"/>
    <w:rsid w:val="00BB3D3B"/>
    <w:rsid w:val="00BB4022"/>
    <w:rsid w:val="00C249A1"/>
    <w:rsid w:val="00C5599A"/>
    <w:rsid w:val="00C73021"/>
    <w:rsid w:val="00C93904"/>
    <w:rsid w:val="00C945B2"/>
    <w:rsid w:val="00CB55A7"/>
    <w:rsid w:val="00D15F91"/>
    <w:rsid w:val="00DF6175"/>
    <w:rsid w:val="00DF649D"/>
    <w:rsid w:val="00E47F0D"/>
    <w:rsid w:val="00E502A2"/>
    <w:rsid w:val="00E826AB"/>
    <w:rsid w:val="00EC4B70"/>
    <w:rsid w:val="00EE669C"/>
    <w:rsid w:val="00F35929"/>
    <w:rsid w:val="00F568AD"/>
    <w:rsid w:val="07D6F60A"/>
    <w:rsid w:val="2500B9BA"/>
    <w:rsid w:val="26A411FF"/>
    <w:rsid w:val="519F70DD"/>
    <w:rsid w:val="5489DCD3"/>
    <w:rsid w:val="555C89E3"/>
    <w:rsid w:val="6048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ABE7E"/>
  <w15:chartTrackingRefBased/>
  <w15:docId w15:val="{E4F88034-BEC7-4A0F-8B0F-885A1058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44E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12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665"/>
  </w:style>
  <w:style w:type="paragraph" w:styleId="Rodap">
    <w:name w:val="footer"/>
    <w:basedOn w:val="Normal"/>
    <w:link w:val="RodapChar"/>
    <w:uiPriority w:val="99"/>
    <w:unhideWhenUsed/>
    <w:rsid w:val="008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4B1E-46E6-494B-B9F6-8D3F70FB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Carvalho Silva</dc:creator>
  <cp:keywords/>
  <dc:description/>
  <cp:lastModifiedBy>Anderson Marcio De Oliveira</cp:lastModifiedBy>
  <cp:revision>4</cp:revision>
  <cp:lastPrinted>2022-08-31T21:02:00Z</cp:lastPrinted>
  <dcterms:created xsi:type="dcterms:W3CDTF">2022-09-05T18:23:00Z</dcterms:created>
  <dcterms:modified xsi:type="dcterms:W3CDTF">2022-09-05T18:31:00Z</dcterms:modified>
</cp:coreProperties>
</file>