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C2F58" w14:textId="087060BD" w:rsidR="009B4A0E" w:rsidRPr="009452EA" w:rsidRDefault="009B4A0E" w:rsidP="009B4A0E">
      <w:pPr>
        <w:spacing w:after="120"/>
        <w:jc w:val="center"/>
        <w:rPr>
          <w:rFonts w:ascii="Arial" w:eastAsiaTheme="minorHAnsi" w:hAnsi="Arial" w:cs="Arial"/>
          <w:b/>
          <w:sz w:val="28"/>
          <w:szCs w:val="28"/>
          <w:lang w:eastAsia="en-US"/>
        </w:rPr>
      </w:pPr>
      <w:r w:rsidRPr="009452EA">
        <w:rPr>
          <w:rFonts w:ascii="Arial" w:eastAsiaTheme="minorHAnsi" w:hAnsi="Arial" w:cs="Arial"/>
          <w:b/>
          <w:sz w:val="28"/>
          <w:szCs w:val="28"/>
          <w:lang w:eastAsia="en-US"/>
        </w:rPr>
        <w:t>ANEXO X</w:t>
      </w:r>
      <w:r w:rsidR="0063067E">
        <w:rPr>
          <w:rFonts w:ascii="Arial" w:eastAsiaTheme="minorHAnsi" w:hAnsi="Arial" w:cs="Arial"/>
          <w:b/>
          <w:sz w:val="28"/>
          <w:szCs w:val="28"/>
          <w:lang w:eastAsia="en-US"/>
        </w:rPr>
        <w:t>X</w:t>
      </w:r>
    </w:p>
    <w:p w14:paraId="6655BA7D" w14:textId="77777777" w:rsidR="007B7325" w:rsidRPr="00ED0E70" w:rsidRDefault="007B7325" w:rsidP="007B7325">
      <w:pPr>
        <w:spacing w:line="360" w:lineRule="auto"/>
        <w:jc w:val="center"/>
        <w:rPr>
          <w:rFonts w:ascii="Arial" w:eastAsiaTheme="minorHAnsi" w:hAnsi="Arial" w:cs="Arial"/>
          <w:b/>
          <w:caps/>
          <w:sz w:val="28"/>
          <w:szCs w:val="28"/>
          <w:lang w:eastAsia="en-US"/>
        </w:rPr>
      </w:pPr>
      <w:r w:rsidRPr="00ED0E70">
        <w:rPr>
          <w:rFonts w:ascii="Arial" w:eastAsiaTheme="minorHAnsi" w:hAnsi="Arial" w:cs="Arial"/>
          <w:b/>
          <w:caps/>
          <w:sz w:val="28"/>
          <w:szCs w:val="28"/>
          <w:lang w:eastAsia="en-US"/>
        </w:rPr>
        <w:t>DECLARAÇÃO DE CONFORMIDADE</w:t>
      </w:r>
    </w:p>
    <w:p w14:paraId="01E031D1" w14:textId="77777777" w:rsidR="007B7325" w:rsidRPr="00E2760A" w:rsidRDefault="007B7325" w:rsidP="007B7325">
      <w:pPr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E2760A">
        <w:rPr>
          <w:rFonts w:ascii="Arial" w:eastAsiaTheme="minorHAnsi" w:hAnsi="Arial" w:cs="Arial"/>
          <w:lang w:eastAsia="en-US"/>
        </w:rPr>
        <w:t xml:space="preserve"> </w:t>
      </w:r>
    </w:p>
    <w:p w14:paraId="10E3E1B1" w14:textId="77777777" w:rsidR="007B7325" w:rsidRDefault="007B7325" w:rsidP="007B7325">
      <w:pPr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F7A95">
        <w:rPr>
          <w:rFonts w:ascii="Arial" w:eastAsiaTheme="minorHAnsi" w:hAnsi="Arial" w:cs="Arial"/>
          <w:lang w:eastAsia="en-US"/>
        </w:rPr>
        <w:t>Declaramos que a Prestação de Contas, aprovada pela Comissão Permanente de Avaliação e Alienação de Bens, referente ao leilão nº ....../.........., do Contrato nº ....../.........., foi conferida e está de acordo com o estabelecido pelo Manual de Orientação Avaliação e Alienação Cautelar e Definitiva de Bens, conforme relação de documentos abaixo:</w:t>
      </w:r>
    </w:p>
    <w:p w14:paraId="1155F0B6" w14:textId="77777777" w:rsidR="007B7325" w:rsidRPr="00FB3E9D" w:rsidRDefault="007B7325" w:rsidP="007B7325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FB3E9D">
        <w:rPr>
          <w:rFonts w:ascii="Arial" w:eastAsiaTheme="minorHAnsi" w:hAnsi="Arial" w:cs="Arial"/>
          <w:lang w:eastAsia="en-US"/>
        </w:rPr>
        <w:t xml:space="preserve">Comissão responsável: </w:t>
      </w:r>
      <w:r>
        <w:rPr>
          <w:rFonts w:ascii="Arial" w:eastAsiaTheme="minorHAnsi" w:hAnsi="Arial" w:cs="Arial"/>
          <w:lang w:eastAsia="en-US"/>
        </w:rPr>
        <w:t>CPAAB</w:t>
      </w:r>
      <w:r w:rsidRPr="00FB3E9D">
        <w:rPr>
          <w:rFonts w:ascii="Arial" w:eastAsiaTheme="minorHAnsi" w:hAnsi="Arial" w:cs="Arial"/>
          <w:lang w:eastAsia="en-US"/>
        </w:rPr>
        <w:t>-</w:t>
      </w:r>
      <w:proofErr w:type="gramStart"/>
      <w:r w:rsidRPr="00FB3E9D">
        <w:rPr>
          <w:rFonts w:ascii="Arial" w:eastAsiaTheme="minorHAnsi" w:hAnsi="Arial" w:cs="Arial"/>
          <w:lang w:eastAsia="en-US"/>
        </w:rPr>
        <w:t>.....</w:t>
      </w:r>
      <w:proofErr w:type="gramEnd"/>
    </w:p>
    <w:p w14:paraId="29004372" w14:textId="77777777" w:rsidR="007B7325" w:rsidRPr="00FB3E9D" w:rsidRDefault="007B7325" w:rsidP="007B7325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FB3E9D">
        <w:rPr>
          <w:rFonts w:ascii="Arial" w:eastAsiaTheme="minorHAnsi" w:hAnsi="Arial" w:cs="Arial"/>
          <w:lang w:eastAsia="en-US"/>
        </w:rPr>
        <w:t>Termo de Avaliação de Bens - homologado pela Comissão - (...............);</w:t>
      </w:r>
    </w:p>
    <w:p w14:paraId="0A283147" w14:textId="77777777" w:rsidR="007B7325" w:rsidRPr="00FB3E9D" w:rsidRDefault="007B7325" w:rsidP="007B7325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FB3E9D">
        <w:rPr>
          <w:rFonts w:ascii="Arial" w:eastAsiaTheme="minorHAnsi" w:hAnsi="Arial" w:cs="Arial"/>
          <w:lang w:eastAsia="en-US"/>
        </w:rPr>
        <w:t>Edital seus anexos assinados - (...............);</w:t>
      </w:r>
    </w:p>
    <w:p w14:paraId="42F7217F" w14:textId="77777777" w:rsidR="007B7325" w:rsidRPr="00FB3E9D" w:rsidRDefault="007B7325" w:rsidP="007B7325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FB3E9D">
        <w:rPr>
          <w:rFonts w:ascii="Arial" w:eastAsiaTheme="minorHAnsi" w:hAnsi="Arial" w:cs="Arial"/>
          <w:lang w:eastAsia="en-US"/>
        </w:rPr>
        <w:t>Publicação do edital - (...............);</w:t>
      </w:r>
    </w:p>
    <w:p w14:paraId="1DCCE187" w14:textId="77777777" w:rsidR="007B7325" w:rsidRPr="00FB3E9D" w:rsidRDefault="007B7325" w:rsidP="007B7325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FB3E9D">
        <w:rPr>
          <w:rFonts w:ascii="Arial" w:eastAsiaTheme="minorHAnsi" w:hAnsi="Arial" w:cs="Arial"/>
          <w:lang w:eastAsia="en-US"/>
        </w:rPr>
        <w:t>Relatório de Vendas - (...............);</w:t>
      </w:r>
    </w:p>
    <w:p w14:paraId="57F4AA18" w14:textId="77777777" w:rsidR="007B7325" w:rsidRPr="00FB3E9D" w:rsidRDefault="007B7325" w:rsidP="007B7325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FB3E9D">
        <w:rPr>
          <w:rFonts w:ascii="Arial" w:eastAsiaTheme="minorHAnsi" w:hAnsi="Arial" w:cs="Arial"/>
          <w:lang w:eastAsia="en-US"/>
        </w:rPr>
        <w:t>Comprovante de recolhimento bancário - (...............);</w:t>
      </w:r>
    </w:p>
    <w:p w14:paraId="602E4172" w14:textId="77777777" w:rsidR="007B7325" w:rsidRPr="00FB3E9D" w:rsidRDefault="007B7325" w:rsidP="007B7325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FB3E9D">
        <w:rPr>
          <w:rFonts w:ascii="Arial" w:eastAsiaTheme="minorHAnsi" w:hAnsi="Arial" w:cs="Arial"/>
          <w:lang w:eastAsia="en-US"/>
        </w:rPr>
        <w:t>Nota Fiscal de Venda ou Nota de Arrematação - (...............);</w:t>
      </w:r>
    </w:p>
    <w:p w14:paraId="69918D60" w14:textId="77777777" w:rsidR="007B7325" w:rsidRPr="00FB3E9D" w:rsidRDefault="007B7325" w:rsidP="007B7325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FB3E9D">
        <w:rPr>
          <w:rFonts w:ascii="Arial" w:eastAsiaTheme="minorHAnsi" w:hAnsi="Arial" w:cs="Arial"/>
          <w:lang w:eastAsia="en-US"/>
        </w:rPr>
        <w:t xml:space="preserve">Termo de Entrega de bens arrematados - (...............); </w:t>
      </w:r>
    </w:p>
    <w:p w14:paraId="0FE98959" w14:textId="77777777" w:rsidR="007B7325" w:rsidRPr="00FB3E9D" w:rsidRDefault="007B7325" w:rsidP="007B7325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FB3E9D">
        <w:rPr>
          <w:rFonts w:ascii="Arial" w:eastAsiaTheme="minorHAnsi" w:hAnsi="Arial" w:cs="Arial"/>
          <w:lang w:eastAsia="en-US"/>
        </w:rPr>
        <w:t>Bens relacionados não levados a leilão - (...............);</w:t>
      </w:r>
    </w:p>
    <w:p w14:paraId="0D46DD46" w14:textId="77777777" w:rsidR="007B7325" w:rsidRPr="00FB3E9D" w:rsidRDefault="007B7325" w:rsidP="007B7325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FB3E9D">
        <w:rPr>
          <w:rFonts w:ascii="Arial" w:eastAsiaTheme="minorHAnsi" w:hAnsi="Arial" w:cs="Arial"/>
          <w:lang w:eastAsia="en-US"/>
        </w:rPr>
        <w:t>Aprovação da Prestação de Contas pela Comissão - (...............);</w:t>
      </w:r>
    </w:p>
    <w:p w14:paraId="72A373E9" w14:textId="77777777" w:rsidR="007B7325" w:rsidRPr="00FB3E9D" w:rsidRDefault="007B7325" w:rsidP="007B7325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FB3E9D">
        <w:rPr>
          <w:rFonts w:ascii="Arial" w:eastAsiaTheme="minorHAnsi" w:hAnsi="Arial" w:cs="Arial"/>
          <w:lang w:eastAsia="en-US"/>
        </w:rPr>
        <w:t>Valor arrecadado referente à apreensão da Polícia Federal: R$ ................ (...............);</w:t>
      </w:r>
    </w:p>
    <w:p w14:paraId="03A2954E" w14:textId="77777777" w:rsidR="007B7325" w:rsidRPr="00FB3E9D" w:rsidRDefault="007B7325" w:rsidP="007B7325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FB3E9D">
        <w:rPr>
          <w:rFonts w:ascii="Arial" w:eastAsiaTheme="minorHAnsi" w:hAnsi="Arial" w:cs="Arial"/>
          <w:lang w:eastAsia="en-US"/>
        </w:rPr>
        <w:t>Valor arrecadado referente à apreensão da Polícia Rodoviária Federal: R$ ................ (...............); e</w:t>
      </w:r>
    </w:p>
    <w:p w14:paraId="3920B35E" w14:textId="0FD6B82B" w:rsidR="007B7325" w:rsidRPr="007B7325" w:rsidRDefault="007B7325" w:rsidP="007B7325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Theme="minorHAnsi" w:hAnsi="Arial" w:cs="Arial"/>
          <w:lang w:eastAsia="en-US"/>
        </w:rPr>
      </w:pPr>
      <w:r w:rsidRPr="007B7325">
        <w:rPr>
          <w:rFonts w:ascii="Arial" w:eastAsiaTheme="minorHAnsi" w:hAnsi="Arial" w:cs="Arial"/>
          <w:lang w:eastAsia="en-US"/>
        </w:rPr>
        <w:t xml:space="preserve">Valor arrecadado referente à apreensão da Polícia Civil: R$ ................ (...............);   </w:t>
      </w:r>
    </w:p>
    <w:p w14:paraId="368DE8AD" w14:textId="77777777" w:rsidR="007B7325" w:rsidRPr="00E2760A" w:rsidRDefault="007B7325" w:rsidP="007B7325">
      <w:pPr>
        <w:spacing w:line="360" w:lineRule="auto"/>
        <w:jc w:val="center"/>
        <w:rPr>
          <w:rFonts w:ascii="Arial" w:eastAsiaTheme="minorHAnsi" w:hAnsi="Arial" w:cs="Arial"/>
          <w:lang w:eastAsia="en-US"/>
        </w:rPr>
      </w:pPr>
      <w:r w:rsidRPr="00E2760A">
        <w:rPr>
          <w:rFonts w:ascii="Arial" w:eastAsiaTheme="minorHAnsi" w:hAnsi="Arial" w:cs="Arial"/>
          <w:lang w:eastAsia="en-US"/>
        </w:rPr>
        <w:t>Fiscal Técnico</w:t>
      </w:r>
    </w:p>
    <w:p w14:paraId="7D241248" w14:textId="77777777" w:rsidR="007B7325" w:rsidRPr="00E2760A" w:rsidRDefault="007B7325" w:rsidP="007B7325">
      <w:pPr>
        <w:spacing w:line="360" w:lineRule="auto"/>
        <w:jc w:val="center"/>
        <w:rPr>
          <w:rFonts w:ascii="Arial" w:eastAsiaTheme="minorHAnsi" w:hAnsi="Arial" w:cs="Arial"/>
          <w:lang w:eastAsia="en-US"/>
        </w:rPr>
      </w:pPr>
    </w:p>
    <w:p w14:paraId="6BDE4166" w14:textId="77777777" w:rsidR="007B7325" w:rsidRPr="00E2760A" w:rsidRDefault="007B7325" w:rsidP="007B7325">
      <w:pPr>
        <w:spacing w:line="360" w:lineRule="auto"/>
        <w:jc w:val="center"/>
        <w:rPr>
          <w:rFonts w:ascii="Arial" w:eastAsiaTheme="minorHAnsi" w:hAnsi="Arial" w:cs="Arial"/>
          <w:lang w:eastAsia="en-US"/>
        </w:rPr>
      </w:pPr>
      <w:r w:rsidRPr="00E2760A">
        <w:rPr>
          <w:rFonts w:ascii="Arial" w:eastAsiaTheme="minorHAnsi" w:hAnsi="Arial" w:cs="Arial"/>
          <w:lang w:eastAsia="en-US"/>
        </w:rPr>
        <w:t>Gestor do Contrato</w:t>
      </w:r>
    </w:p>
    <w:p w14:paraId="70CE2036" w14:textId="77777777" w:rsidR="007B7325" w:rsidRDefault="007B7325" w:rsidP="007B7325">
      <w:pPr>
        <w:spacing w:after="120"/>
        <w:jc w:val="both"/>
        <w:rPr>
          <w:rFonts w:ascii="Arial" w:eastAsiaTheme="minorHAnsi" w:hAnsi="Arial" w:cs="Arial"/>
          <w:lang w:eastAsia="en-US"/>
        </w:rPr>
      </w:pPr>
    </w:p>
    <w:p w14:paraId="14AB1355" w14:textId="3B63FCB9" w:rsidR="004E2F56" w:rsidRPr="00991040" w:rsidRDefault="007B7325" w:rsidP="007B7325">
      <w:pPr>
        <w:spacing w:after="120"/>
        <w:jc w:val="center"/>
        <w:rPr>
          <w:rFonts w:ascii="Arial" w:hAnsi="Arial" w:cs="Arial"/>
          <w:color w:val="000000"/>
        </w:rPr>
      </w:pPr>
      <w:r w:rsidRPr="00E2760A">
        <w:rPr>
          <w:rFonts w:ascii="Arial" w:eastAsiaTheme="minorHAnsi" w:hAnsi="Arial" w:cs="Arial"/>
          <w:lang w:eastAsia="en-US"/>
        </w:rPr>
        <w:t>Coordenador-Geral de Gestão e Planejamento de Ativos Apreendidos</w:t>
      </w:r>
    </w:p>
    <w:sectPr w:rsidR="004E2F56" w:rsidRPr="00991040" w:rsidSect="00991040">
      <w:headerReference w:type="firs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3894D" w14:textId="77777777" w:rsidR="00CC2716" w:rsidRDefault="00CC2716" w:rsidP="004E2F56">
      <w:r>
        <w:separator/>
      </w:r>
    </w:p>
  </w:endnote>
  <w:endnote w:type="continuationSeparator" w:id="0">
    <w:p w14:paraId="3C8E8645" w14:textId="77777777" w:rsidR="00CC2716" w:rsidRDefault="00CC2716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C970C" w14:textId="77777777" w:rsidR="00CC2716" w:rsidRDefault="00CC2716" w:rsidP="004E2F56">
      <w:r>
        <w:separator/>
      </w:r>
    </w:p>
  </w:footnote>
  <w:footnote w:type="continuationSeparator" w:id="0">
    <w:p w14:paraId="65260669" w14:textId="77777777" w:rsidR="00CC2716" w:rsidRDefault="00CC2716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862C6" w14:textId="77777777" w:rsidR="00991040" w:rsidRDefault="00991040" w:rsidP="00991040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974AAFB" wp14:editId="1BD04863">
          <wp:extent cx="771525" cy="772812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021C18" w14:textId="77777777" w:rsidR="00991040" w:rsidRDefault="00991040" w:rsidP="00991040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26FCC094" w14:textId="77777777" w:rsidR="00991040" w:rsidRDefault="00991040" w:rsidP="00991040">
    <w:pPr>
      <w:pStyle w:val="Ttulo2"/>
      <w:spacing w:before="0"/>
      <w:ind w:left="0" w:right="68"/>
    </w:pPr>
    <w:r>
      <w:rPr>
        <w:rFonts w:asciiTheme="minorHAnsi" w:hAnsiTheme="minorHAnsi"/>
        <w:sz w:val="28"/>
        <w:szCs w:val="28"/>
      </w:rPr>
      <w:t>SECRETARIA NACIONAL DE POLÍTICAS SOBRE DROGAS – SENAD</w:t>
    </w:r>
  </w:p>
  <w:p w14:paraId="4E01D0C7" w14:textId="77777777" w:rsidR="00991040" w:rsidRDefault="009910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D7757"/>
    <w:multiLevelType w:val="hybridMultilevel"/>
    <w:tmpl w:val="11B23C1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64B64"/>
    <w:multiLevelType w:val="hybridMultilevel"/>
    <w:tmpl w:val="07FC967A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0A6844"/>
    <w:rsid w:val="00365434"/>
    <w:rsid w:val="004A7D6B"/>
    <w:rsid w:val="004E2F56"/>
    <w:rsid w:val="00615088"/>
    <w:rsid w:val="0063067E"/>
    <w:rsid w:val="0065581F"/>
    <w:rsid w:val="006609AD"/>
    <w:rsid w:val="007B7325"/>
    <w:rsid w:val="00805014"/>
    <w:rsid w:val="00834E13"/>
    <w:rsid w:val="00991040"/>
    <w:rsid w:val="009B4A0E"/>
    <w:rsid w:val="00B80034"/>
    <w:rsid w:val="00CC2716"/>
    <w:rsid w:val="00CC792C"/>
    <w:rsid w:val="00D908C9"/>
    <w:rsid w:val="00DC2841"/>
    <w:rsid w:val="00DE6FD0"/>
    <w:rsid w:val="00EC21E3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0A684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4E13"/>
    <w:rPr>
      <w:color w:val="0563C1" w:themeColor="hyperlink"/>
      <w:u w:val="single"/>
    </w:rPr>
  </w:style>
  <w:style w:type="character" w:styleId="Forte">
    <w:name w:val="Strong"/>
    <w:uiPriority w:val="22"/>
    <w:qFormat/>
    <w:rsid w:val="00834E13"/>
    <w:rPr>
      <w:b/>
      <w:bCs/>
    </w:rPr>
  </w:style>
  <w:style w:type="paragraph" w:customStyle="1" w:styleId="textojustificado">
    <w:name w:val="texto_justificado"/>
    <w:basedOn w:val="Normal"/>
    <w:rsid w:val="00834E13"/>
    <w:pPr>
      <w:spacing w:before="100" w:beforeAutospacing="1" w:after="100" w:afterAutospacing="1"/>
    </w:pPr>
  </w:style>
  <w:style w:type="paragraph" w:customStyle="1" w:styleId="textoalinhadodireita">
    <w:name w:val="texto_alinhado_direita"/>
    <w:basedOn w:val="Normal"/>
    <w:rsid w:val="00834E13"/>
    <w:pPr>
      <w:spacing w:before="100" w:beforeAutospacing="1" w:after="100" w:afterAutospacing="1"/>
    </w:pPr>
  </w:style>
  <w:style w:type="paragraph" w:customStyle="1" w:styleId="textoalinhadoesquerdaespaamentosimples">
    <w:name w:val="texto_alinhado_esquerda_espaçamento_simples"/>
    <w:basedOn w:val="Normal"/>
    <w:rsid w:val="00834E1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34E13"/>
    <w:pPr>
      <w:spacing w:before="100" w:beforeAutospacing="1" w:after="100" w:afterAutospacing="1"/>
    </w:pPr>
  </w:style>
  <w:style w:type="paragraph" w:customStyle="1" w:styleId="paragrafonumeradonivel1">
    <w:name w:val="paragrafo_numerado_nivel1"/>
    <w:basedOn w:val="Normal"/>
    <w:rsid w:val="00834E13"/>
    <w:pPr>
      <w:spacing w:before="100" w:beforeAutospacing="1" w:after="100" w:afterAutospacing="1"/>
    </w:pPr>
  </w:style>
  <w:style w:type="paragraph" w:customStyle="1" w:styleId="citacao">
    <w:name w:val="citacao"/>
    <w:basedOn w:val="Normal"/>
    <w:rsid w:val="00991040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9910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4</cp:revision>
  <dcterms:created xsi:type="dcterms:W3CDTF">2020-11-04T14:33:00Z</dcterms:created>
  <dcterms:modified xsi:type="dcterms:W3CDTF">2020-12-15T15:18:00Z</dcterms:modified>
</cp:coreProperties>
</file>