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4411" w14:textId="77777777" w:rsidR="004E2F56" w:rsidRDefault="004E2F56" w:rsidP="004E2F56">
      <w:pPr>
        <w:widowControl w:val="0"/>
        <w:spacing w:before="92"/>
        <w:jc w:val="center"/>
        <w:outlineLvl w:val="0"/>
        <w:rPr>
          <w:rFonts w:ascii="Arial" w:eastAsia="Arial" w:hAnsi="Arial" w:cs="Arial"/>
          <w:b/>
          <w:bCs/>
          <w:lang w:val="pt-PT" w:eastAsia="pt-PT" w:bidi="pt-PT"/>
        </w:rPr>
      </w:pPr>
      <w:bookmarkStart w:id="0" w:name="_Hlk48897946"/>
      <w:bookmarkStart w:id="1" w:name="_Toc32416740"/>
      <w:bookmarkStart w:id="2" w:name="_Toc45222473"/>
      <w:r w:rsidRPr="00F90A61">
        <w:rPr>
          <w:rFonts w:ascii="Arial" w:eastAsia="Arial" w:hAnsi="Arial" w:cs="Arial"/>
          <w:b/>
          <w:bCs/>
          <w:lang w:val="pt-PT" w:eastAsia="pt-PT" w:bidi="pt-PT"/>
        </w:rPr>
        <w:t xml:space="preserve">ANEXO </w:t>
      </w:r>
      <w:r>
        <w:rPr>
          <w:rFonts w:ascii="Arial" w:eastAsia="Arial" w:hAnsi="Arial" w:cs="Arial"/>
          <w:b/>
          <w:bCs/>
          <w:lang w:val="pt-PT" w:eastAsia="pt-PT" w:bidi="pt-PT"/>
        </w:rPr>
        <w:t>I</w:t>
      </w:r>
    </w:p>
    <w:p w14:paraId="2A880410" w14:textId="77777777" w:rsidR="004E2F56" w:rsidRDefault="004E2F56" w:rsidP="004E2F56">
      <w:pPr>
        <w:widowControl w:val="0"/>
        <w:spacing w:before="92"/>
        <w:jc w:val="center"/>
        <w:outlineLvl w:val="0"/>
        <w:rPr>
          <w:rFonts w:ascii="Arial" w:eastAsia="Arial" w:hAnsi="Arial" w:cs="Arial"/>
          <w:b/>
          <w:bCs/>
          <w:lang w:val="pt-PT" w:eastAsia="pt-PT" w:bidi="pt-PT"/>
        </w:rPr>
      </w:pPr>
    </w:p>
    <w:p w14:paraId="3F10A305" w14:textId="77777777" w:rsidR="004E2F56" w:rsidRDefault="004E2F56" w:rsidP="004E2F56">
      <w:pPr>
        <w:widowControl w:val="0"/>
        <w:spacing w:before="92"/>
        <w:jc w:val="center"/>
        <w:outlineLvl w:val="0"/>
        <w:rPr>
          <w:rFonts w:ascii="Arial" w:eastAsia="Arial" w:hAnsi="Arial" w:cs="Arial"/>
          <w:lang w:val="pt-PT" w:eastAsia="pt-PT" w:bidi="pt-PT"/>
        </w:rPr>
      </w:pPr>
      <w:r>
        <w:rPr>
          <w:rFonts w:ascii="Arial" w:eastAsia="Arial" w:hAnsi="Arial" w:cs="Arial"/>
          <w:b/>
          <w:bCs/>
          <w:lang w:val="pt-PT" w:eastAsia="pt-PT" w:bidi="pt-PT"/>
        </w:rPr>
        <w:t>CADASTRO DOS INTEGRANTES DAS COMISSÕES PERMANENTES DE AVALIAÇÃO E BENS NOS ESTADOS</w:t>
      </w:r>
      <w:bookmarkEnd w:id="0"/>
      <w:bookmarkEnd w:id="1"/>
      <w:bookmarkEnd w:id="2"/>
    </w:p>
    <w:p w14:paraId="5A1D1244" w14:textId="77777777" w:rsidR="004E2F56" w:rsidRPr="00F90A61" w:rsidRDefault="004E2F56" w:rsidP="004E2F56">
      <w:pPr>
        <w:widowControl w:val="0"/>
        <w:spacing w:before="11"/>
        <w:rPr>
          <w:rFonts w:ascii="Arial" w:eastAsia="Arial" w:hAnsi="Arial" w:cs="Arial"/>
          <w:b/>
          <w:sz w:val="23"/>
          <w:lang w:val="pt-PT" w:eastAsia="pt-PT" w:bidi="pt-PT"/>
        </w:rPr>
      </w:pPr>
    </w:p>
    <w:tbl>
      <w:tblPr>
        <w:tblStyle w:val="TableNormal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2977"/>
        <w:gridCol w:w="3119"/>
      </w:tblGrid>
      <w:tr w:rsidR="004E2F56" w:rsidRPr="00F90A61" w14:paraId="2F48558C" w14:textId="77777777" w:rsidTr="001D1AE0">
        <w:trPr>
          <w:trHeight w:val="577"/>
        </w:trPr>
        <w:tc>
          <w:tcPr>
            <w:tcW w:w="993" w:type="dxa"/>
          </w:tcPr>
          <w:p w14:paraId="2852A8ED" w14:textId="77777777" w:rsidR="004E2F56" w:rsidRPr="00F90A61" w:rsidRDefault="004E2F56" w:rsidP="001D1AE0">
            <w:pPr>
              <w:spacing w:before="120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UF</w:t>
            </w:r>
          </w:p>
        </w:tc>
        <w:tc>
          <w:tcPr>
            <w:tcW w:w="6945" w:type="dxa"/>
          </w:tcPr>
          <w:p w14:paraId="062746FF" w14:textId="77777777" w:rsidR="004E2F56" w:rsidRPr="00F90A61" w:rsidRDefault="004E2F56" w:rsidP="001D1AE0">
            <w:pPr>
              <w:spacing w:before="120" w:line="270" w:lineRule="atLeast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Presidente ou</w:t>
            </w:r>
            <w:r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 xml:space="preserve"> </w:t>
            </w: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Membro</w:t>
            </w:r>
            <w:r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 xml:space="preserve"> </w:t>
            </w:r>
          </w:p>
        </w:tc>
        <w:tc>
          <w:tcPr>
            <w:tcW w:w="2977" w:type="dxa"/>
          </w:tcPr>
          <w:p w14:paraId="2BDB4F46" w14:textId="77777777" w:rsidR="004E2F56" w:rsidRPr="00F90A61" w:rsidRDefault="004E2F56" w:rsidP="001D1AE0">
            <w:pPr>
              <w:spacing w:before="120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Telefone</w:t>
            </w:r>
          </w:p>
        </w:tc>
        <w:tc>
          <w:tcPr>
            <w:tcW w:w="3119" w:type="dxa"/>
          </w:tcPr>
          <w:p w14:paraId="177CF178" w14:textId="77777777" w:rsidR="004E2F56" w:rsidRPr="00F90A61" w:rsidRDefault="004E2F56" w:rsidP="001D1AE0">
            <w:pPr>
              <w:spacing w:before="120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e-mail</w:t>
            </w:r>
          </w:p>
        </w:tc>
      </w:tr>
      <w:tr w:rsidR="004E2F56" w:rsidRPr="00F90A61" w14:paraId="3D65A5EF" w14:textId="77777777" w:rsidTr="001D1AE0">
        <w:trPr>
          <w:trHeight w:val="288"/>
        </w:trPr>
        <w:tc>
          <w:tcPr>
            <w:tcW w:w="993" w:type="dxa"/>
          </w:tcPr>
          <w:p w14:paraId="0506A43E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6AD7A3D4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6DB4FCE4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356A0DA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21D7E71B" w14:textId="77777777" w:rsidTr="001D1AE0">
        <w:trPr>
          <w:trHeight w:val="289"/>
        </w:trPr>
        <w:tc>
          <w:tcPr>
            <w:tcW w:w="993" w:type="dxa"/>
          </w:tcPr>
          <w:p w14:paraId="7F9B9A6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0F7EBCA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0C173F4A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72E3A25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77F90AAC" w14:textId="77777777" w:rsidTr="001D1AE0">
        <w:trPr>
          <w:trHeight w:val="288"/>
        </w:trPr>
        <w:tc>
          <w:tcPr>
            <w:tcW w:w="993" w:type="dxa"/>
          </w:tcPr>
          <w:p w14:paraId="72C9C841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4214507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05F999C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E94A7E1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E23AA54" w14:textId="77777777" w:rsidTr="001D1AE0">
        <w:trPr>
          <w:trHeight w:val="288"/>
        </w:trPr>
        <w:tc>
          <w:tcPr>
            <w:tcW w:w="993" w:type="dxa"/>
          </w:tcPr>
          <w:p w14:paraId="281B619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3D7AE5E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ED2637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83E03C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6EA81172" w14:textId="77777777" w:rsidTr="001D1AE0">
        <w:trPr>
          <w:trHeight w:val="291"/>
        </w:trPr>
        <w:tc>
          <w:tcPr>
            <w:tcW w:w="993" w:type="dxa"/>
          </w:tcPr>
          <w:p w14:paraId="194A4BD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524BF2C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6ACE82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7252D451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7040AC51" w14:textId="77777777" w:rsidTr="001D1AE0">
        <w:trPr>
          <w:trHeight w:val="288"/>
        </w:trPr>
        <w:tc>
          <w:tcPr>
            <w:tcW w:w="993" w:type="dxa"/>
          </w:tcPr>
          <w:p w14:paraId="40B2438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11D4F799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322B577D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43C8250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63DE16B" w14:textId="77777777" w:rsidTr="001D1AE0">
        <w:trPr>
          <w:trHeight w:val="288"/>
        </w:trPr>
        <w:tc>
          <w:tcPr>
            <w:tcW w:w="993" w:type="dxa"/>
          </w:tcPr>
          <w:p w14:paraId="7C1FA38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64D12E8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7F2218B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2EFDB60D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2A13F9BC" w14:textId="77777777" w:rsidTr="001D1AE0">
        <w:trPr>
          <w:trHeight w:val="288"/>
        </w:trPr>
        <w:tc>
          <w:tcPr>
            <w:tcW w:w="993" w:type="dxa"/>
          </w:tcPr>
          <w:p w14:paraId="1EFDB7C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067F914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66F517AC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639A1B3E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08B6C527" w14:textId="77777777" w:rsidTr="001D1AE0">
        <w:trPr>
          <w:trHeight w:val="288"/>
        </w:trPr>
        <w:tc>
          <w:tcPr>
            <w:tcW w:w="993" w:type="dxa"/>
          </w:tcPr>
          <w:p w14:paraId="5B605D7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1AEE729A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8AF45A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70FEAFE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0D17F082" w14:textId="77777777" w:rsidTr="001D1AE0">
        <w:trPr>
          <w:trHeight w:val="288"/>
        </w:trPr>
        <w:tc>
          <w:tcPr>
            <w:tcW w:w="993" w:type="dxa"/>
          </w:tcPr>
          <w:p w14:paraId="66B6297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7561417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F1A96BB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2A15457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DB4DE89" w14:textId="77777777" w:rsidTr="001D1AE0">
        <w:trPr>
          <w:trHeight w:val="291"/>
        </w:trPr>
        <w:tc>
          <w:tcPr>
            <w:tcW w:w="993" w:type="dxa"/>
          </w:tcPr>
          <w:p w14:paraId="6A7256C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3F773EC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5CAFF3CA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65287F9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2313236" w14:textId="77777777" w:rsidTr="001D1AE0">
        <w:trPr>
          <w:trHeight w:val="288"/>
        </w:trPr>
        <w:tc>
          <w:tcPr>
            <w:tcW w:w="993" w:type="dxa"/>
          </w:tcPr>
          <w:p w14:paraId="7ECA1D8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2ADCF77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7A0DE46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1FFECE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2AEE1421" w14:textId="77777777" w:rsidTr="001D1AE0">
        <w:trPr>
          <w:trHeight w:val="288"/>
        </w:trPr>
        <w:tc>
          <w:tcPr>
            <w:tcW w:w="993" w:type="dxa"/>
          </w:tcPr>
          <w:p w14:paraId="446033F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39B635E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1E3E3749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3DB9B9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794FB7EF" w14:textId="77777777" w:rsidTr="001D1AE0">
        <w:trPr>
          <w:trHeight w:val="288"/>
        </w:trPr>
        <w:tc>
          <w:tcPr>
            <w:tcW w:w="993" w:type="dxa"/>
          </w:tcPr>
          <w:p w14:paraId="0A87090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7971757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10B3DA48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EC9A870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025988BE" w14:textId="77777777" w:rsidTr="001D1AE0">
        <w:trPr>
          <w:trHeight w:val="288"/>
        </w:trPr>
        <w:tc>
          <w:tcPr>
            <w:tcW w:w="993" w:type="dxa"/>
          </w:tcPr>
          <w:p w14:paraId="0250579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5F3C265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198FC68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517EFDC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1D0E07BC" w14:textId="77777777" w:rsidTr="001D1AE0">
        <w:trPr>
          <w:trHeight w:val="288"/>
        </w:trPr>
        <w:tc>
          <w:tcPr>
            <w:tcW w:w="993" w:type="dxa"/>
          </w:tcPr>
          <w:p w14:paraId="7BB8E0BB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7E9252CD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E7F7FD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C57BD8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</w:tbl>
    <w:p w14:paraId="14AB1355" w14:textId="77777777" w:rsidR="004E2F56" w:rsidRDefault="004E2F56" w:rsidP="004E2F56"/>
    <w:sectPr w:rsidR="004E2F56" w:rsidSect="004E2F5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E5DD" w14:textId="77777777" w:rsidR="00927B2C" w:rsidRDefault="00927B2C" w:rsidP="004E2F56">
      <w:r>
        <w:separator/>
      </w:r>
    </w:p>
  </w:endnote>
  <w:endnote w:type="continuationSeparator" w:id="0">
    <w:p w14:paraId="6CC5CAF1" w14:textId="77777777" w:rsidR="00927B2C" w:rsidRDefault="00927B2C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B1C0" w14:textId="77777777" w:rsidR="00927B2C" w:rsidRDefault="00927B2C" w:rsidP="004E2F56">
      <w:r>
        <w:separator/>
      </w:r>
    </w:p>
  </w:footnote>
  <w:footnote w:type="continuationSeparator" w:id="0">
    <w:p w14:paraId="31A673D9" w14:textId="77777777" w:rsidR="00927B2C" w:rsidRDefault="00927B2C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60458"/>
    <w:rsid w:val="004E2F56"/>
    <w:rsid w:val="007D2ECD"/>
    <w:rsid w:val="00927B2C"/>
    <w:rsid w:val="00B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2023-08-14T17:05:00Z</dcterms:created>
  <dcterms:modified xsi:type="dcterms:W3CDTF">2023-08-14T17:05:00Z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2023-08-11T19:14:51Z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5ca5a894-ed32-4254-86b4-68eefaab15a5</vt:lpwstr>
  </property>
  <property fmtid="{D5CDD505-2E9C-101B-9397-08002B2CF9AE}" pid="8" name="MSIP_Label_0559fe9b-6987-45ef-b918-e76911e153f0_ContentBits">
    <vt:lpwstr>0</vt:lpwstr>
  </property>
</Properties>
</file>