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416138" cy="7338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6138" cy="7338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DE CONFERÊNCIA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Etapa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Preparatória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 ser realizada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Conferência Livre Local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Conferência Estadual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Conferência Livre Nacional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Coletivo/associação/instituição/ente(s) organizador(es)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realização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___ / ___ / 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Hora de realização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highlight w:val="white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: das ___ : ___ às ___ : 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i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Local de realização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highlight w:val="white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highlight w:val="white"/>
                <w:rtl w:val="0"/>
              </w:rPr>
              <w:t xml:space="preserve">(incluir município e UF, ou assinalar se virtual)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Nome da Conferência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highlight w:val="white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Nome da pessoa de referência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highlight w:val="white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Telefone da pessoa de referência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highlight w:val="white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: ( __ ) ______ - 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 da pessoa de referência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Estados de atuação das entidades organizadoras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(apenas para conferências livres nacionais)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</w:t>
            </w:r>
          </w:p>
        </w:tc>
      </w:tr>
    </w:tbl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