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60" w:rsidRDefault="00541D60" w:rsidP="00541D60">
      <w:pPr>
        <w:autoSpaceDE w:val="0"/>
        <w:autoSpaceDN w:val="0"/>
        <w:adjustRightInd w:val="0"/>
        <w:spacing w:after="0" w:line="240" w:lineRule="auto"/>
        <w:jc w:val="center"/>
        <w:rPr>
          <w:rFonts w:ascii="Times New Roman" w:hAnsi="Times New Roman" w:cs="Times New Roman"/>
          <w:b/>
          <w:sz w:val="24"/>
          <w:szCs w:val="24"/>
          <w:lang w:eastAsia="pt-BR"/>
        </w:rPr>
      </w:pPr>
      <w:bookmarkStart w:id="0" w:name="_GoBack"/>
      <w:bookmarkEnd w:id="0"/>
      <w:r w:rsidRPr="00805D45">
        <w:rPr>
          <w:rFonts w:ascii="Times New Roman" w:hAnsi="Times New Roman" w:cs="Times New Roman"/>
          <w:b/>
          <w:sz w:val="24"/>
          <w:szCs w:val="24"/>
          <w:lang w:eastAsia="pt-BR"/>
        </w:rPr>
        <w:t xml:space="preserve">ANEXO </w:t>
      </w:r>
      <w:r w:rsidR="0050306B">
        <w:rPr>
          <w:rFonts w:ascii="Times New Roman" w:hAnsi="Times New Roman" w:cs="Times New Roman"/>
          <w:b/>
          <w:sz w:val="24"/>
          <w:szCs w:val="24"/>
          <w:lang w:eastAsia="pt-BR"/>
        </w:rPr>
        <w:t>IV</w:t>
      </w:r>
    </w:p>
    <w:p w:rsidR="000328EC" w:rsidRPr="000328EC" w:rsidRDefault="000328EC" w:rsidP="00541D60">
      <w:pPr>
        <w:autoSpaceDE w:val="0"/>
        <w:autoSpaceDN w:val="0"/>
        <w:adjustRightInd w:val="0"/>
        <w:spacing w:after="0" w:line="240" w:lineRule="auto"/>
        <w:jc w:val="center"/>
        <w:rPr>
          <w:rFonts w:ascii="Times New Roman" w:hAnsi="Times New Roman" w:cs="Times New Roman"/>
          <w:sz w:val="24"/>
          <w:szCs w:val="24"/>
          <w:lang w:eastAsia="pt-BR"/>
        </w:rPr>
      </w:pPr>
      <w:r>
        <w:rPr>
          <w:rFonts w:ascii="Times New Roman" w:hAnsi="Times New Roman" w:cs="Times New Roman"/>
          <w:sz w:val="24"/>
          <w:szCs w:val="24"/>
          <w:lang w:eastAsia="pt-BR"/>
        </w:rPr>
        <w:t>(D</w:t>
      </w:r>
      <w:r w:rsidRPr="000328EC">
        <w:rPr>
          <w:rFonts w:ascii="Times New Roman" w:hAnsi="Times New Roman" w:cs="Times New Roman"/>
          <w:sz w:val="24"/>
          <w:szCs w:val="24"/>
          <w:lang w:eastAsia="pt-BR"/>
        </w:rPr>
        <w:t>e preenchimento exclusivo pelas Comunidades Terapêuticas que acolhem adolescentes)</w:t>
      </w:r>
    </w:p>
    <w:p w:rsidR="00541D60" w:rsidRDefault="00541D60" w:rsidP="00541D60">
      <w:pPr>
        <w:autoSpaceDE w:val="0"/>
        <w:autoSpaceDN w:val="0"/>
        <w:adjustRightInd w:val="0"/>
        <w:spacing w:after="0" w:line="240" w:lineRule="auto"/>
        <w:jc w:val="center"/>
        <w:rPr>
          <w:rFonts w:ascii="Times New Roman" w:hAnsi="Times New Roman" w:cs="Times New Roman"/>
          <w:b/>
          <w:sz w:val="24"/>
          <w:szCs w:val="24"/>
          <w:lang w:eastAsia="pt-BR"/>
        </w:rPr>
      </w:pPr>
    </w:p>
    <w:p w:rsidR="00541D60" w:rsidRDefault="00541D60" w:rsidP="00541D60">
      <w:pPr>
        <w:spacing w:after="0"/>
        <w:jc w:val="center"/>
        <w:rPr>
          <w:rFonts w:ascii="Arial" w:hAnsi="Arial" w:cs="Arial"/>
          <w:b/>
        </w:rPr>
      </w:pPr>
      <w:r w:rsidRPr="006A6C9C">
        <w:rPr>
          <w:b/>
          <w:noProof/>
          <w:sz w:val="28"/>
          <w:szCs w:val="28"/>
          <w:lang w:eastAsia="pt-BR"/>
        </w:rPr>
        <w:drawing>
          <wp:inline distT="0" distB="0" distL="0" distR="0" wp14:anchorId="6B0E38CA" wp14:editId="1BA589F5">
            <wp:extent cx="707572" cy="693674"/>
            <wp:effectExtent l="0" t="0" r="0" b="0"/>
            <wp:docPr id="3" name="Imagem 3" descr="C:\Users\maria.xavier\Pictures\Brasão da Repú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xavier\Pictures\Brasão da Repúbli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911" cy="705770"/>
                    </a:xfrm>
                    <a:prstGeom prst="rect">
                      <a:avLst/>
                    </a:prstGeom>
                    <a:noFill/>
                    <a:ln>
                      <a:noFill/>
                    </a:ln>
                  </pic:spPr>
                </pic:pic>
              </a:graphicData>
            </a:graphic>
          </wp:inline>
        </w:drawing>
      </w:r>
    </w:p>
    <w:p w:rsidR="00541D60" w:rsidRPr="00705BB4" w:rsidRDefault="00541D60" w:rsidP="00541D60">
      <w:pPr>
        <w:spacing w:after="0"/>
        <w:jc w:val="center"/>
        <w:rPr>
          <w:rFonts w:ascii="Times New Roman" w:hAnsi="Times New Roman" w:cs="Times New Roman"/>
          <w:b/>
        </w:rPr>
      </w:pPr>
      <w:r w:rsidRPr="0070141E">
        <w:rPr>
          <w:rFonts w:ascii="Arial" w:hAnsi="Arial" w:cs="Arial"/>
          <w:b/>
        </w:rPr>
        <w:t xml:space="preserve"> </w:t>
      </w:r>
      <w:r w:rsidRPr="00705BB4">
        <w:rPr>
          <w:rFonts w:ascii="Times New Roman" w:hAnsi="Times New Roman" w:cs="Times New Roman"/>
          <w:b/>
        </w:rPr>
        <w:t xml:space="preserve">MINISTÉRIO DA JUSTIÇA </w:t>
      </w:r>
    </w:p>
    <w:p w:rsidR="00541D60" w:rsidRDefault="00541D60" w:rsidP="00541D60">
      <w:pPr>
        <w:spacing w:after="0"/>
        <w:jc w:val="center"/>
        <w:rPr>
          <w:rFonts w:ascii="Times New Roman" w:hAnsi="Times New Roman" w:cs="Times New Roman"/>
        </w:rPr>
      </w:pPr>
      <w:r w:rsidRPr="00705BB4">
        <w:rPr>
          <w:rFonts w:ascii="Times New Roman" w:hAnsi="Times New Roman" w:cs="Times New Roman"/>
        </w:rPr>
        <w:t>SECRETARIA NACIONAL DE POLÍTICAS SOBRE DROGAS – SENAD</w:t>
      </w:r>
    </w:p>
    <w:p w:rsidR="00541D60" w:rsidRDefault="00541D60" w:rsidP="00541D60">
      <w:pPr>
        <w:spacing w:after="0"/>
        <w:jc w:val="center"/>
        <w:rPr>
          <w:rFonts w:ascii="Times New Roman" w:hAnsi="Times New Roman" w:cs="Times New Roman"/>
        </w:rPr>
      </w:pPr>
    </w:p>
    <w:p w:rsidR="00541D60" w:rsidRDefault="00541D60" w:rsidP="00541D60">
      <w:pPr>
        <w:spacing w:after="0"/>
        <w:jc w:val="center"/>
        <w:rPr>
          <w:rFonts w:ascii="Times New Roman" w:hAnsi="Times New Roman" w:cs="Times New Roman"/>
        </w:rPr>
      </w:pPr>
    </w:p>
    <w:tbl>
      <w:tblPr>
        <w:tblStyle w:val="Tabelacomgrade"/>
        <w:tblW w:w="9351" w:type="dxa"/>
        <w:tblLook w:val="04A0" w:firstRow="1" w:lastRow="0" w:firstColumn="1" w:lastColumn="0" w:noHBand="0" w:noVBand="1"/>
      </w:tblPr>
      <w:tblGrid>
        <w:gridCol w:w="3539"/>
        <w:gridCol w:w="5812"/>
      </w:tblGrid>
      <w:tr w:rsidR="00541D60" w:rsidRPr="008B03C2" w:rsidTr="000328EC">
        <w:tc>
          <w:tcPr>
            <w:tcW w:w="9351" w:type="dxa"/>
            <w:gridSpan w:val="2"/>
          </w:tcPr>
          <w:p w:rsidR="00541D60" w:rsidRPr="008B03C2" w:rsidRDefault="00541D60" w:rsidP="00E44843">
            <w:pPr>
              <w:spacing w:before="120" w:after="120" w:line="276" w:lineRule="auto"/>
              <w:rPr>
                <w:rFonts w:ascii="Times New Roman" w:hAnsi="Times New Roman" w:cs="Times New Roman"/>
              </w:rPr>
            </w:pPr>
            <w:r w:rsidRPr="008B03C2">
              <w:rPr>
                <w:rFonts w:ascii="Times New Roman" w:hAnsi="Times New Roman" w:cs="Times New Roman"/>
                <w:b/>
                <w:bCs/>
              </w:rPr>
              <w:t>Instituição:</w:t>
            </w:r>
          </w:p>
        </w:tc>
      </w:tr>
      <w:tr w:rsidR="00541D60" w:rsidRPr="008B03C2" w:rsidTr="000328EC">
        <w:tc>
          <w:tcPr>
            <w:tcW w:w="9351" w:type="dxa"/>
            <w:gridSpan w:val="2"/>
            <w:tcBorders>
              <w:top w:val="single" w:sz="4" w:space="0" w:color="auto"/>
              <w:bottom w:val="single" w:sz="4" w:space="0" w:color="auto"/>
            </w:tcBorders>
            <w:shd w:val="clear" w:color="auto" w:fill="BFBFBF" w:themeFill="background1" w:themeFillShade="BF"/>
          </w:tcPr>
          <w:p w:rsidR="00541D60" w:rsidRPr="008B03C2" w:rsidRDefault="00541D60" w:rsidP="00E44843">
            <w:pPr>
              <w:spacing w:before="120" w:after="120"/>
              <w:jc w:val="center"/>
              <w:rPr>
                <w:rFonts w:ascii="Times New Roman" w:hAnsi="Times New Roman" w:cs="Times New Roman"/>
              </w:rPr>
            </w:pPr>
            <w:r w:rsidRPr="008B03C2">
              <w:rPr>
                <w:rFonts w:ascii="Times New Roman" w:hAnsi="Times New Roman" w:cs="Times New Roman"/>
                <w:b/>
              </w:rPr>
              <w:t>Responsável técnico (nível superior)</w:t>
            </w:r>
          </w:p>
        </w:tc>
      </w:tr>
      <w:tr w:rsidR="00541D60" w:rsidRPr="008B03C2" w:rsidTr="000328EC">
        <w:tc>
          <w:tcPr>
            <w:tcW w:w="9351" w:type="dxa"/>
            <w:gridSpan w:val="2"/>
            <w:tcBorders>
              <w:top w:val="single" w:sz="4" w:space="0" w:color="auto"/>
              <w:bottom w:val="single" w:sz="4" w:space="0" w:color="auto"/>
            </w:tcBorders>
            <w:shd w:val="clear" w:color="auto" w:fill="FFFFFF" w:themeFill="background1"/>
          </w:tcPr>
          <w:p w:rsidR="00541D60" w:rsidRPr="008B03C2" w:rsidRDefault="00541D60" w:rsidP="00E44843">
            <w:pPr>
              <w:spacing w:before="120" w:after="120"/>
              <w:rPr>
                <w:rFonts w:ascii="Times New Roman" w:hAnsi="Times New Roman" w:cs="Times New Roman"/>
                <w:b/>
              </w:rPr>
            </w:pPr>
            <w:r w:rsidRPr="008B03C2">
              <w:rPr>
                <w:rFonts w:ascii="Times New Roman" w:hAnsi="Times New Roman" w:cs="Times New Roman"/>
                <w:b/>
              </w:rPr>
              <w:t xml:space="preserve">Nome: </w:t>
            </w:r>
          </w:p>
        </w:tc>
      </w:tr>
      <w:tr w:rsidR="00541D60" w:rsidRPr="008B03C2" w:rsidTr="000328EC">
        <w:trPr>
          <w:trHeight w:val="494"/>
        </w:trPr>
        <w:tc>
          <w:tcPr>
            <w:tcW w:w="3539" w:type="dxa"/>
            <w:tcBorders>
              <w:bottom w:val="single" w:sz="4" w:space="0" w:color="auto"/>
            </w:tcBorders>
            <w:shd w:val="clear" w:color="auto" w:fill="FFFFFF" w:themeFill="background1"/>
          </w:tcPr>
          <w:p w:rsidR="00541D60" w:rsidRPr="008B03C2" w:rsidRDefault="00541D60" w:rsidP="00E44843">
            <w:pPr>
              <w:spacing w:before="120" w:after="120"/>
              <w:rPr>
                <w:rFonts w:ascii="Times New Roman" w:hAnsi="Times New Roman" w:cs="Times New Roman"/>
                <w:bCs/>
              </w:rPr>
            </w:pPr>
            <w:r w:rsidRPr="008B03C2">
              <w:rPr>
                <w:rFonts w:ascii="Times New Roman" w:hAnsi="Times New Roman" w:cs="Times New Roman"/>
              </w:rPr>
              <w:t xml:space="preserve">Profissão </w:t>
            </w:r>
            <w:r>
              <w:rPr>
                <w:rFonts w:ascii="Times New Roman" w:hAnsi="Times New Roman" w:cs="Times New Roman"/>
              </w:rPr>
              <w:t xml:space="preserve"> e </w:t>
            </w:r>
            <w:r w:rsidRPr="008B03C2">
              <w:rPr>
                <w:rFonts w:ascii="Times New Roman" w:hAnsi="Times New Roman" w:cs="Times New Roman"/>
              </w:rPr>
              <w:t>Nº Conselho de Classe:</w:t>
            </w:r>
          </w:p>
        </w:tc>
        <w:tc>
          <w:tcPr>
            <w:tcW w:w="5812" w:type="dxa"/>
            <w:tcBorders>
              <w:bottom w:val="single" w:sz="4" w:space="0" w:color="auto"/>
            </w:tcBorders>
            <w:shd w:val="clear" w:color="auto" w:fill="FFFFFF" w:themeFill="background1"/>
          </w:tcPr>
          <w:p w:rsidR="00541D60" w:rsidRPr="008B03C2" w:rsidRDefault="00541D60" w:rsidP="00E44843">
            <w:pPr>
              <w:spacing w:before="120" w:after="120"/>
              <w:rPr>
                <w:rFonts w:ascii="Times New Roman" w:hAnsi="Times New Roman" w:cs="Times New Roman"/>
              </w:rPr>
            </w:pPr>
          </w:p>
        </w:tc>
      </w:tr>
      <w:tr w:rsidR="00541D60" w:rsidRPr="008B03C2" w:rsidTr="000328EC">
        <w:tc>
          <w:tcPr>
            <w:tcW w:w="9351" w:type="dxa"/>
            <w:gridSpan w:val="2"/>
            <w:tcBorders>
              <w:top w:val="single" w:sz="4" w:space="0" w:color="auto"/>
              <w:bottom w:val="single" w:sz="4" w:space="0" w:color="auto"/>
            </w:tcBorders>
            <w:shd w:val="clear" w:color="auto" w:fill="BFBFBF" w:themeFill="background1" w:themeFillShade="BF"/>
          </w:tcPr>
          <w:p w:rsidR="00541D60" w:rsidRPr="008B03C2" w:rsidRDefault="00541D60" w:rsidP="00E44843">
            <w:pPr>
              <w:spacing w:before="120" w:after="120"/>
              <w:jc w:val="center"/>
              <w:rPr>
                <w:rFonts w:ascii="Times New Roman" w:hAnsi="Times New Roman" w:cs="Times New Roman"/>
              </w:rPr>
            </w:pPr>
            <w:r w:rsidRPr="008B03C2">
              <w:rPr>
                <w:rFonts w:ascii="Times New Roman" w:hAnsi="Times New Roman" w:cs="Times New Roman"/>
                <w:b/>
              </w:rPr>
              <w:t>Responsável técnico – Substituto (nível superior)</w:t>
            </w:r>
          </w:p>
        </w:tc>
      </w:tr>
      <w:tr w:rsidR="00541D60" w:rsidRPr="008B03C2" w:rsidTr="000328EC">
        <w:tc>
          <w:tcPr>
            <w:tcW w:w="9351" w:type="dxa"/>
            <w:gridSpan w:val="2"/>
            <w:tcBorders>
              <w:top w:val="single" w:sz="4" w:space="0" w:color="auto"/>
              <w:bottom w:val="single" w:sz="4" w:space="0" w:color="auto"/>
            </w:tcBorders>
            <w:shd w:val="clear" w:color="auto" w:fill="auto"/>
          </w:tcPr>
          <w:p w:rsidR="00541D60" w:rsidRPr="008B03C2" w:rsidRDefault="00541D60" w:rsidP="00E44843">
            <w:pPr>
              <w:spacing w:before="120" w:after="120"/>
              <w:rPr>
                <w:rFonts w:ascii="Times New Roman" w:hAnsi="Times New Roman" w:cs="Times New Roman"/>
                <w:b/>
              </w:rPr>
            </w:pPr>
            <w:r>
              <w:rPr>
                <w:rFonts w:ascii="Times New Roman" w:hAnsi="Times New Roman" w:cs="Times New Roman"/>
                <w:b/>
              </w:rPr>
              <w:t>Nome:</w:t>
            </w:r>
          </w:p>
        </w:tc>
      </w:tr>
      <w:tr w:rsidR="00541D60" w:rsidRPr="008B03C2" w:rsidTr="000328EC">
        <w:tc>
          <w:tcPr>
            <w:tcW w:w="3539" w:type="dxa"/>
            <w:tcBorders>
              <w:top w:val="single" w:sz="4" w:space="0" w:color="auto"/>
              <w:bottom w:val="single" w:sz="4" w:space="0" w:color="auto"/>
            </w:tcBorders>
            <w:shd w:val="clear" w:color="auto" w:fill="auto"/>
          </w:tcPr>
          <w:p w:rsidR="00541D60" w:rsidRPr="008B03C2" w:rsidRDefault="00541D60" w:rsidP="00E44843">
            <w:pPr>
              <w:spacing w:before="120" w:after="120"/>
              <w:jc w:val="center"/>
              <w:rPr>
                <w:rFonts w:ascii="Times New Roman" w:hAnsi="Times New Roman" w:cs="Times New Roman"/>
                <w:b/>
              </w:rPr>
            </w:pPr>
            <w:r w:rsidRPr="008B03C2">
              <w:rPr>
                <w:rFonts w:ascii="Times New Roman" w:hAnsi="Times New Roman" w:cs="Times New Roman"/>
              </w:rPr>
              <w:t xml:space="preserve">Profissão </w:t>
            </w:r>
            <w:r>
              <w:rPr>
                <w:rFonts w:ascii="Times New Roman" w:hAnsi="Times New Roman" w:cs="Times New Roman"/>
              </w:rPr>
              <w:t xml:space="preserve">e </w:t>
            </w:r>
            <w:r w:rsidRPr="008B03C2">
              <w:rPr>
                <w:rFonts w:ascii="Times New Roman" w:hAnsi="Times New Roman" w:cs="Times New Roman"/>
              </w:rPr>
              <w:t>Nº Conselho de Classe:</w:t>
            </w:r>
          </w:p>
        </w:tc>
        <w:tc>
          <w:tcPr>
            <w:tcW w:w="5812" w:type="dxa"/>
            <w:tcBorders>
              <w:top w:val="single" w:sz="4" w:space="0" w:color="auto"/>
              <w:bottom w:val="single" w:sz="4" w:space="0" w:color="auto"/>
            </w:tcBorders>
            <w:shd w:val="clear" w:color="auto" w:fill="auto"/>
          </w:tcPr>
          <w:p w:rsidR="00541D60" w:rsidRPr="008B03C2" w:rsidRDefault="00541D60" w:rsidP="00E44843">
            <w:pPr>
              <w:spacing w:before="120" w:after="120"/>
              <w:jc w:val="center"/>
              <w:rPr>
                <w:rFonts w:ascii="Times New Roman" w:hAnsi="Times New Roman" w:cs="Times New Roman"/>
                <w:b/>
              </w:rPr>
            </w:pPr>
          </w:p>
        </w:tc>
      </w:tr>
      <w:tr w:rsidR="00541D60" w:rsidRPr="008B03C2" w:rsidTr="000328EC">
        <w:tc>
          <w:tcPr>
            <w:tcW w:w="9351" w:type="dxa"/>
            <w:gridSpan w:val="2"/>
            <w:tcBorders>
              <w:top w:val="single" w:sz="4" w:space="0" w:color="auto"/>
              <w:bottom w:val="single" w:sz="4" w:space="0" w:color="auto"/>
            </w:tcBorders>
            <w:shd w:val="clear" w:color="auto" w:fill="auto"/>
          </w:tcPr>
          <w:p w:rsidR="00541D60" w:rsidRPr="00CE334D" w:rsidRDefault="00541D60" w:rsidP="00E44843">
            <w:pPr>
              <w:spacing w:before="120" w:after="120"/>
              <w:rPr>
                <w:rFonts w:ascii="Times New Roman" w:hAnsi="Times New Roman" w:cs="Times New Roman"/>
                <w:b/>
              </w:rPr>
            </w:pPr>
            <w:r w:rsidRPr="00CE334D">
              <w:rPr>
                <w:rFonts w:ascii="Times New Roman" w:hAnsi="Times New Roman" w:cs="Times New Roman"/>
                <w:b/>
              </w:rPr>
              <w:t>Obs.: Encaminhar cópia dos Diplomas</w:t>
            </w:r>
          </w:p>
        </w:tc>
      </w:tr>
      <w:tr w:rsidR="00281EED" w:rsidRPr="008B03C2" w:rsidTr="000328EC">
        <w:tc>
          <w:tcPr>
            <w:tcW w:w="9351" w:type="dxa"/>
            <w:gridSpan w:val="2"/>
            <w:tcBorders>
              <w:top w:val="single" w:sz="4" w:space="0" w:color="auto"/>
              <w:bottom w:val="single" w:sz="4" w:space="0" w:color="auto"/>
            </w:tcBorders>
            <w:shd w:val="clear" w:color="auto" w:fill="BFBFBF" w:themeFill="background1" w:themeFillShade="BF"/>
          </w:tcPr>
          <w:p w:rsidR="00281EED" w:rsidRPr="008B03C2" w:rsidRDefault="00281EED" w:rsidP="00281EED">
            <w:pPr>
              <w:spacing w:before="120" w:after="120"/>
              <w:jc w:val="center"/>
              <w:rPr>
                <w:rFonts w:ascii="Times New Roman" w:hAnsi="Times New Roman" w:cs="Times New Roman"/>
              </w:rPr>
            </w:pPr>
            <w:r>
              <w:rPr>
                <w:rFonts w:ascii="Times New Roman" w:hAnsi="Times New Roman" w:cs="Times New Roman"/>
                <w:b/>
              </w:rPr>
              <w:t xml:space="preserve">Profissional </w:t>
            </w:r>
            <w:r w:rsidRPr="008B03C2">
              <w:rPr>
                <w:rFonts w:ascii="Times New Roman" w:hAnsi="Times New Roman" w:cs="Times New Roman"/>
                <w:b/>
              </w:rPr>
              <w:t>(nível superior)</w:t>
            </w:r>
          </w:p>
        </w:tc>
      </w:tr>
      <w:tr w:rsidR="00281EED" w:rsidRPr="008B03C2" w:rsidTr="000328EC">
        <w:tc>
          <w:tcPr>
            <w:tcW w:w="9351" w:type="dxa"/>
            <w:gridSpan w:val="2"/>
            <w:tcBorders>
              <w:top w:val="single" w:sz="4" w:space="0" w:color="auto"/>
              <w:bottom w:val="single" w:sz="4" w:space="0" w:color="auto"/>
            </w:tcBorders>
            <w:shd w:val="clear" w:color="auto" w:fill="FFFFFF" w:themeFill="background1"/>
          </w:tcPr>
          <w:p w:rsidR="00281EED" w:rsidRPr="008B03C2" w:rsidRDefault="00281EED" w:rsidP="005F53AE">
            <w:pPr>
              <w:spacing w:before="120" w:after="120"/>
              <w:rPr>
                <w:rFonts w:ascii="Times New Roman" w:hAnsi="Times New Roman" w:cs="Times New Roman"/>
                <w:b/>
              </w:rPr>
            </w:pPr>
            <w:r w:rsidRPr="008B03C2">
              <w:rPr>
                <w:rFonts w:ascii="Times New Roman" w:hAnsi="Times New Roman" w:cs="Times New Roman"/>
                <w:b/>
              </w:rPr>
              <w:t xml:space="preserve">Nome: </w:t>
            </w:r>
          </w:p>
        </w:tc>
      </w:tr>
      <w:tr w:rsidR="00281EED" w:rsidRPr="008B03C2" w:rsidTr="000328EC">
        <w:trPr>
          <w:trHeight w:val="494"/>
        </w:trPr>
        <w:tc>
          <w:tcPr>
            <w:tcW w:w="3539" w:type="dxa"/>
            <w:tcBorders>
              <w:bottom w:val="single" w:sz="4" w:space="0" w:color="auto"/>
            </w:tcBorders>
            <w:shd w:val="clear" w:color="auto" w:fill="FFFFFF" w:themeFill="background1"/>
          </w:tcPr>
          <w:p w:rsidR="00281EED" w:rsidRPr="008B03C2" w:rsidRDefault="00281EED" w:rsidP="0025248D">
            <w:pPr>
              <w:spacing w:before="120" w:after="120"/>
              <w:rPr>
                <w:rFonts w:ascii="Times New Roman" w:hAnsi="Times New Roman" w:cs="Times New Roman"/>
                <w:bCs/>
              </w:rPr>
            </w:pPr>
            <w:r w:rsidRPr="008B03C2">
              <w:rPr>
                <w:rFonts w:ascii="Times New Roman" w:hAnsi="Times New Roman" w:cs="Times New Roman"/>
              </w:rPr>
              <w:t>Profissão</w:t>
            </w:r>
            <w:r>
              <w:rPr>
                <w:rFonts w:ascii="Times New Roman" w:hAnsi="Times New Roman" w:cs="Times New Roman"/>
              </w:rPr>
              <w:t xml:space="preserve"> e </w:t>
            </w:r>
            <w:r w:rsidRPr="008B03C2">
              <w:rPr>
                <w:rFonts w:ascii="Times New Roman" w:hAnsi="Times New Roman" w:cs="Times New Roman"/>
              </w:rPr>
              <w:t>Nº Conselho de Classe:</w:t>
            </w:r>
          </w:p>
        </w:tc>
        <w:tc>
          <w:tcPr>
            <w:tcW w:w="5812" w:type="dxa"/>
            <w:tcBorders>
              <w:bottom w:val="single" w:sz="4" w:space="0" w:color="auto"/>
            </w:tcBorders>
            <w:shd w:val="clear" w:color="auto" w:fill="FFFFFF" w:themeFill="background1"/>
          </w:tcPr>
          <w:p w:rsidR="00281EED" w:rsidRPr="008B03C2" w:rsidRDefault="00281EED" w:rsidP="005F53AE">
            <w:pPr>
              <w:spacing w:before="120" w:after="120"/>
              <w:rPr>
                <w:rFonts w:ascii="Times New Roman" w:hAnsi="Times New Roman" w:cs="Times New Roman"/>
              </w:rPr>
            </w:pPr>
          </w:p>
        </w:tc>
      </w:tr>
      <w:tr w:rsidR="0025248D" w:rsidRPr="008B03C2" w:rsidTr="000328EC">
        <w:tc>
          <w:tcPr>
            <w:tcW w:w="9351" w:type="dxa"/>
            <w:gridSpan w:val="2"/>
            <w:tcBorders>
              <w:top w:val="single" w:sz="4" w:space="0" w:color="auto"/>
              <w:bottom w:val="single" w:sz="4" w:space="0" w:color="auto"/>
            </w:tcBorders>
            <w:shd w:val="clear" w:color="auto" w:fill="BFBFBF" w:themeFill="background1" w:themeFillShade="BF"/>
          </w:tcPr>
          <w:p w:rsidR="0025248D" w:rsidRPr="008B03C2" w:rsidRDefault="0025248D" w:rsidP="008517AA">
            <w:pPr>
              <w:spacing w:before="120" w:after="120"/>
              <w:jc w:val="center"/>
              <w:rPr>
                <w:rFonts w:ascii="Times New Roman" w:hAnsi="Times New Roman" w:cs="Times New Roman"/>
              </w:rPr>
            </w:pPr>
            <w:r>
              <w:rPr>
                <w:rFonts w:ascii="Times New Roman" w:hAnsi="Times New Roman" w:cs="Times New Roman"/>
                <w:b/>
              </w:rPr>
              <w:t>Psicólogo</w:t>
            </w:r>
          </w:p>
        </w:tc>
      </w:tr>
      <w:tr w:rsidR="0025248D" w:rsidRPr="008B03C2" w:rsidTr="000328EC">
        <w:tc>
          <w:tcPr>
            <w:tcW w:w="9351" w:type="dxa"/>
            <w:gridSpan w:val="2"/>
            <w:tcBorders>
              <w:top w:val="single" w:sz="4" w:space="0" w:color="auto"/>
              <w:bottom w:val="single" w:sz="4" w:space="0" w:color="auto"/>
            </w:tcBorders>
            <w:shd w:val="clear" w:color="auto" w:fill="FFFFFF" w:themeFill="background1"/>
          </w:tcPr>
          <w:p w:rsidR="0025248D" w:rsidRPr="008B03C2" w:rsidRDefault="0025248D" w:rsidP="008517AA">
            <w:pPr>
              <w:spacing w:before="120" w:after="120"/>
              <w:rPr>
                <w:rFonts w:ascii="Times New Roman" w:hAnsi="Times New Roman" w:cs="Times New Roman"/>
                <w:b/>
              </w:rPr>
            </w:pPr>
            <w:r w:rsidRPr="008B03C2">
              <w:rPr>
                <w:rFonts w:ascii="Times New Roman" w:hAnsi="Times New Roman" w:cs="Times New Roman"/>
                <w:b/>
              </w:rPr>
              <w:t xml:space="preserve">Nome: </w:t>
            </w:r>
          </w:p>
        </w:tc>
      </w:tr>
      <w:tr w:rsidR="0025248D" w:rsidRPr="008B03C2" w:rsidTr="000328EC">
        <w:trPr>
          <w:trHeight w:val="494"/>
        </w:trPr>
        <w:tc>
          <w:tcPr>
            <w:tcW w:w="3539" w:type="dxa"/>
            <w:tcBorders>
              <w:bottom w:val="single" w:sz="4" w:space="0" w:color="auto"/>
            </w:tcBorders>
            <w:shd w:val="clear" w:color="auto" w:fill="FFFFFF" w:themeFill="background1"/>
          </w:tcPr>
          <w:p w:rsidR="0025248D" w:rsidRPr="008B03C2" w:rsidRDefault="0025248D" w:rsidP="0025248D">
            <w:pPr>
              <w:spacing w:before="120" w:after="120"/>
              <w:rPr>
                <w:rFonts w:ascii="Times New Roman" w:hAnsi="Times New Roman" w:cs="Times New Roman"/>
                <w:bCs/>
              </w:rPr>
            </w:pPr>
            <w:r w:rsidRPr="008B03C2">
              <w:rPr>
                <w:rFonts w:ascii="Times New Roman" w:hAnsi="Times New Roman" w:cs="Times New Roman"/>
              </w:rPr>
              <w:t>Profissão</w:t>
            </w:r>
            <w:r>
              <w:rPr>
                <w:rFonts w:ascii="Times New Roman" w:hAnsi="Times New Roman" w:cs="Times New Roman"/>
              </w:rPr>
              <w:t xml:space="preserve"> e </w:t>
            </w:r>
            <w:r w:rsidRPr="008B03C2">
              <w:rPr>
                <w:rFonts w:ascii="Times New Roman" w:hAnsi="Times New Roman" w:cs="Times New Roman"/>
              </w:rPr>
              <w:t>Nº Conselho de Classe:</w:t>
            </w:r>
          </w:p>
        </w:tc>
        <w:tc>
          <w:tcPr>
            <w:tcW w:w="5812" w:type="dxa"/>
            <w:tcBorders>
              <w:bottom w:val="single" w:sz="4" w:space="0" w:color="auto"/>
            </w:tcBorders>
            <w:shd w:val="clear" w:color="auto" w:fill="FFFFFF" w:themeFill="background1"/>
          </w:tcPr>
          <w:p w:rsidR="0025248D" w:rsidRPr="008B03C2" w:rsidRDefault="0025248D" w:rsidP="008517AA">
            <w:pPr>
              <w:spacing w:before="120" w:after="120"/>
              <w:rPr>
                <w:rFonts w:ascii="Times New Roman" w:hAnsi="Times New Roman" w:cs="Times New Roman"/>
              </w:rPr>
            </w:pPr>
          </w:p>
        </w:tc>
      </w:tr>
      <w:tr w:rsidR="0025248D" w:rsidRPr="008B03C2" w:rsidTr="000328EC">
        <w:tc>
          <w:tcPr>
            <w:tcW w:w="9351" w:type="dxa"/>
            <w:gridSpan w:val="2"/>
            <w:tcBorders>
              <w:top w:val="single" w:sz="4" w:space="0" w:color="auto"/>
              <w:bottom w:val="single" w:sz="4" w:space="0" w:color="auto"/>
            </w:tcBorders>
            <w:shd w:val="clear" w:color="auto" w:fill="BFBFBF" w:themeFill="background1" w:themeFillShade="BF"/>
          </w:tcPr>
          <w:p w:rsidR="0025248D" w:rsidRPr="0025248D" w:rsidRDefault="0025248D" w:rsidP="008517AA">
            <w:pPr>
              <w:spacing w:before="120" w:after="120"/>
              <w:jc w:val="center"/>
              <w:rPr>
                <w:rFonts w:ascii="Times New Roman" w:hAnsi="Times New Roman" w:cs="Times New Roman"/>
                <w:b/>
              </w:rPr>
            </w:pPr>
            <w:r w:rsidRPr="0025248D">
              <w:rPr>
                <w:rFonts w:ascii="Times New Roman" w:hAnsi="Times New Roman" w:cs="Times New Roman"/>
                <w:b/>
              </w:rPr>
              <w:t>Pedagogo</w:t>
            </w:r>
          </w:p>
        </w:tc>
      </w:tr>
      <w:tr w:rsidR="0025248D" w:rsidRPr="008B03C2" w:rsidTr="000328EC">
        <w:tc>
          <w:tcPr>
            <w:tcW w:w="9351" w:type="dxa"/>
            <w:gridSpan w:val="2"/>
            <w:tcBorders>
              <w:top w:val="single" w:sz="4" w:space="0" w:color="auto"/>
              <w:bottom w:val="single" w:sz="4" w:space="0" w:color="auto"/>
            </w:tcBorders>
            <w:shd w:val="clear" w:color="auto" w:fill="FFFFFF" w:themeFill="background1"/>
          </w:tcPr>
          <w:p w:rsidR="0025248D" w:rsidRPr="008B03C2" w:rsidRDefault="0025248D" w:rsidP="008517AA">
            <w:pPr>
              <w:spacing w:before="120" w:after="120"/>
              <w:rPr>
                <w:rFonts w:ascii="Times New Roman" w:hAnsi="Times New Roman" w:cs="Times New Roman"/>
                <w:b/>
              </w:rPr>
            </w:pPr>
            <w:r w:rsidRPr="008B03C2">
              <w:rPr>
                <w:rFonts w:ascii="Times New Roman" w:hAnsi="Times New Roman" w:cs="Times New Roman"/>
                <w:b/>
              </w:rPr>
              <w:t xml:space="preserve">Nome: </w:t>
            </w:r>
          </w:p>
        </w:tc>
      </w:tr>
      <w:tr w:rsidR="0025248D" w:rsidRPr="008B03C2" w:rsidTr="000328EC">
        <w:trPr>
          <w:trHeight w:val="494"/>
        </w:trPr>
        <w:tc>
          <w:tcPr>
            <w:tcW w:w="3539" w:type="dxa"/>
            <w:tcBorders>
              <w:bottom w:val="single" w:sz="4" w:space="0" w:color="auto"/>
            </w:tcBorders>
            <w:shd w:val="clear" w:color="auto" w:fill="FFFFFF" w:themeFill="background1"/>
          </w:tcPr>
          <w:p w:rsidR="0025248D" w:rsidRPr="008B03C2" w:rsidRDefault="0025248D" w:rsidP="0025248D">
            <w:pPr>
              <w:spacing w:before="120" w:after="120"/>
              <w:rPr>
                <w:rFonts w:ascii="Times New Roman" w:hAnsi="Times New Roman" w:cs="Times New Roman"/>
                <w:bCs/>
              </w:rPr>
            </w:pPr>
            <w:r w:rsidRPr="008B03C2">
              <w:rPr>
                <w:rFonts w:ascii="Times New Roman" w:hAnsi="Times New Roman" w:cs="Times New Roman"/>
              </w:rPr>
              <w:t>Profissão</w:t>
            </w:r>
            <w:r>
              <w:rPr>
                <w:rFonts w:ascii="Times New Roman" w:hAnsi="Times New Roman" w:cs="Times New Roman"/>
              </w:rPr>
              <w:t xml:space="preserve"> e </w:t>
            </w:r>
            <w:r w:rsidRPr="008B03C2">
              <w:rPr>
                <w:rFonts w:ascii="Times New Roman" w:hAnsi="Times New Roman" w:cs="Times New Roman"/>
              </w:rPr>
              <w:t>Nº Conselho de Classe:</w:t>
            </w:r>
          </w:p>
        </w:tc>
        <w:tc>
          <w:tcPr>
            <w:tcW w:w="5812" w:type="dxa"/>
            <w:tcBorders>
              <w:bottom w:val="single" w:sz="4" w:space="0" w:color="auto"/>
            </w:tcBorders>
            <w:shd w:val="clear" w:color="auto" w:fill="FFFFFF" w:themeFill="background1"/>
          </w:tcPr>
          <w:p w:rsidR="0025248D" w:rsidRPr="008B03C2" w:rsidRDefault="0025248D" w:rsidP="008517AA">
            <w:pPr>
              <w:spacing w:before="120" w:after="120"/>
              <w:rPr>
                <w:rFonts w:ascii="Times New Roman" w:hAnsi="Times New Roman" w:cs="Times New Roman"/>
              </w:rPr>
            </w:pPr>
          </w:p>
        </w:tc>
      </w:tr>
      <w:tr w:rsidR="00541D60" w:rsidRPr="008B03C2" w:rsidTr="000328EC">
        <w:tc>
          <w:tcPr>
            <w:tcW w:w="9351" w:type="dxa"/>
            <w:gridSpan w:val="2"/>
            <w:tcBorders>
              <w:top w:val="single" w:sz="4" w:space="0" w:color="auto"/>
              <w:bottom w:val="single" w:sz="4" w:space="0" w:color="auto"/>
            </w:tcBorders>
            <w:shd w:val="clear" w:color="auto" w:fill="auto"/>
          </w:tcPr>
          <w:p w:rsidR="00541D60" w:rsidRDefault="00541D60" w:rsidP="00E44843">
            <w:pPr>
              <w:spacing w:before="120" w:after="120"/>
              <w:rPr>
                <w:rFonts w:ascii="Times New Roman" w:hAnsi="Times New Roman" w:cs="Times New Roman"/>
                <w:b/>
              </w:rPr>
            </w:pPr>
          </w:p>
          <w:p w:rsidR="00541D60" w:rsidRDefault="00541D60" w:rsidP="00E44843">
            <w:pPr>
              <w:spacing w:before="120" w:after="120"/>
              <w:rPr>
                <w:rFonts w:ascii="Times New Roman" w:hAnsi="Times New Roman" w:cs="Times New Roman"/>
                <w:b/>
              </w:rPr>
            </w:pPr>
          </w:p>
          <w:p w:rsidR="00541D60" w:rsidRDefault="00541D60" w:rsidP="00E44843">
            <w:pPr>
              <w:spacing w:before="120" w:after="120"/>
              <w:rPr>
                <w:rFonts w:ascii="Times New Roman" w:hAnsi="Times New Roman" w:cs="Times New Roman"/>
              </w:rPr>
            </w:pPr>
            <w:r w:rsidRPr="008B03C2">
              <w:rPr>
                <w:rFonts w:ascii="Times New Roman" w:hAnsi="Times New Roman" w:cs="Times New Roman"/>
                <w:b/>
              </w:rPr>
              <w:t>RECURSOS HUMANOS</w:t>
            </w:r>
            <w:r w:rsidRPr="008B03C2">
              <w:rPr>
                <w:rFonts w:ascii="Times New Roman" w:hAnsi="Times New Roman" w:cs="Times New Roman"/>
              </w:rPr>
              <w:t xml:space="preserve"> (D – diurno    N – noturno)</w:t>
            </w:r>
          </w:p>
          <w:p w:rsidR="00541D60" w:rsidRDefault="00541D60" w:rsidP="00E44843">
            <w:pPr>
              <w:spacing w:before="120" w:after="120"/>
              <w:rPr>
                <w:rFonts w:ascii="Times New Roman" w:hAnsi="Times New Roman" w:cs="Times New Roman"/>
              </w:rPr>
            </w:pPr>
            <w:r>
              <w:rPr>
                <w:rFonts w:ascii="Times New Roman" w:hAnsi="Times New Roman" w:cs="Times New Roman"/>
                <w:noProof/>
                <w:lang w:eastAsia="pt-BR"/>
              </w:rPr>
              <w:lastRenderedPageBreak/>
              <w:t xml:space="preserve">    </w:t>
            </w:r>
            <w:r w:rsidRPr="008B03C2">
              <w:rPr>
                <w:rFonts w:ascii="Times New Roman" w:hAnsi="Times New Roman" w:cs="Times New Roman"/>
                <w:noProof/>
                <w:lang w:eastAsia="pt-BR"/>
              </w:rPr>
              <w:drawing>
                <wp:inline distT="0" distB="0" distL="0" distR="0" wp14:anchorId="38AA3720" wp14:editId="75118629">
                  <wp:extent cx="4353059" cy="3153913"/>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h.PNG"/>
                          <pic:cNvPicPr/>
                        </pic:nvPicPr>
                        <pic:blipFill>
                          <a:blip r:embed="rId6">
                            <a:extLst>
                              <a:ext uri="{28A0092B-C50C-407E-A947-70E740481C1C}">
                                <a14:useLocalDpi xmlns:a14="http://schemas.microsoft.com/office/drawing/2010/main" val="0"/>
                              </a:ext>
                            </a:extLst>
                          </a:blip>
                          <a:stretch>
                            <a:fillRect/>
                          </a:stretch>
                        </pic:blipFill>
                        <pic:spPr>
                          <a:xfrm>
                            <a:off x="0" y="0"/>
                            <a:ext cx="4361477" cy="3160012"/>
                          </a:xfrm>
                          <a:prstGeom prst="rect">
                            <a:avLst/>
                          </a:prstGeom>
                        </pic:spPr>
                      </pic:pic>
                    </a:graphicData>
                  </a:graphic>
                </wp:inline>
              </w:drawing>
            </w:r>
          </w:p>
          <w:p w:rsidR="00541D60" w:rsidRPr="004A66D0" w:rsidRDefault="00541D60" w:rsidP="00541D60">
            <w:pPr>
              <w:pStyle w:val="PargrafodaLista"/>
              <w:numPr>
                <w:ilvl w:val="0"/>
                <w:numId w:val="1"/>
              </w:numPr>
              <w:spacing w:after="120"/>
              <w:ind w:left="596" w:right="120" w:hanging="284"/>
              <w:contextualSpacing w:val="0"/>
              <w:jc w:val="both"/>
              <w:rPr>
                <w:rFonts w:ascii="Times New Roman" w:eastAsia="Times New Roman" w:hAnsi="Times New Roman" w:cs="Times New Roman"/>
                <w:lang w:eastAsia="pt-BR"/>
              </w:rPr>
            </w:pPr>
            <w:r w:rsidRPr="004A66D0">
              <w:rPr>
                <w:rFonts w:ascii="Times New Roman" w:eastAsia="Times New Roman" w:hAnsi="Times New Roman" w:cs="Times New Roman"/>
                <w:lang w:eastAsia="pt-BR"/>
              </w:rPr>
              <w:t>Manter recursos humanos em período integral, em número compatível com o </w:t>
            </w:r>
            <w:r w:rsidRPr="004A66D0">
              <w:rPr>
                <w:rFonts w:ascii="Times New Roman" w:eastAsia="Times New Roman" w:hAnsi="Times New Roman" w:cs="Times New Roman"/>
                <w:bCs/>
                <w:lang w:eastAsia="pt-BR"/>
              </w:rPr>
              <w:t>quantitativo total de acolhidos e das atividades desenvolvidas</w:t>
            </w:r>
            <w:r w:rsidRPr="004A66D0">
              <w:rPr>
                <w:rFonts w:ascii="Times New Roman" w:eastAsia="Times New Roman" w:hAnsi="Times New Roman" w:cs="Times New Roman"/>
                <w:lang w:eastAsia="pt-BR"/>
              </w:rPr>
              <w:t>;</w:t>
            </w:r>
          </w:p>
          <w:p w:rsidR="00541D60" w:rsidRDefault="00281EED" w:rsidP="00541D60">
            <w:pPr>
              <w:pStyle w:val="PargrafodaLista"/>
              <w:numPr>
                <w:ilvl w:val="0"/>
                <w:numId w:val="1"/>
              </w:numPr>
              <w:spacing w:after="120"/>
              <w:ind w:left="596" w:right="120" w:hanging="284"/>
              <w:contextualSpacing w:val="0"/>
              <w:jc w:val="both"/>
              <w:rPr>
                <w:rFonts w:ascii="Times New Roman" w:eastAsia="Times New Roman" w:hAnsi="Times New Roman" w:cs="Times New Roman"/>
                <w:lang w:eastAsia="pt-BR"/>
              </w:rPr>
            </w:pPr>
            <w:r w:rsidRPr="00281EED">
              <w:rPr>
                <w:rFonts w:ascii="Times New Roman" w:hAnsi="Times New Roman" w:cs="Times New Roman"/>
              </w:rPr>
              <w:t>Manter equipe multidisciplinar, com 3 (três) profissionais com diferentes graduações, nas áreas de ciências sociais, humanas ou de saúde, com comprovada experiência profissional na área de dependência química, sendo que um profissional deverá ser definido como responsável técnico e outro profissional deverá ser definido como responsável técnico substituto. Os profissionais graduados serão os responsáveis, dentre outras atribuições, pela administração, manutenção e uso dos medicamentos pelos acolhidos, sendo vedado o estoque de medicamentos sem prescrição médica</w:t>
            </w:r>
            <w:r w:rsidR="00B35945">
              <w:rPr>
                <w:rFonts w:ascii="Times New Roman" w:hAnsi="Times New Roman" w:cs="Times New Roman"/>
              </w:rPr>
              <w:t xml:space="preserve"> (O profissional deverá possuir registro no conselho profissional de sua área de formação, quando cabível)</w:t>
            </w:r>
            <w:r w:rsidR="00541D60" w:rsidRPr="00281EED">
              <w:rPr>
                <w:rFonts w:ascii="Times New Roman" w:eastAsia="Times New Roman" w:hAnsi="Times New Roman" w:cs="Times New Roman"/>
                <w:lang w:eastAsia="pt-BR"/>
              </w:rPr>
              <w:t>;</w:t>
            </w:r>
          </w:p>
          <w:p w:rsidR="0025248D" w:rsidRPr="00281EED" w:rsidRDefault="0025248D" w:rsidP="00541D60">
            <w:pPr>
              <w:pStyle w:val="PargrafodaLista"/>
              <w:numPr>
                <w:ilvl w:val="0"/>
                <w:numId w:val="1"/>
              </w:numPr>
              <w:spacing w:after="120"/>
              <w:ind w:left="596" w:right="120" w:hanging="284"/>
              <w:contextualSpacing w:val="0"/>
              <w:jc w:val="both"/>
              <w:rPr>
                <w:rFonts w:ascii="Times New Roman" w:eastAsia="Times New Roman" w:hAnsi="Times New Roman" w:cs="Times New Roman"/>
                <w:lang w:eastAsia="pt-BR"/>
              </w:rPr>
            </w:pPr>
            <w:r>
              <w:rPr>
                <w:rFonts w:ascii="Times New Roman" w:eastAsia="Times New Roman" w:hAnsi="Times New Roman" w:cs="Times New Roman"/>
                <w:lang w:eastAsia="pt-BR"/>
              </w:rPr>
              <w:t>Nos casos de Comunidades Terapêuticas que atendam adolescentes, será necessário contar com um psicólogo</w:t>
            </w:r>
            <w:r w:rsidR="006E1DFD">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com um pedagogo</w:t>
            </w:r>
            <w:r w:rsidR="006E1DFD">
              <w:rPr>
                <w:rFonts w:ascii="Times New Roman" w:eastAsia="Times New Roman" w:hAnsi="Times New Roman" w:cs="Times New Roman"/>
                <w:lang w:eastAsia="pt-BR"/>
              </w:rPr>
              <w:t xml:space="preserve"> e 3 (três) monitores</w:t>
            </w:r>
            <w:r>
              <w:rPr>
                <w:rFonts w:ascii="Times New Roman" w:eastAsia="Times New Roman" w:hAnsi="Times New Roman" w:cs="Times New Roman"/>
                <w:lang w:eastAsia="pt-BR"/>
              </w:rPr>
              <w:t>, além dos 3 profissionais de nível superior; e</w:t>
            </w:r>
          </w:p>
          <w:p w:rsidR="00541D60" w:rsidRPr="009322AC" w:rsidRDefault="009322AC" w:rsidP="009322AC">
            <w:pPr>
              <w:pStyle w:val="PargrafodaLista"/>
              <w:numPr>
                <w:ilvl w:val="0"/>
                <w:numId w:val="1"/>
              </w:numPr>
              <w:spacing w:after="120"/>
              <w:ind w:left="596" w:hanging="284"/>
              <w:contextualSpacing w:val="0"/>
              <w:jc w:val="both"/>
              <w:rPr>
                <w:rFonts w:ascii="Times New Roman" w:hAnsi="Times New Roman" w:cs="Times New Roman"/>
              </w:rPr>
            </w:pPr>
            <w:r w:rsidRPr="009322AC">
              <w:rPr>
                <w:rFonts w:ascii="Times New Roman" w:hAnsi="Times New Roman" w:cs="Times New Roman"/>
              </w:rPr>
              <w:t>Promover, anualmente, ações de capacitação dos membros da equipe que atuam na entidade, mantendo o registro, e participar, quando convocados, dos cursos promovidos pela SENAD e/ou instituições parceiras, sendo que, pelo menos uma ação de capacitação dos membros da equipe deverá ser voltada para a temática de cuidado, reinserção, prevenção ou tratamento dos dependentes de drogas</w:t>
            </w:r>
            <w:r w:rsidR="00541D60" w:rsidRPr="009322AC">
              <w:rPr>
                <w:rFonts w:ascii="Times New Roman" w:eastAsia="Times New Roman" w:hAnsi="Times New Roman" w:cs="Times New Roman"/>
                <w:bCs/>
                <w:lang w:eastAsia="pt-BR"/>
              </w:rPr>
              <w:t>.</w:t>
            </w:r>
          </w:p>
          <w:p w:rsidR="00541D60" w:rsidRPr="004A66D0" w:rsidRDefault="00541D60" w:rsidP="00E44843">
            <w:pPr>
              <w:pStyle w:val="PargrafodaLista"/>
              <w:rPr>
                <w:rFonts w:ascii="Times New Roman" w:hAnsi="Times New Roman" w:cs="Times New Roman"/>
              </w:rPr>
            </w:pPr>
          </w:p>
          <w:p w:rsidR="00541D60" w:rsidRPr="004A66D0" w:rsidRDefault="00541D60" w:rsidP="00E44843">
            <w:pPr>
              <w:pStyle w:val="PargrafodaLista"/>
              <w:rPr>
                <w:rFonts w:ascii="Times New Roman" w:hAnsi="Times New Roman" w:cs="Times New Roman"/>
              </w:rPr>
            </w:pPr>
          </w:p>
          <w:p w:rsidR="00541D60" w:rsidRPr="004A66D0" w:rsidRDefault="00541D60" w:rsidP="00E44843">
            <w:pPr>
              <w:pStyle w:val="PargrafodaLista"/>
              <w:ind w:hanging="691"/>
              <w:rPr>
                <w:rFonts w:ascii="Times New Roman" w:hAnsi="Times New Roman" w:cs="Times New Roman"/>
                <w:b/>
              </w:rPr>
            </w:pPr>
            <w:r w:rsidRPr="004A66D0">
              <w:rPr>
                <w:rFonts w:ascii="Times New Roman" w:hAnsi="Times New Roman" w:cs="Times New Roman"/>
                <w:b/>
              </w:rPr>
              <w:t>PROJETO TERAPÊUTICO</w:t>
            </w:r>
          </w:p>
          <w:p w:rsidR="00541D60" w:rsidRPr="004A66D0" w:rsidRDefault="00541D60" w:rsidP="00E44843">
            <w:pPr>
              <w:pStyle w:val="PargrafodaLista"/>
              <w:rPr>
                <w:rFonts w:ascii="Times New Roman" w:hAnsi="Times New Roman" w:cs="Times New Roman"/>
              </w:rPr>
            </w:pPr>
          </w:p>
          <w:p w:rsidR="00541D60" w:rsidRDefault="00541D60" w:rsidP="00541D60">
            <w:pPr>
              <w:pStyle w:val="PargrafodaLista"/>
              <w:numPr>
                <w:ilvl w:val="0"/>
                <w:numId w:val="2"/>
              </w:numPr>
              <w:ind w:left="880" w:hanging="284"/>
              <w:rPr>
                <w:rFonts w:ascii="Times New Roman" w:hAnsi="Times New Roman" w:cs="Times New Roman"/>
              </w:rPr>
            </w:pPr>
            <w:r w:rsidRPr="004A66D0">
              <w:rPr>
                <w:rFonts w:ascii="Times New Roman" w:hAnsi="Times New Roman" w:cs="Times New Roman"/>
              </w:rPr>
              <w:t>Descrever o</w:t>
            </w:r>
            <w:r>
              <w:rPr>
                <w:rFonts w:ascii="Times New Roman" w:hAnsi="Times New Roman" w:cs="Times New Roman"/>
              </w:rPr>
              <w:t xml:space="preserve"> Projeto considerando os itens </w:t>
            </w:r>
            <w:r w:rsidR="0050306B">
              <w:rPr>
                <w:rFonts w:ascii="Times New Roman" w:hAnsi="Times New Roman" w:cs="Times New Roman"/>
              </w:rPr>
              <w:t>8.1.5</w:t>
            </w:r>
            <w:r>
              <w:rPr>
                <w:rFonts w:ascii="Times New Roman" w:hAnsi="Times New Roman" w:cs="Times New Roman"/>
              </w:rPr>
              <w:t xml:space="preserve">, </w:t>
            </w:r>
            <w:r w:rsidR="0050306B">
              <w:rPr>
                <w:rFonts w:ascii="Times New Roman" w:hAnsi="Times New Roman" w:cs="Times New Roman"/>
              </w:rPr>
              <w:t>8.1.5.1</w:t>
            </w:r>
            <w:r>
              <w:rPr>
                <w:rFonts w:ascii="Times New Roman" w:hAnsi="Times New Roman" w:cs="Times New Roman"/>
              </w:rPr>
              <w:t xml:space="preserve">, </w:t>
            </w:r>
            <w:r w:rsidR="0050306B">
              <w:rPr>
                <w:rFonts w:ascii="Times New Roman" w:hAnsi="Times New Roman" w:cs="Times New Roman"/>
              </w:rPr>
              <w:t>8.1.5.1</w:t>
            </w:r>
            <w:r w:rsidR="00E152DA">
              <w:rPr>
                <w:rFonts w:ascii="Times New Roman" w:hAnsi="Times New Roman" w:cs="Times New Roman"/>
              </w:rPr>
              <w:t xml:space="preserve">, </w:t>
            </w:r>
            <w:r w:rsidR="0050306B">
              <w:rPr>
                <w:rFonts w:ascii="Times New Roman" w:hAnsi="Times New Roman" w:cs="Times New Roman"/>
              </w:rPr>
              <w:t>8.1.5.1.2</w:t>
            </w:r>
            <w:r>
              <w:rPr>
                <w:rFonts w:ascii="Times New Roman" w:hAnsi="Times New Roman" w:cs="Times New Roman"/>
              </w:rPr>
              <w:t xml:space="preserve">, </w:t>
            </w:r>
            <w:r w:rsidR="0050306B">
              <w:rPr>
                <w:rFonts w:ascii="Times New Roman" w:hAnsi="Times New Roman" w:cs="Times New Roman"/>
              </w:rPr>
              <w:t xml:space="preserve">8.1.5.1.3 </w:t>
            </w:r>
            <w:r>
              <w:rPr>
                <w:rFonts w:ascii="Times New Roman" w:hAnsi="Times New Roman" w:cs="Times New Roman"/>
              </w:rPr>
              <w:t xml:space="preserve">e </w:t>
            </w:r>
            <w:r w:rsidR="0050306B">
              <w:rPr>
                <w:rFonts w:ascii="Times New Roman" w:hAnsi="Times New Roman" w:cs="Times New Roman"/>
              </w:rPr>
              <w:t xml:space="preserve">8.1.5.1.4 </w:t>
            </w:r>
            <w:r w:rsidR="00960E78">
              <w:rPr>
                <w:rFonts w:ascii="Times New Roman" w:hAnsi="Times New Roman" w:cs="Times New Roman"/>
              </w:rPr>
              <w:t>do Edital</w:t>
            </w:r>
            <w:r>
              <w:rPr>
                <w:rFonts w:ascii="Times New Roman" w:hAnsi="Times New Roman" w:cs="Times New Roman"/>
              </w:rPr>
              <w:t>.</w:t>
            </w:r>
          </w:p>
          <w:p w:rsidR="00541D60" w:rsidRPr="004A66D0" w:rsidRDefault="00541D60" w:rsidP="00541D60">
            <w:pPr>
              <w:pStyle w:val="PargrafodaLista"/>
              <w:numPr>
                <w:ilvl w:val="0"/>
                <w:numId w:val="2"/>
              </w:numPr>
              <w:ind w:left="880" w:hanging="284"/>
              <w:rPr>
                <w:rFonts w:ascii="Times New Roman" w:hAnsi="Times New Roman" w:cs="Times New Roman"/>
              </w:rPr>
            </w:pPr>
            <w:r w:rsidRPr="004A66D0">
              <w:rPr>
                <w:rFonts w:ascii="Times New Roman" w:hAnsi="Times New Roman" w:cs="Times New Roman"/>
              </w:rPr>
              <w:t>Descrever as estratégias de articulação com as redes públicas de saúde e assistência social locais</w:t>
            </w:r>
          </w:p>
          <w:p w:rsidR="00541D60" w:rsidRDefault="00541D60" w:rsidP="00E44843">
            <w:pPr>
              <w:spacing w:before="120" w:after="120"/>
              <w:ind w:firstLine="708"/>
              <w:jc w:val="both"/>
              <w:rPr>
                <w:rFonts w:ascii="Times New Roman" w:hAnsi="Times New Roman" w:cs="Times New Roman"/>
              </w:rPr>
            </w:pPr>
          </w:p>
          <w:p w:rsidR="00541D60" w:rsidRPr="000F6ACA" w:rsidRDefault="00541D60" w:rsidP="00E44843">
            <w:pPr>
              <w:spacing w:before="120" w:after="120"/>
              <w:ind w:firstLine="708"/>
              <w:jc w:val="both"/>
              <w:rPr>
                <w:rFonts w:ascii="Times New Roman" w:hAnsi="Times New Roman" w:cs="Times New Roman"/>
              </w:rPr>
            </w:pPr>
            <w:r w:rsidRPr="000F6ACA">
              <w:rPr>
                <w:rFonts w:ascii="Times New Roman" w:hAnsi="Times New Roman" w:cs="Times New Roman"/>
              </w:rPr>
              <w:t>Para todos os efeitos legais, declaro serem verdadeiras todas as informações registradas neste documento, devidamente preenchido e por mim conferido e assinado.</w:t>
            </w:r>
          </w:p>
          <w:p w:rsidR="00541D60" w:rsidRPr="000F6ACA" w:rsidRDefault="00541D60" w:rsidP="00E44843">
            <w:pPr>
              <w:spacing w:before="120" w:after="120"/>
              <w:jc w:val="both"/>
              <w:rPr>
                <w:rFonts w:ascii="Times New Roman" w:hAnsi="Times New Roman" w:cs="Times New Roman"/>
              </w:rPr>
            </w:pPr>
          </w:p>
          <w:p w:rsidR="00E152DA" w:rsidRDefault="00541D60" w:rsidP="00E44843">
            <w:pPr>
              <w:spacing w:before="120" w:after="120"/>
              <w:jc w:val="center"/>
              <w:rPr>
                <w:rFonts w:ascii="Times New Roman" w:hAnsi="Times New Roman" w:cs="Times New Roman"/>
              </w:rPr>
            </w:pPr>
            <w:r w:rsidRPr="000F6ACA">
              <w:rPr>
                <w:rFonts w:ascii="Times New Roman" w:hAnsi="Times New Roman" w:cs="Times New Roman"/>
              </w:rPr>
              <w:lastRenderedPageBreak/>
              <w:t>Local/Data</w:t>
            </w:r>
          </w:p>
          <w:p w:rsidR="00541D60" w:rsidRDefault="00541D60" w:rsidP="00E44843">
            <w:pPr>
              <w:spacing w:before="120" w:after="120"/>
              <w:jc w:val="center"/>
              <w:rPr>
                <w:rFonts w:ascii="Times New Roman" w:hAnsi="Times New Roman" w:cs="Times New Roman"/>
                <w:b/>
              </w:rPr>
            </w:pPr>
            <w:r w:rsidRPr="000F6ACA">
              <w:rPr>
                <w:rFonts w:ascii="Times New Roman" w:hAnsi="Times New Roman" w:cs="Times New Roman"/>
              </w:rPr>
              <w:t>Assinatura do Representante Legal</w:t>
            </w:r>
          </w:p>
          <w:p w:rsidR="00541D60" w:rsidRDefault="00541D60" w:rsidP="00E44843">
            <w:pPr>
              <w:spacing w:before="120" w:after="120"/>
              <w:rPr>
                <w:rFonts w:ascii="Times New Roman" w:hAnsi="Times New Roman" w:cs="Times New Roman"/>
                <w:b/>
              </w:rPr>
            </w:pPr>
          </w:p>
          <w:p w:rsidR="00541D60" w:rsidRPr="0033327A" w:rsidRDefault="00541D60" w:rsidP="00E44843">
            <w:pPr>
              <w:spacing w:before="120" w:after="120"/>
              <w:rPr>
                <w:rFonts w:ascii="Times New Roman" w:hAnsi="Times New Roman" w:cs="Times New Roman"/>
                <w:b/>
              </w:rPr>
            </w:pPr>
          </w:p>
        </w:tc>
      </w:tr>
    </w:tbl>
    <w:p w:rsidR="001E1141" w:rsidRDefault="001E1141"/>
    <w:sectPr w:rsidR="001E1141" w:rsidSect="000328EC">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3361"/>
    <w:multiLevelType w:val="hybridMultilevel"/>
    <w:tmpl w:val="AE9291A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1811798C"/>
    <w:multiLevelType w:val="hybridMultilevel"/>
    <w:tmpl w:val="701437E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60"/>
    <w:rsid w:val="000328EC"/>
    <w:rsid w:val="001E1141"/>
    <w:rsid w:val="0025248D"/>
    <w:rsid w:val="00281EED"/>
    <w:rsid w:val="0050306B"/>
    <w:rsid w:val="00541D60"/>
    <w:rsid w:val="00643C98"/>
    <w:rsid w:val="006E1DFD"/>
    <w:rsid w:val="0077484C"/>
    <w:rsid w:val="007C0460"/>
    <w:rsid w:val="009322AC"/>
    <w:rsid w:val="00960E78"/>
    <w:rsid w:val="00B35945"/>
    <w:rsid w:val="00BC3F95"/>
    <w:rsid w:val="00BC5C58"/>
    <w:rsid w:val="00D25896"/>
    <w:rsid w:val="00D500EA"/>
    <w:rsid w:val="00D5701A"/>
    <w:rsid w:val="00E1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1BA0E-495D-4A20-9941-93CDC7BB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D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1D60"/>
    <w:pPr>
      <w:ind w:left="720"/>
      <w:contextualSpacing/>
    </w:pPr>
  </w:style>
  <w:style w:type="table" w:styleId="Tabelacomgrade">
    <w:name w:val="Table Grid"/>
    <w:basedOn w:val="Tabelanormal"/>
    <w:uiPriority w:val="39"/>
    <w:rsid w:val="0054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3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Carla Couto de Miranda Castro</dc:creator>
  <cp:keywords/>
  <dc:description/>
  <cp:lastModifiedBy>Izabella da Silva Rufino</cp:lastModifiedBy>
  <cp:revision>2</cp:revision>
  <dcterms:created xsi:type="dcterms:W3CDTF">2018-04-24T21:40:00Z</dcterms:created>
  <dcterms:modified xsi:type="dcterms:W3CDTF">2018-04-24T21:40:00Z</dcterms:modified>
</cp:coreProperties>
</file>