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9E1B3" w14:textId="0845945B" w:rsidR="008718B1" w:rsidRPr="00625A3D" w:rsidRDefault="00D441A2" w:rsidP="00D66979">
      <w:pPr>
        <w:autoSpaceDE w:val="0"/>
        <w:autoSpaceDN w:val="0"/>
        <w:adjustRightInd w:val="0"/>
        <w:spacing w:after="0" w:line="240" w:lineRule="auto"/>
        <w:jc w:val="center"/>
        <w:rPr>
          <w:rFonts w:eastAsia="Calibri" w:cstheme="minorHAnsi"/>
          <w:b/>
          <w:color w:val="000000"/>
          <w:szCs w:val="28"/>
        </w:rPr>
      </w:pPr>
      <w:r w:rsidRPr="00625A3D">
        <w:rPr>
          <w:rFonts w:eastAsia="Calibri" w:cstheme="minorHAnsi"/>
          <w:b/>
          <w:color w:val="000000"/>
          <w:szCs w:val="28"/>
        </w:rPr>
        <w:tab/>
      </w:r>
    </w:p>
    <w:p w14:paraId="024B53A7" w14:textId="77777777" w:rsidR="003916AA" w:rsidRPr="00625A3D" w:rsidRDefault="003916AA" w:rsidP="00D66979">
      <w:pPr>
        <w:autoSpaceDE w:val="0"/>
        <w:autoSpaceDN w:val="0"/>
        <w:adjustRightInd w:val="0"/>
        <w:spacing w:after="0" w:line="240" w:lineRule="auto"/>
        <w:jc w:val="center"/>
        <w:rPr>
          <w:rFonts w:eastAsia="Calibri" w:cstheme="minorHAnsi"/>
          <w:b/>
          <w:color w:val="000000"/>
          <w:szCs w:val="28"/>
        </w:rPr>
      </w:pPr>
    </w:p>
    <w:p w14:paraId="2B47FA27" w14:textId="2665BD0A" w:rsidR="0021584E" w:rsidRPr="00625A3D" w:rsidRDefault="0021584E" w:rsidP="0021584E">
      <w:pPr>
        <w:autoSpaceDE w:val="0"/>
        <w:autoSpaceDN w:val="0"/>
        <w:adjustRightInd w:val="0"/>
        <w:spacing w:after="0" w:line="240" w:lineRule="auto"/>
        <w:jc w:val="center"/>
        <w:rPr>
          <w:rFonts w:eastAsia="Calibri" w:cstheme="minorHAnsi"/>
          <w:b/>
          <w:color w:val="000000"/>
          <w:szCs w:val="28"/>
        </w:rPr>
      </w:pPr>
      <w:r w:rsidRPr="00625A3D">
        <w:rPr>
          <w:rFonts w:eastAsia="Calibri" w:cstheme="minorHAnsi"/>
          <w:b/>
          <w:color w:val="000000"/>
          <w:szCs w:val="28"/>
        </w:rPr>
        <w:t>TERMO DE REFERÊNCIA</w:t>
      </w:r>
    </w:p>
    <w:p w14:paraId="062DEF74" w14:textId="77777777" w:rsidR="0021584E" w:rsidRDefault="0021584E" w:rsidP="00D66979">
      <w:pPr>
        <w:autoSpaceDE w:val="0"/>
        <w:autoSpaceDN w:val="0"/>
        <w:adjustRightInd w:val="0"/>
        <w:spacing w:after="0" w:line="240" w:lineRule="auto"/>
        <w:jc w:val="center"/>
        <w:rPr>
          <w:rFonts w:eastAsia="Calibri" w:cstheme="minorHAnsi"/>
          <w:b/>
          <w:color w:val="000000"/>
          <w:szCs w:val="28"/>
        </w:rPr>
      </w:pPr>
    </w:p>
    <w:p w14:paraId="667DC93F" w14:textId="30BEE2D3" w:rsidR="003916AA" w:rsidRPr="00625A3D" w:rsidRDefault="0021584E" w:rsidP="00D66979">
      <w:pPr>
        <w:autoSpaceDE w:val="0"/>
        <w:autoSpaceDN w:val="0"/>
        <w:adjustRightInd w:val="0"/>
        <w:spacing w:after="0" w:line="240" w:lineRule="auto"/>
        <w:jc w:val="center"/>
        <w:rPr>
          <w:rFonts w:eastAsia="Calibri" w:cstheme="minorHAnsi"/>
          <w:b/>
          <w:color w:val="000000"/>
          <w:szCs w:val="28"/>
        </w:rPr>
      </w:pPr>
      <w:r>
        <w:rPr>
          <w:rFonts w:eastAsia="Calibri" w:cstheme="minorHAnsi"/>
          <w:b/>
          <w:color w:val="000000"/>
          <w:szCs w:val="28"/>
        </w:rPr>
        <w:t xml:space="preserve">Projeto </w:t>
      </w:r>
      <w:r w:rsidR="003916AA" w:rsidRPr="00D609A3">
        <w:rPr>
          <w:rFonts w:eastAsia="Calibri" w:cstheme="minorHAnsi"/>
          <w:b/>
          <w:color w:val="000000"/>
          <w:szCs w:val="28"/>
        </w:rPr>
        <w:t xml:space="preserve">BRA/11/008 </w:t>
      </w:r>
      <w:r w:rsidR="003916AA" w:rsidRPr="00625A3D">
        <w:rPr>
          <w:rFonts w:eastAsia="Calibri" w:cstheme="minorHAnsi"/>
          <w:b/>
          <w:color w:val="000000"/>
          <w:szCs w:val="28"/>
        </w:rPr>
        <w:t xml:space="preserve"> </w:t>
      </w:r>
    </w:p>
    <w:p w14:paraId="0F129B18" w14:textId="4A83D709" w:rsidR="000E5468" w:rsidRPr="00625A3D" w:rsidRDefault="00FF3326" w:rsidP="00D66979">
      <w:pPr>
        <w:autoSpaceDE w:val="0"/>
        <w:autoSpaceDN w:val="0"/>
        <w:adjustRightInd w:val="0"/>
        <w:spacing w:after="0" w:line="240" w:lineRule="auto"/>
        <w:ind w:firstLine="709"/>
        <w:jc w:val="center"/>
        <w:rPr>
          <w:rFonts w:eastAsia="Times New Roman" w:cstheme="minorHAnsi"/>
          <w:b/>
          <w:noProof/>
          <w:szCs w:val="28"/>
          <w:lang w:eastAsia="pt-BR"/>
        </w:rPr>
      </w:pPr>
      <w:r>
        <w:rPr>
          <w:rFonts w:eastAsia="Times New Roman" w:cstheme="minorHAnsi"/>
          <w:b/>
          <w:noProof/>
          <w:szCs w:val="28"/>
          <w:lang w:eastAsia="pt-BR"/>
        </w:rPr>
        <w:t>A</w:t>
      </w:r>
      <w:r w:rsidR="00237DB5" w:rsidRPr="00625A3D">
        <w:rPr>
          <w:rFonts w:eastAsia="Times New Roman" w:cstheme="minorHAnsi"/>
          <w:b/>
          <w:noProof/>
          <w:szCs w:val="28"/>
          <w:lang w:eastAsia="pt-BR"/>
        </w:rPr>
        <w:t>nálise da publicidade e práticas comerciais destinadas às crianças e adolescentes e suas limitações pelo ordenamento jurídico brasileiro, bem como no direito comparado</w:t>
      </w:r>
      <w:r w:rsidR="00DE2085" w:rsidRPr="00625A3D">
        <w:rPr>
          <w:rFonts w:eastAsia="Calibri" w:cstheme="minorHAnsi"/>
          <w:b/>
          <w:color w:val="000000"/>
          <w:szCs w:val="28"/>
        </w:rPr>
        <w:t xml:space="preserve"> </w:t>
      </w:r>
    </w:p>
    <w:p w14:paraId="262FC54B" w14:textId="3C14A78A" w:rsidR="000E5468" w:rsidRPr="00625A3D" w:rsidRDefault="000E5468" w:rsidP="00D66979">
      <w:pPr>
        <w:autoSpaceDE w:val="0"/>
        <w:autoSpaceDN w:val="0"/>
        <w:adjustRightInd w:val="0"/>
        <w:spacing w:after="0" w:line="240" w:lineRule="auto"/>
        <w:jc w:val="center"/>
        <w:rPr>
          <w:rFonts w:eastAsia="Calibri" w:cstheme="minorHAnsi"/>
          <w:b/>
          <w:color w:val="000000"/>
          <w:szCs w:val="28"/>
        </w:rPr>
      </w:pPr>
    </w:p>
    <w:p w14:paraId="5C38282C" w14:textId="6B7F240E" w:rsidR="000E5468" w:rsidRPr="00625A3D" w:rsidRDefault="000E5468" w:rsidP="00D66979">
      <w:pPr>
        <w:autoSpaceDE w:val="0"/>
        <w:autoSpaceDN w:val="0"/>
        <w:adjustRightInd w:val="0"/>
        <w:spacing w:after="0" w:line="240" w:lineRule="auto"/>
        <w:jc w:val="center"/>
        <w:rPr>
          <w:rFonts w:eastAsia="Calibri" w:cstheme="minorHAnsi"/>
          <w:b/>
          <w:color w:val="000000"/>
          <w:szCs w:val="28"/>
        </w:rPr>
      </w:pPr>
    </w:p>
    <w:p w14:paraId="684716FE" w14:textId="77777777" w:rsidR="008718B1" w:rsidRPr="00625A3D" w:rsidRDefault="008718B1" w:rsidP="00D66979">
      <w:pPr>
        <w:autoSpaceDE w:val="0"/>
        <w:autoSpaceDN w:val="0"/>
        <w:adjustRightInd w:val="0"/>
        <w:spacing w:after="0" w:line="240" w:lineRule="auto"/>
        <w:jc w:val="center"/>
        <w:rPr>
          <w:rFonts w:eastAsia="Calibri" w:cstheme="minorHAnsi"/>
          <w:b/>
          <w:color w:val="000000"/>
          <w:szCs w:val="28"/>
        </w:rPr>
      </w:pPr>
    </w:p>
    <w:p w14:paraId="0A4A0D95" w14:textId="77777777" w:rsidR="008718B1" w:rsidRPr="00625A3D" w:rsidRDefault="008718B1" w:rsidP="00D66979">
      <w:pPr>
        <w:autoSpaceDE w:val="0"/>
        <w:autoSpaceDN w:val="0"/>
        <w:adjustRightInd w:val="0"/>
        <w:spacing w:after="0" w:line="240" w:lineRule="auto"/>
        <w:rPr>
          <w:rFonts w:eastAsia="Calibri" w:cstheme="minorHAnsi"/>
          <w:color w:val="000000"/>
          <w:szCs w:val="28"/>
        </w:rPr>
      </w:pPr>
    </w:p>
    <w:p w14:paraId="55F7B18B" w14:textId="77777777" w:rsidR="008718B1" w:rsidRPr="00625A3D" w:rsidRDefault="008718B1" w:rsidP="00D66979">
      <w:pPr>
        <w:autoSpaceDE w:val="0"/>
        <w:autoSpaceDN w:val="0"/>
        <w:adjustRightInd w:val="0"/>
        <w:spacing w:after="0" w:line="240" w:lineRule="auto"/>
        <w:rPr>
          <w:rFonts w:eastAsia="Calibri" w:cstheme="minorHAnsi"/>
          <w:color w:val="000000"/>
          <w:szCs w:val="28"/>
        </w:rPr>
      </w:pPr>
      <w:r w:rsidRPr="00625A3D">
        <w:rPr>
          <w:rFonts w:eastAsia="Calibri" w:cstheme="minorHAnsi"/>
          <w:b/>
          <w:bCs/>
          <w:color w:val="000000"/>
          <w:szCs w:val="28"/>
        </w:rPr>
        <w:t xml:space="preserve">1- Objetivo da contratação </w:t>
      </w:r>
    </w:p>
    <w:p w14:paraId="4AECC206" w14:textId="77777777" w:rsidR="00C4387D" w:rsidRPr="00625A3D" w:rsidRDefault="00C4387D" w:rsidP="00D66979">
      <w:pPr>
        <w:autoSpaceDE w:val="0"/>
        <w:autoSpaceDN w:val="0"/>
        <w:adjustRightInd w:val="0"/>
        <w:spacing w:after="0" w:line="240" w:lineRule="auto"/>
        <w:jc w:val="both"/>
        <w:rPr>
          <w:rFonts w:eastAsia="Calibri" w:cstheme="minorHAnsi"/>
          <w:szCs w:val="28"/>
        </w:rPr>
      </w:pPr>
    </w:p>
    <w:p w14:paraId="67BC3573" w14:textId="38BA3BC0" w:rsidR="00A7244A" w:rsidRPr="00625A3D" w:rsidRDefault="005B5750" w:rsidP="00D66979">
      <w:pPr>
        <w:autoSpaceDE w:val="0"/>
        <w:autoSpaceDN w:val="0"/>
        <w:adjustRightInd w:val="0"/>
        <w:spacing w:after="0" w:line="240" w:lineRule="auto"/>
        <w:jc w:val="both"/>
        <w:rPr>
          <w:rFonts w:eastAsia="Calibri" w:cstheme="minorHAnsi"/>
          <w:szCs w:val="28"/>
        </w:rPr>
      </w:pPr>
      <w:r w:rsidRPr="00625A3D">
        <w:rPr>
          <w:rFonts w:eastAsia="Calibri" w:cstheme="minorHAnsi"/>
          <w:szCs w:val="28"/>
        </w:rPr>
        <w:t>C</w:t>
      </w:r>
      <w:r w:rsidR="008718B1" w:rsidRPr="00625A3D">
        <w:rPr>
          <w:rFonts w:eastAsia="Calibri" w:cstheme="minorHAnsi"/>
          <w:szCs w:val="28"/>
        </w:rPr>
        <w:t>ontratação d</w:t>
      </w:r>
      <w:r w:rsidR="003916AA" w:rsidRPr="00625A3D">
        <w:rPr>
          <w:rFonts w:eastAsia="Calibri" w:cstheme="minorHAnsi"/>
          <w:szCs w:val="28"/>
        </w:rPr>
        <w:t xml:space="preserve">e </w:t>
      </w:r>
      <w:r w:rsidR="00AB48FE" w:rsidRPr="00625A3D">
        <w:rPr>
          <w:rFonts w:eastAsia="Calibri" w:cstheme="minorHAnsi"/>
          <w:szCs w:val="28"/>
        </w:rPr>
        <w:t>um</w:t>
      </w:r>
      <w:r w:rsidR="008718B1" w:rsidRPr="00625A3D">
        <w:rPr>
          <w:rFonts w:eastAsia="Calibri" w:cstheme="minorHAnsi"/>
          <w:szCs w:val="28"/>
        </w:rPr>
        <w:t xml:space="preserve"> consultor</w:t>
      </w:r>
      <w:r w:rsidR="003916AA" w:rsidRPr="00625A3D">
        <w:rPr>
          <w:rFonts w:eastAsia="Calibri" w:cstheme="minorHAnsi"/>
          <w:szCs w:val="28"/>
        </w:rPr>
        <w:t>-</w:t>
      </w:r>
      <w:r w:rsidRPr="00625A3D">
        <w:rPr>
          <w:rFonts w:eastAsia="Calibri" w:cstheme="minorHAnsi"/>
          <w:szCs w:val="28"/>
        </w:rPr>
        <w:t xml:space="preserve">pessoa física para elaboração de </w:t>
      </w:r>
      <w:r w:rsidR="00AB48FE" w:rsidRPr="00625A3D">
        <w:rPr>
          <w:rFonts w:eastAsia="Calibri" w:cstheme="minorHAnsi"/>
          <w:szCs w:val="28"/>
        </w:rPr>
        <w:t>estudo</w:t>
      </w:r>
      <w:r w:rsidR="00DE2085" w:rsidRPr="00625A3D">
        <w:rPr>
          <w:rFonts w:eastAsia="Calibri" w:cstheme="minorHAnsi"/>
          <w:szCs w:val="28"/>
        </w:rPr>
        <w:t xml:space="preserve">, </w:t>
      </w:r>
      <w:r w:rsidR="00995987">
        <w:rPr>
          <w:rFonts w:eastAsia="Calibri" w:cstheme="minorHAnsi"/>
          <w:szCs w:val="28"/>
        </w:rPr>
        <w:t xml:space="preserve">para fornecimento de subsídios </w:t>
      </w:r>
      <w:r w:rsidR="00A7244A" w:rsidRPr="00625A3D">
        <w:rPr>
          <w:rFonts w:eastAsia="Calibri" w:cstheme="minorHAnsi"/>
          <w:szCs w:val="28"/>
        </w:rPr>
        <w:t>à equipe da Secretaria Nacional do Consumidor</w:t>
      </w:r>
      <w:r w:rsidR="00E9716B">
        <w:rPr>
          <w:rFonts w:eastAsia="Calibri" w:cstheme="minorHAnsi"/>
          <w:szCs w:val="28"/>
        </w:rPr>
        <w:t>,</w:t>
      </w:r>
      <w:r w:rsidR="00A7244A" w:rsidRPr="00625A3D">
        <w:rPr>
          <w:rFonts w:eastAsia="Calibri" w:cstheme="minorHAnsi"/>
          <w:szCs w:val="28"/>
        </w:rPr>
        <w:t xml:space="preserve"> que abrange a análise da publicidade e práticas comerciais destinadas às crianças e adolescentes </w:t>
      </w:r>
      <w:r w:rsidR="00E9716B">
        <w:rPr>
          <w:rFonts w:eastAsia="Calibri" w:cstheme="minorHAnsi"/>
          <w:szCs w:val="28"/>
        </w:rPr>
        <w:t xml:space="preserve">no âmbito televisivo e dos meios digitais </w:t>
      </w:r>
      <w:r w:rsidR="00A7244A" w:rsidRPr="00625A3D">
        <w:rPr>
          <w:rFonts w:eastAsia="Calibri" w:cstheme="minorHAnsi"/>
          <w:szCs w:val="28"/>
        </w:rPr>
        <w:t xml:space="preserve">e suas limitações pelo ordenamento jurídico brasileiro, bem como no direito comparado, mais especificamente: Estados Unidos, Reino Unido e União Europeia, além de organismos internacionais (v.g., Conferência das Nações Unidas sobre Comércio e Desenvolvimento – UNCTAD – e Organização para a Cooperação e Desenvolvimento </w:t>
      </w:r>
      <w:r w:rsidR="00AB6318" w:rsidRPr="00625A3D">
        <w:rPr>
          <w:rFonts w:eastAsia="Calibri" w:cstheme="minorHAnsi"/>
          <w:szCs w:val="28"/>
        </w:rPr>
        <w:t xml:space="preserve">Econômico </w:t>
      </w:r>
      <w:r w:rsidR="00A7244A" w:rsidRPr="00625A3D">
        <w:rPr>
          <w:rFonts w:eastAsia="Calibri" w:cstheme="minorHAnsi"/>
          <w:szCs w:val="28"/>
        </w:rPr>
        <w:t>– OCDE).</w:t>
      </w:r>
    </w:p>
    <w:p w14:paraId="0964628E" w14:textId="77777777" w:rsidR="008718B1" w:rsidRPr="00625A3D" w:rsidRDefault="008718B1" w:rsidP="00D66979">
      <w:pPr>
        <w:autoSpaceDE w:val="0"/>
        <w:autoSpaceDN w:val="0"/>
        <w:adjustRightInd w:val="0"/>
        <w:spacing w:after="0" w:line="240" w:lineRule="auto"/>
        <w:rPr>
          <w:rFonts w:eastAsia="Calibri" w:cstheme="minorHAnsi"/>
          <w:b/>
          <w:bCs/>
          <w:color w:val="000000"/>
          <w:szCs w:val="28"/>
        </w:rPr>
      </w:pPr>
    </w:p>
    <w:p w14:paraId="6B25A039" w14:textId="77777777" w:rsidR="008718B1" w:rsidRPr="00625A3D" w:rsidRDefault="008718B1" w:rsidP="00D66979">
      <w:pPr>
        <w:autoSpaceDE w:val="0"/>
        <w:autoSpaceDN w:val="0"/>
        <w:adjustRightInd w:val="0"/>
        <w:spacing w:after="0" w:line="240" w:lineRule="auto"/>
        <w:rPr>
          <w:rFonts w:eastAsia="Calibri" w:cstheme="minorHAnsi"/>
          <w:color w:val="000000"/>
          <w:szCs w:val="28"/>
        </w:rPr>
      </w:pPr>
      <w:r w:rsidRPr="00625A3D">
        <w:rPr>
          <w:rFonts w:eastAsia="Calibri" w:cstheme="minorHAnsi"/>
          <w:b/>
          <w:bCs/>
          <w:color w:val="000000"/>
          <w:szCs w:val="28"/>
        </w:rPr>
        <w:t xml:space="preserve">2 – Antecedentes e contexto </w:t>
      </w:r>
    </w:p>
    <w:p w14:paraId="5FD8E89C" w14:textId="327C0FEC" w:rsidR="00B64ECE" w:rsidRPr="00625A3D" w:rsidRDefault="00B64ECE" w:rsidP="00D66979">
      <w:pPr>
        <w:pStyle w:val="NormalWeb"/>
        <w:spacing w:after="0"/>
        <w:jc w:val="both"/>
        <w:rPr>
          <w:rFonts w:asciiTheme="minorHAnsi" w:hAnsiTheme="minorHAnsi" w:cstheme="minorHAnsi"/>
          <w:noProof/>
          <w:sz w:val="22"/>
          <w:szCs w:val="28"/>
        </w:rPr>
      </w:pPr>
    </w:p>
    <w:p w14:paraId="5C7B9CA3" w14:textId="3D1D283F" w:rsidR="00A7244A" w:rsidRPr="00625A3D" w:rsidRDefault="00A7244A" w:rsidP="00D66979">
      <w:pPr>
        <w:pStyle w:val="NormalWeb"/>
        <w:spacing w:after="0"/>
        <w:jc w:val="both"/>
        <w:rPr>
          <w:rFonts w:asciiTheme="minorHAnsi" w:hAnsiTheme="minorHAnsi" w:cstheme="minorHAnsi"/>
          <w:noProof/>
          <w:sz w:val="22"/>
          <w:szCs w:val="28"/>
        </w:rPr>
      </w:pPr>
      <w:r w:rsidRPr="00625A3D">
        <w:rPr>
          <w:rFonts w:asciiTheme="minorHAnsi" w:hAnsiTheme="minorHAnsi" w:cstheme="minorHAnsi"/>
          <w:noProof/>
          <w:sz w:val="22"/>
          <w:szCs w:val="28"/>
        </w:rPr>
        <w:t>A Constituição Federal, em seu art. 227, determina que “</w:t>
      </w:r>
      <w:r w:rsidRPr="00625A3D">
        <w:rPr>
          <w:rFonts w:asciiTheme="minorHAnsi" w:hAnsiTheme="minorHAnsi" w:cstheme="minorHAnsi"/>
          <w:i/>
          <w:noProof/>
          <w:sz w:val="22"/>
          <w:szCs w:val="28"/>
        </w:rPr>
        <w:t>é dever da família, da sociedade e do Estado assegurar à criança, ao adolescente e ao jovem, com absoluta prioridade, o direito à vida, à saúde, à alimentação, à educação, ao lazer, à profissionalização, à cultura, à dignidade, ao respeito, à liberdade e à convivência familiar e comunitária, além de colocá-los a salvo de toda forma de negligência, discriminação, exploração, violência, crueldade e opressão  (Redação dada Pela Emenda Constitucional nº 65, de 2010)</w:t>
      </w:r>
      <w:r w:rsidRPr="00625A3D">
        <w:rPr>
          <w:rFonts w:asciiTheme="minorHAnsi" w:hAnsiTheme="minorHAnsi" w:cstheme="minorHAnsi"/>
          <w:noProof/>
          <w:sz w:val="22"/>
          <w:szCs w:val="28"/>
        </w:rPr>
        <w:t>”. Por sua vez, dispõe o art. 220 da CF que “</w:t>
      </w:r>
      <w:r w:rsidRPr="00625A3D">
        <w:rPr>
          <w:rFonts w:asciiTheme="minorHAnsi" w:hAnsiTheme="minorHAnsi" w:cstheme="minorHAnsi"/>
          <w:i/>
          <w:noProof/>
          <w:sz w:val="22"/>
          <w:szCs w:val="28"/>
        </w:rPr>
        <w:t>a manifestação do pensamento, a criação, a expressão e a informação, sob qualquer forma, processo ou veículo não sofrerão qualquer restrição, observado o disposto nesta Constituição</w:t>
      </w:r>
      <w:r w:rsidRPr="00625A3D">
        <w:rPr>
          <w:rFonts w:asciiTheme="minorHAnsi" w:hAnsiTheme="minorHAnsi" w:cstheme="minorHAnsi"/>
          <w:noProof/>
          <w:sz w:val="22"/>
          <w:szCs w:val="28"/>
        </w:rPr>
        <w:t xml:space="preserve">.” O § 3º </w:t>
      </w:r>
      <w:r w:rsidR="00AB6318" w:rsidRPr="00625A3D">
        <w:rPr>
          <w:rFonts w:asciiTheme="minorHAnsi" w:hAnsiTheme="minorHAnsi" w:cstheme="minorHAnsi"/>
          <w:noProof/>
          <w:sz w:val="22"/>
          <w:szCs w:val="28"/>
        </w:rPr>
        <w:t xml:space="preserve">do </w:t>
      </w:r>
      <w:r w:rsidRPr="00625A3D">
        <w:rPr>
          <w:rFonts w:asciiTheme="minorHAnsi" w:hAnsiTheme="minorHAnsi" w:cstheme="minorHAnsi"/>
          <w:noProof/>
          <w:sz w:val="22"/>
          <w:szCs w:val="28"/>
        </w:rPr>
        <w:t>inc. II, de tal disposição determina que compete à lei federal estabelecer os meios legais que garantam à pessoa e à família a possibilidade de se defenderem de programas ou programações de rádio e televisão que contrariem o disposto no art. 221, bem como da propaganda de produtos, práticas e serviços que possam ser nocivos à saúde e ao meio ambiente. Ainda, o § 4º o art. 220 diz que a propaganda comercial de tabaco, bebidas alcoólicas, agrotóxicos, medicamentos e terapias estará sujeita a restrições legais, nos termos do inciso II referido acima, e conterá, sempre que necessário, advertência sobre os malefícios decorrentes de seu uso.</w:t>
      </w:r>
    </w:p>
    <w:p w14:paraId="32D00F2B" w14:textId="70C66BFE" w:rsidR="00A7244A" w:rsidRPr="00625A3D" w:rsidRDefault="00A7244A" w:rsidP="00D66979">
      <w:pPr>
        <w:pStyle w:val="NormalWeb"/>
        <w:spacing w:after="0"/>
        <w:jc w:val="both"/>
        <w:rPr>
          <w:rFonts w:asciiTheme="minorHAnsi" w:hAnsiTheme="minorHAnsi" w:cstheme="minorHAnsi"/>
          <w:noProof/>
          <w:sz w:val="22"/>
          <w:szCs w:val="28"/>
        </w:rPr>
      </w:pPr>
      <w:r w:rsidRPr="00625A3D">
        <w:rPr>
          <w:rFonts w:asciiTheme="minorHAnsi" w:hAnsiTheme="minorHAnsi" w:cstheme="minorHAnsi"/>
          <w:noProof/>
          <w:sz w:val="22"/>
          <w:szCs w:val="28"/>
        </w:rPr>
        <w:t xml:space="preserve">Dentro desse cenário, surgiram várias normas infraconstitucionais que, dentre outras, procuram estabelecer mecanismos de defesa do consumidor contra a propaganda ilegal ou abusiva. No caso da propaganda infantil, citem-se o Código de Defesa do Consumidor e o </w:t>
      </w:r>
      <w:r w:rsidR="009D6B91" w:rsidRPr="00625A3D">
        <w:rPr>
          <w:rFonts w:asciiTheme="minorHAnsi" w:hAnsiTheme="minorHAnsi" w:cstheme="minorHAnsi"/>
          <w:noProof/>
          <w:sz w:val="22"/>
          <w:szCs w:val="28"/>
        </w:rPr>
        <w:t>Estatuto da Criança e do Adolescente.</w:t>
      </w:r>
      <w:r w:rsidR="00E9716B">
        <w:rPr>
          <w:rFonts w:asciiTheme="minorHAnsi" w:hAnsiTheme="minorHAnsi" w:cstheme="minorHAnsi"/>
          <w:noProof/>
          <w:sz w:val="22"/>
          <w:szCs w:val="28"/>
        </w:rPr>
        <w:t xml:space="preserve"> Em paralelo, o Brasil desenvolveu um sistema de auto-regulação publicitária (CONAR).</w:t>
      </w:r>
    </w:p>
    <w:p w14:paraId="5FAAAC2E" w14:textId="77777777" w:rsidR="009D6B91" w:rsidRPr="00625A3D" w:rsidRDefault="009D6B91" w:rsidP="00D66979">
      <w:pPr>
        <w:pStyle w:val="NormalWeb"/>
        <w:spacing w:after="0"/>
        <w:jc w:val="both"/>
        <w:rPr>
          <w:rFonts w:asciiTheme="minorHAnsi" w:hAnsiTheme="minorHAnsi" w:cstheme="minorHAnsi"/>
          <w:noProof/>
          <w:sz w:val="22"/>
          <w:szCs w:val="28"/>
        </w:rPr>
      </w:pPr>
      <w:r w:rsidRPr="00625A3D">
        <w:rPr>
          <w:rFonts w:asciiTheme="minorHAnsi" w:hAnsiTheme="minorHAnsi" w:cstheme="minorHAnsi"/>
          <w:noProof/>
          <w:sz w:val="22"/>
          <w:szCs w:val="28"/>
        </w:rPr>
        <w:t xml:space="preserve">Com o desenvolvimento da sociedade de consumo, é fato que crianças e adolescentes deixaram de ser subconsumidores para hiperconsumidores. Mais que isso, também em razão de as relações familiares terem sofrido expressivas mudanças, os infantes deixaram de ser passivos em relação a escolhas dos produtos e serviços para serem influenciadores das decisões de compras. </w:t>
      </w:r>
    </w:p>
    <w:p w14:paraId="319C4B56" w14:textId="77777777" w:rsidR="009D6B91" w:rsidRPr="00625A3D" w:rsidRDefault="009D6B91" w:rsidP="00D66979">
      <w:pPr>
        <w:pStyle w:val="NormalWeb"/>
        <w:spacing w:after="0"/>
        <w:jc w:val="both"/>
        <w:rPr>
          <w:rFonts w:asciiTheme="minorHAnsi" w:hAnsiTheme="minorHAnsi" w:cstheme="minorHAnsi"/>
          <w:noProof/>
          <w:sz w:val="22"/>
          <w:szCs w:val="28"/>
        </w:rPr>
      </w:pPr>
      <w:r w:rsidRPr="00625A3D">
        <w:rPr>
          <w:rFonts w:asciiTheme="minorHAnsi" w:hAnsiTheme="minorHAnsi" w:cstheme="minorHAnsi"/>
          <w:noProof/>
          <w:sz w:val="22"/>
          <w:szCs w:val="28"/>
        </w:rPr>
        <w:t>Por outro lado, e dentro desse contexto, os fornecedores passaram a empenhar esforços para conquistar os consumidores mirins, usando a publicidade de forma mais incisiva como forma de exposição e demonstração dos seus produtos.</w:t>
      </w:r>
    </w:p>
    <w:p w14:paraId="52402EC2" w14:textId="5E51E51B" w:rsidR="009D6B91" w:rsidRDefault="009D6B91" w:rsidP="00D66979">
      <w:pPr>
        <w:pStyle w:val="NormalWeb"/>
        <w:spacing w:after="0"/>
        <w:jc w:val="both"/>
        <w:rPr>
          <w:rFonts w:asciiTheme="minorHAnsi" w:hAnsiTheme="minorHAnsi" w:cstheme="minorHAnsi"/>
          <w:noProof/>
          <w:sz w:val="22"/>
          <w:szCs w:val="28"/>
        </w:rPr>
      </w:pPr>
      <w:r w:rsidRPr="00625A3D">
        <w:rPr>
          <w:rFonts w:asciiTheme="minorHAnsi" w:hAnsiTheme="minorHAnsi" w:cstheme="minorHAnsi"/>
          <w:noProof/>
          <w:sz w:val="22"/>
          <w:szCs w:val="28"/>
        </w:rPr>
        <w:lastRenderedPageBreak/>
        <w:t>Diante dessa realidade, os operadores do Direito enfrentam inúmeros questionamentos a respeito da legalidade dessas práticas publicitárias voltadas às crianças e adolescentes, já havendo decisões (administrativas e judiciais) e pareceres tanto no sentido de que a publicidade não deve sofrer fortes restrições, sob pena de desrespeito à Constituição Federal, tanto no sentido de que deve ser fortemente restritiva, sob pena de transformar os infantes em meros consumidores inconscientes.</w:t>
      </w:r>
      <w:r w:rsidR="00E9716B">
        <w:rPr>
          <w:rFonts w:asciiTheme="minorHAnsi" w:hAnsiTheme="minorHAnsi" w:cstheme="minorHAnsi"/>
          <w:noProof/>
          <w:sz w:val="22"/>
          <w:szCs w:val="28"/>
        </w:rPr>
        <w:t xml:space="preserve"> Tudo isso potencializado pela internet.</w:t>
      </w:r>
    </w:p>
    <w:p w14:paraId="06CF256A" w14:textId="53DAF680" w:rsidR="00B91913" w:rsidRDefault="00B91913" w:rsidP="00D66979">
      <w:pPr>
        <w:pStyle w:val="NormalWeb"/>
        <w:spacing w:after="0"/>
        <w:jc w:val="both"/>
        <w:rPr>
          <w:rFonts w:asciiTheme="minorHAnsi" w:hAnsiTheme="minorHAnsi" w:cstheme="minorHAnsi"/>
          <w:noProof/>
          <w:sz w:val="22"/>
          <w:szCs w:val="28"/>
        </w:rPr>
      </w:pPr>
    </w:p>
    <w:p w14:paraId="122F5FAC" w14:textId="3FB2FEB4" w:rsidR="00B91913" w:rsidRPr="00D34527" w:rsidRDefault="00086A16" w:rsidP="00D66979">
      <w:pPr>
        <w:pStyle w:val="NormalWeb"/>
        <w:spacing w:after="0"/>
        <w:jc w:val="both"/>
        <w:rPr>
          <w:rFonts w:asciiTheme="minorHAnsi" w:hAnsiTheme="minorHAnsi" w:cstheme="minorHAnsi"/>
          <w:noProof/>
          <w:sz w:val="22"/>
          <w:szCs w:val="22"/>
        </w:rPr>
      </w:pPr>
      <w:r w:rsidRPr="00D34527">
        <w:rPr>
          <w:rFonts w:asciiTheme="minorHAnsi" w:hAnsiTheme="minorHAnsi" w:cstheme="minorHAnsi"/>
          <w:noProof/>
          <w:sz w:val="22"/>
          <w:szCs w:val="22"/>
        </w:rPr>
        <w:t xml:space="preserve">A contratação está vinculada ao Projeto BRA/11/008 - </w:t>
      </w:r>
      <w:r w:rsidRPr="00D34527">
        <w:rPr>
          <w:rFonts w:asciiTheme="minorHAnsi" w:hAnsiTheme="minorHAnsi" w:cstheme="minorHAnsi"/>
          <w:snapToGrid w:val="0"/>
          <w:sz w:val="22"/>
          <w:szCs w:val="22"/>
        </w:rPr>
        <w:t xml:space="preserve">Fortalecimento da proteção e defesa da concorrência e dos direitos do consumidor no Brasil, </w:t>
      </w:r>
      <w:r w:rsidRPr="00D34527">
        <w:rPr>
          <w:rFonts w:asciiTheme="minorHAnsi" w:hAnsiTheme="minorHAnsi" w:cstheme="minorHAnsi"/>
          <w:noProof/>
          <w:sz w:val="22"/>
          <w:szCs w:val="22"/>
        </w:rPr>
        <w:t>Produto 2.</w:t>
      </w:r>
      <w:r w:rsidR="00A5719A">
        <w:rPr>
          <w:rFonts w:asciiTheme="minorHAnsi" w:hAnsiTheme="minorHAnsi" w:cstheme="minorHAnsi"/>
          <w:noProof/>
          <w:sz w:val="22"/>
          <w:szCs w:val="22"/>
        </w:rPr>
        <w:t xml:space="preserve">3 </w:t>
      </w:r>
      <w:r w:rsidRPr="00D34527">
        <w:rPr>
          <w:rFonts w:asciiTheme="minorHAnsi" w:hAnsiTheme="minorHAnsi" w:cstheme="minorHAnsi"/>
          <w:sz w:val="22"/>
          <w:szCs w:val="22"/>
        </w:rPr>
        <w:t xml:space="preserve">- Estratégia de ampliação do atendimento ao consumidor desenvolvida </w:t>
      </w:r>
      <w:r w:rsidRPr="00D34527">
        <w:rPr>
          <w:rFonts w:asciiTheme="minorHAnsi" w:hAnsiTheme="minorHAnsi" w:cstheme="minorHAnsi"/>
          <w:noProof/>
          <w:sz w:val="22"/>
          <w:szCs w:val="22"/>
        </w:rPr>
        <w:t xml:space="preserve"> do </w:t>
      </w:r>
      <w:r w:rsidRPr="00D34527">
        <w:rPr>
          <w:rFonts w:asciiTheme="minorHAnsi" w:hAnsiTheme="minorHAnsi" w:cstheme="minorHAnsi"/>
          <w:bCs/>
          <w:sz w:val="22"/>
          <w:szCs w:val="22"/>
        </w:rPr>
        <w:t>Resultado 2- Sistema Nacional de Defesa do Consumidor Fortalecido.</w:t>
      </w:r>
    </w:p>
    <w:p w14:paraId="32F66B38" w14:textId="77777777" w:rsidR="00A7244A" w:rsidRPr="00625A3D" w:rsidRDefault="00A7244A" w:rsidP="00D66979">
      <w:pPr>
        <w:autoSpaceDE w:val="0"/>
        <w:autoSpaceDN w:val="0"/>
        <w:adjustRightInd w:val="0"/>
        <w:spacing w:after="0" w:line="240" w:lineRule="auto"/>
        <w:rPr>
          <w:rFonts w:eastAsia="Calibri" w:cstheme="minorHAnsi"/>
          <w:b/>
          <w:bCs/>
          <w:color w:val="000000"/>
          <w:szCs w:val="28"/>
        </w:rPr>
      </w:pPr>
    </w:p>
    <w:p w14:paraId="38BF0900" w14:textId="3C5783F1" w:rsidR="008718B1" w:rsidRPr="00625A3D" w:rsidRDefault="008718B1" w:rsidP="00D66979">
      <w:pPr>
        <w:autoSpaceDE w:val="0"/>
        <w:autoSpaceDN w:val="0"/>
        <w:adjustRightInd w:val="0"/>
        <w:spacing w:after="0" w:line="240" w:lineRule="auto"/>
        <w:rPr>
          <w:rFonts w:eastAsia="Calibri" w:cstheme="minorHAnsi"/>
          <w:b/>
          <w:bCs/>
          <w:color w:val="000000"/>
          <w:szCs w:val="28"/>
        </w:rPr>
      </w:pPr>
      <w:r w:rsidRPr="00625A3D">
        <w:rPr>
          <w:rFonts w:eastAsia="Calibri" w:cstheme="minorHAnsi"/>
          <w:b/>
          <w:bCs/>
          <w:color w:val="000000"/>
          <w:szCs w:val="28"/>
        </w:rPr>
        <w:t>3</w:t>
      </w:r>
      <w:r w:rsidR="0067667C" w:rsidRPr="00625A3D">
        <w:rPr>
          <w:rFonts w:eastAsia="Calibri" w:cstheme="minorHAnsi"/>
          <w:b/>
          <w:bCs/>
          <w:color w:val="000000"/>
          <w:szCs w:val="28"/>
        </w:rPr>
        <w:t xml:space="preserve"> </w:t>
      </w:r>
      <w:r w:rsidRPr="00625A3D">
        <w:rPr>
          <w:rFonts w:eastAsia="Calibri" w:cstheme="minorHAnsi"/>
          <w:b/>
          <w:bCs/>
          <w:color w:val="000000"/>
          <w:szCs w:val="28"/>
        </w:rPr>
        <w:t>–</w:t>
      </w:r>
      <w:r w:rsidR="0067667C" w:rsidRPr="00625A3D">
        <w:rPr>
          <w:rFonts w:eastAsia="Calibri" w:cstheme="minorHAnsi"/>
          <w:b/>
          <w:bCs/>
          <w:color w:val="000000"/>
          <w:szCs w:val="28"/>
        </w:rPr>
        <w:t xml:space="preserve"> </w:t>
      </w:r>
      <w:r w:rsidRPr="00625A3D">
        <w:rPr>
          <w:rFonts w:eastAsia="Calibri" w:cstheme="minorHAnsi"/>
          <w:b/>
          <w:bCs/>
          <w:color w:val="000000"/>
          <w:szCs w:val="28"/>
        </w:rPr>
        <w:t xml:space="preserve">Escopo do trabalho e limites do projeto </w:t>
      </w:r>
    </w:p>
    <w:p w14:paraId="7E9E380B" w14:textId="77777777" w:rsidR="00273AFF" w:rsidRPr="00625A3D" w:rsidRDefault="00273AFF" w:rsidP="00D66979">
      <w:pPr>
        <w:autoSpaceDE w:val="0"/>
        <w:autoSpaceDN w:val="0"/>
        <w:adjustRightInd w:val="0"/>
        <w:spacing w:after="0" w:line="240" w:lineRule="auto"/>
        <w:rPr>
          <w:rFonts w:eastAsia="Calibri" w:cstheme="minorHAnsi"/>
          <w:color w:val="000000"/>
          <w:szCs w:val="28"/>
        </w:rPr>
      </w:pPr>
    </w:p>
    <w:p w14:paraId="28D85A06" w14:textId="3CDF3595" w:rsidR="009D6B91" w:rsidRPr="00625A3D" w:rsidRDefault="009D6B91" w:rsidP="00D66979">
      <w:pPr>
        <w:autoSpaceDE w:val="0"/>
        <w:autoSpaceDN w:val="0"/>
        <w:adjustRightInd w:val="0"/>
        <w:spacing w:after="0" w:line="240" w:lineRule="auto"/>
        <w:jc w:val="both"/>
        <w:rPr>
          <w:rFonts w:eastAsia="Calibri" w:cstheme="minorHAnsi"/>
          <w:szCs w:val="28"/>
        </w:rPr>
      </w:pPr>
      <w:r w:rsidRPr="00625A3D">
        <w:rPr>
          <w:rFonts w:eastAsia="Calibri" w:cstheme="minorHAnsi"/>
          <w:color w:val="000000"/>
          <w:szCs w:val="28"/>
        </w:rPr>
        <w:t xml:space="preserve">A consultoria objetiva a análise das seguintes perguntas: Qual o fundamento político e jurídico para a proteção da criança e do adolescente em relação à publicidade? Quem </w:t>
      </w:r>
      <w:r w:rsidR="00AB6318" w:rsidRPr="00625A3D">
        <w:rPr>
          <w:rFonts w:eastAsia="Calibri" w:cstheme="minorHAnsi"/>
          <w:color w:val="000000"/>
          <w:szCs w:val="28"/>
        </w:rPr>
        <w:t>são as</w:t>
      </w:r>
      <w:r w:rsidRPr="00625A3D">
        <w:rPr>
          <w:rFonts w:eastAsia="Calibri" w:cstheme="minorHAnsi"/>
          <w:color w:val="000000"/>
          <w:szCs w:val="28"/>
        </w:rPr>
        <w:t xml:space="preserve"> criança</w:t>
      </w:r>
      <w:r w:rsidR="00AB6318" w:rsidRPr="00625A3D">
        <w:rPr>
          <w:rFonts w:eastAsia="Calibri" w:cstheme="minorHAnsi"/>
          <w:color w:val="000000"/>
          <w:szCs w:val="28"/>
        </w:rPr>
        <w:t>s</w:t>
      </w:r>
      <w:r w:rsidRPr="00625A3D">
        <w:rPr>
          <w:rFonts w:eastAsia="Calibri" w:cstheme="minorHAnsi"/>
          <w:color w:val="000000"/>
          <w:szCs w:val="28"/>
        </w:rPr>
        <w:t xml:space="preserve"> </w:t>
      </w:r>
      <w:r w:rsidR="00AB6318" w:rsidRPr="00625A3D">
        <w:rPr>
          <w:rFonts w:eastAsia="Calibri" w:cstheme="minorHAnsi"/>
          <w:color w:val="000000"/>
          <w:szCs w:val="28"/>
        </w:rPr>
        <w:t>e a</w:t>
      </w:r>
      <w:r w:rsidRPr="00625A3D">
        <w:rPr>
          <w:rFonts w:eastAsia="Calibri" w:cstheme="minorHAnsi"/>
          <w:color w:val="000000"/>
          <w:szCs w:val="28"/>
        </w:rPr>
        <w:t>dolescente</w:t>
      </w:r>
      <w:r w:rsidR="00AB6318" w:rsidRPr="00625A3D">
        <w:rPr>
          <w:rFonts w:eastAsia="Calibri" w:cstheme="minorHAnsi"/>
          <w:color w:val="000000"/>
          <w:szCs w:val="28"/>
        </w:rPr>
        <w:t>s</w:t>
      </w:r>
      <w:r w:rsidRPr="00625A3D">
        <w:rPr>
          <w:rFonts w:eastAsia="Calibri" w:cstheme="minorHAnsi"/>
          <w:color w:val="000000"/>
          <w:szCs w:val="28"/>
        </w:rPr>
        <w:t xml:space="preserve"> consumidor</w:t>
      </w:r>
      <w:r w:rsidR="00AB6318" w:rsidRPr="00625A3D">
        <w:rPr>
          <w:rFonts w:eastAsia="Calibri" w:cstheme="minorHAnsi"/>
          <w:color w:val="000000"/>
          <w:szCs w:val="28"/>
        </w:rPr>
        <w:t>es</w:t>
      </w:r>
      <w:r w:rsidRPr="00625A3D">
        <w:rPr>
          <w:rFonts w:eastAsia="Calibri" w:cstheme="minorHAnsi"/>
          <w:color w:val="000000"/>
          <w:szCs w:val="28"/>
        </w:rPr>
        <w:t xml:space="preserve"> para os fins da nossa legislação? Quem são os agentes responsáveis pela proteção da criança e do adolescente em relação à publicidade? Qual o conceito de publicidade infantil? Quais são os limites e os critérios de intervenção do Estado para a proteção da criança e do adolescente em relação à publicidade conforme a legislação brasileira? Como os países da União Europeia, o Reino Unido e os Estados Unidos regulam o tema e sob quais perspectivas essa regulação se dá? Quais as recomendações que os principais fóruns internacionais que discutem as relações de consumo (notadamente: a </w:t>
      </w:r>
      <w:r w:rsidRPr="00625A3D">
        <w:rPr>
          <w:rFonts w:eastAsia="Calibri" w:cstheme="minorHAnsi"/>
          <w:szCs w:val="28"/>
        </w:rPr>
        <w:t xml:space="preserve">Conferência das Nações Unidas sobre Comércio e Desenvolvimento – UNCTAD – e a Organização para a Cooperação e Desenvolvimento </w:t>
      </w:r>
      <w:r w:rsidR="00AB6318" w:rsidRPr="00625A3D">
        <w:rPr>
          <w:rFonts w:eastAsia="Calibri" w:cstheme="minorHAnsi"/>
          <w:szCs w:val="28"/>
        </w:rPr>
        <w:t xml:space="preserve">Econômico </w:t>
      </w:r>
      <w:r w:rsidRPr="00625A3D">
        <w:rPr>
          <w:rFonts w:eastAsia="Calibri" w:cstheme="minorHAnsi"/>
          <w:szCs w:val="28"/>
        </w:rPr>
        <w:t>– OCDE, dentre outros) dispensam ao tema da publicidade infantil?</w:t>
      </w:r>
    </w:p>
    <w:p w14:paraId="3462197C" w14:textId="77777777" w:rsidR="009D6B91" w:rsidRPr="00625A3D" w:rsidRDefault="009D6B91" w:rsidP="00D66979">
      <w:pPr>
        <w:autoSpaceDE w:val="0"/>
        <w:autoSpaceDN w:val="0"/>
        <w:adjustRightInd w:val="0"/>
        <w:spacing w:after="0" w:line="240" w:lineRule="auto"/>
        <w:jc w:val="both"/>
        <w:rPr>
          <w:rFonts w:eastAsia="Calibri" w:cstheme="minorHAnsi"/>
          <w:b/>
          <w:bCs/>
          <w:color w:val="000000"/>
          <w:szCs w:val="28"/>
        </w:rPr>
      </w:pPr>
    </w:p>
    <w:p w14:paraId="7A24DDE9" w14:textId="07A5957A" w:rsidR="00F70B89" w:rsidRPr="00625A3D" w:rsidRDefault="00F70B89" w:rsidP="00D66979">
      <w:pPr>
        <w:autoSpaceDE w:val="0"/>
        <w:autoSpaceDN w:val="0"/>
        <w:adjustRightInd w:val="0"/>
        <w:spacing w:after="0" w:line="240" w:lineRule="auto"/>
        <w:jc w:val="both"/>
        <w:rPr>
          <w:rFonts w:eastAsia="Calibri" w:cstheme="minorHAnsi"/>
          <w:b/>
          <w:bCs/>
          <w:color w:val="000000"/>
          <w:szCs w:val="28"/>
        </w:rPr>
      </w:pPr>
      <w:r w:rsidRPr="00625A3D">
        <w:rPr>
          <w:rFonts w:eastAsia="Calibri" w:cstheme="minorHAnsi"/>
          <w:b/>
          <w:bCs/>
          <w:color w:val="000000"/>
          <w:szCs w:val="28"/>
        </w:rPr>
        <w:t>4</w:t>
      </w:r>
      <w:r w:rsidR="0067667C" w:rsidRPr="00625A3D">
        <w:rPr>
          <w:rFonts w:eastAsia="Calibri" w:cstheme="minorHAnsi"/>
          <w:b/>
          <w:bCs/>
          <w:color w:val="000000"/>
          <w:szCs w:val="28"/>
        </w:rPr>
        <w:t xml:space="preserve"> –</w:t>
      </w:r>
      <w:r w:rsidRPr="00625A3D">
        <w:rPr>
          <w:rFonts w:eastAsia="Calibri" w:cstheme="minorHAnsi"/>
          <w:b/>
          <w:bCs/>
          <w:color w:val="000000"/>
          <w:szCs w:val="28"/>
        </w:rPr>
        <w:t xml:space="preserve"> Produtos esperados</w:t>
      </w:r>
    </w:p>
    <w:p w14:paraId="15ABC8C7" w14:textId="6C0539AD" w:rsidR="00F70B89" w:rsidRPr="00625A3D" w:rsidRDefault="00F70B89" w:rsidP="00D66979">
      <w:pPr>
        <w:autoSpaceDE w:val="0"/>
        <w:autoSpaceDN w:val="0"/>
        <w:adjustRightInd w:val="0"/>
        <w:spacing w:after="0" w:line="240" w:lineRule="auto"/>
        <w:jc w:val="both"/>
        <w:rPr>
          <w:rFonts w:eastAsia="Calibri" w:cstheme="minorHAnsi"/>
          <w:b/>
          <w:bCs/>
          <w:color w:val="000000"/>
          <w:szCs w:val="28"/>
        </w:rPr>
      </w:pPr>
    </w:p>
    <w:p w14:paraId="1047F0B1" w14:textId="287E0D9C" w:rsidR="001D25F3" w:rsidRDefault="00706BA2" w:rsidP="00D66979">
      <w:pPr>
        <w:autoSpaceDE w:val="0"/>
        <w:autoSpaceDN w:val="0"/>
        <w:adjustRightInd w:val="0"/>
        <w:spacing w:after="0" w:line="240" w:lineRule="auto"/>
        <w:jc w:val="both"/>
        <w:rPr>
          <w:rFonts w:eastAsia="Calibri" w:cstheme="minorHAnsi"/>
          <w:bCs/>
          <w:color w:val="000000"/>
          <w:szCs w:val="28"/>
        </w:rPr>
      </w:pPr>
      <w:r w:rsidRPr="00625A3D">
        <w:rPr>
          <w:rFonts w:eastAsia="Calibri" w:cstheme="minorHAnsi"/>
          <w:bCs/>
          <w:color w:val="000000"/>
          <w:szCs w:val="28"/>
        </w:rPr>
        <w:t xml:space="preserve">- </w:t>
      </w:r>
      <w:r w:rsidR="001D25F3">
        <w:rPr>
          <w:rFonts w:eastAsia="Calibri" w:cstheme="minorHAnsi"/>
          <w:bCs/>
          <w:color w:val="000000"/>
          <w:szCs w:val="28"/>
        </w:rPr>
        <w:t xml:space="preserve">Produto 1: </w:t>
      </w:r>
      <w:r w:rsidR="001D25F3" w:rsidRPr="00F27816">
        <w:rPr>
          <w:rFonts w:eastAsia="Calibri" w:cstheme="minorHAnsi"/>
          <w:bCs/>
          <w:color w:val="000000"/>
          <w:szCs w:val="28"/>
          <w:u w:val="single"/>
        </w:rPr>
        <w:t>Plano de trabalho</w:t>
      </w:r>
      <w:r w:rsidR="001D25F3" w:rsidRPr="00625A3D">
        <w:rPr>
          <w:rFonts w:eastAsia="Calibri" w:cstheme="minorHAnsi"/>
          <w:bCs/>
          <w:color w:val="000000"/>
          <w:szCs w:val="28"/>
        </w:rPr>
        <w:t xml:space="preserve"> </w:t>
      </w:r>
      <w:r w:rsidR="00F8114A">
        <w:rPr>
          <w:rFonts w:eastAsia="Calibri" w:cstheme="minorHAnsi"/>
          <w:bCs/>
          <w:color w:val="000000"/>
          <w:szCs w:val="28"/>
        </w:rPr>
        <w:t>com descrição da metodologia a ser utilizada e cronograma de execução</w:t>
      </w:r>
    </w:p>
    <w:p w14:paraId="3FD6859A" w14:textId="77777777" w:rsidR="001D25F3" w:rsidRDefault="001D25F3" w:rsidP="00D66979">
      <w:pPr>
        <w:autoSpaceDE w:val="0"/>
        <w:autoSpaceDN w:val="0"/>
        <w:adjustRightInd w:val="0"/>
        <w:spacing w:after="0" w:line="240" w:lineRule="auto"/>
        <w:jc w:val="both"/>
        <w:rPr>
          <w:rFonts w:eastAsia="Calibri" w:cstheme="minorHAnsi"/>
          <w:bCs/>
          <w:color w:val="000000"/>
          <w:szCs w:val="28"/>
        </w:rPr>
      </w:pPr>
    </w:p>
    <w:p w14:paraId="366AE7B4" w14:textId="02884614" w:rsidR="00867F7F" w:rsidRDefault="00F8114A" w:rsidP="00D66979">
      <w:pPr>
        <w:autoSpaceDE w:val="0"/>
        <w:autoSpaceDN w:val="0"/>
        <w:adjustRightInd w:val="0"/>
        <w:spacing w:after="0" w:line="240" w:lineRule="auto"/>
        <w:jc w:val="both"/>
        <w:rPr>
          <w:rFonts w:eastAsia="Calibri" w:cstheme="minorHAnsi"/>
          <w:bCs/>
          <w:color w:val="000000"/>
          <w:szCs w:val="28"/>
        </w:rPr>
      </w:pPr>
      <w:r>
        <w:rPr>
          <w:rFonts w:eastAsia="Calibri" w:cstheme="minorHAnsi"/>
          <w:bCs/>
          <w:color w:val="000000"/>
          <w:szCs w:val="28"/>
        </w:rPr>
        <w:t>- Produto 2</w:t>
      </w:r>
      <w:r w:rsidR="00F27816">
        <w:rPr>
          <w:rFonts w:eastAsia="Calibri" w:cstheme="minorHAnsi"/>
          <w:bCs/>
          <w:color w:val="000000"/>
          <w:szCs w:val="28"/>
        </w:rPr>
        <w:t xml:space="preserve">: </w:t>
      </w:r>
      <w:r w:rsidR="00F27816" w:rsidRPr="00F27816">
        <w:rPr>
          <w:rFonts w:eastAsia="Calibri" w:cstheme="minorHAnsi"/>
          <w:bCs/>
          <w:color w:val="000000"/>
          <w:szCs w:val="28"/>
          <w:u w:val="single"/>
        </w:rPr>
        <w:t>Diagnóstico dos contornos jurídicos e institucionais brasileiros sobre a publicidade infantil, abordando tanto legislação como doutrina e jurisprudência</w:t>
      </w:r>
      <w:r w:rsidR="00867F7F">
        <w:rPr>
          <w:rFonts w:eastAsia="Calibri" w:cstheme="minorHAnsi"/>
          <w:bCs/>
          <w:color w:val="000000"/>
          <w:szCs w:val="28"/>
        </w:rPr>
        <w:t>:</w:t>
      </w:r>
      <w:r w:rsidR="00F27816">
        <w:rPr>
          <w:rFonts w:eastAsia="Calibri" w:cstheme="minorHAnsi"/>
          <w:bCs/>
          <w:color w:val="000000"/>
          <w:szCs w:val="28"/>
        </w:rPr>
        <w:t xml:space="preserve"> </w:t>
      </w:r>
      <w:r w:rsidR="00706BA2" w:rsidRPr="00625A3D">
        <w:rPr>
          <w:rFonts w:eastAsia="Calibri" w:cstheme="minorHAnsi"/>
          <w:bCs/>
          <w:color w:val="000000"/>
          <w:szCs w:val="28"/>
        </w:rPr>
        <w:t>Elaboração</w:t>
      </w:r>
      <w:r w:rsidR="00F27816">
        <w:rPr>
          <w:rFonts w:eastAsia="Calibri" w:cstheme="minorHAnsi"/>
          <w:bCs/>
          <w:color w:val="000000"/>
          <w:szCs w:val="28"/>
        </w:rPr>
        <w:t xml:space="preserve"> </w:t>
      </w:r>
      <w:r w:rsidR="00706BA2" w:rsidRPr="00625A3D">
        <w:rPr>
          <w:rFonts w:eastAsia="Calibri" w:cstheme="minorHAnsi"/>
          <w:bCs/>
          <w:color w:val="000000"/>
          <w:szCs w:val="28"/>
        </w:rPr>
        <w:t xml:space="preserve">de </w:t>
      </w:r>
      <w:r w:rsidR="00B31A06">
        <w:rPr>
          <w:rFonts w:eastAsia="Calibri" w:cstheme="minorHAnsi"/>
          <w:bCs/>
          <w:color w:val="000000"/>
          <w:szCs w:val="28"/>
        </w:rPr>
        <w:t xml:space="preserve">estudo com </w:t>
      </w:r>
      <w:r w:rsidR="00706BA2" w:rsidRPr="00625A3D">
        <w:rPr>
          <w:rFonts w:eastAsia="Calibri" w:cstheme="minorHAnsi"/>
          <w:bCs/>
          <w:color w:val="000000"/>
          <w:szCs w:val="28"/>
        </w:rPr>
        <w:t xml:space="preserve">análise da publicidade e práticas comerciais destinadas às crianças e adolescentes e suas limitações pelo ordenamento jurídico brasileiro, por meio de pesquisa e identificação da legislação, jurisprudência e doutrina relacionada à publicidade direcionada ao público infanto-juvenil. O </w:t>
      </w:r>
      <w:r w:rsidR="00B31A06">
        <w:rPr>
          <w:rFonts w:eastAsia="Calibri" w:cstheme="minorHAnsi"/>
          <w:bCs/>
          <w:color w:val="000000"/>
          <w:szCs w:val="28"/>
        </w:rPr>
        <w:t xml:space="preserve">estudo </w:t>
      </w:r>
      <w:r w:rsidR="00706BA2" w:rsidRPr="00625A3D">
        <w:rPr>
          <w:rFonts w:eastAsia="Calibri" w:cstheme="minorHAnsi"/>
          <w:bCs/>
          <w:color w:val="000000"/>
          <w:szCs w:val="28"/>
        </w:rPr>
        <w:t xml:space="preserve"> deverá abor</w:t>
      </w:r>
      <w:r w:rsidR="00AB6318" w:rsidRPr="00625A3D">
        <w:rPr>
          <w:rFonts w:eastAsia="Calibri" w:cstheme="minorHAnsi"/>
          <w:bCs/>
          <w:color w:val="000000"/>
          <w:szCs w:val="28"/>
        </w:rPr>
        <w:t>d</w:t>
      </w:r>
      <w:r w:rsidR="00706BA2" w:rsidRPr="00625A3D">
        <w:rPr>
          <w:rFonts w:eastAsia="Calibri" w:cstheme="minorHAnsi"/>
          <w:bCs/>
          <w:color w:val="000000"/>
          <w:szCs w:val="28"/>
        </w:rPr>
        <w:t xml:space="preserve">ar a temática dos direitos da criança em relação ao consumo, com análise do Estatuto da Criança e do Adolescente, do Código de Defesa do Consumidor, Resolução CONANDA 163/2014 </w:t>
      </w:r>
      <w:r w:rsidR="00D441A2" w:rsidRPr="00625A3D">
        <w:rPr>
          <w:rFonts w:eastAsia="Calibri" w:cstheme="minorHAnsi"/>
          <w:bCs/>
          <w:color w:val="000000"/>
          <w:szCs w:val="28"/>
        </w:rPr>
        <w:t xml:space="preserve">(inclusive avaliando sua legalidade) </w:t>
      </w:r>
      <w:r w:rsidR="00706BA2" w:rsidRPr="00625A3D">
        <w:rPr>
          <w:rFonts w:eastAsia="Calibri" w:cstheme="minorHAnsi"/>
          <w:bCs/>
          <w:color w:val="000000"/>
          <w:szCs w:val="28"/>
        </w:rPr>
        <w:t xml:space="preserve">e do Código de Ética Publicitária do Conselho Nacional de </w:t>
      </w:r>
      <w:proofErr w:type="spellStart"/>
      <w:r w:rsidR="00706BA2" w:rsidRPr="00625A3D">
        <w:rPr>
          <w:rFonts w:eastAsia="Calibri" w:cstheme="minorHAnsi"/>
          <w:bCs/>
          <w:color w:val="000000"/>
          <w:szCs w:val="28"/>
        </w:rPr>
        <w:t>Autorregulamentação</w:t>
      </w:r>
      <w:proofErr w:type="spellEnd"/>
      <w:r w:rsidR="00706BA2" w:rsidRPr="00625A3D">
        <w:rPr>
          <w:rFonts w:eastAsia="Calibri" w:cstheme="minorHAnsi"/>
          <w:bCs/>
          <w:color w:val="000000"/>
          <w:szCs w:val="28"/>
        </w:rPr>
        <w:t xml:space="preserve"> Publicitária (CONAR)</w:t>
      </w:r>
      <w:r w:rsidR="00AB6318" w:rsidRPr="00625A3D">
        <w:rPr>
          <w:rFonts w:eastAsia="Calibri" w:cstheme="minorHAnsi"/>
          <w:bCs/>
          <w:color w:val="000000"/>
          <w:szCs w:val="28"/>
        </w:rPr>
        <w:t xml:space="preserve"> e responder aos questionamentos trazidos no item anterior</w:t>
      </w:r>
      <w:r w:rsidR="00706BA2" w:rsidRPr="00625A3D">
        <w:rPr>
          <w:rFonts w:eastAsia="Calibri" w:cstheme="minorHAnsi"/>
          <w:bCs/>
          <w:color w:val="000000"/>
          <w:szCs w:val="28"/>
        </w:rPr>
        <w:t xml:space="preserve">. </w:t>
      </w:r>
    </w:p>
    <w:p w14:paraId="5E1254DE" w14:textId="77777777" w:rsidR="00867F7F" w:rsidRDefault="00867F7F" w:rsidP="00D66979">
      <w:pPr>
        <w:autoSpaceDE w:val="0"/>
        <w:autoSpaceDN w:val="0"/>
        <w:adjustRightInd w:val="0"/>
        <w:spacing w:after="0" w:line="240" w:lineRule="auto"/>
        <w:jc w:val="both"/>
        <w:rPr>
          <w:rFonts w:eastAsia="Calibri" w:cstheme="minorHAnsi"/>
          <w:bCs/>
          <w:color w:val="000000"/>
          <w:szCs w:val="28"/>
        </w:rPr>
      </w:pPr>
    </w:p>
    <w:p w14:paraId="2D7697B2" w14:textId="6DF990D7" w:rsidR="00734F8D" w:rsidRDefault="00BA1310" w:rsidP="00D66979">
      <w:pPr>
        <w:autoSpaceDE w:val="0"/>
        <w:autoSpaceDN w:val="0"/>
        <w:adjustRightInd w:val="0"/>
        <w:spacing w:after="0" w:line="240" w:lineRule="auto"/>
        <w:jc w:val="both"/>
        <w:rPr>
          <w:rFonts w:cstheme="minorHAnsi"/>
          <w:szCs w:val="28"/>
        </w:rPr>
      </w:pPr>
      <w:r>
        <w:rPr>
          <w:rFonts w:eastAsia="Calibri" w:cstheme="minorHAnsi"/>
          <w:bCs/>
          <w:color w:val="000000"/>
          <w:szCs w:val="28"/>
        </w:rPr>
        <w:t xml:space="preserve">-Produto 3: </w:t>
      </w:r>
      <w:r w:rsidRPr="00BA1310">
        <w:rPr>
          <w:rFonts w:eastAsia="Calibri" w:cstheme="minorHAnsi"/>
          <w:bCs/>
          <w:color w:val="000000"/>
          <w:szCs w:val="28"/>
          <w:u w:val="single"/>
        </w:rPr>
        <w:t>Diagnóstico dos contornos jurídicos e institucionais da publicidade infantil nos fóruns internacionais (notadamente UNCTAD e OCDE) e nos Estados Unidos, Reino Unido e União Europeia</w:t>
      </w:r>
      <w:r w:rsidR="00C81B4E">
        <w:rPr>
          <w:rFonts w:eastAsia="Calibri" w:cstheme="minorHAnsi"/>
          <w:bCs/>
          <w:color w:val="000000"/>
          <w:szCs w:val="28"/>
        </w:rPr>
        <w:t>:</w:t>
      </w:r>
      <w:r w:rsidRPr="00625A3D">
        <w:rPr>
          <w:rFonts w:eastAsia="Calibri" w:cstheme="minorHAnsi"/>
          <w:bCs/>
          <w:color w:val="000000"/>
          <w:szCs w:val="28"/>
        </w:rPr>
        <w:t xml:space="preserve"> </w:t>
      </w:r>
      <w:r w:rsidR="00706BA2" w:rsidRPr="00625A3D">
        <w:rPr>
          <w:rFonts w:eastAsia="Calibri" w:cstheme="minorHAnsi"/>
          <w:bCs/>
          <w:color w:val="000000"/>
          <w:szCs w:val="28"/>
        </w:rPr>
        <w:t xml:space="preserve">o </w:t>
      </w:r>
      <w:r w:rsidR="00393301">
        <w:rPr>
          <w:rFonts w:eastAsia="Calibri" w:cstheme="minorHAnsi"/>
          <w:bCs/>
          <w:color w:val="000000"/>
          <w:szCs w:val="28"/>
        </w:rPr>
        <w:t>estudo</w:t>
      </w:r>
      <w:r w:rsidR="00706BA2" w:rsidRPr="00625A3D">
        <w:rPr>
          <w:rFonts w:eastAsia="Calibri" w:cstheme="minorHAnsi"/>
          <w:bCs/>
          <w:color w:val="000000"/>
          <w:szCs w:val="28"/>
        </w:rPr>
        <w:t xml:space="preserve"> deverá abordar o posicionamento dos principais fóruns internacionais que discutem as relações de consumo (notadamente: a Conferência das Nações Unidas sobre Comércio e Desenvolvimento – UNCTAD – e a Organização para a Cooperação e Desenvolvimento </w:t>
      </w:r>
      <w:r w:rsidR="00AB6318" w:rsidRPr="00625A3D">
        <w:rPr>
          <w:rFonts w:eastAsia="Calibri" w:cstheme="minorHAnsi"/>
          <w:bCs/>
          <w:color w:val="000000"/>
          <w:szCs w:val="28"/>
        </w:rPr>
        <w:t xml:space="preserve">Econômico </w:t>
      </w:r>
      <w:r w:rsidR="00706BA2" w:rsidRPr="00625A3D">
        <w:rPr>
          <w:rFonts w:eastAsia="Calibri" w:cstheme="minorHAnsi"/>
          <w:bCs/>
          <w:color w:val="000000"/>
          <w:szCs w:val="28"/>
        </w:rPr>
        <w:t>– OCDE, dentre outros)</w:t>
      </w:r>
      <w:r w:rsidR="00152C9E" w:rsidRPr="00625A3D">
        <w:rPr>
          <w:rFonts w:eastAsia="Calibri" w:cstheme="minorHAnsi"/>
          <w:bCs/>
          <w:color w:val="000000"/>
          <w:szCs w:val="28"/>
        </w:rPr>
        <w:t xml:space="preserve">, </w:t>
      </w:r>
      <w:r w:rsidR="00D441A2" w:rsidRPr="00625A3D">
        <w:rPr>
          <w:rFonts w:eastAsia="Calibri" w:cstheme="minorHAnsi"/>
          <w:bCs/>
          <w:color w:val="000000"/>
          <w:szCs w:val="28"/>
        </w:rPr>
        <w:t xml:space="preserve">abordando as divergências e convergências entre o arcabouço institucional brasileiro e tais regulamentações. Além disso, o deverá apresentar </w:t>
      </w:r>
      <w:r w:rsidR="00152C9E" w:rsidRPr="00625A3D">
        <w:rPr>
          <w:rFonts w:eastAsia="Calibri" w:cstheme="minorHAnsi"/>
          <w:bCs/>
          <w:color w:val="000000"/>
          <w:szCs w:val="28"/>
        </w:rPr>
        <w:t>encaminhamentos</w:t>
      </w:r>
      <w:r w:rsidR="00D441A2" w:rsidRPr="00625A3D">
        <w:rPr>
          <w:rFonts w:eastAsia="Calibri" w:cstheme="minorHAnsi"/>
          <w:bCs/>
          <w:color w:val="000000"/>
          <w:szCs w:val="28"/>
        </w:rPr>
        <w:t xml:space="preserve"> possíveis</w:t>
      </w:r>
      <w:r w:rsidR="00152C9E" w:rsidRPr="00625A3D">
        <w:rPr>
          <w:rFonts w:eastAsia="Calibri" w:cstheme="minorHAnsi"/>
          <w:bCs/>
          <w:color w:val="000000"/>
          <w:szCs w:val="28"/>
        </w:rPr>
        <w:t xml:space="preserve">, </w:t>
      </w:r>
      <w:r w:rsidR="00AB6318" w:rsidRPr="00625A3D">
        <w:rPr>
          <w:rFonts w:eastAsia="Calibri" w:cstheme="minorHAnsi"/>
          <w:bCs/>
          <w:color w:val="000000"/>
          <w:szCs w:val="28"/>
        </w:rPr>
        <w:t xml:space="preserve">tanto </w:t>
      </w:r>
      <w:r w:rsidR="00152C9E" w:rsidRPr="00625A3D">
        <w:rPr>
          <w:rFonts w:eastAsia="Calibri" w:cstheme="minorHAnsi"/>
          <w:bCs/>
          <w:color w:val="000000"/>
          <w:szCs w:val="28"/>
        </w:rPr>
        <w:t xml:space="preserve">no nível legal </w:t>
      </w:r>
      <w:r w:rsidR="00AB6318" w:rsidRPr="00625A3D">
        <w:rPr>
          <w:rFonts w:eastAsia="Calibri" w:cstheme="minorHAnsi"/>
          <w:bCs/>
          <w:color w:val="000000"/>
          <w:szCs w:val="28"/>
        </w:rPr>
        <w:t>como no</w:t>
      </w:r>
      <w:r w:rsidR="00152C9E" w:rsidRPr="00625A3D">
        <w:rPr>
          <w:rFonts w:eastAsia="Calibri" w:cstheme="minorHAnsi"/>
          <w:bCs/>
          <w:color w:val="000000"/>
          <w:szCs w:val="28"/>
        </w:rPr>
        <w:t xml:space="preserve"> infralegal, a respeito do tema</w:t>
      </w:r>
      <w:r w:rsidR="00152C9E" w:rsidRPr="00625A3D">
        <w:rPr>
          <w:rFonts w:cstheme="minorHAnsi"/>
          <w:b/>
          <w:szCs w:val="28"/>
        </w:rPr>
        <w:t>;</w:t>
      </w:r>
      <w:r w:rsidR="00867F7F" w:rsidRPr="00867F7F">
        <w:rPr>
          <w:rFonts w:cstheme="minorHAnsi"/>
          <w:szCs w:val="28"/>
        </w:rPr>
        <w:t xml:space="preserve"> </w:t>
      </w:r>
      <w:r w:rsidR="00867F7F" w:rsidRPr="00625A3D">
        <w:rPr>
          <w:rFonts w:cstheme="minorHAnsi"/>
          <w:szCs w:val="28"/>
        </w:rPr>
        <w:t xml:space="preserve">considerando, inclusive, as práticas adotadas no direito comparado e nos </w:t>
      </w:r>
      <w:r w:rsidR="00867F7F" w:rsidRPr="00625A3D">
        <w:rPr>
          <w:rFonts w:cstheme="minorHAnsi"/>
          <w:szCs w:val="28"/>
        </w:rPr>
        <w:lastRenderedPageBreak/>
        <w:t>organismos internacionais acima mencionados, com sugestões sobre os encaminhamentos possíveis para o Brasil lidar com a temática, seja no nível legal, seja no nível infralegal</w:t>
      </w:r>
      <w:r w:rsidR="00411EBD">
        <w:rPr>
          <w:rFonts w:cstheme="minorHAnsi"/>
          <w:szCs w:val="28"/>
        </w:rPr>
        <w:t>.</w:t>
      </w:r>
    </w:p>
    <w:p w14:paraId="1A366817" w14:textId="77777777" w:rsidR="00411EBD" w:rsidRDefault="00411EBD" w:rsidP="00D66979">
      <w:pPr>
        <w:autoSpaceDE w:val="0"/>
        <w:autoSpaceDN w:val="0"/>
        <w:adjustRightInd w:val="0"/>
        <w:spacing w:after="0" w:line="240" w:lineRule="auto"/>
        <w:jc w:val="both"/>
        <w:rPr>
          <w:rFonts w:cstheme="minorHAnsi"/>
          <w:szCs w:val="28"/>
        </w:rPr>
      </w:pPr>
    </w:p>
    <w:p w14:paraId="6186A4A0" w14:textId="2090EE38" w:rsidR="00411EBD" w:rsidRDefault="00411EBD" w:rsidP="00411EBD">
      <w:pPr>
        <w:autoSpaceDE w:val="0"/>
        <w:autoSpaceDN w:val="0"/>
        <w:adjustRightInd w:val="0"/>
        <w:spacing w:after="0" w:line="240" w:lineRule="auto"/>
        <w:jc w:val="both"/>
        <w:rPr>
          <w:rFonts w:eastAsia="Calibri" w:cstheme="minorHAnsi"/>
          <w:bCs/>
          <w:color w:val="000000"/>
          <w:szCs w:val="28"/>
        </w:rPr>
      </w:pPr>
      <w:r>
        <w:rPr>
          <w:rFonts w:eastAsia="Calibri" w:cstheme="minorHAnsi"/>
          <w:bCs/>
          <w:color w:val="000000"/>
          <w:szCs w:val="28"/>
        </w:rPr>
        <w:t xml:space="preserve">- Produto 4: </w:t>
      </w:r>
      <w:r w:rsidRPr="00411EBD">
        <w:rPr>
          <w:rFonts w:eastAsia="Calibri" w:cstheme="minorHAnsi"/>
          <w:bCs/>
          <w:color w:val="000000"/>
          <w:szCs w:val="28"/>
          <w:u w:val="single"/>
        </w:rPr>
        <w:t xml:space="preserve">Levantamento da literatura nacional e comparada acerca dos impactos econômicos e comportamentais das alternativas institucionais </w:t>
      </w:r>
      <w:r w:rsidR="0081401E" w:rsidRPr="00411EBD">
        <w:rPr>
          <w:rFonts w:eastAsia="Calibri" w:cstheme="minorHAnsi"/>
          <w:bCs/>
          <w:color w:val="000000"/>
          <w:szCs w:val="28"/>
          <w:u w:val="single"/>
        </w:rPr>
        <w:t>possíveis</w:t>
      </w:r>
      <w:r w:rsidR="0081401E">
        <w:rPr>
          <w:rFonts w:eastAsia="Calibri" w:cstheme="minorHAnsi"/>
          <w:bCs/>
          <w:color w:val="000000"/>
          <w:szCs w:val="28"/>
        </w:rPr>
        <w:t>:</w:t>
      </w:r>
      <w:r>
        <w:rPr>
          <w:rFonts w:eastAsia="Calibri" w:cstheme="minorHAnsi"/>
          <w:bCs/>
          <w:color w:val="000000"/>
          <w:szCs w:val="28"/>
        </w:rPr>
        <w:t xml:space="preserve"> Realizar levantamento da literatura nacional e comparada dos Estados Unidos, Inglaterra e União </w:t>
      </w:r>
      <w:r w:rsidR="0081401E">
        <w:rPr>
          <w:rFonts w:eastAsia="Calibri" w:cstheme="minorHAnsi"/>
          <w:bCs/>
          <w:color w:val="000000"/>
          <w:szCs w:val="28"/>
        </w:rPr>
        <w:t>Europeia</w:t>
      </w:r>
      <w:r>
        <w:rPr>
          <w:rFonts w:eastAsia="Calibri" w:cstheme="minorHAnsi"/>
          <w:bCs/>
          <w:color w:val="000000"/>
          <w:szCs w:val="28"/>
        </w:rPr>
        <w:t xml:space="preserve"> sobre os impactos econômicos e comportamentais das alternativas legais e regulatórias da publicidade infantil </w:t>
      </w:r>
    </w:p>
    <w:p w14:paraId="65C78F8B" w14:textId="77777777" w:rsidR="00867F7F" w:rsidRPr="00734F8D" w:rsidRDefault="00867F7F" w:rsidP="00D66979">
      <w:pPr>
        <w:autoSpaceDE w:val="0"/>
        <w:autoSpaceDN w:val="0"/>
        <w:adjustRightInd w:val="0"/>
        <w:spacing w:after="0" w:line="240" w:lineRule="auto"/>
        <w:jc w:val="both"/>
        <w:rPr>
          <w:rFonts w:cstheme="minorHAnsi"/>
          <w:b/>
          <w:szCs w:val="28"/>
        </w:rPr>
      </w:pPr>
    </w:p>
    <w:p w14:paraId="22F6DC56" w14:textId="4B9E43BA" w:rsidR="00706BA2" w:rsidRDefault="00706BA2" w:rsidP="00D66979">
      <w:pPr>
        <w:autoSpaceDE w:val="0"/>
        <w:autoSpaceDN w:val="0"/>
        <w:adjustRightInd w:val="0"/>
        <w:spacing w:after="0" w:line="240" w:lineRule="auto"/>
        <w:jc w:val="both"/>
        <w:rPr>
          <w:rFonts w:cstheme="minorHAnsi"/>
          <w:szCs w:val="28"/>
        </w:rPr>
      </w:pPr>
      <w:r w:rsidRPr="00625A3D">
        <w:rPr>
          <w:rFonts w:eastAsia="Calibri" w:cstheme="minorHAnsi"/>
          <w:bCs/>
          <w:color w:val="000000"/>
          <w:szCs w:val="28"/>
        </w:rPr>
        <w:t xml:space="preserve">- </w:t>
      </w:r>
      <w:r w:rsidR="00C81B4E">
        <w:rPr>
          <w:rFonts w:eastAsia="Calibri" w:cstheme="minorHAnsi"/>
          <w:bCs/>
          <w:color w:val="000000"/>
          <w:szCs w:val="28"/>
        </w:rPr>
        <w:t xml:space="preserve">Produto </w:t>
      </w:r>
      <w:r w:rsidR="00411EBD">
        <w:rPr>
          <w:rFonts w:eastAsia="Calibri" w:cstheme="minorHAnsi"/>
          <w:bCs/>
          <w:color w:val="000000"/>
          <w:szCs w:val="28"/>
        </w:rPr>
        <w:t>5</w:t>
      </w:r>
      <w:r w:rsidR="00C81B4E">
        <w:rPr>
          <w:rFonts w:eastAsia="Calibri" w:cstheme="minorHAnsi"/>
          <w:bCs/>
          <w:color w:val="000000"/>
          <w:szCs w:val="28"/>
        </w:rPr>
        <w:t xml:space="preserve">: </w:t>
      </w:r>
      <w:r w:rsidR="000D2371" w:rsidRPr="000D2371">
        <w:rPr>
          <w:rFonts w:eastAsia="Calibri" w:cstheme="minorHAnsi"/>
          <w:bCs/>
          <w:color w:val="000000"/>
          <w:szCs w:val="28"/>
          <w:u w:val="single"/>
        </w:rPr>
        <w:t>Pesquisa sobre a publicidade enganosa e abusiva</w:t>
      </w:r>
      <w:r w:rsidR="000D2371">
        <w:rPr>
          <w:rFonts w:eastAsia="Calibri" w:cstheme="minorHAnsi"/>
          <w:bCs/>
          <w:color w:val="000000"/>
          <w:szCs w:val="28"/>
        </w:rPr>
        <w:t>:</w:t>
      </w:r>
      <w:r w:rsidR="000D2371" w:rsidRPr="00625A3D">
        <w:rPr>
          <w:rFonts w:eastAsia="Calibri" w:cstheme="minorHAnsi"/>
          <w:bCs/>
          <w:color w:val="000000"/>
          <w:szCs w:val="28"/>
        </w:rPr>
        <w:t xml:space="preserve"> </w:t>
      </w:r>
      <w:r w:rsidR="007C4DE7" w:rsidRPr="00625A3D">
        <w:rPr>
          <w:rFonts w:eastAsia="Calibri" w:cstheme="minorHAnsi"/>
          <w:bCs/>
          <w:color w:val="000000"/>
          <w:szCs w:val="28"/>
        </w:rPr>
        <w:t xml:space="preserve">Realizar pesquisa sobre a publicidade enganosa e abusiva, com ênfase nas seguintes </w:t>
      </w:r>
      <w:r w:rsidR="00AB6318" w:rsidRPr="00625A3D">
        <w:rPr>
          <w:rFonts w:eastAsia="Calibri" w:cstheme="minorHAnsi"/>
          <w:bCs/>
          <w:color w:val="000000"/>
          <w:szCs w:val="28"/>
        </w:rPr>
        <w:t xml:space="preserve">técnicas </w:t>
      </w:r>
      <w:r w:rsidR="007C4DE7" w:rsidRPr="00625A3D">
        <w:rPr>
          <w:rFonts w:eastAsia="Calibri" w:cstheme="minorHAnsi"/>
          <w:bCs/>
          <w:color w:val="000000"/>
          <w:szCs w:val="28"/>
        </w:rPr>
        <w:t>publicitárias: publicidade testemunhal (em especial nas publicidades realizadas através do YouTube, com a utilização de crianças e adolescentes); publicidade comparativa; teaser e exagero publicitário</w:t>
      </w:r>
      <w:r w:rsidR="007C4DE7" w:rsidRPr="00625A3D">
        <w:rPr>
          <w:rFonts w:cstheme="minorHAnsi"/>
          <w:b/>
          <w:szCs w:val="28"/>
        </w:rPr>
        <w:t xml:space="preserve">, </w:t>
      </w:r>
      <w:r w:rsidR="007C4DE7" w:rsidRPr="00625A3D">
        <w:rPr>
          <w:rFonts w:cstheme="minorHAnsi"/>
          <w:szCs w:val="28"/>
        </w:rPr>
        <w:t>inclusive com</w:t>
      </w:r>
      <w:r w:rsidR="007C4DE7" w:rsidRPr="00625A3D">
        <w:rPr>
          <w:rFonts w:cstheme="minorHAnsi"/>
          <w:b/>
          <w:szCs w:val="28"/>
        </w:rPr>
        <w:t xml:space="preserve"> </w:t>
      </w:r>
      <w:r w:rsidR="007C4DE7" w:rsidRPr="00625A3D">
        <w:rPr>
          <w:rFonts w:cstheme="minorHAnsi"/>
          <w:szCs w:val="28"/>
        </w:rPr>
        <w:t>abordagem do tratamento no direito comparado (EUA, Reino Unido e UE) e nos fóruns internacionais acima referidos</w:t>
      </w:r>
      <w:r w:rsidR="00AB6318" w:rsidRPr="00625A3D">
        <w:rPr>
          <w:rFonts w:cstheme="minorHAnsi"/>
          <w:szCs w:val="28"/>
        </w:rPr>
        <w:t>. Ao fim, deverá apresentar</w:t>
      </w:r>
      <w:r w:rsidR="007C4DE7" w:rsidRPr="00625A3D">
        <w:rPr>
          <w:rFonts w:cstheme="minorHAnsi"/>
          <w:szCs w:val="28"/>
        </w:rPr>
        <w:t xml:space="preserve"> propostas para o Brasil lidar com a temática, seja no nível legal, seja no nível infralegal.</w:t>
      </w:r>
    </w:p>
    <w:p w14:paraId="1199027A" w14:textId="77777777" w:rsidR="008D34FD" w:rsidRPr="00625A3D" w:rsidRDefault="008D34FD" w:rsidP="00D66979">
      <w:pPr>
        <w:autoSpaceDE w:val="0"/>
        <w:autoSpaceDN w:val="0"/>
        <w:adjustRightInd w:val="0"/>
        <w:spacing w:after="0" w:line="240" w:lineRule="auto"/>
        <w:jc w:val="both"/>
        <w:rPr>
          <w:rFonts w:eastAsia="Calibri" w:cstheme="minorHAnsi"/>
          <w:b/>
          <w:bCs/>
          <w:color w:val="000000"/>
          <w:szCs w:val="28"/>
        </w:rPr>
      </w:pPr>
    </w:p>
    <w:p w14:paraId="736FA2DC" w14:textId="554746DA" w:rsidR="00706BA2" w:rsidRDefault="00706BA2" w:rsidP="00D66979">
      <w:pPr>
        <w:autoSpaceDE w:val="0"/>
        <w:autoSpaceDN w:val="0"/>
        <w:adjustRightInd w:val="0"/>
        <w:spacing w:after="0" w:line="240" w:lineRule="auto"/>
        <w:jc w:val="both"/>
        <w:rPr>
          <w:rFonts w:cstheme="minorHAnsi"/>
          <w:szCs w:val="28"/>
        </w:rPr>
      </w:pPr>
      <w:r w:rsidRPr="00625A3D">
        <w:rPr>
          <w:rFonts w:eastAsia="Calibri" w:cstheme="minorHAnsi"/>
          <w:bCs/>
          <w:color w:val="000000"/>
          <w:szCs w:val="28"/>
        </w:rPr>
        <w:t xml:space="preserve">- </w:t>
      </w:r>
      <w:r w:rsidR="00983EC5">
        <w:rPr>
          <w:rFonts w:eastAsia="Calibri" w:cstheme="minorHAnsi"/>
          <w:bCs/>
          <w:color w:val="000000"/>
          <w:szCs w:val="28"/>
        </w:rPr>
        <w:t>Produto 6: P</w:t>
      </w:r>
      <w:r w:rsidR="00B6375A" w:rsidRPr="00983EC5">
        <w:rPr>
          <w:rFonts w:eastAsia="Calibri" w:cstheme="minorHAnsi"/>
          <w:bCs/>
          <w:color w:val="000000"/>
          <w:szCs w:val="28"/>
          <w:u w:val="single"/>
        </w:rPr>
        <w:t xml:space="preserve">esquisa sobre a Lei Geral de Proteção de Dados e seus impactos em relação à publicidade </w:t>
      </w:r>
      <w:r w:rsidR="0081401E" w:rsidRPr="00983EC5">
        <w:rPr>
          <w:rFonts w:eastAsia="Calibri" w:cstheme="minorHAnsi"/>
          <w:bCs/>
          <w:color w:val="000000"/>
          <w:szCs w:val="28"/>
          <w:u w:val="single"/>
        </w:rPr>
        <w:t>infantil</w:t>
      </w:r>
      <w:r w:rsidR="0081401E" w:rsidRPr="00625A3D">
        <w:rPr>
          <w:rFonts w:eastAsia="Calibri" w:cstheme="minorHAnsi"/>
          <w:bCs/>
          <w:color w:val="000000"/>
          <w:szCs w:val="28"/>
        </w:rPr>
        <w:t>:</w:t>
      </w:r>
      <w:r w:rsidR="00B6375A">
        <w:rPr>
          <w:rFonts w:eastAsia="Calibri" w:cstheme="minorHAnsi"/>
          <w:bCs/>
          <w:color w:val="000000"/>
          <w:szCs w:val="28"/>
        </w:rPr>
        <w:t xml:space="preserve"> </w:t>
      </w:r>
      <w:r w:rsidRPr="00625A3D">
        <w:rPr>
          <w:rFonts w:eastAsia="Calibri" w:cstheme="minorHAnsi"/>
          <w:bCs/>
          <w:color w:val="000000"/>
          <w:szCs w:val="28"/>
        </w:rPr>
        <w:t xml:space="preserve">Realizar pesquisa sobre a Lei </w:t>
      </w:r>
      <w:r w:rsidR="00AB6318" w:rsidRPr="00625A3D">
        <w:rPr>
          <w:rFonts w:eastAsia="Calibri" w:cstheme="minorHAnsi"/>
          <w:bCs/>
          <w:color w:val="000000"/>
          <w:szCs w:val="28"/>
        </w:rPr>
        <w:t xml:space="preserve">Geral </w:t>
      </w:r>
      <w:r w:rsidRPr="00625A3D">
        <w:rPr>
          <w:rFonts w:eastAsia="Calibri" w:cstheme="minorHAnsi"/>
          <w:bCs/>
          <w:color w:val="000000"/>
          <w:szCs w:val="28"/>
        </w:rPr>
        <w:t>de Proteção de Dados e seus impactos em relação à publicidade infantil.</w:t>
      </w:r>
      <w:r w:rsidR="00B6375A" w:rsidRPr="00B6375A">
        <w:rPr>
          <w:rFonts w:eastAsia="Calibri" w:cstheme="minorHAnsi"/>
          <w:bCs/>
          <w:color w:val="000000"/>
          <w:szCs w:val="28"/>
        </w:rPr>
        <w:t xml:space="preserve"> </w:t>
      </w:r>
      <w:r w:rsidR="00B6375A" w:rsidRPr="00625A3D">
        <w:rPr>
          <w:rFonts w:eastAsia="Calibri" w:cstheme="minorHAnsi"/>
          <w:bCs/>
          <w:color w:val="000000"/>
          <w:szCs w:val="28"/>
        </w:rPr>
        <w:t>O trabalho deverá ser elaborado com pesquisa de doutrina e jurisprudência, podendo os argumentos serem fundamentados em autores brasileiros e estrangeiros, com ampla pesquisa em livros e artigos científicos, mencionando a jurisprudência brasileira e as decisões do CONAR sobre o tema</w:t>
      </w:r>
      <w:r w:rsidR="00B6375A" w:rsidRPr="00625A3D">
        <w:rPr>
          <w:rFonts w:cstheme="minorHAnsi"/>
          <w:b/>
          <w:szCs w:val="28"/>
        </w:rPr>
        <w:t xml:space="preserve">, </w:t>
      </w:r>
      <w:r w:rsidR="00B6375A" w:rsidRPr="00625A3D">
        <w:rPr>
          <w:rFonts w:cstheme="minorHAnsi"/>
          <w:szCs w:val="28"/>
        </w:rPr>
        <w:t>inclusive com</w:t>
      </w:r>
      <w:r w:rsidR="00B6375A" w:rsidRPr="00625A3D">
        <w:rPr>
          <w:rFonts w:cstheme="minorHAnsi"/>
          <w:b/>
          <w:szCs w:val="28"/>
        </w:rPr>
        <w:t xml:space="preserve"> </w:t>
      </w:r>
      <w:r w:rsidR="00B6375A" w:rsidRPr="00625A3D">
        <w:rPr>
          <w:rFonts w:cstheme="minorHAnsi"/>
          <w:szCs w:val="28"/>
        </w:rPr>
        <w:t>abordagem do tratamento no direito comparado (EUA, Reino Unido e UE) e nos fóruns internacionais acima referidos, com apresentação de propostas para o Brasil lidar com a temática, seja no nível legal, seja no nível infra legal.</w:t>
      </w:r>
    </w:p>
    <w:p w14:paraId="364F0A69" w14:textId="114F21A8" w:rsidR="00680ECB" w:rsidRDefault="00680ECB" w:rsidP="00D66979">
      <w:pPr>
        <w:autoSpaceDE w:val="0"/>
        <w:autoSpaceDN w:val="0"/>
        <w:adjustRightInd w:val="0"/>
        <w:spacing w:after="0" w:line="240" w:lineRule="auto"/>
        <w:jc w:val="both"/>
        <w:rPr>
          <w:rFonts w:cstheme="minorHAnsi"/>
          <w:szCs w:val="28"/>
        </w:rPr>
      </w:pPr>
    </w:p>
    <w:p w14:paraId="23CAF6C3" w14:textId="2196968E" w:rsidR="00680ECB" w:rsidRDefault="00680ECB" w:rsidP="00D66979">
      <w:pPr>
        <w:autoSpaceDE w:val="0"/>
        <w:autoSpaceDN w:val="0"/>
        <w:adjustRightInd w:val="0"/>
        <w:spacing w:after="0" w:line="240" w:lineRule="auto"/>
        <w:jc w:val="both"/>
        <w:rPr>
          <w:rFonts w:eastAsia="Calibri" w:cstheme="minorHAnsi"/>
          <w:bCs/>
          <w:color w:val="000000"/>
          <w:szCs w:val="28"/>
        </w:rPr>
      </w:pPr>
      <w:r>
        <w:rPr>
          <w:rFonts w:cstheme="minorHAnsi"/>
          <w:szCs w:val="28"/>
        </w:rPr>
        <w:t>-</w:t>
      </w:r>
      <w:r w:rsidRPr="00680ECB">
        <w:rPr>
          <w:rFonts w:eastAsia="Calibri" w:cstheme="minorHAnsi"/>
          <w:bCs/>
          <w:color w:val="000000"/>
          <w:szCs w:val="28"/>
        </w:rPr>
        <w:t xml:space="preserve"> </w:t>
      </w:r>
      <w:r>
        <w:rPr>
          <w:rFonts w:eastAsia="Calibri" w:cstheme="minorHAnsi"/>
          <w:bCs/>
          <w:color w:val="000000"/>
          <w:szCs w:val="28"/>
        </w:rPr>
        <w:t xml:space="preserve">Produto 7: </w:t>
      </w:r>
      <w:r w:rsidRPr="00680ECB">
        <w:rPr>
          <w:rFonts w:eastAsia="Calibri" w:cstheme="minorHAnsi"/>
          <w:bCs/>
          <w:color w:val="000000"/>
          <w:szCs w:val="28"/>
          <w:u w:val="single"/>
        </w:rPr>
        <w:t>Relatório Final de pesquisa (parecer final) e workshop de apresentação</w:t>
      </w:r>
    </w:p>
    <w:p w14:paraId="7DE8C8A9" w14:textId="77777777" w:rsidR="00C53418" w:rsidRPr="00625A3D" w:rsidRDefault="00C53418" w:rsidP="00D66979">
      <w:pPr>
        <w:autoSpaceDE w:val="0"/>
        <w:autoSpaceDN w:val="0"/>
        <w:adjustRightInd w:val="0"/>
        <w:spacing w:after="0" w:line="240" w:lineRule="auto"/>
        <w:jc w:val="both"/>
        <w:rPr>
          <w:rFonts w:eastAsia="Calibri" w:cstheme="minorHAnsi"/>
          <w:bCs/>
          <w:color w:val="000000"/>
          <w:szCs w:val="28"/>
        </w:rPr>
      </w:pPr>
    </w:p>
    <w:p w14:paraId="2C4C7CA6" w14:textId="06937C26" w:rsidR="007C4DE7" w:rsidRPr="00625A3D" w:rsidRDefault="00706BA2" w:rsidP="00D66979">
      <w:pPr>
        <w:autoSpaceDE w:val="0"/>
        <w:autoSpaceDN w:val="0"/>
        <w:adjustRightInd w:val="0"/>
        <w:spacing w:after="0" w:line="240" w:lineRule="auto"/>
        <w:jc w:val="both"/>
        <w:rPr>
          <w:rFonts w:cstheme="minorHAnsi"/>
          <w:szCs w:val="28"/>
        </w:rPr>
      </w:pPr>
      <w:r w:rsidRPr="00625A3D">
        <w:rPr>
          <w:rFonts w:eastAsia="Calibri" w:cstheme="minorHAnsi"/>
          <w:bCs/>
          <w:color w:val="000000"/>
          <w:szCs w:val="28"/>
        </w:rPr>
        <w:t>O trabalho deverá ser elaborado com pesquisa de doutrina e jurisprudência, podendo os argumentos serem fundamentados em autores brasileiros e estrangeiros, com ampla pesquisa em livros e artigos científicos, mencionando a jurisprudência brasileira e as decisões do CONAR sobre o tema</w:t>
      </w:r>
      <w:r w:rsidR="00152C9E" w:rsidRPr="00625A3D">
        <w:rPr>
          <w:rFonts w:eastAsia="Calibri" w:cstheme="minorHAnsi"/>
          <w:bCs/>
          <w:color w:val="000000"/>
          <w:szCs w:val="28"/>
        </w:rPr>
        <w:t xml:space="preserve">, </w:t>
      </w:r>
      <w:r w:rsidR="007C4DE7" w:rsidRPr="00625A3D">
        <w:rPr>
          <w:rFonts w:cstheme="minorHAnsi"/>
          <w:szCs w:val="28"/>
        </w:rPr>
        <w:t>inclusive com</w:t>
      </w:r>
      <w:r w:rsidR="007C4DE7" w:rsidRPr="00625A3D">
        <w:rPr>
          <w:rFonts w:cstheme="minorHAnsi"/>
          <w:b/>
          <w:szCs w:val="28"/>
        </w:rPr>
        <w:t xml:space="preserve"> </w:t>
      </w:r>
      <w:r w:rsidR="007C4DE7" w:rsidRPr="00625A3D">
        <w:rPr>
          <w:rFonts w:cstheme="minorHAnsi"/>
          <w:szCs w:val="28"/>
        </w:rPr>
        <w:t>abordagem do tratamento no direito comparado (EUA, Reino Unido e UE) e nos fóruns internacionais acima referidos</w:t>
      </w:r>
      <w:r w:rsidR="00FE6CC9" w:rsidRPr="00625A3D">
        <w:rPr>
          <w:rFonts w:cstheme="minorHAnsi"/>
          <w:szCs w:val="28"/>
        </w:rPr>
        <w:t xml:space="preserve">. O </w:t>
      </w:r>
      <w:r w:rsidR="00D81ABF">
        <w:rPr>
          <w:rFonts w:cstheme="minorHAnsi"/>
          <w:szCs w:val="28"/>
        </w:rPr>
        <w:t>estudo</w:t>
      </w:r>
      <w:r w:rsidR="00FE6CC9" w:rsidRPr="00625A3D">
        <w:rPr>
          <w:rFonts w:cstheme="minorHAnsi"/>
          <w:szCs w:val="28"/>
        </w:rPr>
        <w:t xml:space="preserve"> também deverá apresentar</w:t>
      </w:r>
      <w:r w:rsidR="007C4DE7" w:rsidRPr="00625A3D">
        <w:rPr>
          <w:rFonts w:cstheme="minorHAnsi"/>
          <w:szCs w:val="28"/>
        </w:rPr>
        <w:t xml:space="preserve"> propostas para o Brasil lidar com a temática, seja no nível legal, seja no nível infralegal.</w:t>
      </w:r>
    </w:p>
    <w:p w14:paraId="682EA4D5" w14:textId="37169367" w:rsidR="007C4DE7" w:rsidRPr="00625A3D" w:rsidRDefault="007C4DE7" w:rsidP="00D66979">
      <w:pPr>
        <w:autoSpaceDE w:val="0"/>
        <w:autoSpaceDN w:val="0"/>
        <w:adjustRightInd w:val="0"/>
        <w:spacing w:after="0" w:line="240" w:lineRule="auto"/>
        <w:jc w:val="both"/>
        <w:rPr>
          <w:rFonts w:cstheme="minorHAnsi"/>
          <w:szCs w:val="28"/>
        </w:rPr>
      </w:pPr>
      <w:r w:rsidRPr="00625A3D">
        <w:rPr>
          <w:rFonts w:cstheme="minorHAnsi"/>
          <w:szCs w:val="28"/>
        </w:rPr>
        <w:t xml:space="preserve">- </w:t>
      </w:r>
      <w:r w:rsidRPr="00625A3D">
        <w:rPr>
          <w:rFonts w:eastAsia="Calibri" w:cstheme="minorHAnsi"/>
          <w:color w:val="000000"/>
          <w:szCs w:val="28"/>
        </w:rPr>
        <w:t>Realizar workshop junto ao corpo técnico da SENACON para nivelamento do conhecimento produzido pelo produto decorrente da contratação relacionada ao presente edital</w:t>
      </w:r>
      <w:r w:rsidRPr="00625A3D">
        <w:rPr>
          <w:rFonts w:eastAsia="Calibri" w:cstheme="minorHAnsi"/>
          <w:bCs/>
          <w:color w:val="000000"/>
          <w:szCs w:val="28"/>
        </w:rPr>
        <w:t>.</w:t>
      </w:r>
    </w:p>
    <w:p w14:paraId="1EBD889D" w14:textId="77777777" w:rsidR="007C4DE7" w:rsidRPr="00625A3D" w:rsidRDefault="007C4DE7" w:rsidP="00D66979">
      <w:pPr>
        <w:autoSpaceDE w:val="0"/>
        <w:autoSpaceDN w:val="0"/>
        <w:adjustRightInd w:val="0"/>
        <w:spacing w:after="0" w:line="240" w:lineRule="auto"/>
        <w:jc w:val="both"/>
        <w:rPr>
          <w:rFonts w:eastAsia="Calibri" w:cstheme="minorHAnsi"/>
          <w:bCs/>
          <w:color w:val="000000"/>
          <w:szCs w:val="28"/>
        </w:rPr>
      </w:pPr>
    </w:p>
    <w:p w14:paraId="1D60CF30" w14:textId="77777777" w:rsidR="00AD2588" w:rsidRPr="00625A3D" w:rsidRDefault="00AD2588" w:rsidP="00AD2588">
      <w:p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Os produtos a serem apresentados pelo consultor como resultado das atividades desenvolvidas são abaixo descritos:</w:t>
      </w:r>
    </w:p>
    <w:p w14:paraId="25F929C0" w14:textId="77777777" w:rsidR="00AD2588" w:rsidRPr="00625A3D" w:rsidRDefault="00AD2588" w:rsidP="00AD2588">
      <w:pPr>
        <w:autoSpaceDE w:val="0"/>
        <w:autoSpaceDN w:val="0"/>
        <w:adjustRightInd w:val="0"/>
        <w:spacing w:after="0" w:line="240" w:lineRule="auto"/>
        <w:rPr>
          <w:rFonts w:eastAsia="Calibri" w:cstheme="minorHAnsi"/>
          <w:color w:val="000000"/>
          <w:szCs w:val="28"/>
        </w:rPr>
      </w:pPr>
    </w:p>
    <w:tbl>
      <w:tblPr>
        <w:tblStyle w:val="Tabelacomgrade"/>
        <w:tblW w:w="0" w:type="auto"/>
        <w:tblLook w:val="04A0" w:firstRow="1" w:lastRow="0" w:firstColumn="1" w:lastColumn="0" w:noHBand="0" w:noVBand="1"/>
      </w:tblPr>
      <w:tblGrid>
        <w:gridCol w:w="1561"/>
        <w:gridCol w:w="2866"/>
        <w:gridCol w:w="1923"/>
        <w:gridCol w:w="2144"/>
      </w:tblGrid>
      <w:tr w:rsidR="00AD2588" w:rsidRPr="00625A3D" w14:paraId="6CAAE42F" w14:textId="77777777" w:rsidTr="00B530CF">
        <w:tc>
          <w:tcPr>
            <w:tcW w:w="1561" w:type="dxa"/>
            <w:shd w:val="clear" w:color="auto" w:fill="F2F2F2" w:themeFill="background1" w:themeFillShade="F2"/>
          </w:tcPr>
          <w:p w14:paraId="62C35EE6" w14:textId="77777777" w:rsidR="00AD2588" w:rsidRPr="00625A3D" w:rsidRDefault="00AD2588" w:rsidP="00B530CF">
            <w:pPr>
              <w:autoSpaceDE w:val="0"/>
              <w:autoSpaceDN w:val="0"/>
              <w:adjustRightInd w:val="0"/>
              <w:jc w:val="center"/>
              <w:rPr>
                <w:rFonts w:eastAsia="Calibri" w:cstheme="minorHAnsi"/>
                <w:b/>
                <w:color w:val="000000"/>
                <w:szCs w:val="28"/>
              </w:rPr>
            </w:pPr>
            <w:r w:rsidRPr="00625A3D">
              <w:rPr>
                <w:rFonts w:eastAsia="Calibri" w:cstheme="minorHAnsi"/>
                <w:b/>
                <w:color w:val="000000"/>
                <w:szCs w:val="28"/>
              </w:rPr>
              <w:t>Produtos</w:t>
            </w:r>
          </w:p>
        </w:tc>
        <w:tc>
          <w:tcPr>
            <w:tcW w:w="2866" w:type="dxa"/>
            <w:shd w:val="clear" w:color="auto" w:fill="F2F2F2" w:themeFill="background1" w:themeFillShade="F2"/>
          </w:tcPr>
          <w:p w14:paraId="7C1C8793" w14:textId="77777777" w:rsidR="00AD2588" w:rsidRPr="00625A3D" w:rsidRDefault="00AD2588" w:rsidP="00B530CF">
            <w:pPr>
              <w:autoSpaceDE w:val="0"/>
              <w:autoSpaceDN w:val="0"/>
              <w:adjustRightInd w:val="0"/>
              <w:jc w:val="center"/>
              <w:rPr>
                <w:rFonts w:eastAsia="Calibri" w:cstheme="minorHAnsi"/>
                <w:b/>
                <w:color w:val="000000"/>
                <w:szCs w:val="28"/>
              </w:rPr>
            </w:pPr>
            <w:r w:rsidRPr="00625A3D">
              <w:rPr>
                <w:rFonts w:eastAsia="Calibri" w:cstheme="minorHAnsi"/>
                <w:b/>
                <w:color w:val="000000"/>
                <w:szCs w:val="28"/>
              </w:rPr>
              <w:t>Descrição</w:t>
            </w:r>
          </w:p>
        </w:tc>
        <w:tc>
          <w:tcPr>
            <w:tcW w:w="1923" w:type="dxa"/>
            <w:shd w:val="clear" w:color="auto" w:fill="F2F2F2" w:themeFill="background1" w:themeFillShade="F2"/>
          </w:tcPr>
          <w:p w14:paraId="6D8A136D" w14:textId="77777777" w:rsidR="00AD2588" w:rsidRPr="00625A3D" w:rsidRDefault="00AD2588" w:rsidP="00B530CF">
            <w:pPr>
              <w:autoSpaceDE w:val="0"/>
              <w:autoSpaceDN w:val="0"/>
              <w:adjustRightInd w:val="0"/>
              <w:rPr>
                <w:rFonts w:eastAsia="Calibri" w:cstheme="minorHAnsi"/>
                <w:b/>
                <w:color w:val="000000"/>
                <w:szCs w:val="28"/>
              </w:rPr>
            </w:pPr>
            <w:r w:rsidRPr="00625A3D">
              <w:rPr>
                <w:rFonts w:eastAsia="Calibri" w:cstheme="minorHAnsi"/>
                <w:b/>
                <w:bCs/>
                <w:color w:val="000000"/>
                <w:szCs w:val="28"/>
              </w:rPr>
              <w:t>% sobre o valor total do contrato</w:t>
            </w:r>
          </w:p>
        </w:tc>
        <w:tc>
          <w:tcPr>
            <w:tcW w:w="2144" w:type="dxa"/>
            <w:shd w:val="clear" w:color="auto" w:fill="F2F2F2" w:themeFill="background1" w:themeFillShade="F2"/>
          </w:tcPr>
          <w:p w14:paraId="651834B5"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b/>
                <w:bCs/>
                <w:color w:val="000000"/>
                <w:szCs w:val="28"/>
              </w:rPr>
              <w:t xml:space="preserve">Prazo de entrega </w:t>
            </w:r>
          </w:p>
        </w:tc>
      </w:tr>
      <w:tr w:rsidR="00AD2588" w:rsidRPr="00625A3D" w14:paraId="7F9CDBC9" w14:textId="77777777" w:rsidTr="00B530CF">
        <w:tc>
          <w:tcPr>
            <w:tcW w:w="1561" w:type="dxa"/>
          </w:tcPr>
          <w:p w14:paraId="7300D682" w14:textId="77777777" w:rsidR="00AD2588" w:rsidRPr="00625A3D" w:rsidRDefault="00AD2588" w:rsidP="00B530CF">
            <w:pPr>
              <w:autoSpaceDE w:val="0"/>
              <w:autoSpaceDN w:val="0"/>
              <w:adjustRightInd w:val="0"/>
              <w:rPr>
                <w:rFonts w:eastAsia="Calibri" w:cstheme="minorHAnsi"/>
                <w:b/>
                <w:color w:val="000000"/>
                <w:szCs w:val="28"/>
              </w:rPr>
            </w:pPr>
            <w:r w:rsidRPr="00625A3D">
              <w:rPr>
                <w:rFonts w:eastAsia="Calibri" w:cstheme="minorHAnsi"/>
                <w:b/>
                <w:bCs/>
                <w:color w:val="000000"/>
                <w:szCs w:val="28"/>
              </w:rPr>
              <w:t xml:space="preserve">1 </w:t>
            </w:r>
          </w:p>
        </w:tc>
        <w:tc>
          <w:tcPr>
            <w:tcW w:w="2866" w:type="dxa"/>
          </w:tcPr>
          <w:p w14:paraId="023227C0" w14:textId="77777777" w:rsidR="00AD2588" w:rsidRPr="00625A3D" w:rsidRDefault="00AD2588" w:rsidP="00B530CF">
            <w:pPr>
              <w:autoSpaceDE w:val="0"/>
              <w:autoSpaceDN w:val="0"/>
              <w:adjustRightInd w:val="0"/>
              <w:rPr>
                <w:rFonts w:eastAsia="Calibri" w:cstheme="minorHAnsi"/>
                <w:b/>
                <w:color w:val="000000"/>
                <w:szCs w:val="28"/>
              </w:rPr>
            </w:pPr>
            <w:r w:rsidRPr="00625A3D">
              <w:rPr>
                <w:rFonts w:eastAsia="Calibri" w:cstheme="minorHAnsi"/>
                <w:bCs/>
                <w:color w:val="000000"/>
                <w:szCs w:val="28"/>
              </w:rPr>
              <w:t xml:space="preserve">Plano de trabalho </w:t>
            </w:r>
          </w:p>
        </w:tc>
        <w:tc>
          <w:tcPr>
            <w:tcW w:w="1923" w:type="dxa"/>
          </w:tcPr>
          <w:p w14:paraId="592BA13A" w14:textId="77777777" w:rsidR="00AD2588" w:rsidRPr="00625A3D" w:rsidRDefault="00AD2588" w:rsidP="00B530CF">
            <w:pPr>
              <w:autoSpaceDE w:val="0"/>
              <w:autoSpaceDN w:val="0"/>
              <w:adjustRightInd w:val="0"/>
              <w:rPr>
                <w:rFonts w:eastAsia="Calibri" w:cstheme="minorHAnsi"/>
                <w:b/>
                <w:bCs/>
                <w:color w:val="000000"/>
                <w:szCs w:val="28"/>
              </w:rPr>
            </w:pPr>
            <w:r w:rsidRPr="00625A3D">
              <w:rPr>
                <w:rFonts w:eastAsia="Calibri" w:cstheme="minorHAnsi"/>
                <w:b/>
                <w:bCs/>
                <w:color w:val="000000"/>
                <w:szCs w:val="28"/>
              </w:rPr>
              <w:t>10%</w:t>
            </w:r>
          </w:p>
        </w:tc>
        <w:tc>
          <w:tcPr>
            <w:tcW w:w="2144" w:type="dxa"/>
          </w:tcPr>
          <w:p w14:paraId="79D51BEA" w14:textId="77777777" w:rsidR="00AD2588" w:rsidRPr="00625A3D" w:rsidRDefault="00AD2588" w:rsidP="00B530CF">
            <w:pPr>
              <w:autoSpaceDE w:val="0"/>
              <w:autoSpaceDN w:val="0"/>
              <w:adjustRightInd w:val="0"/>
              <w:rPr>
                <w:rFonts w:eastAsia="Calibri" w:cstheme="minorHAnsi"/>
                <w:b/>
                <w:bCs/>
                <w:color w:val="000000"/>
                <w:szCs w:val="28"/>
              </w:rPr>
            </w:pPr>
            <w:r w:rsidRPr="00625A3D">
              <w:rPr>
                <w:rFonts w:eastAsia="Calibri" w:cstheme="minorHAnsi"/>
                <w:color w:val="000000"/>
                <w:szCs w:val="28"/>
              </w:rPr>
              <w:t xml:space="preserve">5 dias após a assinatura do contrato </w:t>
            </w:r>
          </w:p>
        </w:tc>
      </w:tr>
      <w:tr w:rsidR="00AD2588" w:rsidRPr="00625A3D" w14:paraId="24AE13CC" w14:textId="77777777" w:rsidTr="00B530CF">
        <w:tc>
          <w:tcPr>
            <w:tcW w:w="1561" w:type="dxa"/>
          </w:tcPr>
          <w:p w14:paraId="3FA8B0EB"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b/>
                <w:bCs/>
                <w:color w:val="000000"/>
                <w:szCs w:val="28"/>
              </w:rPr>
              <w:t xml:space="preserve">2 </w:t>
            </w:r>
          </w:p>
        </w:tc>
        <w:tc>
          <w:tcPr>
            <w:tcW w:w="2866" w:type="dxa"/>
          </w:tcPr>
          <w:p w14:paraId="45980DCC"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bCs/>
                <w:color w:val="000000"/>
                <w:szCs w:val="28"/>
              </w:rPr>
              <w:t xml:space="preserve">Diagnóstico dos contornos jurídicos e institucionais brasileiros sobre a publicidade infantil, abordando tanto legislação </w:t>
            </w:r>
            <w:r w:rsidRPr="00625A3D">
              <w:rPr>
                <w:rFonts w:eastAsia="Calibri" w:cstheme="minorHAnsi"/>
                <w:bCs/>
                <w:color w:val="000000"/>
                <w:szCs w:val="28"/>
              </w:rPr>
              <w:lastRenderedPageBreak/>
              <w:t>como doutrina e jurisprudência</w:t>
            </w:r>
          </w:p>
        </w:tc>
        <w:tc>
          <w:tcPr>
            <w:tcW w:w="1923" w:type="dxa"/>
          </w:tcPr>
          <w:p w14:paraId="7556308F" w14:textId="77777777" w:rsidR="00AD2588" w:rsidRPr="00625A3D" w:rsidRDefault="00AD2588" w:rsidP="00B530CF">
            <w:pPr>
              <w:autoSpaceDE w:val="0"/>
              <w:autoSpaceDN w:val="0"/>
              <w:adjustRightInd w:val="0"/>
              <w:rPr>
                <w:rFonts w:eastAsia="Calibri" w:cstheme="minorHAnsi"/>
                <w:b/>
                <w:color w:val="000000"/>
                <w:szCs w:val="28"/>
              </w:rPr>
            </w:pPr>
            <w:r w:rsidRPr="00625A3D">
              <w:rPr>
                <w:rFonts w:eastAsia="Calibri" w:cstheme="minorHAnsi"/>
                <w:b/>
                <w:color w:val="000000"/>
                <w:szCs w:val="28"/>
              </w:rPr>
              <w:lastRenderedPageBreak/>
              <w:t>15%</w:t>
            </w:r>
          </w:p>
        </w:tc>
        <w:tc>
          <w:tcPr>
            <w:tcW w:w="2144" w:type="dxa"/>
          </w:tcPr>
          <w:p w14:paraId="0691DBE8"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color w:val="000000"/>
                <w:szCs w:val="28"/>
              </w:rPr>
              <w:t xml:space="preserve">30 dias após a assinatura do contrato </w:t>
            </w:r>
          </w:p>
        </w:tc>
      </w:tr>
      <w:tr w:rsidR="00AD2588" w:rsidRPr="00625A3D" w14:paraId="2ECC2854" w14:textId="77777777" w:rsidTr="00B530CF">
        <w:tc>
          <w:tcPr>
            <w:tcW w:w="1561" w:type="dxa"/>
          </w:tcPr>
          <w:p w14:paraId="453A3BA5"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b/>
                <w:bCs/>
                <w:color w:val="000000"/>
                <w:szCs w:val="28"/>
              </w:rPr>
              <w:t xml:space="preserve">3 </w:t>
            </w:r>
          </w:p>
        </w:tc>
        <w:tc>
          <w:tcPr>
            <w:tcW w:w="2866" w:type="dxa"/>
          </w:tcPr>
          <w:p w14:paraId="660F0E2B"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bCs/>
                <w:color w:val="000000"/>
                <w:szCs w:val="28"/>
              </w:rPr>
              <w:t>Diagnóstico dos contornos jurídicos e institucionais da publicidade infantil nos fóruns internacionais (notadamente UNCTAD e OCDE) e nos Estados Unidos, Reino Unido e União Europeia.</w:t>
            </w:r>
          </w:p>
        </w:tc>
        <w:tc>
          <w:tcPr>
            <w:tcW w:w="1923" w:type="dxa"/>
          </w:tcPr>
          <w:p w14:paraId="6A9F70AB" w14:textId="77777777" w:rsidR="00AD2588" w:rsidRPr="00625A3D" w:rsidRDefault="00AD2588" w:rsidP="00B530CF">
            <w:pPr>
              <w:autoSpaceDE w:val="0"/>
              <w:autoSpaceDN w:val="0"/>
              <w:adjustRightInd w:val="0"/>
              <w:rPr>
                <w:rFonts w:eastAsia="Calibri" w:cstheme="minorHAnsi"/>
                <w:b/>
                <w:color w:val="000000"/>
                <w:szCs w:val="28"/>
              </w:rPr>
            </w:pPr>
            <w:r w:rsidRPr="00625A3D">
              <w:rPr>
                <w:rFonts w:eastAsia="Calibri" w:cstheme="minorHAnsi"/>
                <w:b/>
                <w:color w:val="000000"/>
                <w:szCs w:val="28"/>
              </w:rPr>
              <w:t>10%</w:t>
            </w:r>
          </w:p>
        </w:tc>
        <w:tc>
          <w:tcPr>
            <w:tcW w:w="2144" w:type="dxa"/>
          </w:tcPr>
          <w:p w14:paraId="01B2434A"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color w:val="000000"/>
                <w:szCs w:val="28"/>
              </w:rPr>
              <w:t xml:space="preserve">45 dias após a assinatura do contrato </w:t>
            </w:r>
          </w:p>
        </w:tc>
      </w:tr>
      <w:tr w:rsidR="00AD2588" w:rsidRPr="00625A3D" w14:paraId="6308E3B9" w14:textId="77777777" w:rsidTr="00B530CF">
        <w:tc>
          <w:tcPr>
            <w:tcW w:w="1561" w:type="dxa"/>
          </w:tcPr>
          <w:p w14:paraId="6933EC11"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b/>
                <w:bCs/>
                <w:color w:val="000000"/>
                <w:szCs w:val="28"/>
              </w:rPr>
              <w:t>4</w:t>
            </w:r>
          </w:p>
        </w:tc>
        <w:tc>
          <w:tcPr>
            <w:tcW w:w="2866" w:type="dxa"/>
          </w:tcPr>
          <w:p w14:paraId="07F438F2" w14:textId="417FD1FA" w:rsidR="00AD2588" w:rsidRPr="00625A3D" w:rsidRDefault="00AD2588" w:rsidP="00B530CF">
            <w:pPr>
              <w:autoSpaceDE w:val="0"/>
              <w:autoSpaceDN w:val="0"/>
              <w:adjustRightInd w:val="0"/>
              <w:rPr>
                <w:rFonts w:eastAsia="Calibri" w:cstheme="minorHAnsi"/>
                <w:color w:val="000000"/>
                <w:szCs w:val="28"/>
              </w:rPr>
            </w:pPr>
            <w:r>
              <w:rPr>
                <w:rFonts w:eastAsia="Calibri" w:cstheme="minorHAnsi"/>
                <w:bCs/>
                <w:color w:val="000000"/>
                <w:szCs w:val="28"/>
              </w:rPr>
              <w:t>Levantamento da literatura nacional e comparada acerca</w:t>
            </w:r>
            <w:r w:rsidRPr="00625A3D">
              <w:rPr>
                <w:rFonts w:eastAsia="Calibri" w:cstheme="minorHAnsi"/>
                <w:bCs/>
                <w:color w:val="000000"/>
                <w:szCs w:val="28"/>
              </w:rPr>
              <w:t xml:space="preserve"> dos impactos econômicos </w:t>
            </w:r>
            <w:r>
              <w:rPr>
                <w:rFonts w:eastAsia="Calibri" w:cstheme="minorHAnsi"/>
                <w:bCs/>
                <w:color w:val="000000"/>
                <w:szCs w:val="28"/>
              </w:rPr>
              <w:t xml:space="preserve">e comportamentais </w:t>
            </w:r>
            <w:r w:rsidRPr="00625A3D">
              <w:rPr>
                <w:rFonts w:eastAsia="Calibri" w:cstheme="minorHAnsi"/>
                <w:bCs/>
                <w:color w:val="000000"/>
                <w:szCs w:val="28"/>
              </w:rPr>
              <w:t>das alternativas institucionais possíveis</w:t>
            </w:r>
            <w:r w:rsidRPr="00625A3D">
              <w:rPr>
                <w:rFonts w:cstheme="minorHAnsi"/>
                <w:b/>
                <w:szCs w:val="28"/>
              </w:rPr>
              <w:t xml:space="preserve">, </w:t>
            </w:r>
          </w:p>
        </w:tc>
        <w:tc>
          <w:tcPr>
            <w:tcW w:w="1923" w:type="dxa"/>
          </w:tcPr>
          <w:p w14:paraId="3F395D8D" w14:textId="77777777" w:rsidR="00AD2588" w:rsidRPr="00625A3D" w:rsidRDefault="00AD2588" w:rsidP="00B530CF">
            <w:pPr>
              <w:autoSpaceDE w:val="0"/>
              <w:autoSpaceDN w:val="0"/>
              <w:adjustRightInd w:val="0"/>
              <w:rPr>
                <w:rFonts w:eastAsia="Calibri" w:cstheme="minorHAnsi"/>
                <w:b/>
                <w:color w:val="000000"/>
                <w:szCs w:val="28"/>
              </w:rPr>
            </w:pPr>
            <w:r w:rsidRPr="00625A3D">
              <w:rPr>
                <w:rFonts w:eastAsia="Calibri" w:cstheme="minorHAnsi"/>
                <w:b/>
                <w:color w:val="000000"/>
                <w:szCs w:val="28"/>
              </w:rPr>
              <w:t>15%</w:t>
            </w:r>
          </w:p>
        </w:tc>
        <w:tc>
          <w:tcPr>
            <w:tcW w:w="2144" w:type="dxa"/>
          </w:tcPr>
          <w:p w14:paraId="16C6C88F"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color w:val="000000"/>
                <w:szCs w:val="28"/>
              </w:rPr>
              <w:t xml:space="preserve">75 dias após a assinatura do contrato </w:t>
            </w:r>
          </w:p>
        </w:tc>
      </w:tr>
      <w:tr w:rsidR="00AD2588" w:rsidRPr="00625A3D" w14:paraId="59B63713" w14:textId="77777777" w:rsidTr="00B530CF">
        <w:tc>
          <w:tcPr>
            <w:tcW w:w="1561" w:type="dxa"/>
          </w:tcPr>
          <w:p w14:paraId="67151EE0" w14:textId="77777777" w:rsidR="00AD2588" w:rsidRPr="00625A3D" w:rsidRDefault="00AD2588" w:rsidP="00B530CF">
            <w:pPr>
              <w:autoSpaceDE w:val="0"/>
              <w:autoSpaceDN w:val="0"/>
              <w:adjustRightInd w:val="0"/>
              <w:rPr>
                <w:rFonts w:eastAsia="Calibri" w:cstheme="minorHAnsi"/>
                <w:b/>
                <w:bCs/>
                <w:color w:val="000000"/>
                <w:szCs w:val="28"/>
              </w:rPr>
            </w:pPr>
            <w:r w:rsidRPr="00625A3D">
              <w:rPr>
                <w:rFonts w:eastAsia="Calibri" w:cstheme="minorHAnsi"/>
                <w:b/>
                <w:bCs/>
                <w:color w:val="000000"/>
                <w:szCs w:val="28"/>
              </w:rPr>
              <w:t>5</w:t>
            </w:r>
          </w:p>
        </w:tc>
        <w:tc>
          <w:tcPr>
            <w:tcW w:w="2866" w:type="dxa"/>
          </w:tcPr>
          <w:p w14:paraId="304E5C14" w14:textId="3BC753D2" w:rsidR="00AD2588" w:rsidRPr="00625A3D" w:rsidRDefault="009539CD" w:rsidP="00B530CF">
            <w:pPr>
              <w:autoSpaceDE w:val="0"/>
              <w:autoSpaceDN w:val="0"/>
              <w:adjustRightInd w:val="0"/>
              <w:rPr>
                <w:rFonts w:eastAsia="Calibri" w:cstheme="minorHAnsi"/>
                <w:b/>
                <w:bCs/>
                <w:color w:val="000000"/>
                <w:szCs w:val="28"/>
              </w:rPr>
            </w:pPr>
            <w:r>
              <w:rPr>
                <w:rFonts w:eastAsia="Calibri" w:cstheme="minorHAnsi"/>
                <w:bCs/>
                <w:color w:val="000000"/>
                <w:szCs w:val="28"/>
              </w:rPr>
              <w:t>P</w:t>
            </w:r>
            <w:r w:rsidR="00AD2588" w:rsidRPr="00625A3D">
              <w:rPr>
                <w:rFonts w:eastAsia="Calibri" w:cstheme="minorHAnsi"/>
                <w:bCs/>
                <w:color w:val="000000"/>
                <w:szCs w:val="28"/>
              </w:rPr>
              <w:t>esquisa sobre a publicidade enganosa e abusiva</w:t>
            </w:r>
          </w:p>
        </w:tc>
        <w:tc>
          <w:tcPr>
            <w:tcW w:w="1923" w:type="dxa"/>
          </w:tcPr>
          <w:p w14:paraId="492F49E6" w14:textId="77777777" w:rsidR="00AD2588" w:rsidRPr="00625A3D" w:rsidRDefault="00AD2588" w:rsidP="00B530CF">
            <w:pPr>
              <w:autoSpaceDE w:val="0"/>
              <w:autoSpaceDN w:val="0"/>
              <w:adjustRightInd w:val="0"/>
              <w:rPr>
                <w:rFonts w:eastAsia="Calibri" w:cstheme="minorHAnsi"/>
                <w:b/>
                <w:color w:val="000000"/>
                <w:szCs w:val="28"/>
              </w:rPr>
            </w:pPr>
            <w:r w:rsidRPr="00625A3D">
              <w:rPr>
                <w:rFonts w:eastAsia="Calibri" w:cstheme="minorHAnsi"/>
                <w:b/>
                <w:color w:val="000000"/>
                <w:szCs w:val="28"/>
              </w:rPr>
              <w:t>15%</w:t>
            </w:r>
          </w:p>
        </w:tc>
        <w:tc>
          <w:tcPr>
            <w:tcW w:w="2144" w:type="dxa"/>
          </w:tcPr>
          <w:p w14:paraId="3632E634" w14:textId="77777777" w:rsidR="00AD2588" w:rsidRPr="00625A3D" w:rsidRDefault="00AD2588" w:rsidP="00B530CF">
            <w:pPr>
              <w:autoSpaceDE w:val="0"/>
              <w:autoSpaceDN w:val="0"/>
              <w:adjustRightInd w:val="0"/>
              <w:rPr>
                <w:rFonts w:eastAsia="Calibri" w:cstheme="minorHAnsi"/>
                <w:color w:val="000000"/>
                <w:szCs w:val="28"/>
                <w:highlight w:val="yellow"/>
              </w:rPr>
            </w:pPr>
            <w:r w:rsidRPr="00625A3D">
              <w:rPr>
                <w:rFonts w:eastAsia="Calibri" w:cstheme="minorHAnsi"/>
                <w:color w:val="000000"/>
                <w:szCs w:val="28"/>
              </w:rPr>
              <w:t>105 dias após a assinatura do contrato</w:t>
            </w:r>
          </w:p>
        </w:tc>
      </w:tr>
      <w:tr w:rsidR="00AD2588" w:rsidRPr="00625A3D" w14:paraId="39B07577" w14:textId="77777777" w:rsidTr="00B530CF">
        <w:tc>
          <w:tcPr>
            <w:tcW w:w="1561" w:type="dxa"/>
          </w:tcPr>
          <w:p w14:paraId="3E6BBA1B" w14:textId="77777777" w:rsidR="00AD2588" w:rsidRPr="00625A3D" w:rsidRDefault="00AD2588" w:rsidP="00B530CF">
            <w:pPr>
              <w:autoSpaceDE w:val="0"/>
              <w:autoSpaceDN w:val="0"/>
              <w:adjustRightInd w:val="0"/>
              <w:rPr>
                <w:rFonts w:eastAsia="Calibri" w:cstheme="minorHAnsi"/>
                <w:b/>
                <w:bCs/>
                <w:color w:val="000000"/>
                <w:szCs w:val="28"/>
              </w:rPr>
            </w:pPr>
            <w:r w:rsidRPr="00625A3D">
              <w:rPr>
                <w:rFonts w:eastAsia="Calibri" w:cstheme="minorHAnsi"/>
                <w:b/>
                <w:bCs/>
                <w:color w:val="000000"/>
                <w:szCs w:val="28"/>
              </w:rPr>
              <w:t>6</w:t>
            </w:r>
          </w:p>
        </w:tc>
        <w:tc>
          <w:tcPr>
            <w:tcW w:w="2866" w:type="dxa"/>
          </w:tcPr>
          <w:p w14:paraId="45CF6E5B" w14:textId="4E1D1C17" w:rsidR="00AD2588" w:rsidRPr="00625A3D" w:rsidRDefault="009539CD" w:rsidP="00B530CF">
            <w:pPr>
              <w:autoSpaceDE w:val="0"/>
              <w:autoSpaceDN w:val="0"/>
              <w:adjustRightInd w:val="0"/>
              <w:jc w:val="both"/>
              <w:rPr>
                <w:rFonts w:eastAsia="Calibri" w:cstheme="minorHAnsi"/>
                <w:bCs/>
                <w:color w:val="000000"/>
                <w:szCs w:val="28"/>
              </w:rPr>
            </w:pPr>
            <w:r>
              <w:rPr>
                <w:rFonts w:eastAsia="Calibri" w:cstheme="minorHAnsi"/>
                <w:bCs/>
                <w:color w:val="000000"/>
                <w:szCs w:val="28"/>
              </w:rPr>
              <w:t>P</w:t>
            </w:r>
            <w:r w:rsidR="00AD2588" w:rsidRPr="00625A3D">
              <w:rPr>
                <w:rFonts w:eastAsia="Calibri" w:cstheme="minorHAnsi"/>
                <w:bCs/>
                <w:color w:val="000000"/>
                <w:szCs w:val="28"/>
              </w:rPr>
              <w:t>esquisa sobre a Lei Geral de Proteção de Dados e seus impactos em relação à publicidade infantil.</w:t>
            </w:r>
          </w:p>
          <w:p w14:paraId="41C97D03" w14:textId="2372D78A" w:rsidR="00AD2588" w:rsidRPr="00625A3D" w:rsidRDefault="00AD2588" w:rsidP="00B530CF">
            <w:pPr>
              <w:autoSpaceDE w:val="0"/>
              <w:autoSpaceDN w:val="0"/>
              <w:adjustRightInd w:val="0"/>
              <w:rPr>
                <w:rFonts w:eastAsia="Calibri" w:cstheme="minorHAnsi"/>
                <w:bCs/>
                <w:color w:val="000000"/>
                <w:szCs w:val="28"/>
                <w:highlight w:val="yellow"/>
              </w:rPr>
            </w:pPr>
          </w:p>
        </w:tc>
        <w:tc>
          <w:tcPr>
            <w:tcW w:w="1923" w:type="dxa"/>
          </w:tcPr>
          <w:p w14:paraId="69CDC1C4" w14:textId="77777777" w:rsidR="00AD2588" w:rsidRPr="00625A3D" w:rsidRDefault="00AD2588" w:rsidP="00B530CF">
            <w:pPr>
              <w:autoSpaceDE w:val="0"/>
              <w:autoSpaceDN w:val="0"/>
              <w:adjustRightInd w:val="0"/>
              <w:rPr>
                <w:rFonts w:eastAsia="Calibri" w:cstheme="minorHAnsi"/>
                <w:b/>
                <w:color w:val="000000"/>
                <w:szCs w:val="28"/>
              </w:rPr>
            </w:pPr>
            <w:r w:rsidRPr="00625A3D">
              <w:rPr>
                <w:rFonts w:eastAsia="Calibri" w:cstheme="minorHAnsi"/>
                <w:b/>
                <w:color w:val="000000"/>
                <w:szCs w:val="28"/>
              </w:rPr>
              <w:t>15%</w:t>
            </w:r>
          </w:p>
        </w:tc>
        <w:tc>
          <w:tcPr>
            <w:tcW w:w="2144" w:type="dxa"/>
          </w:tcPr>
          <w:p w14:paraId="158F68B4"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color w:val="000000"/>
                <w:szCs w:val="28"/>
              </w:rPr>
              <w:t>150 dias após a assinatura do contrato</w:t>
            </w:r>
          </w:p>
        </w:tc>
      </w:tr>
      <w:tr w:rsidR="00AD2588" w:rsidRPr="00625A3D" w14:paraId="6BA145C7" w14:textId="77777777" w:rsidTr="00B530CF">
        <w:tc>
          <w:tcPr>
            <w:tcW w:w="1561" w:type="dxa"/>
          </w:tcPr>
          <w:p w14:paraId="41973949" w14:textId="77777777" w:rsidR="00AD2588" w:rsidRPr="00625A3D" w:rsidRDefault="00AD2588" w:rsidP="00B530CF">
            <w:pPr>
              <w:autoSpaceDE w:val="0"/>
              <w:autoSpaceDN w:val="0"/>
              <w:adjustRightInd w:val="0"/>
              <w:rPr>
                <w:rFonts w:eastAsia="Calibri" w:cstheme="minorHAnsi"/>
                <w:b/>
                <w:bCs/>
                <w:color w:val="000000"/>
                <w:szCs w:val="28"/>
              </w:rPr>
            </w:pPr>
            <w:r w:rsidRPr="00625A3D">
              <w:rPr>
                <w:rFonts w:eastAsia="Calibri" w:cstheme="minorHAnsi"/>
                <w:b/>
                <w:bCs/>
                <w:color w:val="000000"/>
                <w:szCs w:val="28"/>
              </w:rPr>
              <w:t>7</w:t>
            </w:r>
          </w:p>
        </w:tc>
        <w:tc>
          <w:tcPr>
            <w:tcW w:w="2866" w:type="dxa"/>
          </w:tcPr>
          <w:p w14:paraId="617D844D" w14:textId="77777777" w:rsidR="00AD2588" w:rsidRPr="00625A3D" w:rsidRDefault="00AD2588" w:rsidP="00B530CF">
            <w:pPr>
              <w:autoSpaceDE w:val="0"/>
              <w:autoSpaceDN w:val="0"/>
              <w:adjustRightInd w:val="0"/>
              <w:rPr>
                <w:rFonts w:eastAsia="Calibri" w:cstheme="minorHAnsi"/>
                <w:b/>
                <w:bCs/>
                <w:color w:val="000000"/>
                <w:szCs w:val="28"/>
              </w:rPr>
            </w:pPr>
            <w:r w:rsidRPr="00625A3D">
              <w:rPr>
                <w:rFonts w:eastAsia="Calibri" w:cstheme="minorHAnsi"/>
                <w:bCs/>
                <w:color w:val="000000"/>
                <w:szCs w:val="28"/>
              </w:rPr>
              <w:t>Relatório Final de pesquisa (parecer final) e workshop de apresentação</w:t>
            </w:r>
          </w:p>
        </w:tc>
        <w:tc>
          <w:tcPr>
            <w:tcW w:w="1923" w:type="dxa"/>
          </w:tcPr>
          <w:p w14:paraId="2749758F" w14:textId="77777777" w:rsidR="00AD2588" w:rsidRPr="00625A3D" w:rsidRDefault="00AD2588" w:rsidP="00B530CF">
            <w:pPr>
              <w:autoSpaceDE w:val="0"/>
              <w:autoSpaceDN w:val="0"/>
              <w:adjustRightInd w:val="0"/>
              <w:rPr>
                <w:rFonts w:eastAsia="Calibri" w:cstheme="minorHAnsi"/>
                <w:b/>
                <w:color w:val="000000"/>
                <w:szCs w:val="28"/>
              </w:rPr>
            </w:pPr>
            <w:r w:rsidRPr="00625A3D">
              <w:rPr>
                <w:rFonts w:eastAsia="Calibri" w:cstheme="minorHAnsi"/>
                <w:b/>
                <w:color w:val="000000"/>
                <w:szCs w:val="28"/>
              </w:rPr>
              <w:t>20%</w:t>
            </w:r>
          </w:p>
        </w:tc>
        <w:tc>
          <w:tcPr>
            <w:tcW w:w="2144" w:type="dxa"/>
          </w:tcPr>
          <w:p w14:paraId="482FC4E4" w14:textId="77777777" w:rsidR="00AD2588" w:rsidRPr="00625A3D" w:rsidRDefault="00AD2588" w:rsidP="00B530CF">
            <w:pPr>
              <w:autoSpaceDE w:val="0"/>
              <w:autoSpaceDN w:val="0"/>
              <w:adjustRightInd w:val="0"/>
              <w:rPr>
                <w:rFonts w:eastAsia="Calibri" w:cstheme="minorHAnsi"/>
                <w:color w:val="000000"/>
                <w:szCs w:val="28"/>
              </w:rPr>
            </w:pPr>
            <w:r w:rsidRPr="00625A3D">
              <w:rPr>
                <w:rFonts w:eastAsia="Calibri" w:cstheme="minorHAnsi"/>
                <w:color w:val="000000"/>
                <w:szCs w:val="28"/>
              </w:rPr>
              <w:t>180 dias após a assinatura do contrato</w:t>
            </w:r>
          </w:p>
        </w:tc>
      </w:tr>
    </w:tbl>
    <w:p w14:paraId="24FED32A" w14:textId="77777777" w:rsidR="00AD2588" w:rsidRPr="00625A3D" w:rsidRDefault="00AD2588" w:rsidP="00AD2588">
      <w:pPr>
        <w:autoSpaceDE w:val="0"/>
        <w:autoSpaceDN w:val="0"/>
        <w:adjustRightInd w:val="0"/>
        <w:spacing w:after="0" w:line="240" w:lineRule="auto"/>
        <w:rPr>
          <w:rFonts w:eastAsia="Calibri" w:cstheme="minorHAnsi"/>
          <w:color w:val="000000"/>
          <w:szCs w:val="28"/>
        </w:rPr>
      </w:pPr>
    </w:p>
    <w:p w14:paraId="5EF7AD13" w14:textId="77777777" w:rsidR="00AD2588" w:rsidRPr="00625A3D" w:rsidRDefault="00AD2588" w:rsidP="00AD2588">
      <w:pPr>
        <w:autoSpaceDE w:val="0"/>
        <w:autoSpaceDN w:val="0"/>
        <w:adjustRightInd w:val="0"/>
        <w:spacing w:after="0" w:line="240" w:lineRule="auto"/>
        <w:jc w:val="both"/>
        <w:rPr>
          <w:rFonts w:eastAsia="Calibri" w:cstheme="minorHAnsi"/>
          <w:szCs w:val="28"/>
        </w:rPr>
      </w:pPr>
      <w:r w:rsidRPr="00625A3D">
        <w:rPr>
          <w:rFonts w:eastAsia="Calibri" w:cstheme="minorHAnsi"/>
          <w:szCs w:val="28"/>
        </w:rPr>
        <w:t xml:space="preserve">O produto entregue pelo consultor, aprovado e atestado pela área técnica responsável, deve ser entregue em via digitalizada. </w:t>
      </w:r>
    </w:p>
    <w:p w14:paraId="5EB7A24B" w14:textId="77777777" w:rsidR="00AD2588" w:rsidRPr="00625A3D" w:rsidRDefault="00AD2588" w:rsidP="00AD2588">
      <w:pPr>
        <w:autoSpaceDE w:val="0"/>
        <w:autoSpaceDN w:val="0"/>
        <w:adjustRightInd w:val="0"/>
        <w:spacing w:after="0" w:line="240" w:lineRule="auto"/>
        <w:jc w:val="both"/>
        <w:rPr>
          <w:rFonts w:eastAsia="Calibri" w:cstheme="minorHAnsi"/>
          <w:szCs w:val="28"/>
        </w:rPr>
      </w:pPr>
      <w:r w:rsidRPr="00625A3D">
        <w:rPr>
          <w:rFonts w:eastAsia="Calibri" w:cstheme="minorHAnsi"/>
          <w:szCs w:val="28"/>
        </w:rPr>
        <w:t xml:space="preserve">O consultor deverá garantir que os serviços executados sejam realizados com qualidade, atendendo a todas as especificações no prazo estabelecido neste termo de referência, cumprindo as orientações realizadas pelo supervisor da consultoria e submetendo, para apreciação e aprovação, as modificações necessárias para a realização dos produtos. </w:t>
      </w:r>
    </w:p>
    <w:p w14:paraId="45DA02C5" w14:textId="77777777" w:rsidR="00AD2588" w:rsidRPr="00625A3D" w:rsidRDefault="00AD2588" w:rsidP="00AD2588">
      <w:pPr>
        <w:autoSpaceDE w:val="0"/>
        <w:autoSpaceDN w:val="0"/>
        <w:adjustRightInd w:val="0"/>
        <w:spacing w:after="0" w:line="240" w:lineRule="auto"/>
        <w:jc w:val="both"/>
        <w:rPr>
          <w:rFonts w:eastAsia="Calibri" w:cstheme="minorHAnsi"/>
          <w:szCs w:val="28"/>
        </w:rPr>
      </w:pPr>
      <w:r w:rsidRPr="00625A3D">
        <w:rPr>
          <w:rFonts w:eastAsia="Calibri" w:cstheme="minorHAnsi"/>
          <w:szCs w:val="28"/>
        </w:rPr>
        <w:t xml:space="preserve">Não serão aceitos produtos que apresentem mera reprodução de </w:t>
      </w:r>
      <w:proofErr w:type="spellStart"/>
      <w:r w:rsidRPr="00625A3D">
        <w:rPr>
          <w:rFonts w:eastAsia="Calibri" w:cstheme="minorHAnsi"/>
          <w:szCs w:val="28"/>
        </w:rPr>
        <w:t>conteúdos</w:t>
      </w:r>
      <w:proofErr w:type="spellEnd"/>
      <w:r w:rsidRPr="00625A3D">
        <w:rPr>
          <w:rFonts w:eastAsia="Calibri" w:cstheme="minorHAnsi"/>
          <w:szCs w:val="28"/>
        </w:rPr>
        <w:t xml:space="preserve"> da internet ou livros de outros autores sem os créditos devidos, sem que tais conteúdos sejam minimamente tratados/analisados pelo consultor, ou que não estejam previstos no contrato.</w:t>
      </w:r>
    </w:p>
    <w:p w14:paraId="4E898122" w14:textId="77777777" w:rsidR="00DB257F" w:rsidRPr="00625A3D" w:rsidRDefault="00DB257F" w:rsidP="00D66979">
      <w:pPr>
        <w:autoSpaceDE w:val="0"/>
        <w:autoSpaceDN w:val="0"/>
        <w:adjustRightInd w:val="0"/>
        <w:spacing w:after="0" w:line="240" w:lineRule="auto"/>
        <w:jc w:val="both"/>
        <w:rPr>
          <w:rFonts w:eastAsia="Calibri" w:cstheme="minorHAnsi"/>
          <w:b/>
          <w:bCs/>
          <w:color w:val="000000"/>
          <w:szCs w:val="28"/>
        </w:rPr>
      </w:pPr>
    </w:p>
    <w:p w14:paraId="072EEB6E" w14:textId="33F60F6D" w:rsidR="008718B1" w:rsidRPr="00625A3D" w:rsidRDefault="00694297" w:rsidP="00D66979">
      <w:pPr>
        <w:autoSpaceDE w:val="0"/>
        <w:autoSpaceDN w:val="0"/>
        <w:adjustRightInd w:val="0"/>
        <w:spacing w:after="0" w:line="240" w:lineRule="auto"/>
        <w:rPr>
          <w:rFonts w:eastAsia="Calibri" w:cstheme="minorHAnsi"/>
          <w:b/>
          <w:bCs/>
          <w:color w:val="000000"/>
          <w:szCs w:val="28"/>
        </w:rPr>
      </w:pPr>
      <w:r w:rsidRPr="00625A3D">
        <w:rPr>
          <w:rFonts w:eastAsia="Calibri" w:cstheme="minorHAnsi"/>
          <w:b/>
          <w:bCs/>
          <w:color w:val="000000"/>
          <w:szCs w:val="28"/>
        </w:rPr>
        <w:t>5</w:t>
      </w:r>
      <w:r w:rsidR="0067667C" w:rsidRPr="00625A3D">
        <w:rPr>
          <w:rFonts w:eastAsia="Calibri" w:cstheme="minorHAnsi"/>
          <w:b/>
          <w:bCs/>
          <w:color w:val="000000"/>
          <w:szCs w:val="28"/>
        </w:rPr>
        <w:t xml:space="preserve"> – </w:t>
      </w:r>
      <w:r w:rsidRPr="00625A3D">
        <w:rPr>
          <w:rFonts w:eastAsia="Calibri" w:cstheme="minorHAnsi"/>
          <w:b/>
          <w:bCs/>
          <w:color w:val="000000"/>
          <w:szCs w:val="28"/>
        </w:rPr>
        <w:t>Metodologia</w:t>
      </w:r>
      <w:r w:rsidR="008718B1" w:rsidRPr="00625A3D">
        <w:rPr>
          <w:rFonts w:eastAsia="Calibri" w:cstheme="minorHAnsi"/>
          <w:b/>
          <w:bCs/>
          <w:color w:val="000000"/>
          <w:szCs w:val="28"/>
        </w:rPr>
        <w:t xml:space="preserve"> </w:t>
      </w:r>
    </w:p>
    <w:p w14:paraId="641AE90A" w14:textId="77777777" w:rsidR="00E238BD" w:rsidRPr="00625A3D" w:rsidRDefault="00E238BD" w:rsidP="00D66979">
      <w:pPr>
        <w:autoSpaceDE w:val="0"/>
        <w:autoSpaceDN w:val="0"/>
        <w:adjustRightInd w:val="0"/>
        <w:spacing w:after="0" w:line="240" w:lineRule="auto"/>
        <w:jc w:val="both"/>
        <w:rPr>
          <w:rFonts w:eastAsia="Calibri" w:cstheme="minorHAnsi"/>
          <w:color w:val="000000"/>
          <w:szCs w:val="28"/>
        </w:rPr>
      </w:pPr>
    </w:p>
    <w:p w14:paraId="776B11A7" w14:textId="03425DDE" w:rsidR="00E238BD" w:rsidRPr="00625A3D" w:rsidRDefault="00C2112E" w:rsidP="00D66979">
      <w:pPr>
        <w:autoSpaceDE w:val="0"/>
        <w:autoSpaceDN w:val="0"/>
        <w:adjustRightInd w:val="0"/>
        <w:spacing w:after="0" w:line="240" w:lineRule="auto"/>
        <w:jc w:val="both"/>
        <w:rPr>
          <w:rFonts w:eastAsia="Calibri" w:cstheme="minorHAnsi"/>
          <w:bCs/>
          <w:color w:val="000000"/>
          <w:szCs w:val="28"/>
        </w:rPr>
      </w:pPr>
      <w:r w:rsidRPr="00625A3D">
        <w:rPr>
          <w:rFonts w:eastAsia="Calibri" w:cstheme="minorHAnsi"/>
          <w:bCs/>
          <w:color w:val="000000"/>
          <w:szCs w:val="28"/>
        </w:rPr>
        <w:t>No que se refere à metodologia, o</w:t>
      </w:r>
      <w:r w:rsidR="00E238BD" w:rsidRPr="00625A3D">
        <w:rPr>
          <w:rFonts w:eastAsia="Calibri" w:cstheme="minorHAnsi"/>
          <w:bCs/>
          <w:color w:val="000000"/>
          <w:szCs w:val="28"/>
        </w:rPr>
        <w:t xml:space="preserve"> consultor deverá:</w:t>
      </w:r>
    </w:p>
    <w:p w14:paraId="61911885" w14:textId="77777777" w:rsidR="00E238BD" w:rsidRPr="00625A3D" w:rsidRDefault="00E238BD" w:rsidP="00D66979">
      <w:pPr>
        <w:autoSpaceDE w:val="0"/>
        <w:autoSpaceDN w:val="0"/>
        <w:adjustRightInd w:val="0"/>
        <w:spacing w:after="0" w:line="240" w:lineRule="auto"/>
        <w:jc w:val="both"/>
        <w:rPr>
          <w:rFonts w:eastAsia="Calibri" w:cstheme="minorHAnsi"/>
          <w:bCs/>
          <w:color w:val="000000"/>
          <w:szCs w:val="28"/>
        </w:rPr>
      </w:pPr>
    </w:p>
    <w:p w14:paraId="1666930A" w14:textId="47BF07E6" w:rsidR="00E238BD" w:rsidRPr="00625A3D" w:rsidRDefault="00E238BD" w:rsidP="00D66979">
      <w:pPr>
        <w:pStyle w:val="PargrafodaLista"/>
        <w:numPr>
          <w:ilvl w:val="0"/>
          <w:numId w:val="11"/>
        </w:num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Usar metodologia consolidada para a</w:t>
      </w:r>
      <w:r w:rsidR="00706BA2" w:rsidRPr="00625A3D">
        <w:rPr>
          <w:rFonts w:eastAsia="Calibri" w:cstheme="minorHAnsi"/>
          <w:color w:val="000000"/>
          <w:szCs w:val="28"/>
        </w:rPr>
        <w:t xml:space="preserve"> descrição e</w:t>
      </w:r>
      <w:r w:rsidRPr="00625A3D">
        <w:rPr>
          <w:rFonts w:eastAsia="Calibri" w:cstheme="minorHAnsi"/>
          <w:color w:val="000000"/>
          <w:szCs w:val="28"/>
        </w:rPr>
        <w:t xml:space="preserve"> análise comparativa de adequação </w:t>
      </w:r>
      <w:r w:rsidR="00706BA2" w:rsidRPr="00625A3D">
        <w:rPr>
          <w:rFonts w:eastAsia="Calibri" w:cstheme="minorHAnsi"/>
          <w:color w:val="000000"/>
          <w:szCs w:val="28"/>
        </w:rPr>
        <w:t>do</w:t>
      </w:r>
      <w:r w:rsidRPr="00625A3D">
        <w:rPr>
          <w:rFonts w:eastAsia="Calibri" w:cstheme="minorHAnsi"/>
          <w:color w:val="000000"/>
          <w:szCs w:val="28"/>
        </w:rPr>
        <w:t xml:space="preserve"> modelo normativo-institucional </w:t>
      </w:r>
      <w:r w:rsidR="00706BA2" w:rsidRPr="00625A3D">
        <w:rPr>
          <w:rFonts w:eastAsia="Calibri" w:cstheme="minorHAnsi"/>
          <w:color w:val="000000"/>
          <w:szCs w:val="28"/>
        </w:rPr>
        <w:t>do Brasil em relação à publicidade infantil</w:t>
      </w:r>
      <w:r w:rsidRPr="00625A3D">
        <w:rPr>
          <w:rFonts w:eastAsia="Calibri" w:cstheme="minorHAnsi"/>
          <w:color w:val="000000"/>
          <w:szCs w:val="28"/>
        </w:rPr>
        <w:t>;</w:t>
      </w:r>
    </w:p>
    <w:p w14:paraId="7823AF9C" w14:textId="23B01C57" w:rsidR="00E238BD" w:rsidRPr="00625A3D" w:rsidRDefault="00E238BD" w:rsidP="00D66979">
      <w:pPr>
        <w:pStyle w:val="PargrafodaLista"/>
        <w:numPr>
          <w:ilvl w:val="0"/>
          <w:numId w:val="11"/>
        </w:num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Elaborar questionários para entrevistas junto aos principais atores (</w:t>
      </w:r>
      <w:r w:rsidRPr="00625A3D">
        <w:rPr>
          <w:rFonts w:eastAsia="Calibri" w:cstheme="minorHAnsi"/>
          <w:i/>
          <w:color w:val="000000"/>
          <w:szCs w:val="28"/>
        </w:rPr>
        <w:t xml:space="preserve">stakeholders) </w:t>
      </w:r>
      <w:r w:rsidRPr="00625A3D">
        <w:rPr>
          <w:rFonts w:eastAsia="Calibri" w:cstheme="minorHAnsi"/>
          <w:color w:val="000000"/>
          <w:szCs w:val="28"/>
        </w:rPr>
        <w:t>nacionais e internacionais;</w:t>
      </w:r>
    </w:p>
    <w:p w14:paraId="0C14F0BB" w14:textId="77777777" w:rsidR="00E238BD" w:rsidRPr="00625A3D" w:rsidRDefault="00E238BD" w:rsidP="00D66979">
      <w:pPr>
        <w:pStyle w:val="PargrafodaLista"/>
        <w:numPr>
          <w:ilvl w:val="0"/>
          <w:numId w:val="11"/>
        </w:num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Utilizar as informações coletadas nas entrevistas para complementar os estudos analíticos (normativos-institucionais);</w:t>
      </w:r>
    </w:p>
    <w:p w14:paraId="06E9E837" w14:textId="023CD07F" w:rsidR="00E238BD" w:rsidRPr="00625A3D" w:rsidRDefault="00E238BD" w:rsidP="00D66979">
      <w:pPr>
        <w:pStyle w:val="PargrafodaLista"/>
        <w:numPr>
          <w:ilvl w:val="0"/>
          <w:numId w:val="11"/>
        </w:num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 xml:space="preserve">Realizar </w:t>
      </w:r>
      <w:r w:rsidR="00366F18" w:rsidRPr="00625A3D">
        <w:rPr>
          <w:rFonts w:eastAsia="Calibri" w:cstheme="minorHAnsi"/>
          <w:color w:val="000000"/>
          <w:szCs w:val="28"/>
        </w:rPr>
        <w:t xml:space="preserve">workshop </w:t>
      </w:r>
      <w:r w:rsidR="0034438E" w:rsidRPr="00625A3D">
        <w:rPr>
          <w:rFonts w:eastAsia="Calibri" w:cstheme="minorHAnsi"/>
          <w:color w:val="000000"/>
          <w:szCs w:val="28"/>
        </w:rPr>
        <w:t xml:space="preserve">junto </w:t>
      </w:r>
      <w:r w:rsidR="00366F18" w:rsidRPr="00625A3D">
        <w:rPr>
          <w:rFonts w:eastAsia="Calibri" w:cstheme="minorHAnsi"/>
          <w:color w:val="000000"/>
          <w:szCs w:val="28"/>
        </w:rPr>
        <w:t>a</w:t>
      </w:r>
      <w:r w:rsidRPr="00625A3D">
        <w:rPr>
          <w:rFonts w:eastAsia="Calibri" w:cstheme="minorHAnsi"/>
          <w:color w:val="000000"/>
          <w:szCs w:val="28"/>
        </w:rPr>
        <w:t>o corpo técnico</w:t>
      </w:r>
      <w:r w:rsidR="00907C3A" w:rsidRPr="00625A3D">
        <w:rPr>
          <w:rFonts w:eastAsia="Calibri" w:cstheme="minorHAnsi"/>
          <w:color w:val="000000"/>
          <w:szCs w:val="28"/>
        </w:rPr>
        <w:t xml:space="preserve"> </w:t>
      </w:r>
      <w:r w:rsidRPr="00625A3D">
        <w:rPr>
          <w:rFonts w:eastAsia="Calibri" w:cstheme="minorHAnsi"/>
          <w:color w:val="000000"/>
          <w:szCs w:val="28"/>
        </w:rPr>
        <w:t xml:space="preserve">da </w:t>
      </w:r>
      <w:r w:rsidR="00A04A2E" w:rsidRPr="00625A3D">
        <w:rPr>
          <w:rFonts w:eastAsia="Calibri" w:cstheme="minorHAnsi"/>
          <w:color w:val="000000"/>
          <w:szCs w:val="28"/>
        </w:rPr>
        <w:t>SENACON</w:t>
      </w:r>
      <w:r w:rsidR="00152C9E" w:rsidRPr="00625A3D">
        <w:rPr>
          <w:rFonts w:eastAsia="Calibri" w:cstheme="minorHAnsi"/>
          <w:color w:val="000000"/>
          <w:szCs w:val="28"/>
        </w:rPr>
        <w:t xml:space="preserve"> para nivelamento do conhecimento produzido pelo parecer decorrente da contratação relacionada ao presente edital</w:t>
      </w:r>
      <w:r w:rsidR="0034438E" w:rsidRPr="00625A3D">
        <w:rPr>
          <w:rFonts w:eastAsia="Calibri" w:cstheme="minorHAnsi"/>
          <w:bCs/>
          <w:color w:val="000000"/>
          <w:szCs w:val="28"/>
        </w:rPr>
        <w:t>.</w:t>
      </w:r>
    </w:p>
    <w:p w14:paraId="1533178B" w14:textId="77777777" w:rsidR="00E238BD" w:rsidRPr="00625A3D" w:rsidRDefault="00E238BD" w:rsidP="00D66979">
      <w:pPr>
        <w:autoSpaceDE w:val="0"/>
        <w:autoSpaceDN w:val="0"/>
        <w:adjustRightInd w:val="0"/>
        <w:spacing w:after="0" w:line="240" w:lineRule="auto"/>
        <w:jc w:val="both"/>
        <w:rPr>
          <w:rFonts w:eastAsia="Calibri" w:cstheme="minorHAnsi"/>
          <w:color w:val="000000"/>
          <w:szCs w:val="28"/>
        </w:rPr>
      </w:pPr>
    </w:p>
    <w:p w14:paraId="085C5691" w14:textId="7AC986FC" w:rsidR="008718B1" w:rsidRDefault="008718B1" w:rsidP="00D66979">
      <w:pPr>
        <w:autoSpaceDE w:val="0"/>
        <w:autoSpaceDN w:val="0"/>
        <w:adjustRightInd w:val="0"/>
        <w:spacing w:after="0" w:line="240" w:lineRule="auto"/>
        <w:rPr>
          <w:rFonts w:eastAsia="Calibri" w:cstheme="minorHAnsi"/>
          <w:color w:val="000000"/>
          <w:szCs w:val="28"/>
        </w:rPr>
      </w:pPr>
    </w:p>
    <w:p w14:paraId="204C6769" w14:textId="2E27F658" w:rsidR="00EA05B1" w:rsidRDefault="00EA05B1" w:rsidP="00D66979">
      <w:pPr>
        <w:autoSpaceDE w:val="0"/>
        <w:autoSpaceDN w:val="0"/>
        <w:adjustRightInd w:val="0"/>
        <w:spacing w:after="0" w:line="240" w:lineRule="auto"/>
        <w:rPr>
          <w:rFonts w:eastAsia="Calibri" w:cstheme="minorHAnsi"/>
          <w:color w:val="000000"/>
          <w:szCs w:val="28"/>
        </w:rPr>
      </w:pPr>
    </w:p>
    <w:p w14:paraId="4E226795" w14:textId="18ECA243" w:rsidR="00EA05B1" w:rsidRDefault="00EA05B1" w:rsidP="00D66979">
      <w:pPr>
        <w:autoSpaceDE w:val="0"/>
        <w:autoSpaceDN w:val="0"/>
        <w:adjustRightInd w:val="0"/>
        <w:spacing w:after="0" w:line="240" w:lineRule="auto"/>
        <w:rPr>
          <w:rFonts w:eastAsia="Calibri" w:cstheme="minorHAnsi"/>
          <w:color w:val="000000"/>
          <w:szCs w:val="28"/>
        </w:rPr>
      </w:pPr>
    </w:p>
    <w:p w14:paraId="4919A3BB" w14:textId="77AB0A08" w:rsidR="00EA05B1" w:rsidRDefault="00EA05B1" w:rsidP="00D66979">
      <w:pPr>
        <w:autoSpaceDE w:val="0"/>
        <w:autoSpaceDN w:val="0"/>
        <w:adjustRightInd w:val="0"/>
        <w:spacing w:after="0" w:line="240" w:lineRule="auto"/>
        <w:rPr>
          <w:rFonts w:eastAsia="Calibri" w:cstheme="minorHAnsi"/>
          <w:color w:val="000000"/>
          <w:szCs w:val="28"/>
        </w:rPr>
      </w:pPr>
    </w:p>
    <w:p w14:paraId="77ACD195" w14:textId="3BF14AEC" w:rsidR="00EA05B1" w:rsidRDefault="00EA05B1" w:rsidP="00D66979">
      <w:pPr>
        <w:autoSpaceDE w:val="0"/>
        <w:autoSpaceDN w:val="0"/>
        <w:adjustRightInd w:val="0"/>
        <w:spacing w:after="0" w:line="240" w:lineRule="auto"/>
        <w:rPr>
          <w:rFonts w:eastAsia="Calibri" w:cstheme="minorHAnsi"/>
          <w:color w:val="000000"/>
          <w:szCs w:val="28"/>
        </w:rPr>
      </w:pPr>
    </w:p>
    <w:p w14:paraId="32D41B13" w14:textId="77777777" w:rsidR="00EA05B1" w:rsidRPr="00625A3D" w:rsidRDefault="00EA05B1" w:rsidP="00D66979">
      <w:pPr>
        <w:autoSpaceDE w:val="0"/>
        <w:autoSpaceDN w:val="0"/>
        <w:adjustRightInd w:val="0"/>
        <w:spacing w:after="0" w:line="240" w:lineRule="auto"/>
        <w:rPr>
          <w:rFonts w:eastAsia="Calibri" w:cstheme="minorHAnsi"/>
          <w:color w:val="000000"/>
          <w:szCs w:val="28"/>
        </w:rPr>
      </w:pPr>
    </w:p>
    <w:p w14:paraId="5971B2D2" w14:textId="2B5CE496" w:rsidR="008718B1" w:rsidRPr="00625A3D" w:rsidRDefault="00D66979" w:rsidP="00D66979">
      <w:pPr>
        <w:widowControl w:val="0"/>
        <w:suppressAutoHyphens/>
        <w:spacing w:after="0" w:line="240" w:lineRule="auto"/>
        <w:jc w:val="both"/>
        <w:rPr>
          <w:rFonts w:eastAsia="Calibri" w:cstheme="minorHAnsi"/>
          <w:color w:val="FF0000"/>
          <w:szCs w:val="28"/>
        </w:rPr>
      </w:pPr>
      <w:r w:rsidRPr="00625A3D">
        <w:rPr>
          <w:rFonts w:eastAsia="Calibri" w:cstheme="minorHAnsi"/>
          <w:b/>
          <w:bCs/>
          <w:color w:val="000000"/>
          <w:szCs w:val="28"/>
        </w:rPr>
        <w:t>6</w:t>
      </w:r>
      <w:r w:rsidR="00FE6CC9" w:rsidRPr="00625A3D">
        <w:rPr>
          <w:rFonts w:eastAsia="Calibri" w:cstheme="minorHAnsi"/>
          <w:b/>
          <w:bCs/>
          <w:color w:val="000000"/>
          <w:szCs w:val="28"/>
        </w:rPr>
        <w:t xml:space="preserve"> -</w:t>
      </w:r>
      <w:r w:rsidR="008718B1" w:rsidRPr="00625A3D">
        <w:rPr>
          <w:rFonts w:eastAsia="Calibri" w:cstheme="minorHAnsi"/>
          <w:color w:val="FF0000"/>
          <w:szCs w:val="28"/>
        </w:rPr>
        <w:t xml:space="preserve"> </w:t>
      </w:r>
      <w:r w:rsidR="008718B1" w:rsidRPr="00625A3D">
        <w:rPr>
          <w:rFonts w:eastAsia="Calibri" w:cstheme="minorHAnsi"/>
          <w:b/>
          <w:bCs/>
          <w:color w:val="000000"/>
          <w:szCs w:val="28"/>
        </w:rPr>
        <w:t>Especificações</w:t>
      </w:r>
      <w:r w:rsidR="008718B1" w:rsidRPr="00625A3D">
        <w:rPr>
          <w:rFonts w:eastAsia="Calibri" w:cstheme="minorHAnsi"/>
          <w:color w:val="FF0000"/>
          <w:szCs w:val="28"/>
        </w:rPr>
        <w:t xml:space="preserve"> </w:t>
      </w:r>
    </w:p>
    <w:p w14:paraId="79E5FA54" w14:textId="77777777" w:rsidR="008718B1" w:rsidRPr="00625A3D" w:rsidRDefault="008718B1" w:rsidP="00D66979">
      <w:pPr>
        <w:autoSpaceDE w:val="0"/>
        <w:autoSpaceDN w:val="0"/>
        <w:adjustRightInd w:val="0"/>
        <w:spacing w:after="0" w:line="240" w:lineRule="auto"/>
        <w:rPr>
          <w:rFonts w:eastAsia="Calibri" w:cstheme="minorHAnsi"/>
          <w:color w:val="000000"/>
          <w:szCs w:val="28"/>
        </w:rPr>
      </w:pPr>
    </w:p>
    <w:p w14:paraId="06C152C5" w14:textId="77777777" w:rsidR="008718B1" w:rsidRPr="00625A3D" w:rsidRDefault="008718B1" w:rsidP="00D66979">
      <w:pPr>
        <w:autoSpaceDE w:val="0"/>
        <w:autoSpaceDN w:val="0"/>
        <w:adjustRightInd w:val="0"/>
        <w:spacing w:after="0" w:line="240" w:lineRule="auto"/>
        <w:rPr>
          <w:rFonts w:eastAsia="Calibri" w:cstheme="minorHAnsi"/>
          <w:color w:val="000000"/>
          <w:szCs w:val="28"/>
        </w:rPr>
      </w:pPr>
      <w:r w:rsidRPr="00625A3D">
        <w:rPr>
          <w:rFonts w:eastAsia="Calibri" w:cstheme="minorHAnsi"/>
          <w:b/>
          <w:bCs/>
          <w:color w:val="000000"/>
          <w:szCs w:val="28"/>
        </w:rPr>
        <w:t>Requisitos Obrigatórios (eliminatórios)</w:t>
      </w:r>
      <w:r w:rsidRPr="00625A3D">
        <w:rPr>
          <w:rFonts w:eastAsia="Calibri" w:cstheme="minorHAnsi"/>
          <w:color w:val="000000"/>
          <w:szCs w:val="28"/>
        </w:rPr>
        <w:t xml:space="preserve">: </w:t>
      </w:r>
    </w:p>
    <w:p w14:paraId="3FB39D3D" w14:textId="77777777" w:rsidR="00EE4977" w:rsidRPr="00625A3D" w:rsidRDefault="00EE4977" w:rsidP="00D66979">
      <w:pPr>
        <w:autoSpaceDE w:val="0"/>
        <w:autoSpaceDN w:val="0"/>
        <w:adjustRightInd w:val="0"/>
        <w:spacing w:after="0" w:line="240" w:lineRule="auto"/>
        <w:jc w:val="both"/>
        <w:rPr>
          <w:rFonts w:eastAsia="Calibri" w:cstheme="minorHAnsi"/>
          <w:color w:val="000000"/>
          <w:szCs w:val="28"/>
        </w:rPr>
      </w:pPr>
    </w:p>
    <w:p w14:paraId="4190F28F" w14:textId="43831ECB" w:rsidR="008718B1" w:rsidRPr="00625A3D" w:rsidRDefault="008718B1" w:rsidP="00D66979">
      <w:pPr>
        <w:pStyle w:val="PargrafodaLista"/>
        <w:numPr>
          <w:ilvl w:val="0"/>
          <w:numId w:val="6"/>
        </w:num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Formação Acadêmica</w:t>
      </w:r>
      <w:r w:rsidR="001504D1" w:rsidRPr="00625A3D">
        <w:rPr>
          <w:rFonts w:eastAsia="Calibri" w:cstheme="minorHAnsi"/>
          <w:color w:val="000000"/>
          <w:szCs w:val="28"/>
        </w:rPr>
        <w:t xml:space="preserve">: </w:t>
      </w:r>
      <w:r w:rsidR="004055CC" w:rsidRPr="00625A3D">
        <w:rPr>
          <w:rFonts w:cstheme="minorHAnsi"/>
          <w:szCs w:val="28"/>
        </w:rPr>
        <w:t>formação</w:t>
      </w:r>
      <w:r w:rsidR="004055CC" w:rsidRPr="00625A3D">
        <w:rPr>
          <w:rFonts w:eastAsia="Calibri" w:cstheme="minorHAnsi"/>
          <w:color w:val="000000"/>
          <w:szCs w:val="28"/>
        </w:rPr>
        <w:t xml:space="preserve"> acadêmica em nível de </w:t>
      </w:r>
      <w:r w:rsidR="00C53418">
        <w:rPr>
          <w:rFonts w:eastAsia="Calibri" w:cstheme="minorHAnsi"/>
          <w:color w:val="000000"/>
          <w:szCs w:val="28"/>
        </w:rPr>
        <w:t>mestrado</w:t>
      </w:r>
      <w:r w:rsidR="009A44A7">
        <w:rPr>
          <w:rFonts w:eastAsia="Calibri" w:cstheme="minorHAnsi"/>
          <w:color w:val="000000"/>
          <w:szCs w:val="28"/>
        </w:rPr>
        <w:t xml:space="preserve"> </w:t>
      </w:r>
      <w:r w:rsidR="009A44A7" w:rsidRPr="00625A3D">
        <w:rPr>
          <w:rFonts w:cstheme="minorHAnsi"/>
          <w:szCs w:val="28"/>
        </w:rPr>
        <w:t xml:space="preserve">com dissertação relacionada à </w:t>
      </w:r>
      <w:r w:rsidR="009A44A7">
        <w:rPr>
          <w:rFonts w:cstheme="minorHAnsi"/>
          <w:szCs w:val="28"/>
        </w:rPr>
        <w:t>publicidade, direito do consumidor ou de economia comportamental (</w:t>
      </w:r>
      <w:proofErr w:type="spellStart"/>
      <w:r w:rsidR="009A44A7" w:rsidRPr="00625A3D">
        <w:rPr>
          <w:rFonts w:cstheme="minorHAnsi"/>
          <w:i/>
          <w:szCs w:val="28"/>
        </w:rPr>
        <w:t>behavioral</w:t>
      </w:r>
      <w:proofErr w:type="spellEnd"/>
      <w:r w:rsidR="009A44A7" w:rsidRPr="00625A3D">
        <w:rPr>
          <w:rFonts w:cstheme="minorHAnsi"/>
          <w:i/>
          <w:szCs w:val="28"/>
        </w:rPr>
        <w:t xml:space="preserve"> </w:t>
      </w:r>
      <w:proofErr w:type="spellStart"/>
      <w:r w:rsidR="009A44A7" w:rsidRPr="00625A3D">
        <w:rPr>
          <w:rFonts w:cstheme="minorHAnsi"/>
          <w:i/>
          <w:szCs w:val="28"/>
        </w:rPr>
        <w:t>law</w:t>
      </w:r>
      <w:proofErr w:type="spellEnd"/>
      <w:r w:rsidR="009A44A7" w:rsidRPr="00625A3D">
        <w:rPr>
          <w:rFonts w:cstheme="minorHAnsi"/>
          <w:i/>
          <w:szCs w:val="28"/>
        </w:rPr>
        <w:t xml:space="preserve"> </w:t>
      </w:r>
      <w:proofErr w:type="spellStart"/>
      <w:r w:rsidR="009A44A7" w:rsidRPr="00625A3D">
        <w:rPr>
          <w:rFonts w:cstheme="minorHAnsi"/>
          <w:i/>
          <w:szCs w:val="28"/>
        </w:rPr>
        <w:t>and</w:t>
      </w:r>
      <w:proofErr w:type="spellEnd"/>
      <w:r w:rsidR="009A44A7" w:rsidRPr="00625A3D">
        <w:rPr>
          <w:rFonts w:cstheme="minorHAnsi"/>
          <w:i/>
          <w:szCs w:val="28"/>
        </w:rPr>
        <w:t xml:space="preserve"> </w:t>
      </w:r>
      <w:proofErr w:type="spellStart"/>
      <w:r w:rsidR="009A44A7" w:rsidRPr="00625A3D">
        <w:rPr>
          <w:rFonts w:cstheme="minorHAnsi"/>
          <w:i/>
          <w:szCs w:val="28"/>
        </w:rPr>
        <w:t>economics</w:t>
      </w:r>
      <w:proofErr w:type="spellEnd"/>
      <w:r w:rsidR="009A44A7" w:rsidRPr="00625A3D">
        <w:rPr>
          <w:rFonts w:cstheme="minorHAnsi"/>
          <w:szCs w:val="28"/>
        </w:rPr>
        <w:t>, ou afim), em instituição de ensino superior reconhecida pelo Ministério da Educação (ou equivalente no exterior)</w:t>
      </w:r>
      <w:r w:rsidR="001504D1" w:rsidRPr="00625A3D">
        <w:rPr>
          <w:rFonts w:eastAsia="Calibri" w:cstheme="minorHAnsi"/>
          <w:color w:val="000000"/>
          <w:szCs w:val="28"/>
        </w:rPr>
        <w:t>.</w:t>
      </w:r>
    </w:p>
    <w:p w14:paraId="6D21A10C" w14:textId="1BF6DBA4" w:rsidR="00EE4977" w:rsidRPr="00625A3D" w:rsidRDefault="00744E4B" w:rsidP="00D66979">
      <w:pPr>
        <w:pStyle w:val="PargrafodaLista"/>
        <w:numPr>
          <w:ilvl w:val="0"/>
          <w:numId w:val="6"/>
        </w:num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Domínio completo dos idiomas Português</w:t>
      </w:r>
      <w:r w:rsidR="00CE46DD" w:rsidRPr="00625A3D">
        <w:rPr>
          <w:rFonts w:eastAsia="Calibri" w:cstheme="minorHAnsi"/>
          <w:color w:val="000000"/>
          <w:szCs w:val="28"/>
        </w:rPr>
        <w:t xml:space="preserve"> (somente no caso de estrangeiro)</w:t>
      </w:r>
      <w:r w:rsidRPr="00625A3D">
        <w:rPr>
          <w:rFonts w:eastAsia="Calibri" w:cstheme="minorHAnsi"/>
          <w:color w:val="000000"/>
          <w:szCs w:val="28"/>
        </w:rPr>
        <w:t xml:space="preserve"> e Inglês.</w:t>
      </w:r>
    </w:p>
    <w:p w14:paraId="6D7A1555" w14:textId="77777777" w:rsidR="00EE4977" w:rsidRPr="00625A3D" w:rsidRDefault="00EE4977" w:rsidP="00D66979">
      <w:pPr>
        <w:autoSpaceDE w:val="0"/>
        <w:autoSpaceDN w:val="0"/>
        <w:adjustRightInd w:val="0"/>
        <w:spacing w:after="0" w:line="240" w:lineRule="auto"/>
        <w:rPr>
          <w:rFonts w:cstheme="minorHAnsi"/>
          <w:color w:val="000000"/>
          <w:szCs w:val="28"/>
        </w:rPr>
      </w:pPr>
    </w:p>
    <w:p w14:paraId="769E33EC" w14:textId="77777777" w:rsidR="00215F58" w:rsidRPr="00625A3D" w:rsidRDefault="00215F58" w:rsidP="00D66979">
      <w:pPr>
        <w:autoSpaceDE w:val="0"/>
        <w:autoSpaceDN w:val="0"/>
        <w:adjustRightInd w:val="0"/>
        <w:spacing w:after="0" w:line="240" w:lineRule="auto"/>
        <w:rPr>
          <w:rFonts w:cstheme="minorHAnsi"/>
          <w:color w:val="000000"/>
          <w:szCs w:val="28"/>
        </w:rPr>
      </w:pPr>
      <w:r w:rsidRPr="00625A3D">
        <w:rPr>
          <w:rFonts w:cstheme="minorHAnsi"/>
          <w:b/>
          <w:bCs/>
          <w:color w:val="000000"/>
          <w:szCs w:val="28"/>
        </w:rPr>
        <w:t>Requisitos Desejáveis (pontuáveis)</w:t>
      </w:r>
      <w:r w:rsidRPr="00625A3D">
        <w:rPr>
          <w:rFonts w:cstheme="minorHAnsi"/>
          <w:color w:val="000000"/>
          <w:szCs w:val="28"/>
        </w:rPr>
        <w:t>:</w:t>
      </w:r>
    </w:p>
    <w:p w14:paraId="2E3AE6D0" w14:textId="77777777" w:rsidR="00215F58" w:rsidRPr="00625A3D" w:rsidRDefault="00215F58" w:rsidP="00D66979">
      <w:pPr>
        <w:autoSpaceDE w:val="0"/>
        <w:autoSpaceDN w:val="0"/>
        <w:adjustRightInd w:val="0"/>
        <w:spacing w:after="0" w:line="240" w:lineRule="auto"/>
        <w:rPr>
          <w:rFonts w:cstheme="minorHAnsi"/>
          <w:color w:val="000000"/>
          <w:szCs w:val="28"/>
        </w:rPr>
      </w:pPr>
    </w:p>
    <w:p w14:paraId="5601051E" w14:textId="2A75FBA7" w:rsidR="009F4050" w:rsidRPr="00625A3D" w:rsidRDefault="00215F58" w:rsidP="00D66979">
      <w:pPr>
        <w:pStyle w:val="PargrafodaLista"/>
        <w:numPr>
          <w:ilvl w:val="0"/>
          <w:numId w:val="16"/>
        </w:numPr>
        <w:autoSpaceDE w:val="0"/>
        <w:autoSpaceDN w:val="0"/>
        <w:adjustRightInd w:val="0"/>
        <w:spacing w:after="0" w:line="240" w:lineRule="auto"/>
        <w:jc w:val="both"/>
        <w:rPr>
          <w:rFonts w:cstheme="minorHAnsi"/>
          <w:szCs w:val="28"/>
        </w:rPr>
      </w:pPr>
      <w:r w:rsidRPr="00625A3D">
        <w:rPr>
          <w:rFonts w:cstheme="minorHAnsi"/>
          <w:szCs w:val="28"/>
        </w:rPr>
        <w:t xml:space="preserve">Profissional portador de diploma de Doutorado em </w:t>
      </w:r>
      <w:r w:rsidR="007C4DE7" w:rsidRPr="00625A3D">
        <w:rPr>
          <w:rFonts w:cstheme="minorHAnsi"/>
          <w:szCs w:val="28"/>
        </w:rPr>
        <w:t xml:space="preserve">Direito ou área afim, com </w:t>
      </w:r>
      <w:r w:rsidR="00D441A2" w:rsidRPr="00625A3D">
        <w:rPr>
          <w:rFonts w:cstheme="minorHAnsi"/>
          <w:szCs w:val="28"/>
        </w:rPr>
        <w:t>tese</w:t>
      </w:r>
      <w:r w:rsidR="007C4DE7" w:rsidRPr="00625A3D">
        <w:rPr>
          <w:rFonts w:cstheme="minorHAnsi"/>
          <w:szCs w:val="28"/>
        </w:rPr>
        <w:t xml:space="preserve"> relacionada </w:t>
      </w:r>
      <w:r w:rsidR="00D441A2" w:rsidRPr="00625A3D">
        <w:rPr>
          <w:rFonts w:cstheme="minorHAnsi"/>
          <w:szCs w:val="28"/>
        </w:rPr>
        <w:t xml:space="preserve">à </w:t>
      </w:r>
      <w:r w:rsidR="002971C9" w:rsidRPr="00625A3D">
        <w:rPr>
          <w:rFonts w:cstheme="minorHAnsi"/>
          <w:szCs w:val="28"/>
        </w:rPr>
        <w:t xml:space="preserve">dissertação relacionada à </w:t>
      </w:r>
      <w:r w:rsidR="002971C9">
        <w:rPr>
          <w:rFonts w:cstheme="minorHAnsi"/>
          <w:szCs w:val="28"/>
        </w:rPr>
        <w:t>publicidade, direito do consumidor ou de economia comportamental (</w:t>
      </w:r>
      <w:proofErr w:type="spellStart"/>
      <w:r w:rsidR="002971C9" w:rsidRPr="00625A3D">
        <w:rPr>
          <w:rFonts w:cstheme="minorHAnsi"/>
          <w:i/>
          <w:szCs w:val="28"/>
        </w:rPr>
        <w:t>behavioral</w:t>
      </w:r>
      <w:proofErr w:type="spellEnd"/>
      <w:r w:rsidR="002971C9" w:rsidRPr="00625A3D">
        <w:rPr>
          <w:rFonts w:cstheme="minorHAnsi"/>
          <w:i/>
          <w:szCs w:val="28"/>
        </w:rPr>
        <w:t xml:space="preserve"> </w:t>
      </w:r>
      <w:proofErr w:type="spellStart"/>
      <w:r w:rsidR="002971C9" w:rsidRPr="00625A3D">
        <w:rPr>
          <w:rFonts w:cstheme="minorHAnsi"/>
          <w:i/>
          <w:szCs w:val="28"/>
        </w:rPr>
        <w:t>law</w:t>
      </w:r>
      <w:proofErr w:type="spellEnd"/>
      <w:r w:rsidR="002971C9" w:rsidRPr="00625A3D">
        <w:rPr>
          <w:rFonts w:cstheme="minorHAnsi"/>
          <w:i/>
          <w:szCs w:val="28"/>
        </w:rPr>
        <w:t xml:space="preserve"> </w:t>
      </w:r>
      <w:proofErr w:type="spellStart"/>
      <w:r w:rsidR="002971C9" w:rsidRPr="00625A3D">
        <w:rPr>
          <w:rFonts w:cstheme="minorHAnsi"/>
          <w:i/>
          <w:szCs w:val="28"/>
        </w:rPr>
        <w:t>and</w:t>
      </w:r>
      <w:proofErr w:type="spellEnd"/>
      <w:r w:rsidR="002971C9" w:rsidRPr="00625A3D">
        <w:rPr>
          <w:rFonts w:cstheme="minorHAnsi"/>
          <w:i/>
          <w:szCs w:val="28"/>
        </w:rPr>
        <w:t xml:space="preserve"> </w:t>
      </w:r>
      <w:proofErr w:type="spellStart"/>
      <w:r w:rsidR="002971C9" w:rsidRPr="00625A3D">
        <w:rPr>
          <w:rFonts w:cstheme="minorHAnsi"/>
          <w:i/>
          <w:szCs w:val="28"/>
        </w:rPr>
        <w:t>economics</w:t>
      </w:r>
      <w:proofErr w:type="spellEnd"/>
      <w:r w:rsidR="002971C9" w:rsidRPr="00625A3D">
        <w:rPr>
          <w:rFonts w:cstheme="minorHAnsi"/>
          <w:szCs w:val="28"/>
        </w:rPr>
        <w:t>, ou afim)</w:t>
      </w:r>
      <w:r w:rsidR="007C4DE7" w:rsidRPr="00625A3D">
        <w:rPr>
          <w:rFonts w:cstheme="minorHAnsi"/>
          <w:szCs w:val="28"/>
        </w:rPr>
        <w:t xml:space="preserve">, em instituição de ensino superior reconhecida pelo Ministério da Educação (ou equivalente no exterior): </w:t>
      </w:r>
      <w:r w:rsidR="00B03DEC">
        <w:rPr>
          <w:rFonts w:cstheme="minorHAnsi"/>
          <w:szCs w:val="28"/>
        </w:rPr>
        <w:t>10</w:t>
      </w:r>
      <w:r w:rsidR="007C4DE7" w:rsidRPr="00625A3D">
        <w:rPr>
          <w:rFonts w:cstheme="minorHAnsi"/>
          <w:szCs w:val="28"/>
        </w:rPr>
        <w:t xml:space="preserve"> pontos</w:t>
      </w:r>
      <w:r w:rsidR="00B03DEC">
        <w:rPr>
          <w:rFonts w:cstheme="minorHAnsi"/>
          <w:szCs w:val="28"/>
        </w:rPr>
        <w:t xml:space="preserve"> para titulação de mestre e 2</w:t>
      </w:r>
      <w:r w:rsidR="00EB0B1B">
        <w:rPr>
          <w:rFonts w:cstheme="minorHAnsi"/>
          <w:szCs w:val="28"/>
        </w:rPr>
        <w:t>5</w:t>
      </w:r>
      <w:r w:rsidR="00B03DEC">
        <w:rPr>
          <w:rFonts w:cstheme="minorHAnsi"/>
          <w:szCs w:val="28"/>
        </w:rPr>
        <w:t xml:space="preserve"> pontos para titulação de doutor, até o limite de </w:t>
      </w:r>
      <w:r w:rsidR="00EB0B1B">
        <w:rPr>
          <w:rFonts w:cstheme="minorHAnsi"/>
          <w:szCs w:val="28"/>
        </w:rPr>
        <w:t>25</w:t>
      </w:r>
      <w:r w:rsidR="00B03DEC">
        <w:rPr>
          <w:rFonts w:cstheme="minorHAnsi"/>
          <w:szCs w:val="28"/>
        </w:rPr>
        <w:t xml:space="preserve"> pontos</w:t>
      </w:r>
      <w:r w:rsidR="007C4DE7" w:rsidRPr="00625A3D">
        <w:rPr>
          <w:rFonts w:cstheme="minorHAnsi"/>
          <w:szCs w:val="28"/>
        </w:rPr>
        <w:t>.</w:t>
      </w:r>
    </w:p>
    <w:p w14:paraId="6107D494" w14:textId="4B36955E" w:rsidR="00215F58" w:rsidRPr="00625A3D" w:rsidRDefault="00531983" w:rsidP="00D66979">
      <w:pPr>
        <w:pStyle w:val="PargrafodaLista"/>
        <w:numPr>
          <w:ilvl w:val="0"/>
          <w:numId w:val="16"/>
        </w:numPr>
        <w:autoSpaceDE w:val="0"/>
        <w:autoSpaceDN w:val="0"/>
        <w:adjustRightInd w:val="0"/>
        <w:spacing w:after="0" w:line="240" w:lineRule="auto"/>
        <w:jc w:val="both"/>
        <w:rPr>
          <w:rFonts w:cstheme="minorHAnsi"/>
          <w:szCs w:val="28"/>
        </w:rPr>
      </w:pPr>
      <w:r w:rsidRPr="00625A3D">
        <w:rPr>
          <w:rFonts w:cstheme="minorHAnsi"/>
          <w:szCs w:val="28"/>
        </w:rPr>
        <w:t>Possuir experiência de trabalho</w:t>
      </w:r>
      <w:r w:rsidR="005A3250" w:rsidRPr="00625A3D">
        <w:rPr>
          <w:rFonts w:cstheme="minorHAnsi"/>
          <w:szCs w:val="28"/>
        </w:rPr>
        <w:t xml:space="preserve"> com interface na matéria de políticas públicas, economia, direito e outras áreas afins</w:t>
      </w:r>
      <w:r w:rsidR="00D441A2" w:rsidRPr="00625A3D">
        <w:rPr>
          <w:rFonts w:cstheme="minorHAnsi"/>
          <w:szCs w:val="28"/>
        </w:rPr>
        <w:t>, desde que as atividades envolvam a aplicação de indutores comportamentais (</w:t>
      </w:r>
      <w:proofErr w:type="spellStart"/>
      <w:r w:rsidR="00D441A2" w:rsidRPr="00625A3D">
        <w:rPr>
          <w:rFonts w:cstheme="minorHAnsi"/>
          <w:i/>
          <w:szCs w:val="28"/>
        </w:rPr>
        <w:t>behavioral</w:t>
      </w:r>
      <w:proofErr w:type="spellEnd"/>
      <w:r w:rsidR="00D441A2" w:rsidRPr="00625A3D">
        <w:rPr>
          <w:rFonts w:cstheme="minorHAnsi"/>
          <w:i/>
          <w:szCs w:val="28"/>
        </w:rPr>
        <w:t xml:space="preserve"> insights</w:t>
      </w:r>
      <w:r w:rsidR="00D441A2" w:rsidRPr="00625A3D">
        <w:rPr>
          <w:rFonts w:cstheme="minorHAnsi"/>
          <w:szCs w:val="28"/>
        </w:rPr>
        <w:t>)</w:t>
      </w:r>
      <w:r w:rsidR="005A3250" w:rsidRPr="00625A3D">
        <w:rPr>
          <w:rFonts w:cstheme="minorHAnsi"/>
          <w:szCs w:val="28"/>
        </w:rPr>
        <w:t>,</w:t>
      </w:r>
      <w:r w:rsidRPr="00625A3D">
        <w:rPr>
          <w:rFonts w:cstheme="minorHAnsi"/>
          <w:szCs w:val="28"/>
        </w:rPr>
        <w:t xml:space="preserve"> </w:t>
      </w:r>
      <w:r w:rsidR="001A1E71" w:rsidRPr="00625A3D">
        <w:rPr>
          <w:rFonts w:cstheme="minorHAnsi"/>
          <w:szCs w:val="28"/>
        </w:rPr>
        <w:t>em</w:t>
      </w:r>
      <w:r w:rsidR="005A3250" w:rsidRPr="00625A3D">
        <w:rPr>
          <w:rFonts w:cstheme="minorHAnsi"/>
          <w:szCs w:val="28"/>
        </w:rPr>
        <w:t>:</w:t>
      </w:r>
      <w:r w:rsidRPr="00625A3D">
        <w:rPr>
          <w:rFonts w:cstheme="minorHAnsi"/>
          <w:szCs w:val="28"/>
        </w:rPr>
        <w:t xml:space="preserve"> organizações econômicas </w:t>
      </w:r>
      <w:r w:rsidR="005A3250" w:rsidRPr="00625A3D">
        <w:rPr>
          <w:rFonts w:cstheme="minorHAnsi"/>
          <w:szCs w:val="28"/>
        </w:rPr>
        <w:t>i</w:t>
      </w:r>
      <w:r w:rsidRPr="00625A3D">
        <w:rPr>
          <w:rFonts w:cstheme="minorHAnsi"/>
          <w:szCs w:val="28"/>
        </w:rPr>
        <w:t>nternacionais, órgãos governamentais</w:t>
      </w:r>
      <w:r w:rsidR="001A1E71" w:rsidRPr="00625A3D">
        <w:rPr>
          <w:rFonts w:cstheme="minorHAnsi"/>
          <w:szCs w:val="28"/>
        </w:rPr>
        <w:t xml:space="preserve"> nacionais ou estrangeiros, escritório</w:t>
      </w:r>
      <w:r w:rsidR="005A3250" w:rsidRPr="00625A3D">
        <w:rPr>
          <w:rFonts w:cstheme="minorHAnsi"/>
          <w:szCs w:val="28"/>
        </w:rPr>
        <w:t>s</w:t>
      </w:r>
      <w:r w:rsidR="001A1E71" w:rsidRPr="00625A3D">
        <w:rPr>
          <w:rFonts w:cstheme="minorHAnsi"/>
          <w:szCs w:val="28"/>
        </w:rPr>
        <w:t xml:space="preserve"> de advocacia</w:t>
      </w:r>
      <w:r w:rsidR="002971C9">
        <w:rPr>
          <w:rFonts w:cstheme="minorHAnsi"/>
          <w:szCs w:val="28"/>
        </w:rPr>
        <w:t xml:space="preserve"> reconhecidos por publicações internacionais como Chambers &amp; </w:t>
      </w:r>
      <w:proofErr w:type="spellStart"/>
      <w:r w:rsidR="002971C9">
        <w:rPr>
          <w:rFonts w:cstheme="minorHAnsi"/>
          <w:szCs w:val="28"/>
        </w:rPr>
        <w:t>Partners</w:t>
      </w:r>
      <w:proofErr w:type="spellEnd"/>
      <w:r w:rsidR="001A1E71" w:rsidRPr="00625A3D">
        <w:rPr>
          <w:rFonts w:cstheme="minorHAnsi"/>
          <w:szCs w:val="28"/>
        </w:rPr>
        <w:t>,</w:t>
      </w:r>
      <w:r w:rsidR="005A3250" w:rsidRPr="00625A3D">
        <w:rPr>
          <w:rFonts w:cstheme="minorHAnsi"/>
          <w:szCs w:val="28"/>
        </w:rPr>
        <w:t xml:space="preserve"> dentre outros</w:t>
      </w:r>
      <w:r w:rsidR="001A1E71" w:rsidRPr="00625A3D">
        <w:rPr>
          <w:rFonts w:cstheme="minorHAnsi"/>
          <w:szCs w:val="28"/>
        </w:rPr>
        <w:t xml:space="preserve">: </w:t>
      </w:r>
      <w:r w:rsidR="00B03DEC">
        <w:rPr>
          <w:rFonts w:cstheme="minorHAnsi"/>
          <w:szCs w:val="28"/>
        </w:rPr>
        <w:t>2</w:t>
      </w:r>
      <w:r w:rsidR="001A1E71" w:rsidRPr="00625A3D">
        <w:rPr>
          <w:rFonts w:cstheme="minorHAnsi"/>
          <w:szCs w:val="28"/>
        </w:rPr>
        <w:t xml:space="preserve"> ponto</w:t>
      </w:r>
      <w:r w:rsidR="00B03DEC">
        <w:rPr>
          <w:rFonts w:cstheme="minorHAnsi"/>
          <w:szCs w:val="28"/>
        </w:rPr>
        <w:t>s</w:t>
      </w:r>
      <w:r w:rsidR="005A3250" w:rsidRPr="00625A3D">
        <w:rPr>
          <w:rFonts w:cstheme="minorHAnsi"/>
          <w:szCs w:val="28"/>
        </w:rPr>
        <w:t xml:space="preserve"> por ano</w:t>
      </w:r>
      <w:r w:rsidR="001A1E71" w:rsidRPr="00625A3D">
        <w:rPr>
          <w:rFonts w:cstheme="minorHAnsi"/>
          <w:szCs w:val="28"/>
        </w:rPr>
        <w:t xml:space="preserve"> (máximo de </w:t>
      </w:r>
      <w:r w:rsidR="00B03DEC">
        <w:rPr>
          <w:rFonts w:cstheme="minorHAnsi"/>
          <w:szCs w:val="28"/>
        </w:rPr>
        <w:t>30</w:t>
      </w:r>
      <w:r w:rsidR="001A1E71" w:rsidRPr="00625A3D">
        <w:rPr>
          <w:rFonts w:cstheme="minorHAnsi"/>
          <w:szCs w:val="28"/>
        </w:rPr>
        <w:t xml:space="preserve"> pontos);</w:t>
      </w:r>
    </w:p>
    <w:p w14:paraId="0473095C" w14:textId="7749177A" w:rsidR="00215F58" w:rsidRPr="00625A3D" w:rsidRDefault="00215F58" w:rsidP="00D66979">
      <w:pPr>
        <w:pStyle w:val="PargrafodaLista"/>
        <w:numPr>
          <w:ilvl w:val="0"/>
          <w:numId w:val="16"/>
        </w:numPr>
        <w:autoSpaceDE w:val="0"/>
        <w:autoSpaceDN w:val="0"/>
        <w:adjustRightInd w:val="0"/>
        <w:spacing w:after="0" w:line="240" w:lineRule="auto"/>
        <w:jc w:val="both"/>
        <w:rPr>
          <w:rFonts w:cstheme="minorHAnsi"/>
          <w:szCs w:val="28"/>
        </w:rPr>
      </w:pPr>
      <w:r w:rsidRPr="00625A3D">
        <w:rPr>
          <w:rFonts w:cstheme="minorHAnsi"/>
          <w:szCs w:val="28"/>
        </w:rPr>
        <w:t>Possuir pesquisas</w:t>
      </w:r>
      <w:r w:rsidR="00720C20" w:rsidRPr="00625A3D">
        <w:rPr>
          <w:rFonts w:cstheme="minorHAnsi"/>
          <w:szCs w:val="28"/>
        </w:rPr>
        <w:t>/publicações</w:t>
      </w:r>
      <w:r w:rsidR="009F4050" w:rsidRPr="00625A3D">
        <w:rPr>
          <w:rFonts w:cstheme="minorHAnsi"/>
          <w:szCs w:val="28"/>
        </w:rPr>
        <w:t xml:space="preserve"> </w:t>
      </w:r>
      <w:r w:rsidRPr="00625A3D">
        <w:rPr>
          <w:rFonts w:cstheme="minorHAnsi"/>
          <w:szCs w:val="28"/>
        </w:rPr>
        <w:t xml:space="preserve">em </w:t>
      </w:r>
      <w:r w:rsidR="00AC3E41" w:rsidRPr="00625A3D">
        <w:rPr>
          <w:rFonts w:cstheme="minorHAnsi"/>
          <w:szCs w:val="28"/>
        </w:rPr>
        <w:t>direito</w:t>
      </w:r>
      <w:r w:rsidR="00136A32" w:rsidRPr="00625A3D">
        <w:rPr>
          <w:rFonts w:cstheme="minorHAnsi"/>
          <w:szCs w:val="28"/>
        </w:rPr>
        <w:t xml:space="preserve"> do </w:t>
      </w:r>
      <w:r w:rsidR="00560FD1" w:rsidRPr="00625A3D">
        <w:rPr>
          <w:rFonts w:cstheme="minorHAnsi"/>
          <w:szCs w:val="28"/>
        </w:rPr>
        <w:t>consumidor e direito da criança e do adolescente</w:t>
      </w:r>
      <w:r w:rsidR="00136A32" w:rsidRPr="00625A3D">
        <w:rPr>
          <w:rFonts w:cstheme="minorHAnsi"/>
          <w:szCs w:val="28"/>
        </w:rPr>
        <w:t xml:space="preserve">, que envolvam </w:t>
      </w:r>
      <w:r w:rsidR="002971C9" w:rsidRPr="00625A3D">
        <w:rPr>
          <w:rFonts w:cstheme="minorHAnsi"/>
          <w:szCs w:val="28"/>
        </w:rPr>
        <w:t xml:space="preserve">à </w:t>
      </w:r>
      <w:r w:rsidR="002971C9">
        <w:rPr>
          <w:rFonts w:cstheme="minorHAnsi"/>
          <w:szCs w:val="28"/>
        </w:rPr>
        <w:t>publicidade, direito do consumidor ou de economia comportamental (</w:t>
      </w:r>
      <w:proofErr w:type="spellStart"/>
      <w:r w:rsidR="002971C9" w:rsidRPr="00625A3D">
        <w:rPr>
          <w:rFonts w:cstheme="minorHAnsi"/>
          <w:i/>
          <w:szCs w:val="28"/>
        </w:rPr>
        <w:t>behavioral</w:t>
      </w:r>
      <w:proofErr w:type="spellEnd"/>
      <w:r w:rsidR="002971C9" w:rsidRPr="00625A3D">
        <w:rPr>
          <w:rFonts w:cstheme="minorHAnsi"/>
          <w:i/>
          <w:szCs w:val="28"/>
        </w:rPr>
        <w:t xml:space="preserve"> </w:t>
      </w:r>
      <w:proofErr w:type="spellStart"/>
      <w:r w:rsidR="002971C9" w:rsidRPr="00625A3D">
        <w:rPr>
          <w:rFonts w:cstheme="minorHAnsi"/>
          <w:i/>
          <w:szCs w:val="28"/>
        </w:rPr>
        <w:t>law</w:t>
      </w:r>
      <w:proofErr w:type="spellEnd"/>
      <w:r w:rsidR="002971C9" w:rsidRPr="00625A3D">
        <w:rPr>
          <w:rFonts w:cstheme="minorHAnsi"/>
          <w:i/>
          <w:szCs w:val="28"/>
        </w:rPr>
        <w:t xml:space="preserve"> </w:t>
      </w:r>
      <w:proofErr w:type="spellStart"/>
      <w:r w:rsidR="002971C9" w:rsidRPr="00625A3D">
        <w:rPr>
          <w:rFonts w:cstheme="minorHAnsi"/>
          <w:i/>
          <w:szCs w:val="28"/>
        </w:rPr>
        <w:t>and</w:t>
      </w:r>
      <w:proofErr w:type="spellEnd"/>
      <w:r w:rsidR="002971C9" w:rsidRPr="00625A3D">
        <w:rPr>
          <w:rFonts w:cstheme="minorHAnsi"/>
          <w:i/>
          <w:szCs w:val="28"/>
        </w:rPr>
        <w:t xml:space="preserve"> </w:t>
      </w:r>
      <w:proofErr w:type="spellStart"/>
      <w:r w:rsidR="002971C9" w:rsidRPr="00625A3D">
        <w:rPr>
          <w:rFonts w:cstheme="minorHAnsi"/>
          <w:i/>
          <w:szCs w:val="28"/>
        </w:rPr>
        <w:t>economics</w:t>
      </w:r>
      <w:proofErr w:type="spellEnd"/>
      <w:r w:rsidR="002971C9" w:rsidRPr="00625A3D">
        <w:rPr>
          <w:rFonts w:cstheme="minorHAnsi"/>
          <w:szCs w:val="28"/>
        </w:rPr>
        <w:t>, ou afim)</w:t>
      </w:r>
      <w:r w:rsidRPr="00625A3D">
        <w:rPr>
          <w:rFonts w:cstheme="minorHAnsi"/>
          <w:szCs w:val="28"/>
        </w:rPr>
        <w:t xml:space="preserve">: </w:t>
      </w:r>
      <w:r w:rsidR="00EB0B1B">
        <w:rPr>
          <w:rFonts w:cstheme="minorHAnsi"/>
          <w:szCs w:val="28"/>
        </w:rPr>
        <w:t>5</w:t>
      </w:r>
      <w:r w:rsidRPr="00625A3D">
        <w:rPr>
          <w:rFonts w:cstheme="minorHAnsi"/>
          <w:szCs w:val="28"/>
        </w:rPr>
        <w:t xml:space="preserve"> pontos por publicação nacional ou internacional </w:t>
      </w:r>
      <w:r w:rsidR="001A1E71" w:rsidRPr="00625A3D">
        <w:rPr>
          <w:rFonts w:cstheme="minorHAnsi"/>
          <w:szCs w:val="28"/>
        </w:rPr>
        <w:t xml:space="preserve">até </w:t>
      </w:r>
      <w:r w:rsidRPr="00625A3D">
        <w:rPr>
          <w:rFonts w:cstheme="minorHAnsi"/>
          <w:szCs w:val="28"/>
        </w:rPr>
        <w:t xml:space="preserve">o limite de </w:t>
      </w:r>
      <w:r w:rsidR="00EB0B1B">
        <w:rPr>
          <w:rFonts w:cstheme="minorHAnsi"/>
          <w:szCs w:val="28"/>
        </w:rPr>
        <w:t>15</w:t>
      </w:r>
      <w:r w:rsidRPr="00625A3D">
        <w:rPr>
          <w:rFonts w:cstheme="minorHAnsi"/>
          <w:szCs w:val="28"/>
        </w:rPr>
        <w:t xml:space="preserve"> pontos;</w:t>
      </w:r>
    </w:p>
    <w:p w14:paraId="6BC8F2F6" w14:textId="77777777" w:rsidR="00EE4977" w:rsidRPr="00625A3D" w:rsidRDefault="00EE4977" w:rsidP="00D66979">
      <w:pPr>
        <w:autoSpaceDE w:val="0"/>
        <w:autoSpaceDN w:val="0"/>
        <w:adjustRightInd w:val="0"/>
        <w:spacing w:after="0" w:line="240" w:lineRule="auto"/>
        <w:rPr>
          <w:rFonts w:cstheme="minorHAnsi"/>
          <w:color w:val="000000"/>
          <w:szCs w:val="28"/>
        </w:rPr>
      </w:pPr>
    </w:p>
    <w:p w14:paraId="2002CBB1" w14:textId="1A53E180" w:rsidR="004177C6" w:rsidRPr="00625A3D" w:rsidRDefault="004177C6" w:rsidP="00D66979">
      <w:pPr>
        <w:autoSpaceDE w:val="0"/>
        <w:autoSpaceDN w:val="0"/>
        <w:adjustRightInd w:val="0"/>
        <w:spacing w:after="0" w:line="240" w:lineRule="auto"/>
        <w:contextualSpacing/>
        <w:jc w:val="both"/>
        <w:rPr>
          <w:rFonts w:eastAsia="Calibri" w:cstheme="minorHAnsi"/>
          <w:szCs w:val="28"/>
        </w:rPr>
      </w:pPr>
      <w:r w:rsidRPr="00625A3D">
        <w:rPr>
          <w:rFonts w:eastAsia="Calibri" w:cstheme="minorHAnsi"/>
          <w:szCs w:val="28"/>
        </w:rPr>
        <w:t xml:space="preserve">A experiência </w:t>
      </w:r>
      <w:r w:rsidR="00521825" w:rsidRPr="00625A3D">
        <w:rPr>
          <w:rFonts w:eastAsia="Calibri" w:cstheme="minorHAnsi"/>
          <w:szCs w:val="28"/>
        </w:rPr>
        <w:t>poderá</w:t>
      </w:r>
      <w:r w:rsidRPr="00625A3D">
        <w:rPr>
          <w:rFonts w:eastAsia="Calibri" w:cstheme="minorHAnsi"/>
          <w:szCs w:val="28"/>
        </w:rPr>
        <w:t xml:space="preserve"> ser comprovada</w:t>
      </w:r>
      <w:r w:rsidR="00B641B6" w:rsidRPr="00625A3D">
        <w:rPr>
          <w:rFonts w:eastAsia="Calibri" w:cstheme="minorHAnsi"/>
          <w:szCs w:val="28"/>
        </w:rPr>
        <w:t>, dentre outros,</w:t>
      </w:r>
      <w:r w:rsidRPr="00625A3D">
        <w:rPr>
          <w:rFonts w:eastAsia="Calibri" w:cstheme="minorHAnsi"/>
          <w:szCs w:val="28"/>
        </w:rPr>
        <w:t xml:space="preserve"> por meio de publicações</w:t>
      </w:r>
      <w:r w:rsidR="005A3250" w:rsidRPr="00625A3D">
        <w:rPr>
          <w:rFonts w:eastAsia="Calibri" w:cstheme="minorHAnsi"/>
          <w:szCs w:val="28"/>
        </w:rPr>
        <w:t>, diplomas, dentre outros documentos comprobatórios.</w:t>
      </w:r>
      <w:r w:rsidRPr="00625A3D">
        <w:rPr>
          <w:rFonts w:eastAsia="Calibri" w:cstheme="minorHAnsi"/>
          <w:szCs w:val="28"/>
        </w:rPr>
        <w:t xml:space="preserve"> Para fins de </w:t>
      </w:r>
      <w:r w:rsidR="00AA3713" w:rsidRPr="00625A3D">
        <w:rPr>
          <w:rFonts w:eastAsia="Calibri" w:cstheme="minorHAnsi"/>
          <w:szCs w:val="28"/>
        </w:rPr>
        <w:t>comprovação</w:t>
      </w:r>
      <w:r w:rsidRPr="00625A3D">
        <w:rPr>
          <w:rFonts w:eastAsia="Calibri" w:cstheme="minorHAnsi"/>
          <w:szCs w:val="28"/>
        </w:rPr>
        <w:t xml:space="preserve">, </w:t>
      </w:r>
      <w:r w:rsidR="00AA3713" w:rsidRPr="00625A3D">
        <w:rPr>
          <w:rFonts w:eastAsia="Calibri" w:cstheme="minorHAnsi"/>
          <w:szCs w:val="28"/>
        </w:rPr>
        <w:t xml:space="preserve">pode ser </w:t>
      </w:r>
      <w:r w:rsidRPr="00625A3D">
        <w:rPr>
          <w:rFonts w:eastAsia="Calibri" w:cstheme="minorHAnsi"/>
          <w:szCs w:val="28"/>
        </w:rPr>
        <w:t xml:space="preserve">considerado </w:t>
      </w:r>
      <w:r w:rsidR="00136A32" w:rsidRPr="00625A3D">
        <w:rPr>
          <w:rFonts w:eastAsia="Calibri" w:cstheme="minorHAnsi"/>
          <w:szCs w:val="28"/>
        </w:rPr>
        <w:t xml:space="preserve">o </w:t>
      </w:r>
      <w:r w:rsidRPr="00625A3D">
        <w:rPr>
          <w:rFonts w:eastAsia="Calibri" w:cstheme="minorHAnsi"/>
          <w:szCs w:val="28"/>
        </w:rPr>
        <w:t xml:space="preserve">currículo Lattes encaminhado. Caberá à equipe da </w:t>
      </w:r>
      <w:r w:rsidR="00A04A2E" w:rsidRPr="00625A3D">
        <w:rPr>
          <w:rFonts w:eastAsia="Calibri" w:cstheme="minorHAnsi"/>
          <w:szCs w:val="28"/>
        </w:rPr>
        <w:t>SENACON</w:t>
      </w:r>
      <w:r w:rsidRPr="00625A3D">
        <w:rPr>
          <w:rFonts w:eastAsia="Calibri" w:cstheme="minorHAnsi"/>
          <w:szCs w:val="28"/>
        </w:rPr>
        <w:t xml:space="preserve"> o julgamento quanto à adequação das publicações e/ou </w:t>
      </w:r>
      <w:r w:rsidR="005A3250" w:rsidRPr="00625A3D">
        <w:rPr>
          <w:rFonts w:eastAsia="Calibri" w:cstheme="minorHAnsi"/>
          <w:szCs w:val="28"/>
        </w:rPr>
        <w:t xml:space="preserve">documentos apresentados </w:t>
      </w:r>
      <w:r w:rsidRPr="00625A3D">
        <w:rPr>
          <w:rFonts w:eastAsia="Calibri" w:cstheme="minorHAnsi"/>
          <w:szCs w:val="28"/>
        </w:rPr>
        <w:t>aos Requisitos Classificatórios.</w:t>
      </w:r>
    </w:p>
    <w:p w14:paraId="6E0A6411" w14:textId="77777777" w:rsidR="00EE4977" w:rsidRPr="00625A3D" w:rsidRDefault="00EE4977" w:rsidP="00D66979">
      <w:pPr>
        <w:autoSpaceDE w:val="0"/>
        <w:autoSpaceDN w:val="0"/>
        <w:adjustRightInd w:val="0"/>
        <w:spacing w:after="0" w:line="240" w:lineRule="auto"/>
        <w:rPr>
          <w:rFonts w:cstheme="minorHAnsi"/>
          <w:color w:val="000000"/>
          <w:szCs w:val="28"/>
        </w:rPr>
      </w:pPr>
    </w:p>
    <w:p w14:paraId="1FADCEC6" w14:textId="77777777" w:rsidR="00EE4977" w:rsidRPr="00625A3D" w:rsidRDefault="00EE4977" w:rsidP="00D66979">
      <w:pPr>
        <w:autoSpaceDE w:val="0"/>
        <w:autoSpaceDN w:val="0"/>
        <w:adjustRightInd w:val="0"/>
        <w:spacing w:after="0" w:line="240" w:lineRule="auto"/>
        <w:rPr>
          <w:rFonts w:cstheme="minorHAnsi"/>
          <w:b/>
          <w:color w:val="000000"/>
          <w:szCs w:val="28"/>
        </w:rPr>
      </w:pPr>
      <w:r w:rsidRPr="00625A3D">
        <w:rPr>
          <w:rFonts w:cstheme="minorHAnsi"/>
          <w:b/>
          <w:color w:val="000000"/>
          <w:szCs w:val="28"/>
        </w:rPr>
        <w:t>Entrevista (pontuáveis):</w:t>
      </w:r>
      <w:r w:rsidRPr="00625A3D" w:rsidDel="00B11DFF">
        <w:rPr>
          <w:rFonts w:cstheme="minorHAnsi"/>
          <w:b/>
          <w:color w:val="000000"/>
          <w:szCs w:val="28"/>
        </w:rPr>
        <w:t xml:space="preserve"> </w:t>
      </w:r>
    </w:p>
    <w:p w14:paraId="69E2394D" w14:textId="097872BA" w:rsidR="00EE4977" w:rsidRPr="00625A3D" w:rsidRDefault="00EE4977" w:rsidP="00D66979">
      <w:pPr>
        <w:spacing w:after="0" w:line="240" w:lineRule="auto"/>
        <w:jc w:val="both"/>
        <w:rPr>
          <w:rFonts w:eastAsia="Calibri" w:cstheme="minorHAnsi"/>
          <w:szCs w:val="28"/>
          <w:lang w:eastAsia="pt-BR"/>
        </w:rPr>
      </w:pPr>
      <w:r w:rsidRPr="00625A3D">
        <w:rPr>
          <w:rFonts w:eastAsia="Calibri" w:cstheme="minorHAnsi"/>
          <w:szCs w:val="28"/>
          <w:lang w:eastAsia="pt-BR"/>
        </w:rPr>
        <w:t xml:space="preserve">Serão convocados para a entrevista até 3 (três) candidatos com maior pontuação nos critérios classificatórios. Será constituída Comissão de Avaliação composta por técnicos </w:t>
      </w:r>
      <w:r w:rsidR="00E36E58" w:rsidRPr="00625A3D">
        <w:rPr>
          <w:rFonts w:eastAsia="Calibri" w:cstheme="minorHAnsi"/>
          <w:szCs w:val="28"/>
          <w:lang w:eastAsia="pt-BR"/>
        </w:rPr>
        <w:t xml:space="preserve">da </w:t>
      </w:r>
      <w:r w:rsidR="00A04A2E" w:rsidRPr="00625A3D">
        <w:rPr>
          <w:rFonts w:eastAsia="Calibri" w:cstheme="minorHAnsi"/>
          <w:szCs w:val="28"/>
          <w:lang w:eastAsia="pt-BR"/>
        </w:rPr>
        <w:t>SENACON</w:t>
      </w:r>
      <w:r w:rsidRPr="00625A3D">
        <w:rPr>
          <w:rFonts w:eastAsia="Calibri" w:cstheme="minorHAnsi"/>
          <w:szCs w:val="28"/>
          <w:lang w:eastAsia="pt-BR"/>
        </w:rPr>
        <w:t xml:space="preserve"> para entrevista dos candidatos. Cada membro da Comissão de Avaliação atribuirá pontuação à entrevista de cada candidato conforme requisitos e conceitos estabelecidos no quadro a seguir. Os candidatos serão pontuados conforme quadro a seguir, sendo a nota da entrevista a média simples obtida.</w:t>
      </w:r>
    </w:p>
    <w:p w14:paraId="26BD21BB" w14:textId="77777777" w:rsidR="00EE4977" w:rsidRPr="00625A3D" w:rsidRDefault="00EE4977" w:rsidP="00D66979">
      <w:pPr>
        <w:spacing w:after="0" w:line="240" w:lineRule="auto"/>
        <w:jc w:val="both"/>
        <w:rPr>
          <w:rFonts w:eastAsia="Calibri" w:cstheme="minorHAnsi"/>
          <w:szCs w:val="28"/>
        </w:rPr>
      </w:pPr>
    </w:p>
    <w:tbl>
      <w:tblPr>
        <w:tblW w:w="0" w:type="auto"/>
        <w:jc w:val="center"/>
        <w:tblCellMar>
          <w:left w:w="0" w:type="dxa"/>
          <w:right w:w="0" w:type="dxa"/>
        </w:tblCellMar>
        <w:tblLook w:val="04A0" w:firstRow="1" w:lastRow="0" w:firstColumn="1" w:lastColumn="0" w:noHBand="0" w:noVBand="1"/>
      </w:tblPr>
      <w:tblGrid>
        <w:gridCol w:w="5102"/>
        <w:gridCol w:w="1527"/>
        <w:gridCol w:w="1494"/>
      </w:tblGrid>
      <w:tr w:rsidR="00EE4977" w:rsidRPr="00625A3D" w14:paraId="6C755D6B" w14:textId="77777777" w:rsidTr="00EE4977">
        <w:trPr>
          <w:trHeight w:val="510"/>
          <w:jc w:val="center"/>
        </w:trPr>
        <w:tc>
          <w:tcPr>
            <w:tcW w:w="5102"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vAlign w:val="center"/>
            <w:hideMark/>
          </w:tcPr>
          <w:p w14:paraId="40C3C5D8" w14:textId="77777777" w:rsidR="00EE4977" w:rsidRPr="00625A3D" w:rsidRDefault="00EE4977" w:rsidP="00D66979">
            <w:pPr>
              <w:autoSpaceDE w:val="0"/>
              <w:autoSpaceDN w:val="0"/>
              <w:spacing w:after="0" w:line="240" w:lineRule="auto"/>
              <w:ind w:left="171"/>
              <w:rPr>
                <w:rFonts w:eastAsia="Calibri" w:cstheme="minorHAnsi"/>
                <w:szCs w:val="28"/>
              </w:rPr>
            </w:pPr>
            <w:r w:rsidRPr="00625A3D">
              <w:rPr>
                <w:rFonts w:eastAsia="Calibri" w:cstheme="minorHAnsi"/>
                <w:b/>
                <w:bCs/>
                <w:szCs w:val="28"/>
              </w:rPr>
              <w:t>Requisitos</w:t>
            </w:r>
          </w:p>
        </w:tc>
        <w:tc>
          <w:tcPr>
            <w:tcW w:w="1527"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189D12D" w14:textId="77777777" w:rsidR="00EE4977" w:rsidRPr="00625A3D" w:rsidRDefault="00EE4977" w:rsidP="00D66979">
            <w:pPr>
              <w:autoSpaceDE w:val="0"/>
              <w:autoSpaceDN w:val="0"/>
              <w:spacing w:after="0" w:line="240" w:lineRule="auto"/>
              <w:rPr>
                <w:rFonts w:eastAsia="Calibri" w:cstheme="minorHAnsi"/>
                <w:szCs w:val="28"/>
              </w:rPr>
            </w:pPr>
            <w:r w:rsidRPr="00625A3D">
              <w:rPr>
                <w:rFonts w:eastAsia="Calibri" w:cstheme="minorHAnsi"/>
                <w:b/>
                <w:bCs/>
                <w:szCs w:val="28"/>
              </w:rPr>
              <w:t>Conceitos</w:t>
            </w:r>
          </w:p>
        </w:tc>
        <w:tc>
          <w:tcPr>
            <w:tcW w:w="1494"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0F2A7FCC" w14:textId="77777777" w:rsidR="00EE4977" w:rsidRPr="00625A3D" w:rsidRDefault="00EE4977" w:rsidP="00D66979">
            <w:pPr>
              <w:autoSpaceDE w:val="0"/>
              <w:autoSpaceDN w:val="0"/>
              <w:spacing w:after="0" w:line="240" w:lineRule="auto"/>
              <w:jc w:val="center"/>
              <w:rPr>
                <w:rFonts w:eastAsia="Calibri" w:cstheme="minorHAnsi"/>
                <w:szCs w:val="28"/>
              </w:rPr>
            </w:pPr>
            <w:r w:rsidRPr="00625A3D">
              <w:rPr>
                <w:rFonts w:eastAsia="Calibri" w:cstheme="minorHAnsi"/>
                <w:b/>
                <w:bCs/>
                <w:szCs w:val="28"/>
              </w:rPr>
              <w:t>Pontos</w:t>
            </w:r>
          </w:p>
        </w:tc>
      </w:tr>
      <w:tr w:rsidR="00EE4977" w:rsidRPr="00625A3D" w14:paraId="69AEFB03" w14:textId="77777777" w:rsidTr="008F1AD6">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8DC76E" w14:textId="65787CDC" w:rsidR="00EE4977" w:rsidRPr="00625A3D" w:rsidRDefault="005A3250" w:rsidP="00D66979">
            <w:pPr>
              <w:numPr>
                <w:ilvl w:val="0"/>
                <w:numId w:val="5"/>
              </w:numPr>
              <w:autoSpaceDE w:val="0"/>
              <w:autoSpaceDN w:val="0"/>
              <w:spacing w:after="0" w:line="240" w:lineRule="auto"/>
              <w:ind w:left="454"/>
              <w:contextualSpacing/>
              <w:jc w:val="both"/>
              <w:rPr>
                <w:rFonts w:eastAsia="Calibri" w:cstheme="minorHAnsi"/>
                <w:szCs w:val="28"/>
              </w:rPr>
            </w:pPr>
            <w:r w:rsidRPr="00625A3D">
              <w:rPr>
                <w:rFonts w:eastAsia="Calibri" w:cstheme="minorHAnsi"/>
                <w:szCs w:val="28"/>
              </w:rPr>
              <w:t xml:space="preserve">Conhecimentos acerca </w:t>
            </w:r>
            <w:r w:rsidR="00560FD1" w:rsidRPr="00625A3D">
              <w:rPr>
                <w:rFonts w:eastAsia="Calibri" w:cstheme="minorHAnsi"/>
                <w:szCs w:val="28"/>
              </w:rPr>
              <w:t>do atual arcabouço formal da propaganda infantil no Brasil, EUA, Reino Unido, União Europeia, UNCTAD e OCDE.</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8C703" w14:textId="77777777" w:rsidR="00EE4977" w:rsidRPr="00625A3D" w:rsidRDefault="00EE4977" w:rsidP="00D66979">
            <w:pPr>
              <w:autoSpaceDE w:val="0"/>
              <w:autoSpaceDN w:val="0"/>
              <w:spacing w:after="0" w:line="240" w:lineRule="auto"/>
              <w:jc w:val="right"/>
              <w:rPr>
                <w:rFonts w:eastAsia="Calibri" w:cstheme="minorHAnsi"/>
                <w:szCs w:val="28"/>
              </w:rPr>
            </w:pPr>
            <w:r w:rsidRPr="00625A3D">
              <w:rPr>
                <w:rFonts w:eastAsia="Calibri" w:cstheme="minorHAnsi"/>
                <w:szCs w:val="28"/>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7A842" w14:textId="5ADDA48C" w:rsidR="00EE4977" w:rsidRPr="00625A3D" w:rsidRDefault="003433D9" w:rsidP="00D66979">
            <w:pPr>
              <w:autoSpaceDE w:val="0"/>
              <w:autoSpaceDN w:val="0"/>
              <w:spacing w:after="0" w:line="240" w:lineRule="auto"/>
              <w:ind w:right="328"/>
              <w:jc w:val="right"/>
              <w:rPr>
                <w:rFonts w:eastAsia="Calibri" w:cstheme="minorHAnsi"/>
                <w:szCs w:val="28"/>
              </w:rPr>
            </w:pPr>
            <w:r w:rsidRPr="00625A3D">
              <w:rPr>
                <w:rFonts w:eastAsia="Calibri" w:cstheme="minorHAnsi"/>
                <w:szCs w:val="28"/>
              </w:rPr>
              <w:t>1</w:t>
            </w:r>
          </w:p>
        </w:tc>
      </w:tr>
      <w:tr w:rsidR="00EE4977" w:rsidRPr="00625A3D" w14:paraId="599C8584"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78E098D9" w14:textId="77777777" w:rsidR="00EE4977" w:rsidRPr="00625A3D" w:rsidRDefault="00EE4977" w:rsidP="00D66979">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4B936" w14:textId="77777777" w:rsidR="00EE4977" w:rsidRPr="00625A3D" w:rsidRDefault="00EE4977" w:rsidP="00D66979">
            <w:pPr>
              <w:autoSpaceDE w:val="0"/>
              <w:autoSpaceDN w:val="0"/>
              <w:spacing w:after="0" w:line="240" w:lineRule="auto"/>
              <w:jc w:val="right"/>
              <w:rPr>
                <w:rFonts w:eastAsia="Calibri" w:cstheme="minorHAnsi"/>
                <w:szCs w:val="28"/>
              </w:rPr>
            </w:pPr>
            <w:r w:rsidRPr="00625A3D">
              <w:rPr>
                <w:rFonts w:eastAsia="Calibri" w:cstheme="minorHAnsi"/>
                <w:szCs w:val="28"/>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C523A89" w14:textId="4A169E94" w:rsidR="00EE4977" w:rsidRPr="00625A3D" w:rsidRDefault="00EB0B1B" w:rsidP="00D66979">
            <w:pPr>
              <w:autoSpaceDE w:val="0"/>
              <w:autoSpaceDN w:val="0"/>
              <w:spacing w:after="0" w:line="240" w:lineRule="auto"/>
              <w:ind w:right="328"/>
              <w:jc w:val="right"/>
              <w:rPr>
                <w:rFonts w:eastAsia="Calibri" w:cstheme="minorHAnsi"/>
                <w:szCs w:val="28"/>
              </w:rPr>
            </w:pPr>
            <w:r>
              <w:rPr>
                <w:rFonts w:eastAsia="Calibri" w:cstheme="minorHAnsi"/>
                <w:szCs w:val="28"/>
              </w:rPr>
              <w:t>5</w:t>
            </w:r>
          </w:p>
        </w:tc>
      </w:tr>
      <w:tr w:rsidR="00EE4977" w:rsidRPr="00625A3D" w14:paraId="4D3B8652"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4BAFA6F" w14:textId="77777777" w:rsidR="00EE4977" w:rsidRPr="00625A3D" w:rsidRDefault="00EE4977" w:rsidP="00D66979">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265A39" w14:textId="77777777" w:rsidR="00EE4977" w:rsidRPr="00625A3D" w:rsidRDefault="00EE4977" w:rsidP="00D66979">
            <w:pPr>
              <w:autoSpaceDE w:val="0"/>
              <w:autoSpaceDN w:val="0"/>
              <w:spacing w:after="0" w:line="240" w:lineRule="auto"/>
              <w:jc w:val="right"/>
              <w:rPr>
                <w:rFonts w:eastAsia="Calibri" w:cstheme="minorHAnsi"/>
                <w:szCs w:val="28"/>
              </w:rPr>
            </w:pPr>
            <w:r w:rsidRPr="00625A3D">
              <w:rPr>
                <w:rFonts w:eastAsia="Calibri" w:cstheme="minorHAnsi"/>
                <w:szCs w:val="28"/>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03E1B" w14:textId="60CE65F6" w:rsidR="00EE4977" w:rsidRPr="00625A3D" w:rsidRDefault="00EB0B1B" w:rsidP="00D66979">
            <w:pPr>
              <w:autoSpaceDE w:val="0"/>
              <w:autoSpaceDN w:val="0"/>
              <w:spacing w:after="0" w:line="240" w:lineRule="auto"/>
              <w:ind w:right="328"/>
              <w:jc w:val="right"/>
              <w:rPr>
                <w:rFonts w:eastAsia="Calibri" w:cstheme="minorHAnsi"/>
                <w:szCs w:val="28"/>
              </w:rPr>
            </w:pPr>
            <w:r>
              <w:rPr>
                <w:rFonts w:eastAsia="Calibri" w:cstheme="minorHAnsi"/>
                <w:szCs w:val="28"/>
              </w:rPr>
              <w:t>10</w:t>
            </w:r>
          </w:p>
        </w:tc>
      </w:tr>
      <w:tr w:rsidR="00EE4977" w:rsidRPr="00625A3D" w14:paraId="28E48A88" w14:textId="77777777" w:rsidTr="008F1AD6">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9CE302" w14:textId="7B832FE5" w:rsidR="00EE4977" w:rsidRPr="00625A3D" w:rsidRDefault="00EE4977" w:rsidP="00D66979">
            <w:pPr>
              <w:numPr>
                <w:ilvl w:val="0"/>
                <w:numId w:val="5"/>
              </w:numPr>
              <w:autoSpaceDE w:val="0"/>
              <w:autoSpaceDN w:val="0"/>
              <w:spacing w:after="0" w:line="240" w:lineRule="auto"/>
              <w:ind w:left="454"/>
              <w:contextualSpacing/>
              <w:jc w:val="both"/>
              <w:rPr>
                <w:rFonts w:eastAsia="Calibri" w:cstheme="minorHAnsi"/>
                <w:szCs w:val="28"/>
              </w:rPr>
            </w:pPr>
            <w:r w:rsidRPr="00625A3D">
              <w:rPr>
                <w:rFonts w:eastAsia="Calibri" w:cstheme="minorHAnsi"/>
                <w:szCs w:val="28"/>
              </w:rPr>
              <w:t xml:space="preserve">Conhecimentos </w:t>
            </w:r>
            <w:r w:rsidR="00136A32" w:rsidRPr="00625A3D">
              <w:rPr>
                <w:rFonts w:eastAsia="Calibri" w:cstheme="minorHAnsi"/>
                <w:szCs w:val="28"/>
              </w:rPr>
              <w:t xml:space="preserve">em </w:t>
            </w:r>
            <w:r w:rsidR="00560FD1" w:rsidRPr="00625A3D">
              <w:rPr>
                <w:rFonts w:eastAsia="Calibri" w:cstheme="minorHAnsi"/>
                <w:szCs w:val="28"/>
              </w:rPr>
              <w:t>direito e economia e direito e economia comportamental.</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BDC128" w14:textId="77777777" w:rsidR="00EE4977" w:rsidRPr="00625A3D" w:rsidRDefault="00EE4977" w:rsidP="00D66979">
            <w:pPr>
              <w:autoSpaceDE w:val="0"/>
              <w:autoSpaceDN w:val="0"/>
              <w:spacing w:after="0" w:line="240" w:lineRule="auto"/>
              <w:jc w:val="right"/>
              <w:rPr>
                <w:rFonts w:eastAsia="Calibri" w:cstheme="minorHAnsi"/>
                <w:szCs w:val="28"/>
              </w:rPr>
            </w:pPr>
            <w:r w:rsidRPr="00625A3D">
              <w:rPr>
                <w:rFonts w:eastAsia="Calibri" w:cstheme="minorHAnsi"/>
                <w:szCs w:val="28"/>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AA7F811" w14:textId="20CCE157" w:rsidR="00EE4977" w:rsidRPr="00625A3D" w:rsidRDefault="00044C1B" w:rsidP="00D66979">
            <w:pPr>
              <w:autoSpaceDE w:val="0"/>
              <w:autoSpaceDN w:val="0"/>
              <w:spacing w:after="0" w:line="240" w:lineRule="auto"/>
              <w:ind w:right="328"/>
              <w:jc w:val="right"/>
              <w:rPr>
                <w:rFonts w:eastAsia="Calibri" w:cstheme="minorHAnsi"/>
                <w:szCs w:val="28"/>
              </w:rPr>
            </w:pPr>
            <w:r w:rsidRPr="00625A3D">
              <w:rPr>
                <w:rFonts w:eastAsia="Calibri" w:cstheme="minorHAnsi"/>
                <w:szCs w:val="28"/>
              </w:rPr>
              <w:t>1</w:t>
            </w:r>
          </w:p>
        </w:tc>
      </w:tr>
      <w:tr w:rsidR="00EE4977" w:rsidRPr="00625A3D" w14:paraId="66FF4A95"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2A33B87" w14:textId="77777777" w:rsidR="00EE4977" w:rsidRPr="00625A3D" w:rsidRDefault="00EE4977" w:rsidP="00D66979">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2F85C2" w14:textId="77777777" w:rsidR="00EE4977" w:rsidRPr="00625A3D" w:rsidRDefault="00EE4977" w:rsidP="00D66979">
            <w:pPr>
              <w:autoSpaceDE w:val="0"/>
              <w:autoSpaceDN w:val="0"/>
              <w:spacing w:after="0" w:line="240" w:lineRule="auto"/>
              <w:jc w:val="right"/>
              <w:rPr>
                <w:rFonts w:eastAsia="Calibri" w:cstheme="minorHAnsi"/>
                <w:szCs w:val="28"/>
              </w:rPr>
            </w:pPr>
            <w:r w:rsidRPr="00625A3D">
              <w:rPr>
                <w:rFonts w:eastAsia="Calibri" w:cstheme="minorHAnsi"/>
                <w:szCs w:val="28"/>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92B238A" w14:textId="692A722B" w:rsidR="00EE4977" w:rsidRPr="00625A3D" w:rsidRDefault="00EB0B1B" w:rsidP="00D66979">
            <w:pPr>
              <w:autoSpaceDE w:val="0"/>
              <w:autoSpaceDN w:val="0"/>
              <w:spacing w:after="0" w:line="240" w:lineRule="auto"/>
              <w:ind w:right="328"/>
              <w:jc w:val="right"/>
              <w:rPr>
                <w:rFonts w:eastAsia="Calibri" w:cstheme="minorHAnsi"/>
                <w:szCs w:val="28"/>
              </w:rPr>
            </w:pPr>
            <w:r>
              <w:rPr>
                <w:rFonts w:eastAsia="Calibri" w:cstheme="minorHAnsi"/>
                <w:szCs w:val="28"/>
              </w:rPr>
              <w:t>5</w:t>
            </w:r>
          </w:p>
        </w:tc>
      </w:tr>
      <w:tr w:rsidR="00EE4977" w:rsidRPr="00625A3D" w14:paraId="200F4D2E"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ADD3415" w14:textId="77777777" w:rsidR="00EE4977" w:rsidRPr="00625A3D" w:rsidRDefault="00EE4977" w:rsidP="00D66979">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23F06E" w14:textId="77777777" w:rsidR="00EE4977" w:rsidRPr="00625A3D" w:rsidRDefault="00EE4977" w:rsidP="00D66979">
            <w:pPr>
              <w:autoSpaceDE w:val="0"/>
              <w:autoSpaceDN w:val="0"/>
              <w:spacing w:after="0" w:line="240" w:lineRule="auto"/>
              <w:jc w:val="right"/>
              <w:rPr>
                <w:rFonts w:eastAsia="Calibri" w:cstheme="minorHAnsi"/>
                <w:szCs w:val="28"/>
              </w:rPr>
            </w:pPr>
            <w:bookmarkStart w:id="0" w:name="_GoBack"/>
            <w:bookmarkEnd w:id="0"/>
            <w:r w:rsidRPr="00625A3D">
              <w:rPr>
                <w:rFonts w:eastAsia="Calibri" w:cstheme="minorHAnsi"/>
                <w:szCs w:val="28"/>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4CB8DE4" w14:textId="1C6AD9BA" w:rsidR="00EE4977" w:rsidRPr="00625A3D" w:rsidRDefault="00EB0B1B" w:rsidP="00D66979">
            <w:pPr>
              <w:autoSpaceDE w:val="0"/>
              <w:autoSpaceDN w:val="0"/>
              <w:spacing w:after="0" w:line="240" w:lineRule="auto"/>
              <w:ind w:right="328"/>
              <w:jc w:val="right"/>
              <w:rPr>
                <w:rFonts w:eastAsia="Calibri" w:cstheme="minorHAnsi"/>
                <w:szCs w:val="28"/>
              </w:rPr>
            </w:pPr>
            <w:r>
              <w:rPr>
                <w:rFonts w:eastAsia="Calibri" w:cstheme="minorHAnsi"/>
                <w:szCs w:val="28"/>
              </w:rPr>
              <w:t>10</w:t>
            </w:r>
          </w:p>
        </w:tc>
      </w:tr>
      <w:tr w:rsidR="00EE4977" w:rsidRPr="00625A3D" w14:paraId="634A9C4D" w14:textId="77777777" w:rsidTr="008F1AD6">
        <w:trPr>
          <w:trHeight w:val="340"/>
          <w:jc w:val="center"/>
        </w:trPr>
        <w:tc>
          <w:tcPr>
            <w:tcW w:w="5102"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6BF720F" w14:textId="4918FDFA" w:rsidR="00EE4977" w:rsidRPr="00625A3D" w:rsidRDefault="00EE4977" w:rsidP="00D66979">
            <w:pPr>
              <w:numPr>
                <w:ilvl w:val="0"/>
                <w:numId w:val="5"/>
              </w:numPr>
              <w:autoSpaceDE w:val="0"/>
              <w:autoSpaceDN w:val="0"/>
              <w:spacing w:after="0" w:line="240" w:lineRule="auto"/>
              <w:ind w:left="454"/>
              <w:contextualSpacing/>
              <w:jc w:val="both"/>
              <w:rPr>
                <w:rFonts w:eastAsia="Calibri" w:cstheme="minorHAnsi"/>
                <w:szCs w:val="28"/>
              </w:rPr>
            </w:pPr>
            <w:r w:rsidRPr="00625A3D">
              <w:rPr>
                <w:rFonts w:eastAsia="Calibri" w:cstheme="minorHAnsi"/>
                <w:szCs w:val="28"/>
              </w:rPr>
              <w:t>Capacidade de comunicação</w:t>
            </w:r>
            <w:r w:rsidR="005A3250" w:rsidRPr="00625A3D">
              <w:rPr>
                <w:rFonts w:eastAsia="Calibri" w:cstheme="minorHAnsi"/>
                <w:szCs w:val="28"/>
              </w:rPr>
              <w:t xml:space="preserve"> </w:t>
            </w:r>
            <w:r w:rsidR="002B68C4" w:rsidRPr="00625A3D">
              <w:rPr>
                <w:rFonts w:eastAsia="Calibri" w:cstheme="minorHAnsi"/>
                <w:szCs w:val="28"/>
              </w:rPr>
              <w:t>– em ambos os idiomas português e inglês</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7A3F5" w14:textId="77777777" w:rsidR="00EE4977" w:rsidRPr="00625A3D" w:rsidRDefault="00EE4977" w:rsidP="00D66979">
            <w:pPr>
              <w:autoSpaceDE w:val="0"/>
              <w:autoSpaceDN w:val="0"/>
              <w:spacing w:after="0" w:line="240" w:lineRule="auto"/>
              <w:jc w:val="right"/>
              <w:rPr>
                <w:rFonts w:eastAsia="Calibri" w:cstheme="minorHAnsi"/>
                <w:szCs w:val="28"/>
              </w:rPr>
            </w:pPr>
            <w:r w:rsidRPr="00625A3D">
              <w:rPr>
                <w:rFonts w:eastAsia="Calibri" w:cstheme="minorHAnsi"/>
                <w:szCs w:val="28"/>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3A9C72B" w14:textId="6ED34FEE" w:rsidR="00EE4977" w:rsidRPr="00625A3D" w:rsidRDefault="00044C1B" w:rsidP="00D66979">
            <w:pPr>
              <w:autoSpaceDE w:val="0"/>
              <w:autoSpaceDN w:val="0"/>
              <w:spacing w:after="0" w:line="240" w:lineRule="auto"/>
              <w:ind w:right="328"/>
              <w:jc w:val="right"/>
              <w:rPr>
                <w:rFonts w:eastAsia="Calibri" w:cstheme="minorHAnsi"/>
                <w:szCs w:val="28"/>
              </w:rPr>
            </w:pPr>
            <w:r w:rsidRPr="00625A3D">
              <w:rPr>
                <w:rFonts w:eastAsia="Calibri" w:cstheme="minorHAnsi"/>
                <w:szCs w:val="28"/>
              </w:rPr>
              <w:t>1</w:t>
            </w:r>
          </w:p>
        </w:tc>
      </w:tr>
      <w:tr w:rsidR="00EE4977" w:rsidRPr="00625A3D" w14:paraId="51843DD1"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405B3474" w14:textId="77777777" w:rsidR="00EE4977" w:rsidRPr="00625A3D" w:rsidRDefault="00EE4977" w:rsidP="00D66979">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F810FF" w14:textId="77777777" w:rsidR="00EE4977" w:rsidRPr="00625A3D" w:rsidRDefault="00EE4977" w:rsidP="00D66979">
            <w:pPr>
              <w:autoSpaceDE w:val="0"/>
              <w:autoSpaceDN w:val="0"/>
              <w:spacing w:after="0" w:line="240" w:lineRule="auto"/>
              <w:jc w:val="right"/>
              <w:rPr>
                <w:rFonts w:eastAsia="Calibri" w:cstheme="minorHAnsi"/>
                <w:szCs w:val="28"/>
              </w:rPr>
            </w:pPr>
            <w:r w:rsidRPr="00625A3D">
              <w:rPr>
                <w:rFonts w:eastAsia="Calibri" w:cstheme="minorHAnsi"/>
                <w:szCs w:val="28"/>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18B0CBB9" w14:textId="4A2F82F2" w:rsidR="00EE4977" w:rsidRPr="00625A3D" w:rsidRDefault="00EB0B1B" w:rsidP="00D66979">
            <w:pPr>
              <w:autoSpaceDE w:val="0"/>
              <w:autoSpaceDN w:val="0"/>
              <w:spacing w:after="0" w:line="240" w:lineRule="auto"/>
              <w:ind w:right="328"/>
              <w:jc w:val="right"/>
              <w:rPr>
                <w:rFonts w:eastAsia="Calibri" w:cstheme="minorHAnsi"/>
                <w:szCs w:val="28"/>
              </w:rPr>
            </w:pPr>
            <w:r>
              <w:rPr>
                <w:rFonts w:eastAsia="Calibri" w:cstheme="minorHAnsi"/>
                <w:szCs w:val="28"/>
              </w:rPr>
              <w:t>5</w:t>
            </w:r>
          </w:p>
        </w:tc>
      </w:tr>
      <w:tr w:rsidR="00EE4977" w:rsidRPr="00625A3D" w14:paraId="543AF8DD"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59444AF3" w14:textId="77777777" w:rsidR="00EE4977" w:rsidRPr="00625A3D" w:rsidRDefault="00EE4977" w:rsidP="00D66979">
            <w:pPr>
              <w:spacing w:after="0" w:line="240" w:lineRule="auto"/>
              <w:rPr>
                <w:rFonts w:eastAsia="Calibri" w:cstheme="minorHAnsi"/>
                <w:szCs w:val="28"/>
              </w:rPr>
            </w:pPr>
          </w:p>
        </w:tc>
        <w:tc>
          <w:tcPr>
            <w:tcW w:w="152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2BFC25D1" w14:textId="77777777" w:rsidR="00EE4977" w:rsidRPr="00625A3D" w:rsidRDefault="00EE4977" w:rsidP="00D66979">
            <w:pPr>
              <w:autoSpaceDE w:val="0"/>
              <w:autoSpaceDN w:val="0"/>
              <w:spacing w:after="0" w:line="240" w:lineRule="auto"/>
              <w:jc w:val="right"/>
              <w:rPr>
                <w:rFonts w:eastAsia="Calibri" w:cstheme="minorHAnsi"/>
                <w:szCs w:val="28"/>
              </w:rPr>
            </w:pPr>
            <w:r w:rsidRPr="00625A3D">
              <w:rPr>
                <w:rFonts w:eastAsia="Calibri" w:cstheme="minorHAnsi"/>
                <w:szCs w:val="28"/>
              </w:rPr>
              <w:t>Ótimo</w:t>
            </w:r>
          </w:p>
        </w:tc>
        <w:tc>
          <w:tcPr>
            <w:tcW w:w="1494" w:type="dxa"/>
            <w:tcBorders>
              <w:top w:val="nil"/>
              <w:left w:val="nil"/>
              <w:bottom w:val="single" w:sz="4" w:space="0" w:color="auto"/>
              <w:right w:val="single" w:sz="8" w:space="0" w:color="auto"/>
            </w:tcBorders>
            <w:tcMar>
              <w:top w:w="0" w:type="dxa"/>
              <w:left w:w="108" w:type="dxa"/>
              <w:bottom w:w="0" w:type="dxa"/>
              <w:right w:w="108" w:type="dxa"/>
            </w:tcMar>
            <w:vAlign w:val="center"/>
          </w:tcPr>
          <w:p w14:paraId="03439F17" w14:textId="1BBF579B" w:rsidR="00EE4977" w:rsidRPr="00625A3D" w:rsidRDefault="00EB0B1B" w:rsidP="00D66979">
            <w:pPr>
              <w:autoSpaceDE w:val="0"/>
              <w:autoSpaceDN w:val="0"/>
              <w:spacing w:after="0" w:line="240" w:lineRule="auto"/>
              <w:ind w:right="328"/>
              <w:jc w:val="right"/>
              <w:rPr>
                <w:rFonts w:eastAsia="Calibri" w:cstheme="minorHAnsi"/>
                <w:szCs w:val="28"/>
              </w:rPr>
            </w:pPr>
            <w:r>
              <w:rPr>
                <w:rFonts w:eastAsia="Calibri" w:cstheme="minorHAnsi"/>
                <w:szCs w:val="28"/>
              </w:rPr>
              <w:t>10</w:t>
            </w:r>
          </w:p>
        </w:tc>
      </w:tr>
      <w:tr w:rsidR="00EE4977" w:rsidRPr="00625A3D" w14:paraId="2A06B39A" w14:textId="77777777" w:rsidTr="008F1AD6">
        <w:trPr>
          <w:trHeight w:val="340"/>
          <w:jc w:val="center"/>
        </w:trPr>
        <w:tc>
          <w:tcPr>
            <w:tcW w:w="6629" w:type="dxa"/>
            <w:gridSpan w:val="2"/>
            <w:tcBorders>
              <w:top w:val="single" w:sz="4" w:space="0" w:color="auto"/>
              <w:left w:val="single" w:sz="8" w:space="0" w:color="auto"/>
              <w:bottom w:val="single" w:sz="8" w:space="0" w:color="auto"/>
              <w:right w:val="single" w:sz="8" w:space="0" w:color="auto"/>
            </w:tcBorders>
            <w:vAlign w:val="center"/>
            <w:hideMark/>
          </w:tcPr>
          <w:p w14:paraId="756A2960" w14:textId="77777777" w:rsidR="00EE4977" w:rsidRPr="00625A3D" w:rsidRDefault="00EE4977" w:rsidP="00D66979">
            <w:pPr>
              <w:autoSpaceDE w:val="0"/>
              <w:autoSpaceDN w:val="0"/>
              <w:spacing w:after="0" w:line="240" w:lineRule="auto"/>
              <w:jc w:val="right"/>
              <w:rPr>
                <w:rFonts w:eastAsia="Calibri" w:cstheme="minorHAnsi"/>
                <w:szCs w:val="28"/>
              </w:rPr>
            </w:pPr>
            <w:r w:rsidRPr="00625A3D">
              <w:rPr>
                <w:rFonts w:eastAsia="Calibri" w:cstheme="minorHAnsi"/>
                <w:szCs w:val="28"/>
              </w:rPr>
              <w:t>Pontuação Máxima</w:t>
            </w:r>
          </w:p>
        </w:tc>
        <w:tc>
          <w:tcPr>
            <w:tcW w:w="1494"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4C238B9" w14:textId="1690990C" w:rsidR="00EE4977" w:rsidRPr="00625A3D" w:rsidRDefault="00EB0B1B" w:rsidP="00D66979">
            <w:pPr>
              <w:autoSpaceDE w:val="0"/>
              <w:autoSpaceDN w:val="0"/>
              <w:spacing w:after="0" w:line="240" w:lineRule="auto"/>
              <w:ind w:right="328"/>
              <w:jc w:val="right"/>
              <w:rPr>
                <w:rFonts w:eastAsia="Calibri" w:cstheme="minorHAnsi"/>
                <w:szCs w:val="28"/>
              </w:rPr>
            </w:pPr>
            <w:r>
              <w:rPr>
                <w:rFonts w:eastAsia="Calibri" w:cstheme="minorHAnsi"/>
                <w:szCs w:val="28"/>
              </w:rPr>
              <w:t>30</w:t>
            </w:r>
          </w:p>
        </w:tc>
      </w:tr>
    </w:tbl>
    <w:p w14:paraId="5E24DCBB" w14:textId="77777777" w:rsidR="00EE4977" w:rsidRPr="00625A3D" w:rsidRDefault="00EE4977" w:rsidP="00D66979">
      <w:pPr>
        <w:autoSpaceDE w:val="0"/>
        <w:autoSpaceDN w:val="0"/>
        <w:adjustRightInd w:val="0"/>
        <w:spacing w:after="0" w:line="240" w:lineRule="auto"/>
        <w:rPr>
          <w:rFonts w:cstheme="minorHAnsi"/>
          <w:b/>
          <w:color w:val="000000"/>
          <w:szCs w:val="28"/>
        </w:rPr>
      </w:pPr>
    </w:p>
    <w:p w14:paraId="58038490" w14:textId="77777777" w:rsidR="008718B1" w:rsidRPr="00625A3D" w:rsidRDefault="008718B1" w:rsidP="00D66979">
      <w:pPr>
        <w:autoSpaceDE w:val="0"/>
        <w:autoSpaceDN w:val="0"/>
        <w:adjustRightInd w:val="0"/>
        <w:spacing w:after="0" w:line="240" w:lineRule="auto"/>
        <w:ind w:left="567"/>
        <w:rPr>
          <w:rFonts w:eastAsia="Calibri" w:cstheme="minorHAnsi"/>
          <w:b/>
          <w:szCs w:val="28"/>
          <w:u w:val="single"/>
        </w:rPr>
      </w:pPr>
      <w:r w:rsidRPr="00625A3D">
        <w:rPr>
          <w:rFonts w:eastAsia="Calibri" w:cstheme="minorHAnsi"/>
          <w:szCs w:val="28"/>
        </w:rPr>
        <w:t>Observações</w:t>
      </w:r>
      <w:r w:rsidRPr="00625A3D">
        <w:rPr>
          <w:rFonts w:eastAsia="Calibri" w:cstheme="minorHAnsi"/>
          <w:b/>
          <w:szCs w:val="28"/>
          <w:u w:val="single"/>
        </w:rPr>
        <w:t>:</w:t>
      </w:r>
    </w:p>
    <w:p w14:paraId="1A015BDC" w14:textId="77777777" w:rsidR="008718B1" w:rsidRPr="00625A3D" w:rsidRDefault="008718B1" w:rsidP="00D66979">
      <w:pPr>
        <w:autoSpaceDE w:val="0"/>
        <w:autoSpaceDN w:val="0"/>
        <w:adjustRightInd w:val="0"/>
        <w:spacing w:after="0" w:line="240" w:lineRule="auto"/>
        <w:jc w:val="both"/>
        <w:rPr>
          <w:rFonts w:eastAsia="Calibri" w:cstheme="minorHAnsi"/>
          <w:szCs w:val="28"/>
        </w:rPr>
      </w:pPr>
    </w:p>
    <w:p w14:paraId="11FD4D55" w14:textId="226A1544" w:rsidR="008718B1" w:rsidRPr="00625A3D" w:rsidRDefault="008718B1" w:rsidP="00D66979">
      <w:pPr>
        <w:autoSpaceDE w:val="0"/>
        <w:autoSpaceDN w:val="0"/>
        <w:adjustRightInd w:val="0"/>
        <w:spacing w:after="0" w:line="240" w:lineRule="auto"/>
        <w:ind w:left="567"/>
        <w:jc w:val="both"/>
        <w:rPr>
          <w:rFonts w:eastAsia="Calibri" w:cstheme="minorHAnsi"/>
          <w:b/>
          <w:bCs/>
          <w:szCs w:val="28"/>
        </w:rPr>
      </w:pPr>
      <w:r w:rsidRPr="00625A3D">
        <w:rPr>
          <w:rFonts w:eastAsia="Calibri" w:cstheme="minorHAnsi"/>
          <w:b/>
          <w:bCs/>
          <w:szCs w:val="28"/>
        </w:rPr>
        <w:t xml:space="preserve">Durante a </w:t>
      </w:r>
      <w:r w:rsidRPr="00625A3D">
        <w:rPr>
          <w:rFonts w:eastAsia="Calibri" w:cstheme="minorHAnsi"/>
          <w:szCs w:val="28"/>
        </w:rPr>
        <w:t>vigência</w:t>
      </w:r>
      <w:r w:rsidRPr="00625A3D">
        <w:rPr>
          <w:rFonts w:eastAsia="Calibri" w:cstheme="minorHAnsi"/>
          <w:b/>
          <w:bCs/>
          <w:szCs w:val="28"/>
        </w:rPr>
        <w:t xml:space="preserve"> da Lei de Diretrizes Orçamentárias – LDO </w:t>
      </w:r>
      <w:r w:rsidR="00A40D65" w:rsidRPr="00625A3D">
        <w:rPr>
          <w:rFonts w:eastAsia="Calibri" w:cstheme="minorHAnsi"/>
          <w:b/>
          <w:bCs/>
          <w:szCs w:val="28"/>
        </w:rPr>
        <w:t>201</w:t>
      </w:r>
      <w:r w:rsidR="009C4C9F" w:rsidRPr="00625A3D">
        <w:rPr>
          <w:rFonts w:eastAsia="Calibri" w:cstheme="minorHAnsi"/>
          <w:b/>
          <w:bCs/>
          <w:szCs w:val="28"/>
        </w:rPr>
        <w:t>9</w:t>
      </w:r>
      <w:r w:rsidRPr="00625A3D">
        <w:rPr>
          <w:rFonts w:eastAsia="Calibri" w:cstheme="minorHAnsi"/>
          <w:b/>
          <w:bCs/>
          <w:szCs w:val="28"/>
        </w:rPr>
        <w:t>, é permitida a contratação de servidores públicos que se encontrem em licença sem remuneração para tratar de interesse particular.</w:t>
      </w:r>
    </w:p>
    <w:p w14:paraId="3D8C768B" w14:textId="77777777" w:rsidR="008718B1" w:rsidRPr="00625A3D" w:rsidRDefault="008718B1" w:rsidP="00D66979">
      <w:pPr>
        <w:autoSpaceDE w:val="0"/>
        <w:autoSpaceDN w:val="0"/>
        <w:adjustRightInd w:val="0"/>
        <w:spacing w:after="0" w:line="240" w:lineRule="auto"/>
        <w:jc w:val="both"/>
        <w:rPr>
          <w:rFonts w:eastAsia="Calibri" w:cstheme="minorHAnsi"/>
          <w:b/>
          <w:bCs/>
          <w:szCs w:val="28"/>
        </w:rPr>
      </w:pPr>
    </w:p>
    <w:p w14:paraId="50AC82F8" w14:textId="5D2CE32C" w:rsidR="008718B1" w:rsidRPr="00625A3D" w:rsidRDefault="008718B1" w:rsidP="00D66979">
      <w:pPr>
        <w:autoSpaceDE w:val="0"/>
        <w:autoSpaceDN w:val="0"/>
        <w:adjustRightInd w:val="0"/>
        <w:spacing w:after="0" w:line="240" w:lineRule="auto"/>
        <w:ind w:left="567"/>
        <w:jc w:val="both"/>
        <w:rPr>
          <w:rFonts w:eastAsia="Calibri" w:cstheme="minorHAnsi"/>
          <w:szCs w:val="28"/>
        </w:rPr>
      </w:pPr>
      <w:r w:rsidRPr="00625A3D">
        <w:rPr>
          <w:rFonts w:eastAsia="Calibri" w:cstheme="minorHAnsi"/>
          <w:szCs w:val="28"/>
        </w:rPr>
        <w:t xml:space="preserve">Ainda, durante a vigência da Lei de Diretrizes Orçamentárias – LDO </w:t>
      </w:r>
      <w:r w:rsidR="00C26154" w:rsidRPr="00625A3D">
        <w:rPr>
          <w:rFonts w:eastAsia="Calibri" w:cstheme="minorHAnsi"/>
          <w:szCs w:val="28"/>
        </w:rPr>
        <w:t>201</w:t>
      </w:r>
      <w:r w:rsidR="009C4C9F" w:rsidRPr="00625A3D">
        <w:rPr>
          <w:rFonts w:eastAsia="Calibri" w:cstheme="minorHAnsi"/>
          <w:szCs w:val="28"/>
        </w:rPr>
        <w:t>9</w:t>
      </w:r>
      <w:r w:rsidRPr="00625A3D">
        <w:rPr>
          <w:rFonts w:eastAsia="Calibri" w:cstheme="minorHAnsi"/>
          <w:szCs w:val="28"/>
        </w:rPr>
        <w:t xml:space="preserve"> é permitida a contratação de professor de Universidades para realização de pesquisas e estudos de excelência, desde que: haja declaração do chefe imediato e do dirigente máximo do órgão de origem de inexistência de incompatibilidade de horários e de comprometimento das atividades atribuídas. Os projetos de pesquisas e estudos devem ser aprovados pelo dirigente máximo do órgão ou da entidade ao qual esteja vinculado o professor. </w:t>
      </w:r>
    </w:p>
    <w:p w14:paraId="05294115" w14:textId="77777777" w:rsidR="008718B1" w:rsidRPr="00625A3D" w:rsidRDefault="008718B1" w:rsidP="00D66979">
      <w:pPr>
        <w:autoSpaceDE w:val="0"/>
        <w:autoSpaceDN w:val="0"/>
        <w:adjustRightInd w:val="0"/>
        <w:spacing w:after="0" w:line="240" w:lineRule="auto"/>
        <w:jc w:val="both"/>
        <w:rPr>
          <w:rFonts w:eastAsia="Calibri" w:cstheme="minorHAnsi"/>
          <w:szCs w:val="28"/>
        </w:rPr>
      </w:pPr>
    </w:p>
    <w:p w14:paraId="1AB28611" w14:textId="77777777" w:rsidR="008718B1" w:rsidRPr="00625A3D" w:rsidRDefault="008718B1" w:rsidP="00136A32">
      <w:pPr>
        <w:autoSpaceDE w:val="0"/>
        <w:autoSpaceDN w:val="0"/>
        <w:adjustRightInd w:val="0"/>
        <w:spacing w:after="0" w:line="240" w:lineRule="auto"/>
        <w:ind w:left="567"/>
        <w:jc w:val="both"/>
        <w:rPr>
          <w:rFonts w:eastAsia="Calibri" w:cstheme="minorHAnsi"/>
          <w:szCs w:val="28"/>
        </w:rPr>
      </w:pPr>
      <w:r w:rsidRPr="00625A3D">
        <w:rPr>
          <w:rFonts w:eastAsia="Calibri" w:cstheme="minorHAnsi"/>
          <w:bCs/>
          <w:szCs w:val="28"/>
        </w:rPr>
        <w:t xml:space="preserve">A Lei Nº 12.772, de 28 de dezembro de 2012 que </w:t>
      </w:r>
      <w:r w:rsidRPr="00625A3D">
        <w:rPr>
          <w:rFonts w:eastAsia="Calibri" w:cstheme="minorHAnsi"/>
          <w:szCs w:val="28"/>
        </w:rPr>
        <w:t>dispõe sobre a estruturação do plano de carreiras e cargos de Magistério Federal, estabelece:</w:t>
      </w:r>
    </w:p>
    <w:p w14:paraId="4DCDFFEF" w14:textId="77777777" w:rsidR="008718B1" w:rsidRPr="00625A3D" w:rsidRDefault="008718B1" w:rsidP="00D66979">
      <w:pPr>
        <w:spacing w:after="0" w:line="240" w:lineRule="auto"/>
        <w:ind w:firstLine="570"/>
        <w:jc w:val="both"/>
        <w:rPr>
          <w:rFonts w:eastAsia="Times New Roman" w:cstheme="minorHAnsi"/>
          <w:szCs w:val="28"/>
          <w:lang w:eastAsia="pt-BR"/>
        </w:rPr>
      </w:pPr>
      <w:proofErr w:type="gramStart"/>
      <w:r w:rsidRPr="00625A3D">
        <w:rPr>
          <w:rFonts w:eastAsia="Times New Roman" w:cstheme="minorHAnsi"/>
          <w:szCs w:val="28"/>
          <w:lang w:eastAsia="pt-BR"/>
        </w:rPr>
        <w:t>“ Art.</w:t>
      </w:r>
      <w:proofErr w:type="gramEnd"/>
      <w:r w:rsidRPr="00625A3D">
        <w:rPr>
          <w:rFonts w:eastAsia="Times New Roman" w:cstheme="minorHAnsi"/>
          <w:szCs w:val="28"/>
          <w:lang w:eastAsia="pt-BR"/>
        </w:rPr>
        <w:t xml:space="preserve"> 20 </w:t>
      </w:r>
    </w:p>
    <w:p w14:paraId="72E051C8" w14:textId="77777777" w:rsidR="008718B1" w:rsidRPr="00625A3D" w:rsidRDefault="008718B1" w:rsidP="00D66979">
      <w:pPr>
        <w:spacing w:after="0" w:line="240" w:lineRule="auto"/>
        <w:ind w:firstLine="570"/>
        <w:jc w:val="both"/>
        <w:rPr>
          <w:rFonts w:eastAsia="Times New Roman" w:cstheme="minorHAnsi"/>
          <w:szCs w:val="28"/>
          <w:lang w:eastAsia="pt-BR"/>
        </w:rPr>
      </w:pPr>
      <w:r w:rsidRPr="00625A3D">
        <w:rPr>
          <w:rFonts w:eastAsia="Times New Roman" w:cstheme="minorHAnsi"/>
          <w:szCs w:val="28"/>
          <w:lang w:eastAsia="pt-BR"/>
        </w:rPr>
        <w:t>.............................</w:t>
      </w:r>
    </w:p>
    <w:p w14:paraId="22AE5D52" w14:textId="77777777" w:rsidR="008718B1" w:rsidRPr="00625A3D" w:rsidRDefault="008718B1" w:rsidP="00D66979">
      <w:pPr>
        <w:autoSpaceDE w:val="0"/>
        <w:autoSpaceDN w:val="0"/>
        <w:adjustRightInd w:val="0"/>
        <w:spacing w:after="0" w:line="240" w:lineRule="auto"/>
        <w:ind w:left="567"/>
        <w:jc w:val="both"/>
        <w:rPr>
          <w:rFonts w:eastAsia="Times New Roman" w:cstheme="minorHAnsi"/>
          <w:szCs w:val="28"/>
          <w:lang w:eastAsia="pt-BR"/>
        </w:rPr>
      </w:pPr>
      <w:r w:rsidRPr="00625A3D">
        <w:rPr>
          <w:rFonts w:eastAsia="Times New Roman" w:cstheme="minorHAnsi"/>
          <w:szCs w:val="28"/>
          <w:lang w:eastAsia="pt-BR"/>
        </w:rPr>
        <w:t>§ 2</w:t>
      </w:r>
      <w:proofErr w:type="gramStart"/>
      <w:r w:rsidRPr="00625A3D">
        <w:rPr>
          <w:rFonts w:eastAsia="Times New Roman" w:cstheme="minorHAnsi"/>
          <w:szCs w:val="28"/>
          <w:u w:val="single"/>
          <w:vertAlign w:val="superscript"/>
          <w:lang w:eastAsia="pt-BR"/>
        </w:rPr>
        <w:t>o</w:t>
      </w:r>
      <w:r w:rsidRPr="00625A3D">
        <w:rPr>
          <w:rFonts w:eastAsia="Times New Roman" w:cstheme="minorHAnsi"/>
          <w:szCs w:val="28"/>
          <w:lang w:eastAsia="pt-BR"/>
        </w:rPr>
        <w:t xml:space="preserve">  O</w:t>
      </w:r>
      <w:proofErr w:type="gramEnd"/>
      <w:r w:rsidRPr="00625A3D">
        <w:rPr>
          <w:rFonts w:eastAsia="Times New Roman" w:cstheme="minorHAnsi"/>
          <w:szCs w:val="28"/>
          <w:lang w:eastAsia="pt-BR"/>
        </w:rPr>
        <w:t xml:space="preserve"> </w:t>
      </w:r>
      <w:r w:rsidRPr="00625A3D">
        <w:rPr>
          <w:rFonts w:eastAsia="Calibri" w:cstheme="minorHAnsi"/>
          <w:szCs w:val="28"/>
        </w:rPr>
        <w:t>regime</w:t>
      </w:r>
      <w:r w:rsidRPr="00625A3D">
        <w:rPr>
          <w:rFonts w:eastAsia="Times New Roman" w:cstheme="minorHAnsi"/>
          <w:szCs w:val="28"/>
          <w:lang w:eastAsia="pt-BR"/>
        </w:rPr>
        <w:t xml:space="preserve"> de 40 (quarenta) horas com dedicação exclusiva implica o impedimento do exercício de outra atividade remunerada, pública ou privada, com as exceções previstas nesta Lei.</w:t>
      </w:r>
    </w:p>
    <w:p w14:paraId="01C1AAF3" w14:textId="77777777" w:rsidR="008718B1" w:rsidRPr="00625A3D" w:rsidRDefault="008718B1" w:rsidP="00D66979">
      <w:pPr>
        <w:spacing w:after="0" w:line="240" w:lineRule="auto"/>
        <w:ind w:firstLine="570"/>
        <w:jc w:val="both"/>
        <w:rPr>
          <w:rFonts w:eastAsia="Times New Roman" w:cstheme="minorHAnsi"/>
          <w:szCs w:val="28"/>
          <w:lang w:eastAsia="pt-BR"/>
        </w:rPr>
      </w:pPr>
      <w:r w:rsidRPr="00625A3D">
        <w:rPr>
          <w:rFonts w:eastAsia="Times New Roman" w:cstheme="minorHAnsi"/>
          <w:szCs w:val="28"/>
          <w:lang w:eastAsia="pt-BR"/>
        </w:rPr>
        <w:t>................................................</w:t>
      </w:r>
    </w:p>
    <w:p w14:paraId="7DC7CBAB" w14:textId="77777777" w:rsidR="008718B1" w:rsidRPr="00625A3D" w:rsidRDefault="008718B1" w:rsidP="00D66979">
      <w:pPr>
        <w:autoSpaceDE w:val="0"/>
        <w:autoSpaceDN w:val="0"/>
        <w:adjustRightInd w:val="0"/>
        <w:spacing w:after="0" w:line="240" w:lineRule="auto"/>
        <w:ind w:left="567"/>
        <w:jc w:val="both"/>
        <w:rPr>
          <w:rFonts w:eastAsia="Times New Roman" w:cstheme="minorHAnsi"/>
          <w:szCs w:val="28"/>
          <w:lang w:eastAsia="pt-BR"/>
        </w:rPr>
      </w:pPr>
      <w:r w:rsidRPr="00625A3D">
        <w:rPr>
          <w:rFonts w:eastAsia="Times New Roman" w:cstheme="minorHAnsi"/>
          <w:szCs w:val="28"/>
          <w:lang w:eastAsia="pt-BR"/>
        </w:rPr>
        <w:t xml:space="preserve">Art. 21.  </w:t>
      </w:r>
      <w:r w:rsidRPr="00625A3D">
        <w:rPr>
          <w:rFonts w:eastAsia="Calibri" w:cstheme="minorHAnsi"/>
          <w:szCs w:val="28"/>
        </w:rPr>
        <w:t>No</w:t>
      </w:r>
      <w:r w:rsidRPr="00625A3D">
        <w:rPr>
          <w:rFonts w:eastAsia="Times New Roman" w:cstheme="minorHAnsi"/>
          <w:szCs w:val="28"/>
          <w:lang w:eastAsia="pt-BR"/>
        </w:rPr>
        <w:t xml:space="preserve"> regime de dedicação exclusiva, será admitida, observadas as condições da regulamentação própria de cada IFE, a percepção de:</w:t>
      </w:r>
    </w:p>
    <w:p w14:paraId="74DD6372" w14:textId="77777777" w:rsidR="008718B1" w:rsidRPr="00625A3D" w:rsidRDefault="008718B1" w:rsidP="00D66979">
      <w:pPr>
        <w:spacing w:after="0" w:line="240" w:lineRule="auto"/>
        <w:ind w:firstLine="570"/>
        <w:jc w:val="both"/>
        <w:rPr>
          <w:rFonts w:eastAsia="Times New Roman" w:cstheme="minorHAnsi"/>
          <w:szCs w:val="28"/>
          <w:lang w:eastAsia="pt-BR"/>
        </w:rPr>
      </w:pPr>
      <w:r w:rsidRPr="00625A3D">
        <w:rPr>
          <w:rFonts w:eastAsia="Times New Roman" w:cstheme="minorHAnsi"/>
          <w:szCs w:val="28"/>
          <w:lang w:eastAsia="pt-BR"/>
        </w:rPr>
        <w:t>................................................</w:t>
      </w:r>
    </w:p>
    <w:p w14:paraId="6C3CF4C9" w14:textId="6573DD40" w:rsidR="008718B1" w:rsidRPr="00625A3D" w:rsidRDefault="008718B1" w:rsidP="00D66979">
      <w:pPr>
        <w:autoSpaceDE w:val="0"/>
        <w:autoSpaceDN w:val="0"/>
        <w:adjustRightInd w:val="0"/>
        <w:spacing w:after="0" w:line="240" w:lineRule="auto"/>
        <w:ind w:left="567"/>
        <w:jc w:val="both"/>
        <w:rPr>
          <w:rFonts w:eastAsia="Times New Roman" w:cstheme="minorHAnsi"/>
          <w:szCs w:val="28"/>
          <w:u w:val="single"/>
          <w:lang w:eastAsia="pt-BR"/>
        </w:rPr>
      </w:pPr>
      <w:r w:rsidRPr="00625A3D">
        <w:rPr>
          <w:rFonts w:eastAsia="Times New Roman" w:cstheme="minorHAnsi"/>
          <w:szCs w:val="28"/>
          <w:lang w:eastAsia="pt-BR"/>
        </w:rPr>
        <w:t xml:space="preserve">XII - retribuição pecuniária por colaboração esporádica de natureza científica ou tecnológica em </w:t>
      </w:r>
      <w:r w:rsidRPr="00625A3D">
        <w:rPr>
          <w:rFonts w:eastAsia="Calibri" w:cstheme="minorHAnsi"/>
          <w:szCs w:val="28"/>
        </w:rPr>
        <w:t>assuntos</w:t>
      </w:r>
      <w:r w:rsidRPr="00625A3D">
        <w:rPr>
          <w:rFonts w:eastAsia="Times New Roman" w:cstheme="minorHAnsi"/>
          <w:szCs w:val="28"/>
          <w:lang w:eastAsia="pt-BR"/>
        </w:rPr>
        <w:t xml:space="preserve"> de especialidade do docente, inclusive em polos de inovação tecnológica, devidamente autorizada pela IFE de acordo com suas regras.      </w:t>
      </w:r>
      <w:hyperlink r:id="rId11" w:anchor="art1" w:history="1">
        <w:r w:rsidRPr="00625A3D">
          <w:rPr>
            <w:rFonts w:eastAsia="Times New Roman" w:cstheme="minorHAnsi"/>
            <w:szCs w:val="28"/>
            <w:u w:val="single"/>
            <w:lang w:eastAsia="pt-BR"/>
          </w:rPr>
          <w:t>(Incluído pela Lei nº 12.863, de 2013)</w:t>
        </w:r>
      </w:hyperlink>
    </w:p>
    <w:p w14:paraId="28FBCE79" w14:textId="77777777" w:rsidR="00AB3645" w:rsidRPr="00625A3D" w:rsidRDefault="00AB3645" w:rsidP="00D66979">
      <w:pPr>
        <w:autoSpaceDE w:val="0"/>
        <w:autoSpaceDN w:val="0"/>
        <w:adjustRightInd w:val="0"/>
        <w:spacing w:after="0" w:line="240" w:lineRule="auto"/>
        <w:ind w:left="567"/>
        <w:rPr>
          <w:rFonts w:eastAsia="Times New Roman" w:cstheme="minorHAnsi"/>
          <w:szCs w:val="28"/>
          <w:lang w:eastAsia="pt-BR"/>
        </w:rPr>
      </w:pPr>
    </w:p>
    <w:p w14:paraId="7987C445" w14:textId="77777777" w:rsidR="008718B1" w:rsidRPr="00625A3D" w:rsidRDefault="008718B1" w:rsidP="00D66979">
      <w:pPr>
        <w:autoSpaceDE w:val="0"/>
        <w:autoSpaceDN w:val="0"/>
        <w:adjustRightInd w:val="0"/>
        <w:spacing w:after="0" w:line="240" w:lineRule="auto"/>
        <w:ind w:left="567"/>
        <w:jc w:val="both"/>
        <w:rPr>
          <w:rFonts w:eastAsia="Times New Roman" w:cstheme="minorHAnsi"/>
          <w:szCs w:val="28"/>
          <w:lang w:eastAsia="pt-BR"/>
        </w:rPr>
      </w:pPr>
      <w:r w:rsidRPr="00625A3D">
        <w:rPr>
          <w:rFonts w:eastAsia="Times New Roman" w:cstheme="minorHAnsi"/>
          <w:szCs w:val="28"/>
          <w:lang w:eastAsia="pt-BR"/>
        </w:rPr>
        <w:t>§ 1</w:t>
      </w:r>
      <w:proofErr w:type="gramStart"/>
      <w:r w:rsidRPr="00625A3D">
        <w:rPr>
          <w:rFonts w:eastAsia="Times New Roman" w:cstheme="minorHAnsi"/>
          <w:szCs w:val="28"/>
          <w:u w:val="single"/>
          <w:vertAlign w:val="superscript"/>
          <w:lang w:eastAsia="pt-BR"/>
        </w:rPr>
        <w:t>o</w:t>
      </w:r>
      <w:r w:rsidRPr="00625A3D">
        <w:rPr>
          <w:rFonts w:eastAsia="Times New Roman" w:cstheme="minorHAnsi"/>
          <w:szCs w:val="28"/>
          <w:lang w:eastAsia="pt-BR"/>
        </w:rPr>
        <w:t xml:space="preserve">  Considera</w:t>
      </w:r>
      <w:proofErr w:type="gramEnd"/>
      <w:r w:rsidRPr="00625A3D">
        <w:rPr>
          <w:rFonts w:eastAsia="Times New Roman" w:cstheme="minorHAnsi"/>
          <w:szCs w:val="28"/>
          <w:lang w:eastAsia="pt-BR"/>
        </w:rPr>
        <w:t>-se esporádica a participação remunerada nas atividades descritas no inciso VIII do caput, autorizada pela IFE, que, no total,  não exceda  30 (trinta) horas anuais.</w:t>
      </w:r>
    </w:p>
    <w:p w14:paraId="688171A4" w14:textId="77777777" w:rsidR="008718B1" w:rsidRPr="00625A3D" w:rsidRDefault="008718B1" w:rsidP="00D66979">
      <w:pPr>
        <w:spacing w:after="0" w:line="240" w:lineRule="auto"/>
        <w:ind w:firstLine="570"/>
        <w:jc w:val="both"/>
        <w:rPr>
          <w:rFonts w:eastAsia="Times New Roman" w:cstheme="minorHAnsi"/>
          <w:szCs w:val="28"/>
          <w:lang w:eastAsia="pt-BR"/>
        </w:rPr>
      </w:pPr>
      <w:r w:rsidRPr="00625A3D">
        <w:rPr>
          <w:rFonts w:eastAsia="Times New Roman" w:cstheme="minorHAnsi"/>
          <w:szCs w:val="28"/>
          <w:lang w:eastAsia="pt-BR"/>
        </w:rPr>
        <w:t>........................</w:t>
      </w:r>
    </w:p>
    <w:p w14:paraId="48F1940B" w14:textId="77777777" w:rsidR="008718B1" w:rsidRPr="00625A3D" w:rsidRDefault="008718B1" w:rsidP="00D66979">
      <w:pPr>
        <w:autoSpaceDE w:val="0"/>
        <w:autoSpaceDN w:val="0"/>
        <w:adjustRightInd w:val="0"/>
        <w:spacing w:after="0" w:line="240" w:lineRule="auto"/>
        <w:ind w:left="567"/>
        <w:jc w:val="both"/>
        <w:rPr>
          <w:rFonts w:eastAsia="Times New Roman" w:cstheme="minorHAnsi"/>
          <w:szCs w:val="28"/>
          <w:lang w:eastAsia="pt-BR"/>
        </w:rPr>
      </w:pPr>
      <w:r w:rsidRPr="00625A3D">
        <w:rPr>
          <w:rFonts w:eastAsia="Times New Roman" w:cstheme="minorHAnsi"/>
          <w:szCs w:val="28"/>
          <w:lang w:eastAsia="pt-BR"/>
        </w:rPr>
        <w:t>§ 4</w:t>
      </w:r>
      <w:r w:rsidRPr="00625A3D">
        <w:rPr>
          <w:rFonts w:eastAsia="Times New Roman" w:cstheme="minorHAnsi"/>
          <w:szCs w:val="28"/>
          <w:u w:val="single"/>
          <w:vertAlign w:val="superscript"/>
          <w:lang w:eastAsia="pt-BR"/>
        </w:rPr>
        <w:t>o</w:t>
      </w:r>
      <w:r w:rsidRPr="00625A3D">
        <w:rPr>
          <w:rFonts w:eastAsia="Times New Roman" w:cstheme="minorHAnsi"/>
          <w:szCs w:val="28"/>
          <w:lang w:eastAsia="pt-BR"/>
        </w:rPr>
        <w:t xml:space="preserve">  As atividades de que tratam os incisos XI e XII do caput não excederão, computadas isoladamente ou em conjunto, a 120 h (cento e vinte horas) anuais, ressalvada a situação de excepcionalidade a ser justificada e previamente aprovada pelo Conselho Superior da IFE, que poderá autorizar o acréscimo de até 120 h (cento e vinte horas) exclusivamente </w:t>
      </w:r>
      <w:r w:rsidRPr="00625A3D">
        <w:rPr>
          <w:rFonts w:eastAsia="Times New Roman" w:cstheme="minorHAnsi"/>
          <w:szCs w:val="28"/>
          <w:lang w:eastAsia="pt-BR"/>
        </w:rPr>
        <w:lastRenderedPageBreak/>
        <w:t xml:space="preserve">para atividades de pesquisa, desenvolvimento e inovação.      </w:t>
      </w:r>
      <w:hyperlink r:id="rId12" w:anchor="art1" w:history="1">
        <w:r w:rsidRPr="00625A3D">
          <w:rPr>
            <w:rFonts w:eastAsia="Times New Roman" w:cstheme="minorHAnsi"/>
            <w:szCs w:val="28"/>
            <w:u w:val="single"/>
            <w:lang w:eastAsia="pt-BR"/>
          </w:rPr>
          <w:t>(Incluído pela Lei nº 12.863, de 2013)</w:t>
        </w:r>
      </w:hyperlink>
      <w:r w:rsidRPr="00625A3D">
        <w:rPr>
          <w:rFonts w:eastAsia="Times New Roman" w:cstheme="minorHAnsi"/>
          <w:szCs w:val="28"/>
          <w:lang w:eastAsia="pt-BR"/>
        </w:rPr>
        <w:t>”.</w:t>
      </w:r>
    </w:p>
    <w:p w14:paraId="76C9404F" w14:textId="77777777" w:rsidR="008718B1" w:rsidRPr="00625A3D" w:rsidRDefault="008718B1" w:rsidP="00D66979">
      <w:pPr>
        <w:autoSpaceDE w:val="0"/>
        <w:autoSpaceDN w:val="0"/>
        <w:adjustRightInd w:val="0"/>
        <w:spacing w:after="0" w:line="240" w:lineRule="auto"/>
        <w:jc w:val="both"/>
        <w:rPr>
          <w:rFonts w:eastAsia="Calibri" w:cstheme="minorHAnsi"/>
          <w:b/>
          <w:bCs/>
          <w:szCs w:val="28"/>
        </w:rPr>
      </w:pPr>
    </w:p>
    <w:p w14:paraId="21B5207F" w14:textId="17B732F7" w:rsidR="008718B1" w:rsidRPr="00625A3D" w:rsidRDefault="00612888" w:rsidP="00D66979">
      <w:pPr>
        <w:autoSpaceDE w:val="0"/>
        <w:autoSpaceDN w:val="0"/>
        <w:adjustRightInd w:val="0"/>
        <w:spacing w:after="0" w:line="240" w:lineRule="auto"/>
        <w:rPr>
          <w:rFonts w:eastAsia="Calibri" w:cstheme="minorHAnsi"/>
          <w:i/>
          <w:szCs w:val="28"/>
        </w:rPr>
      </w:pPr>
      <w:r w:rsidRPr="00625A3D">
        <w:rPr>
          <w:rFonts w:eastAsia="Calibri" w:cstheme="minorHAnsi"/>
          <w:i/>
          <w:szCs w:val="28"/>
        </w:rPr>
        <w:t>A</w:t>
      </w:r>
      <w:r w:rsidR="008718B1" w:rsidRPr="00625A3D">
        <w:rPr>
          <w:rFonts w:eastAsia="Calibri" w:cstheme="minorHAnsi"/>
          <w:i/>
          <w:szCs w:val="28"/>
        </w:rPr>
        <w:t xml:space="preserve"> entrega dos currículos deve obedecer o modelo </w:t>
      </w:r>
      <w:proofErr w:type="gramStart"/>
      <w:r w:rsidR="008718B1" w:rsidRPr="00625A3D">
        <w:rPr>
          <w:rFonts w:eastAsia="Calibri" w:cstheme="minorHAnsi"/>
          <w:i/>
          <w:szCs w:val="28"/>
        </w:rPr>
        <w:t xml:space="preserve">-  </w:t>
      </w:r>
      <w:r w:rsidR="004E6647" w:rsidRPr="00625A3D">
        <w:rPr>
          <w:rFonts w:eastAsia="Calibri" w:cstheme="minorHAnsi"/>
          <w:b/>
          <w:i/>
          <w:szCs w:val="28"/>
        </w:rPr>
        <w:t>A</w:t>
      </w:r>
      <w:r w:rsidR="008718B1" w:rsidRPr="00625A3D">
        <w:rPr>
          <w:rFonts w:eastAsia="Calibri" w:cstheme="minorHAnsi"/>
          <w:b/>
          <w:i/>
          <w:szCs w:val="28"/>
        </w:rPr>
        <w:t>nexo</w:t>
      </w:r>
      <w:proofErr w:type="gramEnd"/>
      <w:r w:rsidR="008718B1" w:rsidRPr="00625A3D">
        <w:rPr>
          <w:rFonts w:eastAsia="Calibri" w:cstheme="minorHAnsi"/>
          <w:b/>
          <w:i/>
          <w:szCs w:val="28"/>
        </w:rPr>
        <w:t xml:space="preserve">  A</w:t>
      </w:r>
      <w:r w:rsidR="00555C17" w:rsidRPr="00625A3D">
        <w:rPr>
          <w:rFonts w:eastAsia="Calibri" w:cstheme="minorHAnsi"/>
          <w:b/>
          <w:i/>
          <w:szCs w:val="28"/>
        </w:rPr>
        <w:t xml:space="preserve"> </w:t>
      </w:r>
      <w:r w:rsidR="00847C13" w:rsidRPr="00625A3D">
        <w:rPr>
          <w:rFonts w:eastAsia="Calibri" w:cstheme="minorHAnsi"/>
          <w:i/>
          <w:szCs w:val="28"/>
        </w:rPr>
        <w:t xml:space="preserve"> e preenchimento dos </w:t>
      </w:r>
      <w:r w:rsidR="00847C13" w:rsidRPr="00625A3D">
        <w:rPr>
          <w:rFonts w:eastAsia="Calibri" w:cstheme="minorHAnsi"/>
          <w:b/>
          <w:i/>
          <w:szCs w:val="28"/>
        </w:rPr>
        <w:t>Anexos B e C</w:t>
      </w:r>
      <w:r w:rsidR="00847C13" w:rsidRPr="00625A3D">
        <w:rPr>
          <w:rFonts w:eastAsia="Calibri" w:cstheme="minorHAnsi"/>
          <w:i/>
          <w:szCs w:val="28"/>
        </w:rPr>
        <w:t>.</w:t>
      </w:r>
    </w:p>
    <w:p w14:paraId="3CAC5D1D" w14:textId="4C6E346E" w:rsidR="008718B1" w:rsidRPr="00625A3D" w:rsidRDefault="008718B1" w:rsidP="00D66979">
      <w:pPr>
        <w:autoSpaceDE w:val="0"/>
        <w:autoSpaceDN w:val="0"/>
        <w:adjustRightInd w:val="0"/>
        <w:spacing w:after="0" w:line="240" w:lineRule="auto"/>
        <w:rPr>
          <w:rFonts w:eastAsia="Calibri" w:cstheme="minorHAnsi"/>
          <w:color w:val="000000"/>
          <w:szCs w:val="28"/>
        </w:rPr>
      </w:pPr>
    </w:p>
    <w:p w14:paraId="50E3BB40" w14:textId="77777777" w:rsidR="006A6E25" w:rsidRPr="00625A3D" w:rsidRDefault="006A6E25" w:rsidP="00D66979">
      <w:pPr>
        <w:spacing w:after="0" w:line="240" w:lineRule="auto"/>
        <w:rPr>
          <w:rFonts w:eastAsia="Calibri" w:cstheme="minorHAnsi"/>
          <w:color w:val="000000"/>
          <w:szCs w:val="28"/>
        </w:rPr>
      </w:pPr>
    </w:p>
    <w:p w14:paraId="416EA9F5" w14:textId="2C0ED682" w:rsidR="008718B1" w:rsidRPr="00625A3D" w:rsidRDefault="00D66979" w:rsidP="00D66979">
      <w:pPr>
        <w:autoSpaceDE w:val="0"/>
        <w:autoSpaceDN w:val="0"/>
        <w:adjustRightInd w:val="0"/>
        <w:spacing w:after="0" w:line="240" w:lineRule="auto"/>
        <w:rPr>
          <w:rFonts w:cstheme="minorHAnsi"/>
          <w:b/>
          <w:szCs w:val="28"/>
        </w:rPr>
      </w:pPr>
      <w:r w:rsidRPr="00625A3D">
        <w:rPr>
          <w:rFonts w:cstheme="minorHAnsi"/>
          <w:b/>
          <w:szCs w:val="28"/>
        </w:rPr>
        <w:t>7</w:t>
      </w:r>
      <w:r w:rsidR="008718B1" w:rsidRPr="00625A3D">
        <w:rPr>
          <w:rFonts w:cstheme="minorHAnsi"/>
          <w:b/>
          <w:szCs w:val="28"/>
        </w:rPr>
        <w:t xml:space="preserve"> - </w:t>
      </w:r>
      <w:r w:rsidR="008718B1" w:rsidRPr="00625A3D">
        <w:rPr>
          <w:rFonts w:eastAsia="Calibri" w:cstheme="minorHAnsi"/>
          <w:b/>
          <w:bCs/>
          <w:color w:val="000000"/>
          <w:szCs w:val="28"/>
        </w:rPr>
        <w:t>Forma</w:t>
      </w:r>
      <w:r w:rsidR="008718B1" w:rsidRPr="00625A3D">
        <w:rPr>
          <w:rFonts w:cstheme="minorHAnsi"/>
          <w:b/>
          <w:szCs w:val="28"/>
        </w:rPr>
        <w:t xml:space="preserve"> de pagamento </w:t>
      </w:r>
    </w:p>
    <w:p w14:paraId="7108C92F" w14:textId="77777777" w:rsidR="004D63E4" w:rsidRPr="00625A3D" w:rsidRDefault="004D63E4" w:rsidP="00D66979">
      <w:pPr>
        <w:autoSpaceDE w:val="0"/>
        <w:autoSpaceDN w:val="0"/>
        <w:adjustRightInd w:val="0"/>
        <w:spacing w:after="0" w:line="240" w:lineRule="auto"/>
        <w:rPr>
          <w:rFonts w:eastAsia="Calibri" w:cstheme="minorHAnsi"/>
          <w:color w:val="000000"/>
          <w:szCs w:val="28"/>
        </w:rPr>
      </w:pPr>
    </w:p>
    <w:p w14:paraId="4D7AF1B9" w14:textId="77777777" w:rsidR="008718B1" w:rsidRPr="00625A3D" w:rsidRDefault="008718B1" w:rsidP="00D66979">
      <w:p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 xml:space="preserve">Os serviços serão remunerados em moeda nacional corrente, de acordo com a entrega dos produtos, uma vez aprovados pelo responsável técnico, para consultorias nacionais e em dólares norte-americanos, para consultorias internacionais. </w:t>
      </w:r>
    </w:p>
    <w:p w14:paraId="65E74B7B" w14:textId="77777777" w:rsidR="008718B1" w:rsidRPr="00625A3D" w:rsidRDefault="008718B1" w:rsidP="00D66979">
      <w:pPr>
        <w:autoSpaceDE w:val="0"/>
        <w:autoSpaceDN w:val="0"/>
        <w:adjustRightInd w:val="0"/>
        <w:spacing w:after="0" w:line="240" w:lineRule="auto"/>
        <w:rPr>
          <w:rFonts w:eastAsia="Calibri" w:cstheme="minorHAnsi"/>
          <w:b/>
          <w:bCs/>
          <w:color w:val="000000"/>
          <w:szCs w:val="28"/>
        </w:rPr>
      </w:pPr>
    </w:p>
    <w:p w14:paraId="75478DAA" w14:textId="76C5B3B8" w:rsidR="008718B1" w:rsidRPr="00625A3D" w:rsidRDefault="00D66979" w:rsidP="00D66979">
      <w:pPr>
        <w:autoSpaceDE w:val="0"/>
        <w:autoSpaceDN w:val="0"/>
        <w:adjustRightInd w:val="0"/>
        <w:spacing w:after="0" w:line="240" w:lineRule="auto"/>
        <w:rPr>
          <w:rFonts w:eastAsia="Calibri" w:cstheme="minorHAnsi"/>
          <w:color w:val="000000"/>
          <w:szCs w:val="28"/>
        </w:rPr>
      </w:pPr>
      <w:r w:rsidRPr="00625A3D">
        <w:rPr>
          <w:rFonts w:eastAsia="Calibri" w:cstheme="minorHAnsi"/>
          <w:b/>
          <w:bCs/>
          <w:color w:val="000000"/>
          <w:szCs w:val="28"/>
        </w:rPr>
        <w:t>8</w:t>
      </w:r>
      <w:r w:rsidR="008718B1" w:rsidRPr="00625A3D">
        <w:rPr>
          <w:rFonts w:eastAsia="Calibri" w:cstheme="minorHAnsi"/>
          <w:b/>
          <w:bCs/>
          <w:color w:val="000000"/>
          <w:szCs w:val="28"/>
        </w:rPr>
        <w:t xml:space="preserve"> – Insumos disponíveis </w:t>
      </w:r>
    </w:p>
    <w:p w14:paraId="126FA3AE" w14:textId="77777777" w:rsidR="00C641F0" w:rsidRPr="00625A3D" w:rsidRDefault="00C641F0" w:rsidP="00D66979">
      <w:pPr>
        <w:autoSpaceDE w:val="0"/>
        <w:autoSpaceDN w:val="0"/>
        <w:adjustRightInd w:val="0"/>
        <w:spacing w:after="0" w:line="240" w:lineRule="auto"/>
        <w:jc w:val="both"/>
        <w:rPr>
          <w:rFonts w:eastAsia="Calibri" w:cstheme="minorHAnsi"/>
          <w:color w:val="000000"/>
          <w:szCs w:val="28"/>
        </w:rPr>
      </w:pPr>
    </w:p>
    <w:p w14:paraId="5512B236" w14:textId="6B435DBA" w:rsidR="008718B1" w:rsidRPr="00625A3D" w:rsidRDefault="00612888" w:rsidP="00D66979">
      <w:p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O</w:t>
      </w:r>
      <w:r w:rsidR="008718B1" w:rsidRPr="00625A3D">
        <w:rPr>
          <w:rFonts w:eastAsia="Calibri" w:cstheme="minorHAnsi"/>
          <w:color w:val="000000"/>
          <w:szCs w:val="28"/>
        </w:rPr>
        <w:t>s custos de deslocamento, alimentação e hospedagem em viagens consideradas essenciais para a execução das atividades previstas no Termo de Referência deverão estar incluídos na remuneração contratada.</w:t>
      </w:r>
    </w:p>
    <w:p w14:paraId="494B9A68" w14:textId="77777777" w:rsidR="008718B1" w:rsidRPr="00625A3D" w:rsidRDefault="008718B1" w:rsidP="00D66979">
      <w:pPr>
        <w:autoSpaceDE w:val="0"/>
        <w:autoSpaceDN w:val="0"/>
        <w:adjustRightInd w:val="0"/>
        <w:spacing w:after="0" w:line="240" w:lineRule="auto"/>
        <w:rPr>
          <w:rFonts w:eastAsia="Calibri" w:cstheme="minorHAnsi"/>
          <w:color w:val="000000"/>
          <w:szCs w:val="28"/>
        </w:rPr>
      </w:pPr>
    </w:p>
    <w:p w14:paraId="746F6AFC" w14:textId="0EE0DAE7" w:rsidR="008718B1" w:rsidRPr="00625A3D" w:rsidRDefault="00C641F0" w:rsidP="00D66979">
      <w:p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Serão disponibilizados ao consultor</w:t>
      </w:r>
      <w:r w:rsidR="007543C1" w:rsidRPr="00625A3D">
        <w:rPr>
          <w:rFonts w:eastAsia="Calibri" w:cstheme="minorHAnsi"/>
          <w:color w:val="000000"/>
          <w:szCs w:val="28"/>
        </w:rPr>
        <w:t xml:space="preserve"> toda a documentação e dados necessários à execução dos trabalhos.</w:t>
      </w:r>
    </w:p>
    <w:p w14:paraId="71683244" w14:textId="77777777" w:rsidR="008718B1" w:rsidRPr="00625A3D" w:rsidRDefault="008718B1" w:rsidP="00D66979">
      <w:pPr>
        <w:autoSpaceDE w:val="0"/>
        <w:autoSpaceDN w:val="0"/>
        <w:adjustRightInd w:val="0"/>
        <w:spacing w:after="0" w:line="240" w:lineRule="auto"/>
        <w:jc w:val="both"/>
        <w:rPr>
          <w:rFonts w:eastAsia="Calibri" w:cstheme="minorHAnsi"/>
          <w:color w:val="000000"/>
          <w:szCs w:val="28"/>
        </w:rPr>
      </w:pPr>
    </w:p>
    <w:p w14:paraId="455D4A1F" w14:textId="77777777" w:rsidR="008718B1" w:rsidRPr="00625A3D" w:rsidRDefault="008718B1" w:rsidP="00D66979">
      <w:pPr>
        <w:autoSpaceDE w:val="0"/>
        <w:autoSpaceDN w:val="0"/>
        <w:adjustRightInd w:val="0"/>
        <w:spacing w:after="0" w:line="240" w:lineRule="auto"/>
        <w:rPr>
          <w:rFonts w:eastAsia="Calibri" w:cstheme="minorHAnsi"/>
          <w:color w:val="000000"/>
          <w:szCs w:val="28"/>
        </w:rPr>
      </w:pPr>
    </w:p>
    <w:p w14:paraId="26F16500" w14:textId="3E35DBC4" w:rsidR="008718B1" w:rsidRPr="00625A3D" w:rsidRDefault="00D66979" w:rsidP="00D66979">
      <w:pPr>
        <w:autoSpaceDE w:val="0"/>
        <w:autoSpaceDN w:val="0"/>
        <w:adjustRightInd w:val="0"/>
        <w:spacing w:after="0" w:line="240" w:lineRule="auto"/>
        <w:rPr>
          <w:rFonts w:eastAsia="Calibri" w:cstheme="minorHAnsi"/>
          <w:color w:val="000000"/>
          <w:szCs w:val="28"/>
        </w:rPr>
      </w:pPr>
      <w:r w:rsidRPr="00625A3D">
        <w:rPr>
          <w:rFonts w:eastAsia="Calibri" w:cstheme="minorHAnsi"/>
          <w:b/>
          <w:bCs/>
          <w:color w:val="000000"/>
          <w:szCs w:val="28"/>
        </w:rPr>
        <w:t>9</w:t>
      </w:r>
      <w:r w:rsidR="008718B1" w:rsidRPr="00625A3D">
        <w:rPr>
          <w:rFonts w:eastAsia="Calibri" w:cstheme="minorHAnsi"/>
          <w:b/>
          <w:bCs/>
          <w:color w:val="000000"/>
          <w:szCs w:val="28"/>
        </w:rPr>
        <w:t xml:space="preserve"> - Localidade do trabalho </w:t>
      </w:r>
    </w:p>
    <w:p w14:paraId="502937EE" w14:textId="77777777" w:rsidR="001071E6" w:rsidRPr="00625A3D" w:rsidRDefault="001071E6" w:rsidP="00D66979">
      <w:pPr>
        <w:autoSpaceDE w:val="0"/>
        <w:autoSpaceDN w:val="0"/>
        <w:adjustRightInd w:val="0"/>
        <w:spacing w:after="0" w:line="240" w:lineRule="auto"/>
        <w:jc w:val="both"/>
        <w:rPr>
          <w:rFonts w:eastAsia="Calibri" w:cstheme="minorHAnsi"/>
          <w:bCs/>
          <w:i/>
          <w:color w:val="000000"/>
          <w:szCs w:val="28"/>
        </w:rPr>
      </w:pPr>
    </w:p>
    <w:p w14:paraId="78BD7E99" w14:textId="570C67D1" w:rsidR="008718B1" w:rsidRPr="00625A3D" w:rsidRDefault="006A4E6F" w:rsidP="004F1418">
      <w:pPr>
        <w:autoSpaceDE w:val="0"/>
        <w:autoSpaceDN w:val="0"/>
        <w:adjustRightInd w:val="0"/>
        <w:spacing w:after="0" w:line="240" w:lineRule="auto"/>
        <w:jc w:val="both"/>
        <w:rPr>
          <w:rFonts w:eastAsia="Calibri" w:cstheme="minorHAnsi"/>
          <w:b/>
          <w:bCs/>
          <w:color w:val="000000"/>
          <w:szCs w:val="28"/>
        </w:rPr>
      </w:pPr>
      <w:r w:rsidRPr="00625A3D">
        <w:rPr>
          <w:rFonts w:eastAsia="Calibri" w:cstheme="minorHAnsi"/>
          <w:szCs w:val="28"/>
        </w:rPr>
        <w:t>Exige-se disponibilidade para visitas técnicas regulares em Brasília – DF</w:t>
      </w:r>
      <w:r w:rsidR="00D81360" w:rsidRPr="00625A3D">
        <w:rPr>
          <w:rFonts w:eastAsia="Calibri" w:cstheme="minorHAnsi"/>
          <w:bCs/>
          <w:color w:val="000000"/>
          <w:szCs w:val="28"/>
        </w:rPr>
        <w:t>.</w:t>
      </w:r>
    </w:p>
    <w:p w14:paraId="520A7FDE" w14:textId="77777777" w:rsidR="006A4E6F" w:rsidRPr="00625A3D" w:rsidRDefault="006A4E6F" w:rsidP="00D66979">
      <w:pPr>
        <w:autoSpaceDE w:val="0"/>
        <w:autoSpaceDN w:val="0"/>
        <w:adjustRightInd w:val="0"/>
        <w:spacing w:after="0" w:line="240" w:lineRule="auto"/>
        <w:rPr>
          <w:rFonts w:eastAsia="Calibri" w:cstheme="minorHAnsi"/>
          <w:b/>
          <w:bCs/>
          <w:color w:val="000000"/>
          <w:szCs w:val="28"/>
        </w:rPr>
      </w:pPr>
    </w:p>
    <w:p w14:paraId="18AEBBA8" w14:textId="0A6F652F" w:rsidR="008718B1" w:rsidRPr="00625A3D" w:rsidRDefault="00D66979" w:rsidP="00D66979">
      <w:pPr>
        <w:autoSpaceDE w:val="0"/>
        <w:autoSpaceDN w:val="0"/>
        <w:adjustRightInd w:val="0"/>
        <w:spacing w:after="0" w:line="240" w:lineRule="auto"/>
        <w:rPr>
          <w:rFonts w:eastAsia="Calibri" w:cstheme="minorHAnsi"/>
          <w:color w:val="000000"/>
          <w:szCs w:val="28"/>
        </w:rPr>
      </w:pPr>
      <w:r w:rsidRPr="00625A3D">
        <w:rPr>
          <w:rFonts w:eastAsia="Calibri" w:cstheme="minorHAnsi"/>
          <w:b/>
          <w:bCs/>
          <w:color w:val="000000"/>
          <w:szCs w:val="28"/>
        </w:rPr>
        <w:t>10</w:t>
      </w:r>
      <w:r w:rsidR="008718B1" w:rsidRPr="00625A3D">
        <w:rPr>
          <w:rFonts w:eastAsia="Calibri" w:cstheme="minorHAnsi"/>
          <w:b/>
          <w:bCs/>
          <w:color w:val="000000"/>
          <w:szCs w:val="28"/>
        </w:rPr>
        <w:t xml:space="preserve"> - Data de início </w:t>
      </w:r>
    </w:p>
    <w:p w14:paraId="56AEC498" w14:textId="77777777" w:rsidR="00E0203A" w:rsidRPr="00625A3D" w:rsidRDefault="00E0203A" w:rsidP="00D66979">
      <w:pPr>
        <w:autoSpaceDE w:val="0"/>
        <w:autoSpaceDN w:val="0"/>
        <w:adjustRightInd w:val="0"/>
        <w:spacing w:after="0" w:line="240" w:lineRule="auto"/>
        <w:rPr>
          <w:rFonts w:eastAsia="Calibri" w:cstheme="minorHAnsi"/>
          <w:i/>
          <w:color w:val="000000"/>
          <w:szCs w:val="28"/>
        </w:rPr>
      </w:pPr>
    </w:p>
    <w:p w14:paraId="0261CA1E" w14:textId="6D14EC01" w:rsidR="008718B1" w:rsidRPr="00625A3D" w:rsidRDefault="008718B1" w:rsidP="00D66979">
      <w:pPr>
        <w:autoSpaceDE w:val="0"/>
        <w:autoSpaceDN w:val="0"/>
        <w:adjustRightInd w:val="0"/>
        <w:spacing w:after="0" w:line="240" w:lineRule="auto"/>
        <w:rPr>
          <w:rFonts w:eastAsia="Calibri" w:cstheme="minorHAnsi"/>
          <w:color w:val="000000"/>
          <w:szCs w:val="28"/>
        </w:rPr>
      </w:pPr>
      <w:r w:rsidRPr="00625A3D">
        <w:rPr>
          <w:rFonts w:eastAsia="Calibri" w:cstheme="minorHAnsi"/>
          <w:color w:val="000000"/>
          <w:szCs w:val="28"/>
        </w:rPr>
        <w:t xml:space="preserve">Imediata, após a assinatura do contrato. </w:t>
      </w:r>
    </w:p>
    <w:p w14:paraId="4D3F55BB" w14:textId="77777777" w:rsidR="00847C13" w:rsidRPr="00625A3D" w:rsidRDefault="00847C13" w:rsidP="00D66979">
      <w:pPr>
        <w:spacing w:after="0" w:line="240" w:lineRule="auto"/>
        <w:jc w:val="both"/>
        <w:rPr>
          <w:rFonts w:eastAsia="Calibri" w:cstheme="minorHAnsi"/>
          <w:b/>
          <w:szCs w:val="28"/>
        </w:rPr>
      </w:pPr>
    </w:p>
    <w:p w14:paraId="7EE3618A" w14:textId="73224BEA" w:rsidR="008718B1" w:rsidRPr="00625A3D" w:rsidRDefault="00D66979" w:rsidP="00D66979">
      <w:pPr>
        <w:spacing w:after="0" w:line="240" w:lineRule="auto"/>
        <w:jc w:val="both"/>
        <w:rPr>
          <w:rFonts w:eastAsia="Calibri" w:cstheme="minorHAnsi"/>
          <w:b/>
          <w:szCs w:val="28"/>
        </w:rPr>
      </w:pPr>
      <w:r w:rsidRPr="00625A3D">
        <w:rPr>
          <w:rFonts w:eastAsia="Calibri" w:cstheme="minorHAnsi"/>
          <w:b/>
          <w:szCs w:val="28"/>
        </w:rPr>
        <w:t>11</w:t>
      </w:r>
      <w:r w:rsidR="00033B90" w:rsidRPr="00625A3D">
        <w:rPr>
          <w:rFonts w:eastAsia="Calibri" w:cstheme="minorHAnsi"/>
          <w:b/>
          <w:szCs w:val="28"/>
        </w:rPr>
        <w:t xml:space="preserve"> </w:t>
      </w:r>
      <w:proofErr w:type="gramStart"/>
      <w:r w:rsidR="00033B90" w:rsidRPr="00625A3D">
        <w:rPr>
          <w:rFonts w:eastAsia="Calibri" w:cstheme="minorHAnsi"/>
          <w:b/>
          <w:szCs w:val="28"/>
        </w:rPr>
        <w:t xml:space="preserve">- </w:t>
      </w:r>
      <w:r w:rsidR="008718B1" w:rsidRPr="00625A3D">
        <w:rPr>
          <w:rFonts w:eastAsia="Calibri" w:cstheme="minorHAnsi"/>
          <w:b/>
          <w:szCs w:val="28"/>
        </w:rPr>
        <w:t xml:space="preserve"> Esclarecimentos</w:t>
      </w:r>
      <w:proofErr w:type="gramEnd"/>
      <w:r w:rsidR="008718B1" w:rsidRPr="00625A3D">
        <w:rPr>
          <w:rFonts w:eastAsia="Calibri" w:cstheme="minorHAnsi"/>
          <w:b/>
          <w:szCs w:val="28"/>
        </w:rPr>
        <w:t xml:space="preserve"> </w:t>
      </w:r>
    </w:p>
    <w:p w14:paraId="1D37CEE3" w14:textId="3D086743" w:rsidR="008718B1" w:rsidRPr="00A77A4B" w:rsidRDefault="008718B1" w:rsidP="00D66979">
      <w:pPr>
        <w:tabs>
          <w:tab w:val="left" w:pos="567"/>
          <w:tab w:val="num" w:pos="1440"/>
        </w:tabs>
        <w:spacing w:after="0" w:line="240" w:lineRule="auto"/>
        <w:jc w:val="both"/>
        <w:outlineLvl w:val="0"/>
        <w:rPr>
          <w:rFonts w:eastAsia="Times New Roman" w:cstheme="minorHAnsi"/>
          <w:i/>
          <w:szCs w:val="28"/>
        </w:rPr>
      </w:pPr>
      <w:r w:rsidRPr="00A77A4B">
        <w:rPr>
          <w:rFonts w:eastAsia="Times New Roman" w:cstheme="minorHAnsi"/>
          <w:i/>
          <w:szCs w:val="28"/>
          <w:lang w:eastAsia="pt-BR"/>
        </w:rPr>
        <w:t xml:space="preserve">As dúvidas </w:t>
      </w:r>
      <w:r w:rsidRPr="00A77A4B">
        <w:rPr>
          <w:rFonts w:eastAsia="Times New Roman" w:cstheme="minorHAnsi"/>
          <w:i/>
          <w:szCs w:val="28"/>
        </w:rPr>
        <w:t xml:space="preserve">sobre o projeto poderão ser dirimidas por demanda, e deverão ser solicitadas por meio do e-mail </w:t>
      </w:r>
      <w:r w:rsidR="008F6B44" w:rsidRPr="00A77A4B">
        <w:rPr>
          <w:rFonts w:eastAsia="Times New Roman" w:cstheme="minorHAnsi"/>
          <w:i/>
          <w:szCs w:val="28"/>
          <w:lang w:eastAsia="ar-SA"/>
        </w:rPr>
        <w:t>projeto.consumidor@gov.br.</w:t>
      </w:r>
    </w:p>
    <w:p w14:paraId="7DCAC348" w14:textId="7EAA567F" w:rsidR="008718B1" w:rsidRPr="00A77A4B" w:rsidRDefault="008718B1" w:rsidP="00D66979">
      <w:pPr>
        <w:tabs>
          <w:tab w:val="left" w:pos="567"/>
          <w:tab w:val="num" w:pos="1440"/>
        </w:tabs>
        <w:spacing w:after="0" w:line="240" w:lineRule="auto"/>
        <w:jc w:val="both"/>
        <w:outlineLvl w:val="0"/>
        <w:rPr>
          <w:rFonts w:eastAsia="Times New Roman" w:cstheme="minorHAnsi"/>
          <w:i/>
          <w:szCs w:val="28"/>
          <w:lang w:eastAsia="ar-SA"/>
        </w:rPr>
      </w:pPr>
      <w:r w:rsidRPr="00A77A4B">
        <w:rPr>
          <w:rFonts w:eastAsia="Times New Roman" w:cstheme="minorHAnsi"/>
          <w:i/>
          <w:szCs w:val="28"/>
          <w:lang w:eastAsia="ar-SA"/>
        </w:rPr>
        <w:t xml:space="preserve">Serão eliminados os </w:t>
      </w:r>
      <w:r w:rsidRPr="00A77A4B">
        <w:rPr>
          <w:rFonts w:eastAsia="Times New Roman" w:cstheme="minorHAnsi"/>
          <w:i/>
          <w:szCs w:val="28"/>
        </w:rPr>
        <w:t>currículos</w:t>
      </w:r>
      <w:r w:rsidRPr="00A77A4B">
        <w:rPr>
          <w:rFonts w:eastAsia="Times New Roman" w:cstheme="minorHAnsi"/>
          <w:i/>
          <w:szCs w:val="28"/>
          <w:lang w:eastAsia="ar-SA"/>
        </w:rPr>
        <w:t xml:space="preserve"> inscritos que não atenderem integralmente os requisitos obrigatórios exigidos divulgados no edital. </w:t>
      </w:r>
    </w:p>
    <w:p w14:paraId="13366A2E" w14:textId="67C5455D" w:rsidR="008718B1" w:rsidRPr="00A77A4B" w:rsidRDefault="008718B1" w:rsidP="00D66979">
      <w:pPr>
        <w:tabs>
          <w:tab w:val="left" w:pos="567"/>
          <w:tab w:val="num" w:pos="1440"/>
        </w:tabs>
        <w:spacing w:after="0" w:line="240" w:lineRule="auto"/>
        <w:jc w:val="both"/>
        <w:outlineLvl w:val="0"/>
        <w:rPr>
          <w:rFonts w:eastAsia="Times New Roman" w:cstheme="minorHAnsi"/>
          <w:i/>
          <w:color w:val="000000"/>
          <w:szCs w:val="28"/>
          <w:lang w:eastAsia="ar-SA"/>
        </w:rPr>
      </w:pPr>
      <w:r w:rsidRPr="00A77A4B">
        <w:rPr>
          <w:rFonts w:eastAsia="Times New Roman" w:cstheme="minorHAnsi"/>
          <w:i/>
          <w:color w:val="000000"/>
          <w:szCs w:val="28"/>
          <w:lang w:eastAsia="ar-SA"/>
        </w:rPr>
        <w:t xml:space="preserve">É permitida a </w:t>
      </w:r>
      <w:r w:rsidRPr="00A77A4B">
        <w:rPr>
          <w:rFonts w:eastAsia="Times New Roman" w:cstheme="minorHAnsi"/>
          <w:i/>
          <w:szCs w:val="28"/>
          <w:lang w:eastAsia="ar-SA"/>
        </w:rPr>
        <w:t>contratação</w:t>
      </w:r>
      <w:r w:rsidRPr="00A77A4B">
        <w:rPr>
          <w:rFonts w:eastAsia="Times New Roman" w:cstheme="minorHAnsi"/>
          <w:i/>
          <w:color w:val="000000"/>
          <w:szCs w:val="28"/>
          <w:lang w:eastAsia="ar-SA"/>
        </w:rPr>
        <w:t xml:space="preserve"> de professor universitário com vínculo com o Serviço Público nos termos da LDO – </w:t>
      </w:r>
      <w:r w:rsidR="00EF5DBC" w:rsidRPr="00A77A4B">
        <w:rPr>
          <w:rFonts w:eastAsia="Times New Roman" w:cstheme="minorHAnsi"/>
          <w:i/>
          <w:color w:val="000000"/>
          <w:szCs w:val="28"/>
          <w:lang w:eastAsia="ar-SA"/>
        </w:rPr>
        <w:t>201</w:t>
      </w:r>
      <w:r w:rsidR="00AB38B0" w:rsidRPr="00A77A4B">
        <w:rPr>
          <w:rFonts w:eastAsia="Times New Roman" w:cstheme="minorHAnsi"/>
          <w:i/>
          <w:color w:val="000000"/>
          <w:szCs w:val="28"/>
          <w:lang w:eastAsia="ar-SA"/>
        </w:rPr>
        <w:t>9</w:t>
      </w:r>
      <w:r w:rsidRPr="00A77A4B">
        <w:rPr>
          <w:rFonts w:eastAsia="Times New Roman" w:cstheme="minorHAnsi"/>
          <w:i/>
          <w:color w:val="000000"/>
          <w:szCs w:val="28"/>
          <w:lang w:eastAsia="ar-SA"/>
        </w:rPr>
        <w:t xml:space="preserve">. </w:t>
      </w:r>
    </w:p>
    <w:p w14:paraId="4A79C029" w14:textId="444C1CA1" w:rsidR="008718B1" w:rsidRPr="00625A3D" w:rsidRDefault="008718B1" w:rsidP="00D66979">
      <w:pPr>
        <w:tabs>
          <w:tab w:val="left" w:pos="567"/>
          <w:tab w:val="num" w:pos="1440"/>
        </w:tabs>
        <w:spacing w:after="0" w:line="240" w:lineRule="auto"/>
        <w:jc w:val="both"/>
        <w:outlineLvl w:val="0"/>
        <w:rPr>
          <w:rFonts w:eastAsia="Times New Roman" w:cstheme="minorHAnsi"/>
          <w:i/>
          <w:szCs w:val="28"/>
        </w:rPr>
      </w:pPr>
      <w:r w:rsidRPr="00A77A4B">
        <w:rPr>
          <w:rFonts w:eastAsia="Times New Roman" w:cstheme="minorHAnsi"/>
          <w:i/>
          <w:szCs w:val="28"/>
        </w:rPr>
        <w:t xml:space="preserve"> Os interessados em participar do certame devem encaminhar </w:t>
      </w:r>
      <w:r w:rsidR="006B1288" w:rsidRPr="00A77A4B">
        <w:rPr>
          <w:rFonts w:eastAsia="Times New Roman" w:cstheme="minorHAnsi"/>
          <w:i/>
          <w:szCs w:val="28"/>
        </w:rPr>
        <w:t>“</w:t>
      </w:r>
      <w:r w:rsidRPr="00A77A4B">
        <w:rPr>
          <w:rFonts w:eastAsia="Times New Roman" w:cstheme="minorHAnsi"/>
          <w:i/>
          <w:szCs w:val="28"/>
        </w:rPr>
        <w:t>curriculum vitae</w:t>
      </w:r>
      <w:r w:rsidR="006B1288" w:rsidRPr="00A77A4B">
        <w:rPr>
          <w:rFonts w:eastAsia="Times New Roman" w:cstheme="minorHAnsi"/>
          <w:i/>
          <w:szCs w:val="28"/>
        </w:rPr>
        <w:t>”</w:t>
      </w:r>
      <w:r w:rsidRPr="00A77A4B">
        <w:rPr>
          <w:rFonts w:eastAsia="Times New Roman" w:cstheme="minorHAnsi"/>
          <w:i/>
          <w:szCs w:val="28"/>
        </w:rPr>
        <w:t xml:space="preserve">, conforme modelo do Anexo A e informações adicionais </w:t>
      </w:r>
      <w:r w:rsidR="008F6B44" w:rsidRPr="00A77A4B">
        <w:rPr>
          <w:rStyle w:val="Hyperlink"/>
          <w:rFonts w:eastAsia="Times New Roman" w:cstheme="minorHAnsi"/>
          <w:i/>
          <w:szCs w:val="28"/>
        </w:rPr>
        <w:t>projeto.consumidor@mj.gov.br</w:t>
      </w:r>
      <w:r w:rsidRPr="00A77A4B">
        <w:rPr>
          <w:rFonts w:eastAsia="Times New Roman" w:cstheme="minorHAnsi"/>
          <w:i/>
          <w:szCs w:val="28"/>
        </w:rPr>
        <w:t>, até o dia XX/XX/201</w:t>
      </w:r>
      <w:r w:rsidR="00A40D65" w:rsidRPr="00A77A4B">
        <w:rPr>
          <w:rFonts w:eastAsia="Times New Roman" w:cstheme="minorHAnsi"/>
          <w:i/>
          <w:szCs w:val="28"/>
        </w:rPr>
        <w:t>9</w:t>
      </w:r>
      <w:r w:rsidRPr="00A77A4B">
        <w:rPr>
          <w:rFonts w:eastAsia="Times New Roman" w:cstheme="minorHAnsi"/>
          <w:i/>
          <w:szCs w:val="28"/>
        </w:rPr>
        <w:t>.</w:t>
      </w:r>
    </w:p>
    <w:p w14:paraId="770D76FB" w14:textId="09026159" w:rsidR="001C4C94" w:rsidRPr="00625A3D" w:rsidRDefault="008718B1" w:rsidP="00D66979">
      <w:pPr>
        <w:tabs>
          <w:tab w:val="left" w:pos="567"/>
          <w:tab w:val="num" w:pos="1440"/>
        </w:tabs>
        <w:spacing w:after="0" w:line="240" w:lineRule="auto"/>
        <w:jc w:val="both"/>
        <w:outlineLvl w:val="0"/>
        <w:rPr>
          <w:rFonts w:eastAsia="Times New Roman" w:cstheme="minorHAnsi"/>
          <w:i/>
          <w:szCs w:val="28"/>
          <w:lang w:eastAsia="ar-SA"/>
        </w:rPr>
      </w:pPr>
      <w:r w:rsidRPr="00625A3D">
        <w:rPr>
          <w:rFonts w:eastAsia="Times New Roman" w:cstheme="minorHAnsi"/>
          <w:i/>
          <w:szCs w:val="28"/>
          <w:lang w:eastAsia="ar-SA"/>
        </w:rPr>
        <w:t>Somente candidatos pré-selecionados serão contatados.</w:t>
      </w:r>
    </w:p>
    <w:p w14:paraId="5E858AB1" w14:textId="521982A0" w:rsidR="008718B1" w:rsidRPr="00625A3D" w:rsidRDefault="001C4C94" w:rsidP="00D66979">
      <w:pPr>
        <w:tabs>
          <w:tab w:val="left" w:pos="567"/>
          <w:tab w:val="num" w:pos="1440"/>
        </w:tabs>
        <w:spacing w:after="0" w:line="240" w:lineRule="auto"/>
        <w:jc w:val="both"/>
        <w:outlineLvl w:val="0"/>
        <w:rPr>
          <w:rFonts w:eastAsia="Times New Roman" w:cstheme="minorHAnsi"/>
          <w:i/>
          <w:szCs w:val="28"/>
          <w:lang w:eastAsia="ar-SA"/>
        </w:rPr>
      </w:pPr>
      <w:r w:rsidRPr="00625A3D">
        <w:rPr>
          <w:rFonts w:eastAsia="Times New Roman" w:cstheme="minorHAnsi"/>
          <w:i/>
          <w:szCs w:val="28"/>
          <w:lang w:eastAsia="ar-SA"/>
        </w:rPr>
        <w:t>Ao</w:t>
      </w:r>
      <w:r w:rsidR="00EC3688" w:rsidRPr="00625A3D">
        <w:rPr>
          <w:rFonts w:eastAsia="Times New Roman" w:cstheme="minorHAnsi"/>
          <w:i/>
          <w:szCs w:val="28"/>
          <w:lang w:eastAsia="ar-SA"/>
        </w:rPr>
        <w:t xml:space="preserve">s candidatos classificados em primeiro lugar, serão </w:t>
      </w:r>
      <w:r w:rsidR="004133F8" w:rsidRPr="00625A3D">
        <w:rPr>
          <w:rFonts w:eastAsia="Times New Roman" w:cstheme="minorHAnsi"/>
          <w:i/>
          <w:szCs w:val="28"/>
          <w:lang w:eastAsia="ar-SA"/>
        </w:rPr>
        <w:t>solicitadas proposta técnica e financeira para análise</w:t>
      </w:r>
      <w:r w:rsidR="00990FCC" w:rsidRPr="00625A3D">
        <w:rPr>
          <w:rFonts w:eastAsia="Times New Roman" w:cstheme="minorHAnsi"/>
          <w:i/>
          <w:szCs w:val="28"/>
          <w:lang w:eastAsia="ar-SA"/>
        </w:rPr>
        <w:t>.</w:t>
      </w:r>
    </w:p>
    <w:p w14:paraId="17A88ABB" w14:textId="3B5D5472" w:rsidR="008718B1" w:rsidRPr="00625A3D" w:rsidRDefault="008718B1" w:rsidP="00D66979">
      <w:pPr>
        <w:tabs>
          <w:tab w:val="left" w:pos="567"/>
          <w:tab w:val="num" w:pos="1440"/>
        </w:tabs>
        <w:spacing w:after="0" w:line="240" w:lineRule="auto"/>
        <w:jc w:val="both"/>
        <w:outlineLvl w:val="0"/>
        <w:rPr>
          <w:rFonts w:eastAsia="Times New Roman" w:cstheme="minorHAnsi"/>
          <w:i/>
          <w:color w:val="000000"/>
          <w:szCs w:val="28"/>
          <w:lang w:eastAsia="ar-SA"/>
        </w:rPr>
      </w:pPr>
      <w:r w:rsidRPr="00625A3D">
        <w:rPr>
          <w:rFonts w:eastAsia="Times New Roman" w:cstheme="minorHAnsi"/>
          <w:i/>
          <w:color w:val="000000"/>
          <w:szCs w:val="28"/>
          <w:lang w:eastAsia="ar-SA"/>
        </w:rPr>
        <w:t xml:space="preserve">A qualquer tempo, o </w:t>
      </w:r>
      <w:r w:rsidRPr="00625A3D">
        <w:rPr>
          <w:rFonts w:eastAsia="Times New Roman" w:cstheme="minorHAnsi"/>
          <w:i/>
          <w:szCs w:val="28"/>
        </w:rPr>
        <w:t>presente</w:t>
      </w:r>
      <w:r w:rsidRPr="00625A3D">
        <w:rPr>
          <w:rFonts w:eastAsia="Times New Roman" w:cstheme="minorHAnsi"/>
          <w:i/>
          <w:color w:val="000000"/>
          <w:szCs w:val="28"/>
          <w:lang w:eastAsia="ar-SA"/>
        </w:rPr>
        <w:t xml:space="preserve"> edital poderá ser alterado, revogado ou anulado, no todo ou em parte, seja por decisão unilateral da Diretoria Nacional do Projeto, seja por interesse público ou de exigência legal, sem que isso implique em direitos a indenização e/ou reclamação de qualquer natureza.</w:t>
      </w:r>
    </w:p>
    <w:p w14:paraId="37DEEAFF" w14:textId="77777777" w:rsidR="008718B1" w:rsidRPr="00625A3D" w:rsidRDefault="008718B1" w:rsidP="00D66979">
      <w:pPr>
        <w:tabs>
          <w:tab w:val="left" w:pos="567"/>
          <w:tab w:val="num" w:pos="1440"/>
        </w:tabs>
        <w:spacing w:after="0" w:line="240" w:lineRule="auto"/>
        <w:jc w:val="both"/>
        <w:outlineLvl w:val="0"/>
        <w:rPr>
          <w:rFonts w:eastAsia="Times New Roman" w:cstheme="minorHAnsi"/>
          <w:i/>
          <w:color w:val="000000"/>
          <w:szCs w:val="28"/>
          <w:lang w:eastAsia="ar-SA"/>
        </w:rPr>
      </w:pPr>
      <w:r w:rsidRPr="00625A3D">
        <w:rPr>
          <w:rFonts w:eastAsia="Times New Roman" w:cstheme="minorHAnsi"/>
          <w:i/>
          <w:color w:val="000000"/>
          <w:szCs w:val="28"/>
          <w:lang w:eastAsia="ar-SA"/>
        </w:rPr>
        <w:t xml:space="preserve">Em atenção ao Decreto 5.151/2004, não serão admitidos no âmbito dos acordos de cooperação técnica ou instrumentos congêneres, servidores ativos da Administração Pública Federal, Estadual, do Distrito Federal ou Municipal, direta ou indireta, bem como empregados de suas subsidiárias e controladas. </w:t>
      </w:r>
    </w:p>
    <w:p w14:paraId="7A7DB6E6" w14:textId="77777777" w:rsidR="008718B1" w:rsidRPr="00625A3D" w:rsidRDefault="008718B1" w:rsidP="00D66979">
      <w:pPr>
        <w:autoSpaceDE w:val="0"/>
        <w:autoSpaceDN w:val="0"/>
        <w:adjustRightInd w:val="0"/>
        <w:spacing w:after="0" w:line="240" w:lineRule="auto"/>
        <w:rPr>
          <w:rFonts w:eastAsia="Calibri" w:cstheme="minorHAnsi"/>
          <w:b/>
          <w:bCs/>
          <w:color w:val="000000"/>
          <w:szCs w:val="28"/>
        </w:rPr>
      </w:pPr>
    </w:p>
    <w:p w14:paraId="43DE8B0B" w14:textId="49ADA154" w:rsidR="008718B1" w:rsidRPr="00625A3D" w:rsidRDefault="008718B1" w:rsidP="00D66979">
      <w:pPr>
        <w:autoSpaceDE w:val="0"/>
        <w:autoSpaceDN w:val="0"/>
        <w:adjustRightInd w:val="0"/>
        <w:spacing w:after="0" w:line="240" w:lineRule="auto"/>
        <w:rPr>
          <w:rFonts w:eastAsia="Calibri" w:cstheme="minorHAnsi"/>
          <w:color w:val="000000"/>
          <w:szCs w:val="28"/>
        </w:rPr>
      </w:pPr>
      <w:r w:rsidRPr="00625A3D">
        <w:rPr>
          <w:rFonts w:eastAsia="Calibri" w:cstheme="minorHAnsi"/>
          <w:b/>
          <w:bCs/>
          <w:color w:val="000000"/>
          <w:szCs w:val="28"/>
        </w:rPr>
        <w:t>1</w:t>
      </w:r>
      <w:r w:rsidR="00D66979" w:rsidRPr="00625A3D">
        <w:rPr>
          <w:rFonts w:eastAsia="Calibri" w:cstheme="minorHAnsi"/>
          <w:b/>
          <w:bCs/>
          <w:color w:val="000000"/>
          <w:szCs w:val="28"/>
        </w:rPr>
        <w:t>2</w:t>
      </w:r>
      <w:r w:rsidRPr="00625A3D">
        <w:rPr>
          <w:rFonts w:eastAsia="Calibri" w:cstheme="minorHAnsi"/>
          <w:b/>
          <w:bCs/>
          <w:color w:val="000000"/>
          <w:szCs w:val="28"/>
        </w:rPr>
        <w:t xml:space="preserve"> – Prazo de execução </w:t>
      </w:r>
    </w:p>
    <w:p w14:paraId="54542B77" w14:textId="77777777" w:rsidR="00CA42F6" w:rsidRPr="00625A3D" w:rsidRDefault="00CA42F6" w:rsidP="00D66979">
      <w:pPr>
        <w:autoSpaceDE w:val="0"/>
        <w:autoSpaceDN w:val="0"/>
        <w:adjustRightInd w:val="0"/>
        <w:spacing w:after="0" w:line="240" w:lineRule="auto"/>
        <w:rPr>
          <w:rFonts w:eastAsia="Calibri" w:cstheme="minorHAnsi"/>
          <w:color w:val="000000"/>
          <w:szCs w:val="28"/>
        </w:rPr>
      </w:pPr>
    </w:p>
    <w:p w14:paraId="0C8E5DDC" w14:textId="504F6331" w:rsidR="00305F5D" w:rsidRDefault="00305F5D" w:rsidP="004F1418">
      <w:pPr>
        <w:autoSpaceDE w:val="0"/>
        <w:autoSpaceDN w:val="0"/>
        <w:adjustRightInd w:val="0"/>
        <w:spacing w:after="0" w:line="240" w:lineRule="auto"/>
        <w:jc w:val="both"/>
        <w:rPr>
          <w:rFonts w:eastAsia="Calibri" w:cstheme="minorHAnsi"/>
          <w:szCs w:val="28"/>
        </w:rPr>
      </w:pPr>
      <w:r>
        <w:rPr>
          <w:rFonts w:eastAsia="Calibri" w:cstheme="minorHAnsi"/>
          <w:szCs w:val="28"/>
        </w:rPr>
        <w:t>Os produtos decorrentes do presente termo de referência deverão ser entregues em até 210 (duzentos e dez) dias.</w:t>
      </w:r>
    </w:p>
    <w:p w14:paraId="19EFF0F7" w14:textId="77777777" w:rsidR="00305F5D" w:rsidRDefault="00305F5D" w:rsidP="004F1418">
      <w:pPr>
        <w:autoSpaceDE w:val="0"/>
        <w:autoSpaceDN w:val="0"/>
        <w:adjustRightInd w:val="0"/>
        <w:spacing w:after="0" w:line="240" w:lineRule="auto"/>
        <w:jc w:val="both"/>
        <w:rPr>
          <w:rFonts w:eastAsia="Calibri" w:cstheme="minorHAnsi"/>
          <w:szCs w:val="28"/>
        </w:rPr>
      </w:pPr>
    </w:p>
    <w:p w14:paraId="428A8372" w14:textId="77777777" w:rsidR="00CE5C97" w:rsidRPr="00625A3D" w:rsidRDefault="00CE5C97" w:rsidP="00D66979">
      <w:pPr>
        <w:autoSpaceDE w:val="0"/>
        <w:autoSpaceDN w:val="0"/>
        <w:adjustRightInd w:val="0"/>
        <w:spacing w:after="0" w:line="240" w:lineRule="auto"/>
        <w:rPr>
          <w:rFonts w:eastAsia="Calibri" w:cstheme="minorHAnsi"/>
          <w:b/>
          <w:bCs/>
          <w:color w:val="000000"/>
          <w:szCs w:val="28"/>
        </w:rPr>
      </w:pPr>
    </w:p>
    <w:p w14:paraId="4B6FF21A" w14:textId="619BB411" w:rsidR="008718B1" w:rsidRPr="00625A3D" w:rsidRDefault="008718B1" w:rsidP="00D66979">
      <w:pPr>
        <w:autoSpaceDE w:val="0"/>
        <w:autoSpaceDN w:val="0"/>
        <w:adjustRightInd w:val="0"/>
        <w:spacing w:after="0" w:line="240" w:lineRule="auto"/>
        <w:rPr>
          <w:rFonts w:eastAsia="Calibri" w:cstheme="minorHAnsi"/>
          <w:b/>
          <w:bCs/>
          <w:color w:val="000000"/>
          <w:szCs w:val="28"/>
        </w:rPr>
      </w:pPr>
      <w:r w:rsidRPr="00625A3D">
        <w:rPr>
          <w:rFonts w:eastAsia="Calibri" w:cstheme="minorHAnsi"/>
          <w:b/>
          <w:bCs/>
          <w:color w:val="000000"/>
          <w:szCs w:val="28"/>
        </w:rPr>
        <w:t>1</w:t>
      </w:r>
      <w:r w:rsidR="00D66979" w:rsidRPr="00625A3D">
        <w:rPr>
          <w:rFonts w:eastAsia="Calibri" w:cstheme="minorHAnsi"/>
          <w:b/>
          <w:bCs/>
          <w:color w:val="000000"/>
          <w:szCs w:val="28"/>
        </w:rPr>
        <w:t>3</w:t>
      </w:r>
      <w:r w:rsidRPr="00625A3D">
        <w:rPr>
          <w:rFonts w:eastAsia="Calibri" w:cstheme="minorHAnsi"/>
          <w:b/>
          <w:bCs/>
          <w:color w:val="000000"/>
          <w:szCs w:val="28"/>
        </w:rPr>
        <w:t xml:space="preserve"> - Nome e cargo do Supervisor Técnico</w:t>
      </w:r>
    </w:p>
    <w:p w14:paraId="20A7BC51" w14:textId="77777777" w:rsidR="008718B1" w:rsidRPr="00625A3D" w:rsidRDefault="008718B1" w:rsidP="00D66979">
      <w:pPr>
        <w:autoSpaceDE w:val="0"/>
        <w:autoSpaceDN w:val="0"/>
        <w:adjustRightInd w:val="0"/>
        <w:spacing w:after="0" w:line="240" w:lineRule="auto"/>
        <w:rPr>
          <w:rFonts w:eastAsia="Calibri" w:cstheme="minorHAnsi"/>
          <w:color w:val="000000"/>
          <w:szCs w:val="28"/>
        </w:rPr>
      </w:pPr>
    </w:p>
    <w:p w14:paraId="5DF04657" w14:textId="3DF32817" w:rsidR="008718B1" w:rsidRPr="00625A3D" w:rsidRDefault="00AB48FE" w:rsidP="00D66979">
      <w:p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Luciano Timm</w:t>
      </w:r>
    </w:p>
    <w:p w14:paraId="3EC884C0" w14:textId="607DC654" w:rsidR="009E03A8" w:rsidRPr="00625A3D" w:rsidRDefault="00AB48FE" w:rsidP="00D66979">
      <w:pPr>
        <w:autoSpaceDE w:val="0"/>
        <w:autoSpaceDN w:val="0"/>
        <w:adjustRightInd w:val="0"/>
        <w:spacing w:after="0" w:line="240" w:lineRule="auto"/>
        <w:jc w:val="both"/>
        <w:rPr>
          <w:rFonts w:eastAsia="Calibri" w:cstheme="minorHAnsi"/>
          <w:color w:val="000000"/>
          <w:szCs w:val="28"/>
        </w:rPr>
      </w:pPr>
      <w:r w:rsidRPr="00625A3D">
        <w:rPr>
          <w:rFonts w:eastAsia="Calibri" w:cstheme="minorHAnsi"/>
          <w:color w:val="000000"/>
          <w:szCs w:val="28"/>
        </w:rPr>
        <w:t>Secretário Nacional</w:t>
      </w:r>
      <w:r w:rsidR="00FD56C0" w:rsidRPr="00625A3D">
        <w:rPr>
          <w:rFonts w:eastAsia="Calibri" w:cstheme="minorHAnsi"/>
          <w:color w:val="000000"/>
          <w:szCs w:val="28"/>
        </w:rPr>
        <w:t xml:space="preserve"> do </w:t>
      </w:r>
      <w:r w:rsidR="001C4C94" w:rsidRPr="00625A3D">
        <w:rPr>
          <w:rFonts w:eastAsia="Calibri" w:cstheme="minorHAnsi"/>
          <w:color w:val="000000"/>
          <w:szCs w:val="28"/>
        </w:rPr>
        <w:t>C</w:t>
      </w:r>
      <w:r w:rsidR="00FD56C0" w:rsidRPr="00625A3D">
        <w:rPr>
          <w:rFonts w:eastAsia="Calibri" w:cstheme="minorHAnsi"/>
          <w:color w:val="000000"/>
          <w:szCs w:val="28"/>
        </w:rPr>
        <w:t>onsumidor</w:t>
      </w:r>
      <w:r w:rsidR="001C4C94" w:rsidRPr="00625A3D">
        <w:rPr>
          <w:rFonts w:eastAsia="Calibri" w:cstheme="minorHAnsi"/>
          <w:color w:val="000000"/>
          <w:szCs w:val="28"/>
        </w:rPr>
        <w:t>/</w:t>
      </w:r>
      <w:r w:rsidR="00A04A2E" w:rsidRPr="00625A3D">
        <w:rPr>
          <w:rFonts w:eastAsia="Calibri" w:cstheme="minorHAnsi"/>
          <w:color w:val="000000"/>
          <w:szCs w:val="28"/>
        </w:rPr>
        <w:t>SENACON</w:t>
      </w:r>
    </w:p>
    <w:p w14:paraId="2E972588" w14:textId="77777777" w:rsidR="008718B1" w:rsidRPr="00625A3D" w:rsidRDefault="008718B1" w:rsidP="00D66979">
      <w:pPr>
        <w:autoSpaceDE w:val="0"/>
        <w:autoSpaceDN w:val="0"/>
        <w:adjustRightInd w:val="0"/>
        <w:spacing w:after="0" w:line="240" w:lineRule="auto"/>
        <w:jc w:val="both"/>
        <w:rPr>
          <w:rFonts w:eastAsia="Calibri" w:cstheme="minorHAnsi"/>
          <w:color w:val="000000"/>
          <w:szCs w:val="28"/>
        </w:rPr>
      </w:pPr>
    </w:p>
    <w:p w14:paraId="77879204" w14:textId="798452C2" w:rsidR="008718B1" w:rsidRPr="00625A3D" w:rsidRDefault="008718B1" w:rsidP="00D66979">
      <w:pPr>
        <w:autoSpaceDE w:val="0"/>
        <w:autoSpaceDN w:val="0"/>
        <w:adjustRightInd w:val="0"/>
        <w:spacing w:after="0" w:line="240" w:lineRule="auto"/>
        <w:rPr>
          <w:rFonts w:eastAsia="Calibri" w:cstheme="minorHAnsi"/>
          <w:szCs w:val="28"/>
        </w:rPr>
      </w:pPr>
      <w:r w:rsidRPr="00625A3D">
        <w:rPr>
          <w:rFonts w:eastAsia="Calibri" w:cstheme="minorHAnsi"/>
          <w:b/>
          <w:szCs w:val="28"/>
        </w:rPr>
        <w:t>1</w:t>
      </w:r>
      <w:r w:rsidR="00D66979" w:rsidRPr="00625A3D">
        <w:rPr>
          <w:rFonts w:eastAsia="Calibri" w:cstheme="minorHAnsi"/>
          <w:b/>
          <w:szCs w:val="28"/>
        </w:rPr>
        <w:t>4</w:t>
      </w:r>
      <w:r w:rsidRPr="00625A3D">
        <w:rPr>
          <w:rFonts w:eastAsia="Calibri" w:cstheme="minorHAnsi"/>
          <w:b/>
          <w:szCs w:val="28"/>
        </w:rPr>
        <w:t xml:space="preserve"> </w:t>
      </w:r>
      <w:r w:rsidRPr="00625A3D">
        <w:rPr>
          <w:rFonts w:eastAsia="Calibri" w:cstheme="minorHAnsi"/>
          <w:szCs w:val="28"/>
        </w:rPr>
        <w:t xml:space="preserve">- </w:t>
      </w:r>
      <w:r w:rsidR="00BE1412" w:rsidRPr="00625A3D">
        <w:rPr>
          <w:rFonts w:eastAsia="Calibri" w:cstheme="minorHAnsi"/>
          <w:b/>
          <w:bCs/>
          <w:color w:val="000000"/>
          <w:szCs w:val="28"/>
        </w:rPr>
        <w:t>Supervisão</w:t>
      </w:r>
      <w:r w:rsidR="00BE1412" w:rsidRPr="00625A3D">
        <w:rPr>
          <w:rFonts w:eastAsia="Calibri" w:cstheme="minorHAnsi"/>
          <w:szCs w:val="28"/>
        </w:rPr>
        <w:t xml:space="preserve"> </w:t>
      </w:r>
    </w:p>
    <w:p w14:paraId="26F9ABD3" w14:textId="77777777" w:rsidR="008718B1" w:rsidRPr="00625A3D" w:rsidRDefault="008718B1" w:rsidP="00D66979">
      <w:pPr>
        <w:spacing w:after="0" w:line="240" w:lineRule="auto"/>
        <w:jc w:val="both"/>
        <w:rPr>
          <w:rFonts w:eastAsia="Calibri" w:cstheme="minorHAnsi"/>
          <w:szCs w:val="28"/>
          <w:lang w:eastAsia="pt-BR"/>
        </w:rPr>
      </w:pPr>
    </w:p>
    <w:p w14:paraId="1ED0A524" w14:textId="7E7787EA" w:rsidR="00560FD1" w:rsidRPr="00625A3D" w:rsidRDefault="008718B1" w:rsidP="00D66979">
      <w:pPr>
        <w:spacing w:after="0" w:line="240" w:lineRule="auto"/>
        <w:jc w:val="both"/>
        <w:rPr>
          <w:rFonts w:eastAsia="Calibri" w:cstheme="minorHAnsi"/>
          <w:szCs w:val="28"/>
          <w:lang w:eastAsia="pt-BR"/>
        </w:rPr>
      </w:pPr>
      <w:r w:rsidRPr="00625A3D">
        <w:rPr>
          <w:rFonts w:eastAsia="Calibri" w:cstheme="minorHAnsi"/>
          <w:szCs w:val="28"/>
          <w:lang w:eastAsia="pt-BR"/>
        </w:rPr>
        <w:t xml:space="preserve">Supervisor Nacional: </w:t>
      </w:r>
      <w:r w:rsidR="00560FD1" w:rsidRPr="00625A3D">
        <w:rPr>
          <w:rFonts w:eastAsia="Calibri" w:cstheme="minorHAnsi"/>
          <w:szCs w:val="28"/>
          <w:lang w:eastAsia="pt-BR"/>
        </w:rPr>
        <w:t>Andrey Vilas Boas de Freitas</w:t>
      </w:r>
    </w:p>
    <w:p w14:paraId="13FC29DE" w14:textId="63E30460" w:rsidR="008718B1" w:rsidRPr="00625A3D" w:rsidRDefault="008718B1" w:rsidP="00D66979">
      <w:pPr>
        <w:spacing w:after="0" w:line="240" w:lineRule="auto"/>
        <w:jc w:val="both"/>
        <w:rPr>
          <w:rFonts w:eastAsia="Calibri" w:cstheme="minorHAnsi"/>
          <w:color w:val="000000"/>
          <w:szCs w:val="28"/>
        </w:rPr>
      </w:pPr>
      <w:r w:rsidRPr="00625A3D">
        <w:rPr>
          <w:rFonts w:eastAsia="Calibri" w:cstheme="minorHAnsi"/>
          <w:szCs w:val="28"/>
          <w:lang w:eastAsia="pt-BR"/>
        </w:rPr>
        <w:t xml:space="preserve">Cargo: </w:t>
      </w:r>
      <w:r w:rsidR="00D850AC">
        <w:rPr>
          <w:rFonts w:eastAsia="Calibri" w:cstheme="minorHAnsi"/>
          <w:szCs w:val="28"/>
          <w:lang w:eastAsia="pt-BR"/>
        </w:rPr>
        <w:t>Diretor Nacional do Projeto</w:t>
      </w:r>
      <w:r w:rsidRPr="00625A3D">
        <w:rPr>
          <w:rFonts w:eastAsia="Calibri" w:cstheme="minorHAnsi"/>
          <w:color w:val="000000"/>
          <w:szCs w:val="28"/>
        </w:rPr>
        <w:br w:type="page"/>
      </w:r>
    </w:p>
    <w:p w14:paraId="4BDED3FC" w14:textId="77777777" w:rsidR="008718B1" w:rsidRPr="00625A3D" w:rsidRDefault="008718B1" w:rsidP="00D66979">
      <w:pPr>
        <w:autoSpaceDE w:val="0"/>
        <w:autoSpaceDN w:val="0"/>
        <w:adjustRightInd w:val="0"/>
        <w:spacing w:after="0" w:line="240" w:lineRule="auto"/>
        <w:jc w:val="center"/>
        <w:rPr>
          <w:rFonts w:eastAsia="Calibri" w:cstheme="minorHAnsi"/>
          <w:b/>
          <w:color w:val="000000"/>
          <w:szCs w:val="28"/>
        </w:rPr>
      </w:pPr>
      <w:r w:rsidRPr="00625A3D">
        <w:rPr>
          <w:rFonts w:eastAsia="Calibri" w:cstheme="minorHAnsi"/>
          <w:b/>
          <w:color w:val="000000"/>
          <w:szCs w:val="28"/>
        </w:rPr>
        <w:lastRenderedPageBreak/>
        <w:t xml:space="preserve">ANEXO A </w:t>
      </w:r>
    </w:p>
    <w:p w14:paraId="3E773613" w14:textId="77777777" w:rsidR="008718B1" w:rsidRPr="00625A3D" w:rsidRDefault="008718B1" w:rsidP="00D66979">
      <w:pPr>
        <w:autoSpaceDE w:val="0"/>
        <w:autoSpaceDN w:val="0"/>
        <w:adjustRightInd w:val="0"/>
        <w:spacing w:after="0" w:line="240" w:lineRule="auto"/>
        <w:jc w:val="center"/>
        <w:rPr>
          <w:rFonts w:eastAsia="Calibri" w:cstheme="minorHAnsi"/>
          <w:b/>
          <w:color w:val="000000"/>
          <w:szCs w:val="28"/>
        </w:rPr>
      </w:pPr>
    </w:p>
    <w:p w14:paraId="7E625456" w14:textId="77777777" w:rsidR="008718B1" w:rsidRPr="00625A3D" w:rsidRDefault="008718B1" w:rsidP="00D66979">
      <w:pPr>
        <w:autoSpaceDE w:val="0"/>
        <w:autoSpaceDN w:val="0"/>
        <w:adjustRightInd w:val="0"/>
        <w:spacing w:after="0" w:line="240" w:lineRule="auto"/>
        <w:jc w:val="center"/>
        <w:rPr>
          <w:rFonts w:eastAsia="Calibri" w:cstheme="minorHAnsi"/>
          <w:b/>
          <w:color w:val="000000"/>
          <w:szCs w:val="28"/>
        </w:rPr>
      </w:pPr>
      <w:r w:rsidRPr="00625A3D">
        <w:rPr>
          <w:rFonts w:eastAsia="Calibri" w:cstheme="minorHAnsi"/>
          <w:b/>
          <w:color w:val="000000"/>
          <w:szCs w:val="28"/>
        </w:rPr>
        <w:t>MODELO DE CURRÍCULO</w:t>
      </w:r>
    </w:p>
    <w:p w14:paraId="1D4A547D" w14:textId="77777777" w:rsidR="008718B1" w:rsidRPr="00625A3D" w:rsidRDefault="008718B1" w:rsidP="00D66979">
      <w:pPr>
        <w:autoSpaceDE w:val="0"/>
        <w:autoSpaceDN w:val="0"/>
        <w:adjustRightInd w:val="0"/>
        <w:spacing w:after="0" w:line="240" w:lineRule="auto"/>
        <w:jc w:val="center"/>
        <w:rPr>
          <w:rFonts w:eastAsia="Calibri" w:cstheme="minorHAnsi"/>
          <w:b/>
          <w:color w:val="000000"/>
          <w:szCs w:val="28"/>
        </w:rPr>
      </w:pPr>
    </w:p>
    <w:p w14:paraId="479812F4"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CURRICULUM VITAE – CV</w:t>
      </w:r>
    </w:p>
    <w:p w14:paraId="301C08C9" w14:textId="77777777" w:rsidR="008718B1" w:rsidRPr="00625A3D" w:rsidRDefault="008718B1" w:rsidP="00D66979">
      <w:pPr>
        <w:spacing w:after="0" w:line="240" w:lineRule="auto"/>
        <w:jc w:val="center"/>
        <w:rPr>
          <w:rFonts w:eastAsia="Times New Roman" w:cstheme="minorHAnsi"/>
          <w:b/>
          <w:bCs/>
          <w:szCs w:val="28"/>
          <w:lang w:eastAsia="pt-BR"/>
        </w:rPr>
      </w:pPr>
    </w:p>
    <w:p w14:paraId="3E89E14F" w14:textId="77777777" w:rsidR="008718B1" w:rsidRPr="00625A3D" w:rsidRDefault="008718B1" w:rsidP="00D66979">
      <w:pPr>
        <w:spacing w:after="0" w:line="240" w:lineRule="auto"/>
        <w:jc w:val="center"/>
        <w:rPr>
          <w:rFonts w:eastAsia="Times New Roman" w:cstheme="minorHAnsi"/>
          <w:b/>
          <w:bCs/>
          <w:szCs w:val="28"/>
          <w:lang w:eastAsia="pt-BR"/>
        </w:rPr>
      </w:pPr>
    </w:p>
    <w:p w14:paraId="4A9568D1"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1 – DADOS DO PROCESSO SELETIVO</w:t>
      </w:r>
    </w:p>
    <w:p w14:paraId="60E300F3"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7020"/>
      </w:tblGrid>
      <w:tr w:rsidR="008718B1" w:rsidRPr="00625A3D" w14:paraId="68104230" w14:textId="77777777" w:rsidTr="00EE4977">
        <w:tc>
          <w:tcPr>
            <w:tcW w:w="2700" w:type="dxa"/>
            <w:tcBorders>
              <w:top w:val="nil"/>
              <w:left w:val="nil"/>
              <w:bottom w:val="nil"/>
              <w:right w:val="single" w:sz="4" w:space="0" w:color="auto"/>
            </w:tcBorders>
          </w:tcPr>
          <w:p w14:paraId="7FA8611C"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1.1 Descrição e código da posição de trabalho (vide Edital/TDR).</w:t>
            </w:r>
          </w:p>
        </w:tc>
        <w:tc>
          <w:tcPr>
            <w:tcW w:w="7020" w:type="dxa"/>
            <w:tcBorders>
              <w:top w:val="single" w:sz="4" w:space="0" w:color="auto"/>
              <w:left w:val="single" w:sz="4" w:space="0" w:color="auto"/>
              <w:right w:val="single" w:sz="4" w:space="0" w:color="auto"/>
            </w:tcBorders>
            <w:shd w:val="clear" w:color="auto" w:fill="F3F3F3"/>
          </w:tcPr>
          <w:p w14:paraId="79A27285" w14:textId="77777777" w:rsidR="008718B1" w:rsidRPr="00625A3D" w:rsidRDefault="008718B1" w:rsidP="00D66979">
            <w:pPr>
              <w:spacing w:after="0" w:line="240" w:lineRule="auto"/>
              <w:rPr>
                <w:rFonts w:eastAsia="Times New Roman" w:cstheme="minorHAnsi"/>
                <w:szCs w:val="28"/>
                <w:lang w:eastAsia="pt-BR"/>
              </w:rPr>
            </w:pPr>
          </w:p>
        </w:tc>
      </w:tr>
    </w:tbl>
    <w:p w14:paraId="52C81E9A" w14:textId="77777777" w:rsidR="008718B1" w:rsidRPr="00625A3D" w:rsidRDefault="008718B1" w:rsidP="00D66979">
      <w:pPr>
        <w:spacing w:after="0" w:line="240" w:lineRule="auto"/>
        <w:rPr>
          <w:rFonts w:eastAsia="Times New Roman" w:cstheme="minorHAnsi"/>
          <w:szCs w:val="28"/>
          <w:lang w:eastAsia="pt-BR"/>
        </w:rPr>
      </w:pPr>
    </w:p>
    <w:p w14:paraId="624ADAC0"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2 – DADOS PESSOAIS</w:t>
      </w:r>
    </w:p>
    <w:p w14:paraId="6CB6EBA9" w14:textId="77777777" w:rsidR="008718B1" w:rsidRPr="00625A3D" w:rsidRDefault="008718B1" w:rsidP="00D66979">
      <w:pPr>
        <w:spacing w:after="0" w:line="240" w:lineRule="auto"/>
        <w:rPr>
          <w:rFonts w:eastAsia="Times New Roman" w:cstheme="minorHAnsi"/>
          <w:b/>
          <w:bCs/>
          <w:szCs w:val="28"/>
          <w:lang w:eastAsia="pt-BR"/>
        </w:rPr>
      </w:pPr>
    </w:p>
    <w:tbl>
      <w:tblPr>
        <w:tblW w:w="274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6"/>
        <w:gridCol w:w="441"/>
        <w:gridCol w:w="445"/>
        <w:gridCol w:w="441"/>
        <w:gridCol w:w="341"/>
      </w:tblGrid>
      <w:tr w:rsidR="008718B1" w:rsidRPr="00625A3D" w14:paraId="68E2147B" w14:textId="77777777" w:rsidTr="00EE4977">
        <w:trPr>
          <w:cantSplit/>
        </w:trPr>
        <w:tc>
          <w:tcPr>
            <w:tcW w:w="1076" w:type="dxa"/>
            <w:tcBorders>
              <w:top w:val="nil"/>
              <w:left w:val="nil"/>
              <w:bottom w:val="nil"/>
              <w:right w:val="single" w:sz="4" w:space="0" w:color="auto"/>
            </w:tcBorders>
          </w:tcPr>
          <w:p w14:paraId="407BB286"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2.1. CPF:</w:t>
            </w:r>
          </w:p>
        </w:tc>
        <w:tc>
          <w:tcPr>
            <w:tcW w:w="441" w:type="dxa"/>
            <w:tcBorders>
              <w:top w:val="single" w:sz="4" w:space="0" w:color="auto"/>
              <w:left w:val="single" w:sz="4" w:space="0" w:color="auto"/>
              <w:right w:val="single" w:sz="4" w:space="0" w:color="auto"/>
            </w:tcBorders>
            <w:shd w:val="clear" w:color="auto" w:fill="F3F3F3"/>
          </w:tcPr>
          <w:p w14:paraId="647C8988" w14:textId="77777777" w:rsidR="008718B1" w:rsidRPr="00625A3D" w:rsidRDefault="008718B1" w:rsidP="00D66979">
            <w:pPr>
              <w:spacing w:after="0" w:line="240" w:lineRule="auto"/>
              <w:rPr>
                <w:rFonts w:eastAsia="Times New Roman" w:cstheme="minorHAnsi"/>
                <w:szCs w:val="28"/>
                <w:lang w:eastAsia="pt-BR"/>
              </w:rPr>
            </w:pPr>
          </w:p>
        </w:tc>
        <w:tc>
          <w:tcPr>
            <w:tcW w:w="445" w:type="dxa"/>
            <w:tcBorders>
              <w:top w:val="single" w:sz="4" w:space="0" w:color="auto"/>
              <w:left w:val="single" w:sz="4" w:space="0" w:color="auto"/>
              <w:right w:val="single" w:sz="4" w:space="0" w:color="auto"/>
            </w:tcBorders>
            <w:shd w:val="clear" w:color="auto" w:fill="F3F3F3"/>
          </w:tcPr>
          <w:p w14:paraId="18B511DB" w14:textId="77777777" w:rsidR="008718B1" w:rsidRPr="00625A3D" w:rsidRDefault="008718B1" w:rsidP="00D66979">
            <w:pPr>
              <w:spacing w:after="0" w:line="240" w:lineRule="auto"/>
              <w:rPr>
                <w:rFonts w:eastAsia="Times New Roman" w:cstheme="minorHAnsi"/>
                <w:szCs w:val="28"/>
                <w:lang w:eastAsia="pt-BR"/>
              </w:rPr>
            </w:pPr>
          </w:p>
        </w:tc>
        <w:tc>
          <w:tcPr>
            <w:tcW w:w="441" w:type="dxa"/>
            <w:tcBorders>
              <w:top w:val="single" w:sz="4" w:space="0" w:color="auto"/>
              <w:left w:val="single" w:sz="4" w:space="0" w:color="auto"/>
              <w:right w:val="single" w:sz="4" w:space="0" w:color="auto"/>
            </w:tcBorders>
            <w:shd w:val="clear" w:color="auto" w:fill="F3F3F3"/>
          </w:tcPr>
          <w:p w14:paraId="757AC42A" w14:textId="77777777" w:rsidR="008718B1" w:rsidRPr="00625A3D" w:rsidRDefault="008718B1" w:rsidP="00D66979">
            <w:pPr>
              <w:spacing w:after="0" w:line="240" w:lineRule="auto"/>
              <w:rPr>
                <w:rFonts w:eastAsia="Times New Roman" w:cstheme="minorHAnsi"/>
                <w:szCs w:val="28"/>
                <w:lang w:eastAsia="pt-BR"/>
              </w:rPr>
            </w:pPr>
          </w:p>
        </w:tc>
        <w:tc>
          <w:tcPr>
            <w:tcW w:w="341" w:type="dxa"/>
            <w:tcBorders>
              <w:top w:val="single" w:sz="4" w:space="0" w:color="auto"/>
              <w:left w:val="single" w:sz="4" w:space="0" w:color="auto"/>
              <w:right w:val="single" w:sz="4" w:space="0" w:color="auto"/>
            </w:tcBorders>
            <w:shd w:val="clear" w:color="auto" w:fill="F3F3F3"/>
          </w:tcPr>
          <w:p w14:paraId="01C475A6" w14:textId="77777777" w:rsidR="008718B1" w:rsidRPr="00625A3D" w:rsidRDefault="008718B1" w:rsidP="00D66979">
            <w:pPr>
              <w:spacing w:after="0" w:line="240" w:lineRule="auto"/>
              <w:rPr>
                <w:rFonts w:eastAsia="Times New Roman" w:cstheme="minorHAnsi"/>
                <w:szCs w:val="28"/>
                <w:lang w:eastAsia="pt-BR"/>
              </w:rPr>
            </w:pPr>
          </w:p>
        </w:tc>
      </w:tr>
    </w:tbl>
    <w:p w14:paraId="44388ED9" w14:textId="77777777" w:rsidR="008718B1" w:rsidRPr="00625A3D" w:rsidRDefault="008718B1" w:rsidP="00D66979">
      <w:pPr>
        <w:tabs>
          <w:tab w:val="left" w:pos="720"/>
        </w:tabs>
        <w:spacing w:after="0" w:line="240" w:lineRule="auto"/>
        <w:rPr>
          <w:rFonts w:eastAsia="Times New Roman" w:cstheme="minorHAnsi"/>
          <w:szCs w:val="28"/>
          <w:lang w:eastAsia="pt-BR"/>
        </w:rPr>
      </w:pPr>
    </w:p>
    <w:tbl>
      <w:tblPr>
        <w:tblW w:w="80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0"/>
        <w:gridCol w:w="2319"/>
        <w:gridCol w:w="2181"/>
        <w:gridCol w:w="1972"/>
      </w:tblGrid>
      <w:tr w:rsidR="008718B1" w:rsidRPr="00625A3D" w14:paraId="4D46952E" w14:textId="77777777" w:rsidTr="00EE4977">
        <w:trPr>
          <w:cantSplit/>
        </w:trPr>
        <w:tc>
          <w:tcPr>
            <w:tcW w:w="1620" w:type="dxa"/>
            <w:tcBorders>
              <w:top w:val="nil"/>
              <w:left w:val="nil"/>
              <w:bottom w:val="nil"/>
              <w:right w:val="single" w:sz="4" w:space="0" w:color="auto"/>
            </w:tcBorders>
          </w:tcPr>
          <w:p w14:paraId="48CCF558"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2.2. Identidade:</w:t>
            </w:r>
          </w:p>
        </w:tc>
        <w:tc>
          <w:tcPr>
            <w:tcW w:w="2319" w:type="dxa"/>
            <w:tcBorders>
              <w:top w:val="single" w:sz="4" w:space="0" w:color="auto"/>
              <w:left w:val="single" w:sz="4" w:space="0" w:color="auto"/>
              <w:right w:val="single" w:sz="4" w:space="0" w:color="auto"/>
            </w:tcBorders>
            <w:shd w:val="clear" w:color="auto" w:fill="F3F3F3"/>
          </w:tcPr>
          <w:p w14:paraId="79ED1AFD" w14:textId="77777777" w:rsidR="008718B1" w:rsidRPr="00625A3D" w:rsidRDefault="008718B1" w:rsidP="00D66979">
            <w:pPr>
              <w:spacing w:after="0" w:line="240" w:lineRule="auto"/>
              <w:rPr>
                <w:rFonts w:eastAsia="Times New Roman" w:cstheme="minorHAnsi"/>
                <w:szCs w:val="28"/>
                <w:lang w:eastAsia="pt-BR"/>
              </w:rPr>
            </w:pPr>
          </w:p>
        </w:tc>
        <w:tc>
          <w:tcPr>
            <w:tcW w:w="2181" w:type="dxa"/>
            <w:tcBorders>
              <w:top w:val="nil"/>
              <w:left w:val="single" w:sz="4" w:space="0" w:color="auto"/>
              <w:bottom w:val="nil"/>
              <w:right w:val="single" w:sz="4" w:space="0" w:color="auto"/>
            </w:tcBorders>
          </w:tcPr>
          <w:p w14:paraId="18315CF0"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2.3. Órgão Expedidor:</w:t>
            </w:r>
          </w:p>
        </w:tc>
        <w:tc>
          <w:tcPr>
            <w:tcW w:w="1972" w:type="dxa"/>
            <w:tcBorders>
              <w:top w:val="single" w:sz="4" w:space="0" w:color="auto"/>
              <w:left w:val="single" w:sz="4" w:space="0" w:color="auto"/>
              <w:right w:val="single" w:sz="4" w:space="0" w:color="auto"/>
            </w:tcBorders>
            <w:shd w:val="clear" w:color="auto" w:fill="F3F3F3"/>
          </w:tcPr>
          <w:p w14:paraId="38C734EF" w14:textId="77777777" w:rsidR="008718B1" w:rsidRPr="00625A3D" w:rsidRDefault="008718B1" w:rsidP="00D66979">
            <w:pPr>
              <w:spacing w:after="0" w:line="240" w:lineRule="auto"/>
              <w:rPr>
                <w:rFonts w:eastAsia="Times New Roman" w:cstheme="minorHAnsi"/>
                <w:szCs w:val="28"/>
                <w:lang w:eastAsia="pt-BR"/>
              </w:rPr>
            </w:pPr>
          </w:p>
        </w:tc>
      </w:tr>
    </w:tbl>
    <w:p w14:paraId="27D5F62E"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7560"/>
      </w:tblGrid>
      <w:tr w:rsidR="008718B1" w:rsidRPr="00625A3D" w14:paraId="753E5E96" w14:textId="77777777" w:rsidTr="00EE4977">
        <w:trPr>
          <w:cantSplit/>
        </w:trPr>
        <w:tc>
          <w:tcPr>
            <w:tcW w:w="2160" w:type="dxa"/>
            <w:tcBorders>
              <w:top w:val="nil"/>
              <w:left w:val="nil"/>
              <w:bottom w:val="nil"/>
              <w:right w:val="single" w:sz="4" w:space="0" w:color="auto"/>
            </w:tcBorders>
          </w:tcPr>
          <w:p w14:paraId="56520ED6"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2.3. – Nome Completo:</w:t>
            </w:r>
          </w:p>
        </w:tc>
        <w:tc>
          <w:tcPr>
            <w:tcW w:w="7560" w:type="dxa"/>
            <w:tcBorders>
              <w:top w:val="single" w:sz="4" w:space="0" w:color="auto"/>
              <w:left w:val="single" w:sz="4" w:space="0" w:color="auto"/>
              <w:right w:val="single" w:sz="4" w:space="0" w:color="auto"/>
            </w:tcBorders>
            <w:shd w:val="clear" w:color="auto" w:fill="F3F3F3"/>
          </w:tcPr>
          <w:p w14:paraId="25101690" w14:textId="77777777" w:rsidR="008718B1" w:rsidRPr="00625A3D" w:rsidRDefault="008718B1" w:rsidP="00D66979">
            <w:pPr>
              <w:spacing w:after="0" w:line="240" w:lineRule="auto"/>
              <w:rPr>
                <w:rFonts w:eastAsia="Times New Roman" w:cstheme="minorHAnsi"/>
                <w:szCs w:val="28"/>
                <w:lang w:eastAsia="pt-BR"/>
              </w:rPr>
            </w:pPr>
          </w:p>
        </w:tc>
      </w:tr>
    </w:tbl>
    <w:p w14:paraId="74BF9D3F" w14:textId="77777777" w:rsidR="008718B1" w:rsidRPr="00625A3D" w:rsidRDefault="008718B1" w:rsidP="00D66979">
      <w:pPr>
        <w:spacing w:after="0" w:line="240" w:lineRule="auto"/>
        <w:rPr>
          <w:rFonts w:eastAsia="Times New Roman" w:cstheme="minorHAnsi"/>
          <w:szCs w:val="28"/>
          <w:lang w:eastAsia="pt-B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360"/>
        <w:gridCol w:w="540"/>
        <w:gridCol w:w="180"/>
        <w:gridCol w:w="360"/>
        <w:gridCol w:w="540"/>
      </w:tblGrid>
      <w:tr w:rsidR="008718B1" w:rsidRPr="00625A3D" w14:paraId="388A11FA" w14:textId="77777777" w:rsidTr="00EE4977">
        <w:tc>
          <w:tcPr>
            <w:tcW w:w="1440" w:type="dxa"/>
            <w:tcBorders>
              <w:top w:val="nil"/>
              <w:left w:val="nil"/>
              <w:bottom w:val="nil"/>
              <w:right w:val="nil"/>
            </w:tcBorders>
          </w:tcPr>
          <w:p w14:paraId="7600645B"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2.4. Sexo:</w:t>
            </w:r>
          </w:p>
        </w:tc>
        <w:tc>
          <w:tcPr>
            <w:tcW w:w="360" w:type="dxa"/>
            <w:tcBorders>
              <w:top w:val="nil"/>
              <w:left w:val="nil"/>
              <w:bottom w:val="nil"/>
              <w:right w:val="single" w:sz="4" w:space="0" w:color="auto"/>
            </w:tcBorders>
          </w:tcPr>
          <w:p w14:paraId="0816FB9C"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M</w:t>
            </w:r>
          </w:p>
        </w:tc>
        <w:tc>
          <w:tcPr>
            <w:tcW w:w="540" w:type="dxa"/>
            <w:tcBorders>
              <w:left w:val="single" w:sz="4" w:space="0" w:color="auto"/>
              <w:right w:val="single" w:sz="4" w:space="0" w:color="auto"/>
            </w:tcBorders>
            <w:shd w:val="clear" w:color="auto" w:fill="F3F3F3"/>
          </w:tcPr>
          <w:p w14:paraId="74BF4F95" w14:textId="77777777" w:rsidR="008718B1" w:rsidRPr="00625A3D" w:rsidRDefault="008718B1" w:rsidP="00D66979">
            <w:pPr>
              <w:spacing w:after="0" w:line="240" w:lineRule="auto"/>
              <w:jc w:val="center"/>
              <w:rPr>
                <w:rFonts w:eastAsia="Times New Roman" w:cstheme="minorHAnsi"/>
                <w:szCs w:val="28"/>
                <w:lang w:eastAsia="pt-BR"/>
              </w:rPr>
            </w:pPr>
          </w:p>
        </w:tc>
        <w:tc>
          <w:tcPr>
            <w:tcW w:w="180" w:type="dxa"/>
            <w:tcBorders>
              <w:top w:val="nil"/>
              <w:left w:val="single" w:sz="4" w:space="0" w:color="auto"/>
              <w:bottom w:val="nil"/>
              <w:right w:val="nil"/>
            </w:tcBorders>
          </w:tcPr>
          <w:p w14:paraId="6A5D0502" w14:textId="77777777" w:rsidR="008718B1" w:rsidRPr="00625A3D" w:rsidRDefault="008718B1" w:rsidP="00D66979">
            <w:pPr>
              <w:spacing w:after="0" w:line="240" w:lineRule="auto"/>
              <w:rPr>
                <w:rFonts w:eastAsia="Times New Roman" w:cstheme="minorHAnsi"/>
                <w:szCs w:val="28"/>
                <w:lang w:eastAsia="pt-BR"/>
              </w:rPr>
            </w:pPr>
          </w:p>
        </w:tc>
        <w:tc>
          <w:tcPr>
            <w:tcW w:w="360" w:type="dxa"/>
            <w:tcBorders>
              <w:top w:val="nil"/>
              <w:left w:val="nil"/>
              <w:bottom w:val="nil"/>
              <w:right w:val="single" w:sz="4" w:space="0" w:color="auto"/>
            </w:tcBorders>
          </w:tcPr>
          <w:p w14:paraId="0D95FD90"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F</w:t>
            </w:r>
          </w:p>
        </w:tc>
        <w:tc>
          <w:tcPr>
            <w:tcW w:w="540" w:type="dxa"/>
            <w:tcBorders>
              <w:left w:val="single" w:sz="4" w:space="0" w:color="auto"/>
            </w:tcBorders>
            <w:shd w:val="clear" w:color="auto" w:fill="F3F3F3"/>
          </w:tcPr>
          <w:p w14:paraId="4E2D3D00" w14:textId="77777777" w:rsidR="008718B1" w:rsidRPr="00625A3D" w:rsidRDefault="008718B1" w:rsidP="00D66979">
            <w:pPr>
              <w:spacing w:after="0" w:line="240" w:lineRule="auto"/>
              <w:jc w:val="center"/>
              <w:rPr>
                <w:rFonts w:eastAsia="Times New Roman" w:cstheme="minorHAnsi"/>
                <w:szCs w:val="28"/>
                <w:lang w:eastAsia="pt-BR"/>
              </w:rPr>
            </w:pPr>
          </w:p>
        </w:tc>
      </w:tr>
    </w:tbl>
    <w:p w14:paraId="23E069A8" w14:textId="77777777" w:rsidR="008718B1" w:rsidRPr="00625A3D" w:rsidRDefault="008718B1" w:rsidP="00D66979">
      <w:pPr>
        <w:spacing w:after="0" w:line="240" w:lineRule="auto"/>
        <w:rPr>
          <w:rFonts w:eastAsia="Times New Roman" w:cstheme="minorHAnsi"/>
          <w:szCs w:val="28"/>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540"/>
        <w:gridCol w:w="540"/>
        <w:gridCol w:w="900"/>
        <w:gridCol w:w="1620"/>
        <w:gridCol w:w="3780"/>
      </w:tblGrid>
      <w:tr w:rsidR="008718B1" w:rsidRPr="00625A3D" w14:paraId="1816CB53" w14:textId="77777777" w:rsidTr="00EE4977">
        <w:trPr>
          <w:cantSplit/>
        </w:trPr>
        <w:tc>
          <w:tcPr>
            <w:tcW w:w="2340" w:type="dxa"/>
            <w:tcBorders>
              <w:top w:val="nil"/>
              <w:left w:val="nil"/>
              <w:bottom w:val="nil"/>
              <w:right w:val="single" w:sz="4" w:space="0" w:color="auto"/>
            </w:tcBorders>
          </w:tcPr>
          <w:p w14:paraId="73421098"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2.5. Data de Nascimento:</w:t>
            </w: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48838AC2" w14:textId="77777777" w:rsidR="008718B1" w:rsidRPr="00625A3D" w:rsidRDefault="008718B1" w:rsidP="00D66979">
            <w:pPr>
              <w:spacing w:after="0" w:line="240" w:lineRule="auto"/>
              <w:rPr>
                <w:rFonts w:eastAsia="Times New Roman" w:cstheme="minorHAnsi"/>
                <w:szCs w:val="28"/>
                <w:lang w:eastAsia="pt-BR"/>
              </w:rPr>
            </w:pP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796F11E9" w14:textId="77777777" w:rsidR="008718B1" w:rsidRPr="00625A3D" w:rsidRDefault="008718B1" w:rsidP="00D66979">
            <w:pPr>
              <w:spacing w:after="0" w:line="240" w:lineRule="auto"/>
              <w:rPr>
                <w:rFonts w:eastAsia="Times New Roman" w:cstheme="minorHAnsi"/>
                <w:szCs w:val="28"/>
                <w:lang w:eastAsia="pt-BR"/>
              </w:rPr>
            </w:pPr>
          </w:p>
        </w:tc>
        <w:tc>
          <w:tcPr>
            <w:tcW w:w="900" w:type="dxa"/>
            <w:tcBorders>
              <w:top w:val="single" w:sz="4" w:space="0" w:color="auto"/>
              <w:left w:val="single" w:sz="4" w:space="0" w:color="auto"/>
              <w:bottom w:val="single" w:sz="4" w:space="0" w:color="auto"/>
              <w:right w:val="single" w:sz="4" w:space="0" w:color="auto"/>
            </w:tcBorders>
            <w:shd w:val="clear" w:color="auto" w:fill="F3F3F3"/>
          </w:tcPr>
          <w:p w14:paraId="350F04E4" w14:textId="77777777" w:rsidR="008718B1" w:rsidRPr="00625A3D" w:rsidRDefault="008718B1" w:rsidP="00D66979">
            <w:pPr>
              <w:spacing w:after="0" w:line="240" w:lineRule="auto"/>
              <w:rPr>
                <w:rFonts w:eastAsia="Times New Roman" w:cstheme="minorHAnsi"/>
                <w:szCs w:val="28"/>
                <w:lang w:eastAsia="pt-BR"/>
              </w:rPr>
            </w:pPr>
          </w:p>
        </w:tc>
        <w:tc>
          <w:tcPr>
            <w:tcW w:w="1620" w:type="dxa"/>
            <w:tcBorders>
              <w:top w:val="nil"/>
              <w:left w:val="single" w:sz="4" w:space="0" w:color="auto"/>
              <w:bottom w:val="nil"/>
              <w:right w:val="single" w:sz="4" w:space="0" w:color="auto"/>
            </w:tcBorders>
          </w:tcPr>
          <w:p w14:paraId="1C3B7260"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2.6. Estado Civil:</w:t>
            </w:r>
          </w:p>
        </w:tc>
        <w:tc>
          <w:tcPr>
            <w:tcW w:w="3780" w:type="dxa"/>
            <w:tcBorders>
              <w:top w:val="single" w:sz="4" w:space="0" w:color="auto"/>
              <w:left w:val="single" w:sz="4" w:space="0" w:color="auto"/>
              <w:bottom w:val="single" w:sz="4" w:space="0" w:color="auto"/>
              <w:right w:val="single" w:sz="4" w:space="0" w:color="auto"/>
            </w:tcBorders>
            <w:shd w:val="clear" w:color="auto" w:fill="F3F3F3"/>
          </w:tcPr>
          <w:p w14:paraId="2F9F94A8" w14:textId="77777777" w:rsidR="008718B1" w:rsidRPr="00625A3D" w:rsidRDefault="008718B1" w:rsidP="00D66979">
            <w:pPr>
              <w:spacing w:after="0" w:line="240" w:lineRule="auto"/>
              <w:rPr>
                <w:rFonts w:eastAsia="Times New Roman" w:cstheme="minorHAnsi"/>
                <w:szCs w:val="28"/>
                <w:lang w:eastAsia="pt-BR"/>
              </w:rPr>
            </w:pPr>
          </w:p>
        </w:tc>
      </w:tr>
    </w:tbl>
    <w:p w14:paraId="3D82DDE8" w14:textId="77777777" w:rsidR="008718B1" w:rsidRPr="00625A3D" w:rsidRDefault="008718B1" w:rsidP="00D66979">
      <w:pPr>
        <w:spacing w:after="0" w:line="240" w:lineRule="auto"/>
        <w:rPr>
          <w:rFonts w:eastAsia="Times New Roman" w:cstheme="minorHAnsi"/>
          <w:szCs w:val="28"/>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2160"/>
        <w:gridCol w:w="1980"/>
        <w:gridCol w:w="3060"/>
      </w:tblGrid>
      <w:tr w:rsidR="008718B1" w:rsidRPr="00625A3D" w14:paraId="073988F4" w14:textId="77777777" w:rsidTr="00EE4977">
        <w:trPr>
          <w:cantSplit/>
        </w:trPr>
        <w:tc>
          <w:tcPr>
            <w:tcW w:w="2520" w:type="dxa"/>
            <w:tcBorders>
              <w:top w:val="nil"/>
              <w:left w:val="nil"/>
              <w:bottom w:val="nil"/>
              <w:right w:val="single" w:sz="4" w:space="0" w:color="auto"/>
            </w:tcBorders>
          </w:tcPr>
          <w:p w14:paraId="6087F44E"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2.7. Nacionalidade de Origem:</w:t>
            </w:r>
          </w:p>
        </w:tc>
        <w:tc>
          <w:tcPr>
            <w:tcW w:w="2160" w:type="dxa"/>
            <w:tcBorders>
              <w:top w:val="single" w:sz="4" w:space="0" w:color="auto"/>
              <w:left w:val="single" w:sz="4" w:space="0" w:color="auto"/>
              <w:bottom w:val="single" w:sz="4" w:space="0" w:color="auto"/>
              <w:right w:val="single" w:sz="4" w:space="0" w:color="auto"/>
            </w:tcBorders>
            <w:shd w:val="clear" w:color="auto" w:fill="F3F3F3"/>
          </w:tcPr>
          <w:p w14:paraId="5AB44B2C" w14:textId="77777777" w:rsidR="008718B1" w:rsidRPr="00625A3D" w:rsidRDefault="008718B1" w:rsidP="00D66979">
            <w:pPr>
              <w:spacing w:after="0" w:line="240" w:lineRule="auto"/>
              <w:rPr>
                <w:rFonts w:eastAsia="Times New Roman" w:cstheme="minorHAnsi"/>
                <w:szCs w:val="28"/>
                <w:lang w:eastAsia="pt-BR"/>
              </w:rPr>
            </w:pPr>
          </w:p>
        </w:tc>
        <w:tc>
          <w:tcPr>
            <w:tcW w:w="1980" w:type="dxa"/>
            <w:tcBorders>
              <w:top w:val="nil"/>
              <w:left w:val="single" w:sz="4" w:space="0" w:color="auto"/>
              <w:bottom w:val="nil"/>
              <w:right w:val="single" w:sz="4" w:space="0" w:color="auto"/>
            </w:tcBorders>
          </w:tcPr>
          <w:p w14:paraId="51B4B3F8"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2.8. Nacionalidade atual:</w:t>
            </w:r>
          </w:p>
        </w:tc>
        <w:tc>
          <w:tcPr>
            <w:tcW w:w="3060" w:type="dxa"/>
            <w:tcBorders>
              <w:top w:val="single" w:sz="4" w:space="0" w:color="auto"/>
              <w:left w:val="single" w:sz="4" w:space="0" w:color="auto"/>
              <w:bottom w:val="single" w:sz="4" w:space="0" w:color="auto"/>
              <w:right w:val="single" w:sz="4" w:space="0" w:color="auto"/>
            </w:tcBorders>
            <w:shd w:val="clear" w:color="auto" w:fill="F3F3F3"/>
          </w:tcPr>
          <w:p w14:paraId="1C691AE5" w14:textId="77777777" w:rsidR="008718B1" w:rsidRPr="00625A3D" w:rsidRDefault="008718B1" w:rsidP="00D66979">
            <w:pPr>
              <w:spacing w:after="0" w:line="240" w:lineRule="auto"/>
              <w:rPr>
                <w:rFonts w:eastAsia="Times New Roman" w:cstheme="minorHAnsi"/>
                <w:szCs w:val="28"/>
                <w:lang w:eastAsia="pt-BR"/>
              </w:rPr>
            </w:pPr>
          </w:p>
        </w:tc>
      </w:tr>
    </w:tbl>
    <w:p w14:paraId="4547B03D"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0"/>
        <w:gridCol w:w="5760"/>
      </w:tblGrid>
      <w:tr w:rsidR="008718B1" w:rsidRPr="00625A3D" w14:paraId="292A4357" w14:textId="77777777" w:rsidTr="00EE4977">
        <w:trPr>
          <w:cantSplit/>
        </w:trPr>
        <w:tc>
          <w:tcPr>
            <w:tcW w:w="3960" w:type="dxa"/>
            <w:tcBorders>
              <w:top w:val="nil"/>
              <w:left w:val="nil"/>
              <w:bottom w:val="nil"/>
              <w:right w:val="single" w:sz="4" w:space="0" w:color="auto"/>
            </w:tcBorders>
          </w:tcPr>
          <w:p w14:paraId="6A40E575"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2.9. Local de Nascimento (Cidade/Estado/País):</w:t>
            </w:r>
          </w:p>
        </w:tc>
        <w:tc>
          <w:tcPr>
            <w:tcW w:w="5760" w:type="dxa"/>
            <w:tcBorders>
              <w:top w:val="single" w:sz="4" w:space="0" w:color="auto"/>
              <w:left w:val="single" w:sz="4" w:space="0" w:color="auto"/>
              <w:bottom w:val="single" w:sz="4" w:space="0" w:color="auto"/>
              <w:right w:val="single" w:sz="4" w:space="0" w:color="auto"/>
            </w:tcBorders>
            <w:shd w:val="clear" w:color="auto" w:fill="F3F3F3"/>
          </w:tcPr>
          <w:p w14:paraId="56AF966A" w14:textId="77777777" w:rsidR="008718B1" w:rsidRPr="00625A3D" w:rsidRDefault="008718B1" w:rsidP="00D66979">
            <w:pPr>
              <w:spacing w:after="0" w:line="240" w:lineRule="auto"/>
              <w:rPr>
                <w:rFonts w:eastAsia="Times New Roman" w:cstheme="minorHAnsi"/>
                <w:szCs w:val="28"/>
                <w:lang w:eastAsia="pt-BR"/>
              </w:rPr>
            </w:pPr>
          </w:p>
        </w:tc>
      </w:tr>
    </w:tbl>
    <w:p w14:paraId="55662A7C" w14:textId="77777777" w:rsidR="008718B1" w:rsidRPr="00625A3D" w:rsidRDefault="008718B1" w:rsidP="00D66979">
      <w:pPr>
        <w:spacing w:after="0" w:line="240" w:lineRule="auto"/>
        <w:rPr>
          <w:rFonts w:eastAsia="Times New Roman" w:cstheme="minorHAnsi"/>
          <w:szCs w:val="28"/>
          <w:lang w:eastAsia="pt-BR"/>
        </w:rPr>
      </w:pPr>
    </w:p>
    <w:tbl>
      <w:tblPr>
        <w:tblpPr w:leftFromText="141" w:rightFromText="141" w:vertAnchor="text" w:tblpY="1"/>
        <w:tblOverlap w:val="never"/>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980"/>
      </w:tblGrid>
      <w:tr w:rsidR="008718B1" w:rsidRPr="00625A3D" w14:paraId="244CB4A4" w14:textId="77777777" w:rsidTr="00EE4977">
        <w:trPr>
          <w:cantSplit/>
        </w:trPr>
        <w:tc>
          <w:tcPr>
            <w:tcW w:w="2340" w:type="dxa"/>
            <w:tcBorders>
              <w:top w:val="nil"/>
              <w:left w:val="nil"/>
              <w:bottom w:val="nil"/>
              <w:right w:val="single" w:sz="4" w:space="0" w:color="auto"/>
            </w:tcBorders>
          </w:tcPr>
          <w:p w14:paraId="4B78B4A2"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2.10. Língua Pátria:</w:t>
            </w:r>
          </w:p>
        </w:tc>
        <w:tc>
          <w:tcPr>
            <w:tcW w:w="1980" w:type="dxa"/>
            <w:tcBorders>
              <w:top w:val="single" w:sz="4" w:space="0" w:color="auto"/>
              <w:left w:val="single" w:sz="4" w:space="0" w:color="auto"/>
              <w:bottom w:val="single" w:sz="4" w:space="0" w:color="auto"/>
              <w:right w:val="single" w:sz="4" w:space="0" w:color="auto"/>
            </w:tcBorders>
            <w:shd w:val="clear" w:color="auto" w:fill="F3F3F3"/>
          </w:tcPr>
          <w:p w14:paraId="70B67FAB" w14:textId="77777777" w:rsidR="008718B1" w:rsidRPr="00625A3D" w:rsidRDefault="008718B1" w:rsidP="00D66979">
            <w:pPr>
              <w:spacing w:after="0" w:line="240" w:lineRule="auto"/>
              <w:rPr>
                <w:rFonts w:eastAsia="Times New Roman" w:cstheme="minorHAnsi"/>
                <w:szCs w:val="28"/>
                <w:lang w:eastAsia="pt-BR"/>
              </w:rPr>
            </w:pPr>
          </w:p>
        </w:tc>
      </w:tr>
    </w:tbl>
    <w:p w14:paraId="2DBAB240" w14:textId="77777777" w:rsidR="008718B1" w:rsidRPr="00625A3D" w:rsidRDefault="008718B1" w:rsidP="00D66979">
      <w:pPr>
        <w:spacing w:after="0" w:line="240" w:lineRule="auto"/>
        <w:rPr>
          <w:rFonts w:eastAsia="Times New Roman" w:cstheme="minorHAnsi"/>
          <w:szCs w:val="28"/>
          <w:lang w:eastAsia="pt-BR"/>
        </w:rPr>
      </w:pPr>
    </w:p>
    <w:p w14:paraId="6E54FD57" w14:textId="77777777" w:rsidR="008718B1" w:rsidRPr="00625A3D" w:rsidRDefault="008718B1" w:rsidP="00D66979">
      <w:pPr>
        <w:spacing w:after="0" w:line="240" w:lineRule="auto"/>
        <w:rPr>
          <w:rFonts w:eastAsia="Times New Roman" w:cstheme="minorHAnsi"/>
          <w:szCs w:val="28"/>
          <w:lang w:eastAsia="pt-BR"/>
        </w:rPr>
      </w:pPr>
    </w:p>
    <w:p w14:paraId="4D87E65F" w14:textId="77777777" w:rsidR="008718B1" w:rsidRPr="00625A3D" w:rsidRDefault="008718B1" w:rsidP="00D66979">
      <w:pPr>
        <w:spacing w:after="0" w:line="240" w:lineRule="auto"/>
        <w:rPr>
          <w:rFonts w:eastAsia="Times New Roman" w:cstheme="minorHAnsi"/>
          <w:szCs w:val="28"/>
          <w:lang w:eastAsia="pt-BR"/>
        </w:rPr>
      </w:pPr>
    </w:p>
    <w:tbl>
      <w:tblPr>
        <w:tblW w:w="97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944"/>
        <w:gridCol w:w="1944"/>
        <w:gridCol w:w="1404"/>
      </w:tblGrid>
      <w:tr w:rsidR="008718B1" w:rsidRPr="00625A3D" w14:paraId="45A03A6C" w14:textId="77777777" w:rsidTr="00EE4977">
        <w:trPr>
          <w:cantSplit/>
        </w:trPr>
        <w:tc>
          <w:tcPr>
            <w:tcW w:w="9756" w:type="dxa"/>
            <w:gridSpan w:val="5"/>
            <w:tcBorders>
              <w:top w:val="nil"/>
              <w:left w:val="nil"/>
              <w:bottom w:val="nil"/>
              <w:right w:val="nil"/>
            </w:tcBorders>
          </w:tcPr>
          <w:p w14:paraId="719D9669"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2.12. Endereço completo:</w:t>
            </w:r>
          </w:p>
        </w:tc>
      </w:tr>
      <w:tr w:rsidR="008718B1" w:rsidRPr="00625A3D" w14:paraId="4D7934FB" w14:textId="77777777" w:rsidTr="00EE4977">
        <w:trPr>
          <w:cantSplit/>
        </w:trPr>
        <w:tc>
          <w:tcPr>
            <w:tcW w:w="2520" w:type="dxa"/>
            <w:tcBorders>
              <w:top w:val="nil"/>
              <w:left w:val="nil"/>
              <w:bottom w:val="single" w:sz="4" w:space="0" w:color="auto"/>
              <w:right w:val="nil"/>
            </w:tcBorders>
          </w:tcPr>
          <w:p w14:paraId="2EEE19E0"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2.12.1. Logradouro:</w:t>
            </w:r>
          </w:p>
        </w:tc>
        <w:tc>
          <w:tcPr>
            <w:tcW w:w="1944" w:type="dxa"/>
            <w:tcBorders>
              <w:top w:val="nil"/>
              <w:left w:val="nil"/>
              <w:bottom w:val="single" w:sz="4" w:space="0" w:color="auto"/>
              <w:right w:val="nil"/>
            </w:tcBorders>
          </w:tcPr>
          <w:p w14:paraId="7F637BA4"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2.12.2. Cidade:</w:t>
            </w:r>
          </w:p>
        </w:tc>
        <w:tc>
          <w:tcPr>
            <w:tcW w:w="1944" w:type="dxa"/>
            <w:tcBorders>
              <w:top w:val="nil"/>
              <w:left w:val="nil"/>
              <w:bottom w:val="single" w:sz="4" w:space="0" w:color="auto"/>
              <w:right w:val="nil"/>
            </w:tcBorders>
          </w:tcPr>
          <w:p w14:paraId="268B378B"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2.12.3. Estado:</w:t>
            </w:r>
          </w:p>
        </w:tc>
        <w:tc>
          <w:tcPr>
            <w:tcW w:w="1944" w:type="dxa"/>
            <w:tcBorders>
              <w:top w:val="nil"/>
              <w:left w:val="nil"/>
              <w:bottom w:val="single" w:sz="4" w:space="0" w:color="auto"/>
              <w:right w:val="nil"/>
            </w:tcBorders>
          </w:tcPr>
          <w:p w14:paraId="45DE97CD"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2.12.4. País:</w:t>
            </w:r>
          </w:p>
        </w:tc>
        <w:tc>
          <w:tcPr>
            <w:tcW w:w="1404" w:type="dxa"/>
            <w:tcBorders>
              <w:top w:val="nil"/>
              <w:left w:val="nil"/>
              <w:bottom w:val="single" w:sz="4" w:space="0" w:color="auto"/>
              <w:right w:val="nil"/>
            </w:tcBorders>
          </w:tcPr>
          <w:p w14:paraId="0772782E"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2.12.5. CEP:</w:t>
            </w:r>
          </w:p>
        </w:tc>
      </w:tr>
      <w:tr w:rsidR="008718B1" w:rsidRPr="00625A3D" w14:paraId="41EFC6D2"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3DF26AD5" w14:textId="77777777" w:rsidR="008718B1" w:rsidRPr="00625A3D" w:rsidRDefault="008718B1" w:rsidP="00D66979">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17F94B91" w14:textId="77777777" w:rsidR="008718B1" w:rsidRPr="00625A3D" w:rsidRDefault="008718B1" w:rsidP="00D66979">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1D4B984" w14:textId="77777777" w:rsidR="008718B1" w:rsidRPr="00625A3D" w:rsidRDefault="008718B1" w:rsidP="00D66979">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68DDCD80" w14:textId="77777777" w:rsidR="008718B1" w:rsidRPr="00625A3D" w:rsidRDefault="008718B1" w:rsidP="00D66979">
            <w:pPr>
              <w:spacing w:after="0" w:line="240" w:lineRule="auto"/>
              <w:jc w:val="center"/>
              <w:rPr>
                <w:rFonts w:eastAsia="Times New Roman" w:cstheme="minorHAnsi"/>
                <w:szCs w:val="28"/>
                <w:lang w:eastAsia="pt-BR"/>
              </w:rPr>
            </w:pPr>
          </w:p>
        </w:tc>
        <w:tc>
          <w:tcPr>
            <w:tcW w:w="1404" w:type="dxa"/>
            <w:tcBorders>
              <w:top w:val="single" w:sz="4" w:space="0" w:color="auto"/>
              <w:left w:val="nil"/>
              <w:bottom w:val="single" w:sz="4" w:space="0" w:color="auto"/>
              <w:right w:val="single" w:sz="4" w:space="0" w:color="auto"/>
            </w:tcBorders>
            <w:shd w:val="clear" w:color="auto" w:fill="F3F3F3"/>
          </w:tcPr>
          <w:p w14:paraId="20218B75" w14:textId="77777777" w:rsidR="008718B1" w:rsidRPr="00625A3D" w:rsidRDefault="008718B1" w:rsidP="00D66979">
            <w:pPr>
              <w:spacing w:after="0" w:line="240" w:lineRule="auto"/>
              <w:jc w:val="center"/>
              <w:rPr>
                <w:rFonts w:eastAsia="Times New Roman" w:cstheme="minorHAnsi"/>
                <w:szCs w:val="28"/>
                <w:lang w:eastAsia="pt-BR"/>
              </w:rPr>
            </w:pPr>
          </w:p>
        </w:tc>
      </w:tr>
    </w:tbl>
    <w:p w14:paraId="26AB2C6C" w14:textId="77777777" w:rsidR="008718B1" w:rsidRPr="00625A3D" w:rsidRDefault="008718B1" w:rsidP="00D66979">
      <w:pPr>
        <w:spacing w:after="0" w:line="240" w:lineRule="auto"/>
        <w:rPr>
          <w:rFonts w:eastAsia="Times New Roman" w:cstheme="minorHAnsi"/>
          <w:szCs w:val="28"/>
          <w:lang w:eastAsia="pt-BR"/>
        </w:rPr>
      </w:pPr>
    </w:p>
    <w:p w14:paraId="0FD405AD" w14:textId="77777777" w:rsidR="008718B1" w:rsidRPr="00625A3D" w:rsidRDefault="008718B1" w:rsidP="00D66979">
      <w:pPr>
        <w:spacing w:after="0" w:line="240" w:lineRule="auto"/>
        <w:rPr>
          <w:rFonts w:eastAsia="Times New Roman" w:cstheme="minorHAnsi"/>
          <w:szCs w:val="28"/>
          <w:lang w:eastAsia="pt-BR"/>
        </w:rPr>
      </w:pPr>
    </w:p>
    <w:tbl>
      <w:tblPr>
        <w:tblW w:w="968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4"/>
        <w:gridCol w:w="1296"/>
        <w:gridCol w:w="1620"/>
        <w:gridCol w:w="2880"/>
        <w:gridCol w:w="1944"/>
      </w:tblGrid>
      <w:tr w:rsidR="008718B1" w:rsidRPr="00625A3D" w14:paraId="656BDEEA" w14:textId="77777777" w:rsidTr="00EE4977">
        <w:trPr>
          <w:cantSplit/>
        </w:trPr>
        <w:tc>
          <w:tcPr>
            <w:tcW w:w="9684" w:type="dxa"/>
            <w:gridSpan w:val="5"/>
            <w:tcBorders>
              <w:top w:val="nil"/>
              <w:left w:val="nil"/>
              <w:bottom w:val="nil"/>
              <w:right w:val="nil"/>
            </w:tcBorders>
          </w:tcPr>
          <w:p w14:paraId="53EA7A8A"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2.13. Telefones:</w:t>
            </w:r>
          </w:p>
        </w:tc>
      </w:tr>
      <w:tr w:rsidR="008718B1" w:rsidRPr="00625A3D" w14:paraId="1D787BF6" w14:textId="77777777" w:rsidTr="00EE4977">
        <w:trPr>
          <w:cantSplit/>
        </w:trPr>
        <w:tc>
          <w:tcPr>
            <w:tcW w:w="1944" w:type="dxa"/>
            <w:tcBorders>
              <w:top w:val="nil"/>
              <w:left w:val="nil"/>
              <w:bottom w:val="single" w:sz="4" w:space="0" w:color="auto"/>
              <w:right w:val="nil"/>
            </w:tcBorders>
          </w:tcPr>
          <w:p w14:paraId="7653AE97"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2.13.1. Tipo</w:t>
            </w:r>
            <w:r w:rsidRPr="00625A3D">
              <w:rPr>
                <w:rFonts w:eastAsia="Times New Roman" w:cstheme="minorHAnsi"/>
                <w:szCs w:val="28"/>
                <w:vertAlign w:val="superscript"/>
                <w:lang w:eastAsia="pt-BR"/>
              </w:rPr>
              <w:footnoteReference w:id="1"/>
            </w:r>
            <w:r w:rsidRPr="00625A3D">
              <w:rPr>
                <w:rFonts w:eastAsia="Times New Roman" w:cstheme="minorHAnsi"/>
                <w:szCs w:val="28"/>
                <w:lang w:eastAsia="pt-BR"/>
              </w:rPr>
              <w:t>:</w:t>
            </w:r>
          </w:p>
        </w:tc>
        <w:tc>
          <w:tcPr>
            <w:tcW w:w="1296" w:type="dxa"/>
            <w:tcBorders>
              <w:top w:val="nil"/>
              <w:left w:val="nil"/>
              <w:bottom w:val="single" w:sz="4" w:space="0" w:color="auto"/>
              <w:right w:val="nil"/>
            </w:tcBorders>
          </w:tcPr>
          <w:p w14:paraId="035DD32A"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2.13.2. DDI:</w:t>
            </w:r>
          </w:p>
        </w:tc>
        <w:tc>
          <w:tcPr>
            <w:tcW w:w="1620" w:type="dxa"/>
            <w:tcBorders>
              <w:top w:val="nil"/>
              <w:left w:val="nil"/>
              <w:bottom w:val="single" w:sz="4" w:space="0" w:color="auto"/>
              <w:right w:val="nil"/>
            </w:tcBorders>
          </w:tcPr>
          <w:p w14:paraId="417AB2EC"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2.13.3. DDD:</w:t>
            </w:r>
          </w:p>
        </w:tc>
        <w:tc>
          <w:tcPr>
            <w:tcW w:w="2880" w:type="dxa"/>
            <w:tcBorders>
              <w:top w:val="nil"/>
              <w:left w:val="nil"/>
              <w:bottom w:val="single" w:sz="4" w:space="0" w:color="auto"/>
              <w:right w:val="nil"/>
            </w:tcBorders>
          </w:tcPr>
          <w:p w14:paraId="1B2ED836"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2.13.4. Telefone:</w:t>
            </w:r>
          </w:p>
        </w:tc>
        <w:tc>
          <w:tcPr>
            <w:tcW w:w="1944" w:type="dxa"/>
            <w:tcBorders>
              <w:top w:val="nil"/>
              <w:left w:val="nil"/>
              <w:bottom w:val="single" w:sz="4" w:space="0" w:color="auto"/>
              <w:right w:val="nil"/>
            </w:tcBorders>
          </w:tcPr>
          <w:p w14:paraId="6F29463D"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2.13.4. Ramal:</w:t>
            </w:r>
          </w:p>
        </w:tc>
      </w:tr>
      <w:tr w:rsidR="008718B1" w:rsidRPr="00625A3D" w14:paraId="68997525" w14:textId="77777777" w:rsidTr="00EE4977">
        <w:trPr>
          <w:cantSplit/>
        </w:trPr>
        <w:tc>
          <w:tcPr>
            <w:tcW w:w="1944" w:type="dxa"/>
            <w:tcBorders>
              <w:top w:val="single" w:sz="4" w:space="0" w:color="auto"/>
              <w:left w:val="single" w:sz="4" w:space="0" w:color="auto"/>
              <w:bottom w:val="single" w:sz="4" w:space="0" w:color="auto"/>
              <w:right w:val="single" w:sz="4" w:space="0" w:color="auto"/>
            </w:tcBorders>
            <w:shd w:val="clear" w:color="auto" w:fill="F3F3F3"/>
          </w:tcPr>
          <w:p w14:paraId="32385220" w14:textId="77777777" w:rsidR="008718B1" w:rsidRPr="00625A3D" w:rsidRDefault="008718B1" w:rsidP="00D66979">
            <w:pPr>
              <w:spacing w:after="0" w:line="240" w:lineRule="auto"/>
              <w:jc w:val="center"/>
              <w:rPr>
                <w:rFonts w:eastAsia="Times New Roman" w:cstheme="minorHAnsi"/>
                <w:szCs w:val="28"/>
                <w:lang w:eastAsia="pt-BR"/>
              </w:rPr>
            </w:pPr>
          </w:p>
        </w:tc>
        <w:tc>
          <w:tcPr>
            <w:tcW w:w="1296" w:type="dxa"/>
            <w:tcBorders>
              <w:top w:val="single" w:sz="4" w:space="0" w:color="auto"/>
              <w:left w:val="single" w:sz="4" w:space="0" w:color="auto"/>
              <w:bottom w:val="single" w:sz="4" w:space="0" w:color="auto"/>
              <w:right w:val="single" w:sz="4" w:space="0" w:color="auto"/>
            </w:tcBorders>
            <w:shd w:val="clear" w:color="auto" w:fill="F3F3F3"/>
          </w:tcPr>
          <w:p w14:paraId="35B37396" w14:textId="77777777" w:rsidR="008718B1" w:rsidRPr="00625A3D" w:rsidRDefault="008718B1" w:rsidP="00D66979">
            <w:pPr>
              <w:spacing w:after="0" w:line="240" w:lineRule="auto"/>
              <w:jc w:val="center"/>
              <w:rPr>
                <w:rFonts w:eastAsia="Times New Roman" w:cstheme="minorHAnsi"/>
                <w:szCs w:val="28"/>
                <w:lang w:eastAsia="pt-BR"/>
              </w:rPr>
            </w:pPr>
          </w:p>
        </w:tc>
        <w:tc>
          <w:tcPr>
            <w:tcW w:w="1620" w:type="dxa"/>
            <w:tcBorders>
              <w:top w:val="single" w:sz="4" w:space="0" w:color="auto"/>
              <w:left w:val="single" w:sz="4" w:space="0" w:color="auto"/>
              <w:bottom w:val="single" w:sz="4" w:space="0" w:color="auto"/>
              <w:right w:val="single" w:sz="4" w:space="0" w:color="auto"/>
            </w:tcBorders>
            <w:shd w:val="clear" w:color="auto" w:fill="F3F3F3"/>
          </w:tcPr>
          <w:p w14:paraId="406612CA" w14:textId="77777777" w:rsidR="008718B1" w:rsidRPr="00625A3D" w:rsidRDefault="008718B1" w:rsidP="00D66979">
            <w:pPr>
              <w:spacing w:after="0" w:line="240" w:lineRule="auto"/>
              <w:jc w:val="center"/>
              <w:rPr>
                <w:rFonts w:eastAsia="Times New Roman" w:cstheme="minorHAnsi"/>
                <w:szCs w:val="28"/>
                <w:lang w:eastAsia="pt-BR"/>
              </w:rPr>
            </w:pPr>
          </w:p>
        </w:tc>
        <w:tc>
          <w:tcPr>
            <w:tcW w:w="2880" w:type="dxa"/>
            <w:tcBorders>
              <w:top w:val="single" w:sz="4" w:space="0" w:color="auto"/>
              <w:left w:val="single" w:sz="4" w:space="0" w:color="auto"/>
              <w:bottom w:val="single" w:sz="4" w:space="0" w:color="auto"/>
              <w:right w:val="single" w:sz="4" w:space="0" w:color="auto"/>
            </w:tcBorders>
            <w:shd w:val="clear" w:color="auto" w:fill="F3F3F3"/>
          </w:tcPr>
          <w:p w14:paraId="26EBAC4C" w14:textId="77777777" w:rsidR="008718B1" w:rsidRPr="00625A3D" w:rsidRDefault="008718B1" w:rsidP="00D66979">
            <w:pPr>
              <w:spacing w:after="0" w:line="240" w:lineRule="auto"/>
              <w:jc w:val="center"/>
              <w:rPr>
                <w:rFonts w:eastAsia="Times New Roman" w:cstheme="minorHAnsi"/>
                <w:szCs w:val="28"/>
                <w:lang w:eastAsia="pt-BR"/>
              </w:rPr>
            </w:pPr>
          </w:p>
        </w:tc>
        <w:tc>
          <w:tcPr>
            <w:tcW w:w="1944" w:type="dxa"/>
            <w:tcBorders>
              <w:top w:val="single" w:sz="4" w:space="0" w:color="auto"/>
              <w:left w:val="single" w:sz="4" w:space="0" w:color="auto"/>
              <w:bottom w:val="single" w:sz="4" w:space="0" w:color="auto"/>
              <w:right w:val="single" w:sz="4" w:space="0" w:color="auto"/>
            </w:tcBorders>
            <w:shd w:val="clear" w:color="auto" w:fill="F3F3F3"/>
          </w:tcPr>
          <w:p w14:paraId="3A3D9C14" w14:textId="77777777" w:rsidR="008718B1" w:rsidRPr="00625A3D" w:rsidRDefault="008718B1" w:rsidP="00D66979">
            <w:pPr>
              <w:spacing w:after="0" w:line="240" w:lineRule="auto"/>
              <w:jc w:val="center"/>
              <w:rPr>
                <w:rFonts w:eastAsia="Times New Roman" w:cstheme="minorHAnsi"/>
                <w:szCs w:val="28"/>
                <w:lang w:eastAsia="pt-BR"/>
              </w:rPr>
            </w:pPr>
          </w:p>
        </w:tc>
      </w:tr>
    </w:tbl>
    <w:p w14:paraId="622FEA06" w14:textId="77777777" w:rsidR="008718B1" w:rsidRPr="00625A3D" w:rsidRDefault="008718B1" w:rsidP="00D66979">
      <w:pPr>
        <w:spacing w:after="0" w:line="240" w:lineRule="auto"/>
        <w:rPr>
          <w:rFonts w:eastAsia="Times New Roman" w:cstheme="minorHAnsi"/>
          <w:szCs w:val="28"/>
          <w:lang w:eastAsia="pt-BR"/>
        </w:rPr>
      </w:pPr>
    </w:p>
    <w:tbl>
      <w:tblPr>
        <w:tblW w:w="5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0"/>
        <w:gridCol w:w="4320"/>
      </w:tblGrid>
      <w:tr w:rsidR="008718B1" w:rsidRPr="00625A3D" w14:paraId="7F44A524" w14:textId="77777777" w:rsidTr="00EE4977">
        <w:tc>
          <w:tcPr>
            <w:tcW w:w="1260" w:type="dxa"/>
            <w:tcBorders>
              <w:top w:val="nil"/>
              <w:left w:val="nil"/>
              <w:bottom w:val="nil"/>
              <w:right w:val="single" w:sz="4" w:space="0" w:color="auto"/>
            </w:tcBorders>
          </w:tcPr>
          <w:p w14:paraId="6331E35C"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2.14. E-mail:</w:t>
            </w:r>
          </w:p>
        </w:tc>
        <w:tc>
          <w:tcPr>
            <w:tcW w:w="4320" w:type="dxa"/>
            <w:tcBorders>
              <w:top w:val="single" w:sz="4" w:space="0" w:color="auto"/>
              <w:left w:val="single" w:sz="4" w:space="0" w:color="auto"/>
              <w:bottom w:val="single" w:sz="4" w:space="0" w:color="auto"/>
              <w:right w:val="single" w:sz="4" w:space="0" w:color="auto"/>
            </w:tcBorders>
            <w:shd w:val="clear" w:color="auto" w:fill="F3F3F3"/>
          </w:tcPr>
          <w:p w14:paraId="0BEC31F1" w14:textId="77777777" w:rsidR="008718B1" w:rsidRPr="00625A3D" w:rsidRDefault="008718B1" w:rsidP="00D66979">
            <w:pPr>
              <w:spacing w:after="0" w:line="240" w:lineRule="auto"/>
              <w:rPr>
                <w:rFonts w:eastAsia="Times New Roman" w:cstheme="minorHAnsi"/>
                <w:szCs w:val="28"/>
                <w:lang w:eastAsia="pt-BR"/>
              </w:rPr>
            </w:pPr>
          </w:p>
        </w:tc>
      </w:tr>
    </w:tbl>
    <w:p w14:paraId="078057EF" w14:textId="77777777" w:rsidR="008718B1" w:rsidRPr="00625A3D" w:rsidRDefault="008718B1" w:rsidP="00D66979">
      <w:pPr>
        <w:spacing w:after="0" w:line="240" w:lineRule="auto"/>
        <w:rPr>
          <w:rFonts w:eastAsia="Times New Roman" w:cstheme="minorHAnsi"/>
          <w:szCs w:val="28"/>
          <w:lang w:eastAsia="pt-BR"/>
        </w:rPr>
      </w:pPr>
    </w:p>
    <w:p w14:paraId="61BA170E"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3 – FORMAÇÃO ACADÊMICA</w:t>
      </w:r>
    </w:p>
    <w:p w14:paraId="3B136CDF"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8718B1" w:rsidRPr="00625A3D" w14:paraId="24F089CD" w14:textId="77777777" w:rsidTr="00EE4977">
        <w:trPr>
          <w:cantSplit/>
        </w:trPr>
        <w:tc>
          <w:tcPr>
            <w:tcW w:w="9720" w:type="dxa"/>
            <w:tcBorders>
              <w:top w:val="nil"/>
              <w:left w:val="nil"/>
              <w:bottom w:val="nil"/>
              <w:right w:val="nil"/>
            </w:tcBorders>
          </w:tcPr>
          <w:p w14:paraId="7344795B"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lastRenderedPageBreak/>
              <w:t>3.1. Escolaridade:</w:t>
            </w:r>
          </w:p>
        </w:tc>
      </w:tr>
    </w:tbl>
    <w:p w14:paraId="3AE34D1F"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2524"/>
        <w:gridCol w:w="2314"/>
        <w:gridCol w:w="1919"/>
      </w:tblGrid>
      <w:tr w:rsidR="008718B1" w:rsidRPr="00625A3D" w14:paraId="07FEFECC" w14:textId="77777777" w:rsidTr="00EE4977">
        <w:trPr>
          <w:cantSplit/>
        </w:trPr>
        <w:tc>
          <w:tcPr>
            <w:tcW w:w="2880" w:type="dxa"/>
            <w:tcBorders>
              <w:top w:val="nil"/>
              <w:left w:val="nil"/>
              <w:bottom w:val="single" w:sz="4" w:space="0" w:color="auto"/>
              <w:right w:val="nil"/>
            </w:tcBorders>
          </w:tcPr>
          <w:p w14:paraId="3D127B53"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3.1.1. Instituição/Cidade/Estado/País:</w:t>
            </w:r>
          </w:p>
        </w:tc>
        <w:tc>
          <w:tcPr>
            <w:tcW w:w="2561" w:type="dxa"/>
            <w:tcBorders>
              <w:top w:val="nil"/>
              <w:left w:val="nil"/>
              <w:bottom w:val="single" w:sz="4" w:space="0" w:color="auto"/>
              <w:right w:val="nil"/>
            </w:tcBorders>
          </w:tcPr>
          <w:p w14:paraId="0911E98F"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3.1.2. Curso</w:t>
            </w:r>
          </w:p>
        </w:tc>
        <w:tc>
          <w:tcPr>
            <w:tcW w:w="2337" w:type="dxa"/>
            <w:tcBorders>
              <w:top w:val="nil"/>
              <w:left w:val="nil"/>
              <w:bottom w:val="single" w:sz="4" w:space="0" w:color="auto"/>
              <w:right w:val="nil"/>
            </w:tcBorders>
          </w:tcPr>
          <w:p w14:paraId="0F39D497"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3.1.3. Início e Término (mês/ano):</w:t>
            </w:r>
          </w:p>
        </w:tc>
        <w:tc>
          <w:tcPr>
            <w:tcW w:w="1942" w:type="dxa"/>
            <w:tcBorders>
              <w:top w:val="nil"/>
              <w:left w:val="nil"/>
              <w:bottom w:val="single" w:sz="4" w:space="0" w:color="auto"/>
              <w:right w:val="nil"/>
            </w:tcBorders>
          </w:tcPr>
          <w:p w14:paraId="389D5CD4"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Nível</w:t>
            </w:r>
            <w:r w:rsidRPr="00625A3D">
              <w:rPr>
                <w:rFonts w:eastAsia="Times New Roman" w:cstheme="minorHAnsi"/>
                <w:szCs w:val="28"/>
                <w:vertAlign w:val="superscript"/>
                <w:lang w:eastAsia="pt-BR"/>
              </w:rPr>
              <w:footnoteReference w:id="2"/>
            </w:r>
            <w:r w:rsidRPr="00625A3D">
              <w:rPr>
                <w:rFonts w:eastAsia="Times New Roman" w:cstheme="minorHAnsi"/>
                <w:szCs w:val="28"/>
                <w:lang w:eastAsia="pt-BR"/>
              </w:rPr>
              <w:t>:</w:t>
            </w:r>
          </w:p>
        </w:tc>
      </w:tr>
      <w:tr w:rsidR="008718B1" w:rsidRPr="00625A3D" w14:paraId="03FEA1B0" w14:textId="77777777" w:rsidTr="00EE4977">
        <w:trPr>
          <w:cantSplit/>
        </w:trPr>
        <w:tc>
          <w:tcPr>
            <w:tcW w:w="2880" w:type="dxa"/>
            <w:tcBorders>
              <w:top w:val="single" w:sz="4" w:space="0" w:color="auto"/>
              <w:left w:val="single" w:sz="4" w:space="0" w:color="auto"/>
              <w:bottom w:val="single" w:sz="4" w:space="0" w:color="auto"/>
              <w:right w:val="single" w:sz="4" w:space="0" w:color="auto"/>
            </w:tcBorders>
            <w:shd w:val="clear" w:color="auto" w:fill="F3F3F3"/>
          </w:tcPr>
          <w:p w14:paraId="5C817A0D" w14:textId="77777777" w:rsidR="008718B1" w:rsidRPr="00625A3D" w:rsidRDefault="008718B1" w:rsidP="00D66979">
            <w:pPr>
              <w:spacing w:after="0" w:line="240" w:lineRule="auto"/>
              <w:jc w:val="center"/>
              <w:rPr>
                <w:rFonts w:eastAsia="Times New Roman" w:cstheme="minorHAnsi"/>
                <w:szCs w:val="28"/>
                <w:lang w:eastAsia="pt-BR"/>
              </w:rPr>
            </w:pPr>
          </w:p>
        </w:tc>
        <w:tc>
          <w:tcPr>
            <w:tcW w:w="2561" w:type="dxa"/>
            <w:tcBorders>
              <w:top w:val="single" w:sz="4" w:space="0" w:color="auto"/>
              <w:left w:val="nil"/>
              <w:bottom w:val="single" w:sz="4" w:space="0" w:color="auto"/>
              <w:right w:val="single" w:sz="4" w:space="0" w:color="auto"/>
            </w:tcBorders>
            <w:shd w:val="clear" w:color="auto" w:fill="F3F3F3"/>
          </w:tcPr>
          <w:p w14:paraId="6E34296C" w14:textId="77777777" w:rsidR="008718B1" w:rsidRPr="00625A3D" w:rsidRDefault="008718B1" w:rsidP="00D66979">
            <w:pPr>
              <w:spacing w:after="0" w:line="240" w:lineRule="auto"/>
              <w:jc w:val="center"/>
              <w:rPr>
                <w:rFonts w:eastAsia="Times New Roman" w:cstheme="minorHAnsi"/>
                <w:szCs w:val="28"/>
                <w:lang w:eastAsia="pt-BR"/>
              </w:rPr>
            </w:pPr>
          </w:p>
        </w:tc>
        <w:tc>
          <w:tcPr>
            <w:tcW w:w="2337" w:type="dxa"/>
            <w:tcBorders>
              <w:top w:val="single" w:sz="4" w:space="0" w:color="auto"/>
              <w:left w:val="nil"/>
              <w:bottom w:val="single" w:sz="4" w:space="0" w:color="auto"/>
              <w:right w:val="single" w:sz="4" w:space="0" w:color="auto"/>
            </w:tcBorders>
            <w:shd w:val="clear" w:color="auto" w:fill="F3F3F3"/>
          </w:tcPr>
          <w:p w14:paraId="6226193B" w14:textId="77777777" w:rsidR="008718B1" w:rsidRPr="00625A3D" w:rsidRDefault="008718B1" w:rsidP="00D66979">
            <w:pPr>
              <w:spacing w:after="0" w:line="240" w:lineRule="auto"/>
              <w:jc w:val="center"/>
              <w:rPr>
                <w:rFonts w:eastAsia="Times New Roman" w:cstheme="minorHAnsi"/>
                <w:szCs w:val="28"/>
                <w:lang w:eastAsia="pt-BR"/>
              </w:rPr>
            </w:pPr>
          </w:p>
        </w:tc>
        <w:tc>
          <w:tcPr>
            <w:tcW w:w="1942" w:type="dxa"/>
            <w:tcBorders>
              <w:top w:val="single" w:sz="4" w:space="0" w:color="auto"/>
              <w:left w:val="nil"/>
              <w:bottom w:val="single" w:sz="4" w:space="0" w:color="auto"/>
              <w:right w:val="single" w:sz="4" w:space="0" w:color="auto"/>
            </w:tcBorders>
            <w:shd w:val="clear" w:color="auto" w:fill="F3F3F3"/>
          </w:tcPr>
          <w:p w14:paraId="6AA2D628" w14:textId="77777777" w:rsidR="008718B1" w:rsidRPr="00625A3D" w:rsidRDefault="008718B1" w:rsidP="00D66979">
            <w:pPr>
              <w:spacing w:after="0" w:line="240" w:lineRule="auto"/>
              <w:jc w:val="center"/>
              <w:rPr>
                <w:rFonts w:eastAsia="Times New Roman" w:cstheme="minorHAnsi"/>
                <w:szCs w:val="28"/>
                <w:lang w:eastAsia="pt-BR"/>
              </w:rPr>
            </w:pPr>
          </w:p>
        </w:tc>
      </w:tr>
    </w:tbl>
    <w:p w14:paraId="5A8D98A7"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CellMar>
          <w:left w:w="70" w:type="dxa"/>
          <w:right w:w="70" w:type="dxa"/>
        </w:tblCellMar>
        <w:tblLook w:val="0000" w:firstRow="0" w:lastRow="0" w:firstColumn="0" w:lastColumn="0" w:noHBand="0" w:noVBand="0"/>
      </w:tblPr>
      <w:tblGrid>
        <w:gridCol w:w="9720"/>
      </w:tblGrid>
      <w:tr w:rsidR="008718B1" w:rsidRPr="00625A3D" w14:paraId="25F0B213" w14:textId="77777777" w:rsidTr="00EE4977">
        <w:trPr>
          <w:cantSplit/>
        </w:trPr>
        <w:tc>
          <w:tcPr>
            <w:tcW w:w="9720" w:type="dxa"/>
          </w:tcPr>
          <w:p w14:paraId="052635F5"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3.2. Cursos de Curta Duração (40 a 359 horas), incluindo cursos de idiomas e informática:</w:t>
            </w:r>
          </w:p>
        </w:tc>
      </w:tr>
    </w:tbl>
    <w:p w14:paraId="1DEC53FA"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0"/>
        <w:gridCol w:w="2520"/>
        <w:gridCol w:w="2160"/>
      </w:tblGrid>
      <w:tr w:rsidR="008718B1" w:rsidRPr="00625A3D" w14:paraId="66DA09A4" w14:textId="77777777" w:rsidTr="00EE4977">
        <w:trPr>
          <w:cantSplit/>
        </w:trPr>
        <w:tc>
          <w:tcPr>
            <w:tcW w:w="5040" w:type="dxa"/>
            <w:tcBorders>
              <w:top w:val="nil"/>
              <w:left w:val="nil"/>
              <w:bottom w:val="single" w:sz="4" w:space="0" w:color="auto"/>
              <w:right w:val="nil"/>
            </w:tcBorders>
          </w:tcPr>
          <w:p w14:paraId="0E5E65D4"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3.1.1. Curso</w:t>
            </w:r>
          </w:p>
        </w:tc>
        <w:tc>
          <w:tcPr>
            <w:tcW w:w="2520" w:type="dxa"/>
            <w:tcBorders>
              <w:top w:val="nil"/>
              <w:left w:val="nil"/>
              <w:bottom w:val="single" w:sz="4" w:space="0" w:color="auto"/>
              <w:right w:val="nil"/>
            </w:tcBorders>
          </w:tcPr>
          <w:p w14:paraId="56753ED8"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3.1.2. Local do curso:</w:t>
            </w:r>
          </w:p>
        </w:tc>
        <w:tc>
          <w:tcPr>
            <w:tcW w:w="2160" w:type="dxa"/>
            <w:tcBorders>
              <w:top w:val="nil"/>
              <w:left w:val="nil"/>
              <w:bottom w:val="single" w:sz="4" w:space="0" w:color="auto"/>
              <w:right w:val="nil"/>
            </w:tcBorders>
          </w:tcPr>
          <w:p w14:paraId="6AF8D396"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3.1.3. Carga Horária:</w:t>
            </w:r>
          </w:p>
        </w:tc>
      </w:tr>
      <w:tr w:rsidR="008718B1" w:rsidRPr="00625A3D" w14:paraId="5223020D" w14:textId="77777777" w:rsidTr="00EE4977">
        <w:trPr>
          <w:cantSplit/>
        </w:trPr>
        <w:tc>
          <w:tcPr>
            <w:tcW w:w="5040" w:type="dxa"/>
            <w:tcBorders>
              <w:top w:val="single" w:sz="4" w:space="0" w:color="auto"/>
              <w:left w:val="single" w:sz="4" w:space="0" w:color="auto"/>
              <w:bottom w:val="single" w:sz="4" w:space="0" w:color="auto"/>
              <w:right w:val="single" w:sz="4" w:space="0" w:color="auto"/>
            </w:tcBorders>
            <w:shd w:val="clear" w:color="auto" w:fill="F3F3F3"/>
          </w:tcPr>
          <w:p w14:paraId="55B0C500"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2520" w:type="dxa"/>
            <w:tcBorders>
              <w:top w:val="single" w:sz="4" w:space="0" w:color="auto"/>
              <w:left w:val="nil"/>
              <w:bottom w:val="single" w:sz="4" w:space="0" w:color="auto"/>
              <w:right w:val="single" w:sz="4" w:space="0" w:color="auto"/>
            </w:tcBorders>
            <w:shd w:val="clear" w:color="auto" w:fill="F3F3F3"/>
          </w:tcPr>
          <w:p w14:paraId="79826478" w14:textId="77777777" w:rsidR="008718B1" w:rsidRPr="00625A3D" w:rsidRDefault="008718B1" w:rsidP="00D66979">
            <w:pPr>
              <w:spacing w:after="0" w:line="240" w:lineRule="auto"/>
              <w:jc w:val="center"/>
              <w:rPr>
                <w:rFonts w:eastAsia="Times New Roman" w:cstheme="minorHAnsi"/>
                <w:szCs w:val="28"/>
                <w:lang w:eastAsia="pt-BR"/>
              </w:rPr>
            </w:pPr>
          </w:p>
        </w:tc>
        <w:tc>
          <w:tcPr>
            <w:tcW w:w="2160" w:type="dxa"/>
            <w:tcBorders>
              <w:top w:val="single" w:sz="4" w:space="0" w:color="auto"/>
              <w:left w:val="nil"/>
              <w:bottom w:val="single" w:sz="4" w:space="0" w:color="auto"/>
              <w:right w:val="single" w:sz="4" w:space="0" w:color="auto"/>
            </w:tcBorders>
            <w:shd w:val="clear" w:color="auto" w:fill="F3F3F3"/>
          </w:tcPr>
          <w:p w14:paraId="1A5536C6" w14:textId="77777777" w:rsidR="008718B1" w:rsidRPr="00625A3D" w:rsidRDefault="008718B1" w:rsidP="00D66979">
            <w:pPr>
              <w:spacing w:after="0" w:line="240" w:lineRule="auto"/>
              <w:jc w:val="center"/>
              <w:rPr>
                <w:rFonts w:eastAsia="Times New Roman" w:cstheme="minorHAnsi"/>
                <w:szCs w:val="28"/>
                <w:lang w:eastAsia="pt-BR"/>
              </w:rPr>
            </w:pPr>
          </w:p>
        </w:tc>
      </w:tr>
    </w:tbl>
    <w:p w14:paraId="24128870" w14:textId="77777777" w:rsidR="008718B1" w:rsidRPr="00625A3D" w:rsidRDefault="008718B1" w:rsidP="00D66979">
      <w:pPr>
        <w:spacing w:after="0" w:line="240" w:lineRule="auto"/>
        <w:rPr>
          <w:rFonts w:eastAsia="Times New Roman" w:cstheme="minorHAnsi"/>
          <w:szCs w:val="28"/>
          <w:lang w:eastAsia="pt-BR"/>
        </w:rPr>
      </w:pPr>
    </w:p>
    <w:p w14:paraId="7608F0C0" w14:textId="77777777" w:rsidR="008718B1" w:rsidRPr="00625A3D" w:rsidRDefault="008718B1" w:rsidP="00D66979">
      <w:pPr>
        <w:spacing w:after="0" w:line="240" w:lineRule="auto"/>
        <w:rPr>
          <w:rFonts w:eastAsia="Times New Roman" w:cstheme="minorHAnsi"/>
          <w:szCs w:val="28"/>
          <w:lang w:eastAsia="pt-BR"/>
        </w:rPr>
      </w:pPr>
    </w:p>
    <w:p w14:paraId="5008DB34"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4 – EXPERIÊNCIA PROFISSIONAL</w:t>
      </w:r>
    </w:p>
    <w:p w14:paraId="7ECE31A1" w14:textId="77777777" w:rsidR="008718B1" w:rsidRPr="00625A3D" w:rsidRDefault="008718B1" w:rsidP="00D66979">
      <w:pPr>
        <w:shd w:val="clear" w:color="auto" w:fill="D9D9D9"/>
        <w:spacing w:after="0" w:line="240" w:lineRule="auto"/>
        <w:rPr>
          <w:rFonts w:eastAsia="Times New Roman" w:cstheme="minorHAnsi"/>
          <w:szCs w:val="28"/>
          <w:lang w:eastAsia="pt-BR"/>
        </w:rPr>
      </w:pPr>
      <w:r w:rsidRPr="00625A3D">
        <w:rPr>
          <w:rFonts w:eastAsia="Times New Roman" w:cstheme="minorHAnsi"/>
          <w:szCs w:val="28"/>
          <w:lang w:eastAsia="pt-BR"/>
        </w:rPr>
        <w:t xml:space="preserve">Preencher, em ordem cronológica decrescente, as experiências profissionais correlatas ao serviço a que concorrer. Fazer cópia dos campos 4.1 a 4.8 para preencher nova ocorrência. </w:t>
      </w:r>
    </w:p>
    <w:p w14:paraId="4752E23A"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7200"/>
      </w:tblGrid>
      <w:tr w:rsidR="008718B1" w:rsidRPr="00625A3D" w14:paraId="1D520CD1" w14:textId="77777777" w:rsidTr="00EE4977">
        <w:tc>
          <w:tcPr>
            <w:tcW w:w="2520" w:type="dxa"/>
            <w:tcBorders>
              <w:top w:val="nil"/>
              <w:left w:val="nil"/>
              <w:bottom w:val="nil"/>
              <w:right w:val="single" w:sz="4" w:space="0" w:color="auto"/>
            </w:tcBorders>
          </w:tcPr>
          <w:p w14:paraId="51BDA4E9"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4.1 Nome do Empregador:</w:t>
            </w:r>
          </w:p>
        </w:tc>
        <w:tc>
          <w:tcPr>
            <w:tcW w:w="7200" w:type="dxa"/>
            <w:tcBorders>
              <w:top w:val="single" w:sz="4" w:space="0" w:color="auto"/>
              <w:left w:val="single" w:sz="4" w:space="0" w:color="auto"/>
              <w:bottom w:val="single" w:sz="4" w:space="0" w:color="auto"/>
              <w:right w:val="single" w:sz="4" w:space="0" w:color="auto"/>
            </w:tcBorders>
            <w:shd w:val="clear" w:color="auto" w:fill="F3F3F3"/>
          </w:tcPr>
          <w:p w14:paraId="736C5050" w14:textId="77777777" w:rsidR="008718B1" w:rsidRPr="00625A3D" w:rsidRDefault="008718B1" w:rsidP="00D66979">
            <w:pPr>
              <w:spacing w:after="0" w:line="240" w:lineRule="auto"/>
              <w:rPr>
                <w:rFonts w:eastAsia="Times New Roman" w:cstheme="minorHAnsi"/>
                <w:szCs w:val="28"/>
                <w:lang w:eastAsia="pt-BR"/>
              </w:rPr>
            </w:pPr>
          </w:p>
        </w:tc>
      </w:tr>
    </w:tbl>
    <w:p w14:paraId="6FC27C39"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73"/>
        <w:gridCol w:w="773"/>
        <w:gridCol w:w="1154"/>
        <w:gridCol w:w="2721"/>
        <w:gridCol w:w="657"/>
        <w:gridCol w:w="657"/>
        <w:gridCol w:w="1185"/>
      </w:tblGrid>
      <w:tr w:rsidR="008718B1" w:rsidRPr="00625A3D" w14:paraId="0BB683FB" w14:textId="77777777" w:rsidTr="00EE4977">
        <w:trPr>
          <w:cantSplit/>
        </w:trPr>
        <w:tc>
          <w:tcPr>
            <w:tcW w:w="1800" w:type="dxa"/>
            <w:tcBorders>
              <w:top w:val="nil"/>
              <w:left w:val="nil"/>
              <w:bottom w:val="nil"/>
              <w:right w:val="single" w:sz="4" w:space="0" w:color="auto"/>
            </w:tcBorders>
          </w:tcPr>
          <w:p w14:paraId="13248FCB"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4.2. A partir de (data):</w:t>
            </w:r>
          </w:p>
        </w:tc>
        <w:tc>
          <w:tcPr>
            <w:tcW w:w="773" w:type="dxa"/>
            <w:tcBorders>
              <w:top w:val="single" w:sz="4" w:space="0" w:color="auto"/>
              <w:left w:val="single" w:sz="4" w:space="0" w:color="auto"/>
              <w:right w:val="single" w:sz="4" w:space="0" w:color="auto"/>
            </w:tcBorders>
            <w:shd w:val="clear" w:color="auto" w:fill="F3F3F3"/>
          </w:tcPr>
          <w:p w14:paraId="7CAD2699" w14:textId="77777777" w:rsidR="008718B1" w:rsidRPr="00625A3D" w:rsidRDefault="008718B1" w:rsidP="00D66979">
            <w:pPr>
              <w:spacing w:after="0" w:line="240" w:lineRule="auto"/>
              <w:rPr>
                <w:rFonts w:eastAsia="Times New Roman" w:cstheme="minorHAnsi"/>
                <w:szCs w:val="28"/>
                <w:lang w:eastAsia="pt-BR"/>
              </w:rPr>
            </w:pPr>
          </w:p>
        </w:tc>
        <w:tc>
          <w:tcPr>
            <w:tcW w:w="773" w:type="dxa"/>
            <w:tcBorders>
              <w:top w:val="single" w:sz="4" w:space="0" w:color="auto"/>
              <w:left w:val="single" w:sz="4" w:space="0" w:color="auto"/>
              <w:right w:val="single" w:sz="4" w:space="0" w:color="auto"/>
            </w:tcBorders>
            <w:shd w:val="clear" w:color="auto" w:fill="F3F3F3"/>
          </w:tcPr>
          <w:p w14:paraId="19AEC334" w14:textId="77777777" w:rsidR="008718B1" w:rsidRPr="00625A3D" w:rsidRDefault="008718B1" w:rsidP="00D66979">
            <w:pPr>
              <w:spacing w:after="0" w:line="240" w:lineRule="auto"/>
              <w:rPr>
                <w:rFonts w:eastAsia="Times New Roman" w:cstheme="minorHAnsi"/>
                <w:szCs w:val="28"/>
                <w:lang w:eastAsia="pt-BR"/>
              </w:rPr>
            </w:pPr>
          </w:p>
        </w:tc>
        <w:tc>
          <w:tcPr>
            <w:tcW w:w="1154" w:type="dxa"/>
            <w:tcBorders>
              <w:top w:val="single" w:sz="4" w:space="0" w:color="auto"/>
              <w:left w:val="single" w:sz="4" w:space="0" w:color="auto"/>
              <w:right w:val="single" w:sz="4" w:space="0" w:color="auto"/>
            </w:tcBorders>
            <w:shd w:val="clear" w:color="auto" w:fill="F3F3F3"/>
          </w:tcPr>
          <w:p w14:paraId="60837309" w14:textId="77777777" w:rsidR="008718B1" w:rsidRPr="00625A3D" w:rsidRDefault="008718B1" w:rsidP="00D66979">
            <w:pPr>
              <w:spacing w:after="0" w:line="240" w:lineRule="auto"/>
              <w:rPr>
                <w:rFonts w:eastAsia="Times New Roman" w:cstheme="minorHAnsi"/>
                <w:szCs w:val="28"/>
                <w:lang w:eastAsia="pt-BR"/>
              </w:rPr>
            </w:pPr>
          </w:p>
        </w:tc>
        <w:tc>
          <w:tcPr>
            <w:tcW w:w="2721" w:type="dxa"/>
            <w:tcBorders>
              <w:top w:val="nil"/>
              <w:left w:val="single" w:sz="4" w:space="0" w:color="auto"/>
              <w:bottom w:val="nil"/>
              <w:right w:val="single" w:sz="4" w:space="0" w:color="auto"/>
            </w:tcBorders>
          </w:tcPr>
          <w:p w14:paraId="2DE1159C" w14:textId="77777777" w:rsidR="008718B1" w:rsidRPr="00625A3D" w:rsidRDefault="008718B1" w:rsidP="00D66979">
            <w:pPr>
              <w:spacing w:after="0" w:line="240" w:lineRule="auto"/>
              <w:jc w:val="right"/>
              <w:rPr>
                <w:rFonts w:eastAsia="Times New Roman" w:cstheme="minorHAnsi"/>
                <w:szCs w:val="28"/>
                <w:lang w:eastAsia="pt-BR"/>
              </w:rPr>
            </w:pPr>
            <w:r w:rsidRPr="00625A3D">
              <w:rPr>
                <w:rFonts w:eastAsia="Times New Roman" w:cstheme="minorHAnsi"/>
                <w:szCs w:val="28"/>
                <w:lang w:eastAsia="pt-BR"/>
              </w:rPr>
              <w:t>4.3. Até (data):</w:t>
            </w:r>
          </w:p>
        </w:tc>
        <w:tc>
          <w:tcPr>
            <w:tcW w:w="657" w:type="dxa"/>
            <w:tcBorders>
              <w:top w:val="single" w:sz="4" w:space="0" w:color="auto"/>
              <w:left w:val="single" w:sz="4" w:space="0" w:color="auto"/>
              <w:right w:val="single" w:sz="4" w:space="0" w:color="auto"/>
            </w:tcBorders>
            <w:shd w:val="clear" w:color="auto" w:fill="F3F3F3"/>
          </w:tcPr>
          <w:p w14:paraId="2F06C662" w14:textId="77777777" w:rsidR="008718B1" w:rsidRPr="00625A3D" w:rsidRDefault="008718B1" w:rsidP="00D66979">
            <w:pPr>
              <w:spacing w:after="0" w:line="240" w:lineRule="auto"/>
              <w:rPr>
                <w:rFonts w:eastAsia="Times New Roman" w:cstheme="minorHAnsi"/>
                <w:szCs w:val="28"/>
                <w:lang w:eastAsia="pt-BR"/>
              </w:rPr>
            </w:pPr>
          </w:p>
        </w:tc>
        <w:tc>
          <w:tcPr>
            <w:tcW w:w="657" w:type="dxa"/>
            <w:tcBorders>
              <w:top w:val="single" w:sz="4" w:space="0" w:color="auto"/>
              <w:left w:val="single" w:sz="4" w:space="0" w:color="auto"/>
              <w:right w:val="single" w:sz="4" w:space="0" w:color="auto"/>
            </w:tcBorders>
            <w:shd w:val="clear" w:color="auto" w:fill="F3F3F3"/>
          </w:tcPr>
          <w:p w14:paraId="31F566BC" w14:textId="77777777" w:rsidR="008718B1" w:rsidRPr="00625A3D" w:rsidRDefault="008718B1" w:rsidP="00D66979">
            <w:pPr>
              <w:spacing w:after="0" w:line="240" w:lineRule="auto"/>
              <w:rPr>
                <w:rFonts w:eastAsia="Times New Roman" w:cstheme="minorHAnsi"/>
                <w:szCs w:val="28"/>
                <w:lang w:eastAsia="pt-BR"/>
              </w:rPr>
            </w:pPr>
          </w:p>
        </w:tc>
        <w:tc>
          <w:tcPr>
            <w:tcW w:w="1185" w:type="dxa"/>
            <w:tcBorders>
              <w:top w:val="single" w:sz="4" w:space="0" w:color="auto"/>
              <w:left w:val="single" w:sz="4" w:space="0" w:color="auto"/>
              <w:right w:val="single" w:sz="4" w:space="0" w:color="auto"/>
            </w:tcBorders>
            <w:shd w:val="clear" w:color="auto" w:fill="F3F3F3"/>
          </w:tcPr>
          <w:p w14:paraId="2E72F890" w14:textId="77777777" w:rsidR="008718B1" w:rsidRPr="00625A3D" w:rsidRDefault="008718B1" w:rsidP="00D66979">
            <w:pPr>
              <w:spacing w:after="0" w:line="240" w:lineRule="auto"/>
              <w:rPr>
                <w:rFonts w:eastAsia="Times New Roman" w:cstheme="minorHAnsi"/>
                <w:szCs w:val="28"/>
                <w:lang w:eastAsia="pt-BR"/>
              </w:rPr>
            </w:pPr>
          </w:p>
        </w:tc>
      </w:tr>
    </w:tbl>
    <w:p w14:paraId="73F1FB96"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2700"/>
        <w:gridCol w:w="2721"/>
        <w:gridCol w:w="2499"/>
      </w:tblGrid>
      <w:tr w:rsidR="008718B1" w:rsidRPr="00625A3D" w14:paraId="728F0D92" w14:textId="77777777" w:rsidTr="00EE4977">
        <w:trPr>
          <w:cantSplit/>
        </w:trPr>
        <w:tc>
          <w:tcPr>
            <w:tcW w:w="1800" w:type="dxa"/>
            <w:tcBorders>
              <w:top w:val="nil"/>
              <w:left w:val="nil"/>
              <w:bottom w:val="nil"/>
              <w:right w:val="single" w:sz="4" w:space="0" w:color="auto"/>
            </w:tcBorders>
          </w:tcPr>
          <w:p w14:paraId="254DADAB"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4.4. Cargo:</w:t>
            </w:r>
          </w:p>
        </w:tc>
        <w:tc>
          <w:tcPr>
            <w:tcW w:w="2700" w:type="dxa"/>
            <w:tcBorders>
              <w:top w:val="single" w:sz="4" w:space="0" w:color="auto"/>
              <w:left w:val="single" w:sz="4" w:space="0" w:color="auto"/>
              <w:right w:val="single" w:sz="4" w:space="0" w:color="auto"/>
            </w:tcBorders>
            <w:shd w:val="clear" w:color="auto" w:fill="F3F3F3"/>
          </w:tcPr>
          <w:p w14:paraId="300C3C7C" w14:textId="77777777" w:rsidR="008718B1" w:rsidRPr="00625A3D" w:rsidRDefault="008718B1" w:rsidP="00D66979">
            <w:pPr>
              <w:spacing w:after="0" w:line="240" w:lineRule="auto"/>
              <w:rPr>
                <w:rFonts w:eastAsia="Times New Roman" w:cstheme="minorHAnsi"/>
                <w:szCs w:val="28"/>
                <w:lang w:eastAsia="pt-BR"/>
              </w:rPr>
            </w:pPr>
          </w:p>
        </w:tc>
        <w:tc>
          <w:tcPr>
            <w:tcW w:w="2721" w:type="dxa"/>
            <w:tcBorders>
              <w:top w:val="nil"/>
              <w:left w:val="single" w:sz="4" w:space="0" w:color="auto"/>
              <w:bottom w:val="nil"/>
              <w:right w:val="single" w:sz="4" w:space="0" w:color="auto"/>
            </w:tcBorders>
          </w:tcPr>
          <w:p w14:paraId="60791FD6" w14:textId="77777777" w:rsidR="008718B1" w:rsidRPr="00625A3D" w:rsidRDefault="008718B1" w:rsidP="00D66979">
            <w:pPr>
              <w:spacing w:after="0" w:line="240" w:lineRule="auto"/>
              <w:jc w:val="right"/>
              <w:rPr>
                <w:rFonts w:eastAsia="Times New Roman" w:cstheme="minorHAnsi"/>
                <w:szCs w:val="28"/>
                <w:lang w:eastAsia="pt-BR"/>
              </w:rPr>
            </w:pPr>
            <w:r w:rsidRPr="00625A3D">
              <w:rPr>
                <w:rFonts w:eastAsia="Times New Roman" w:cstheme="minorHAnsi"/>
                <w:szCs w:val="28"/>
                <w:lang w:eastAsia="pt-BR"/>
              </w:rPr>
              <w:t>4.5. Nome do Superior:</w:t>
            </w:r>
          </w:p>
        </w:tc>
        <w:tc>
          <w:tcPr>
            <w:tcW w:w="2499" w:type="dxa"/>
            <w:tcBorders>
              <w:top w:val="single" w:sz="4" w:space="0" w:color="auto"/>
              <w:left w:val="single" w:sz="4" w:space="0" w:color="auto"/>
              <w:right w:val="single" w:sz="4" w:space="0" w:color="auto"/>
            </w:tcBorders>
            <w:shd w:val="clear" w:color="auto" w:fill="F3F3F3"/>
          </w:tcPr>
          <w:p w14:paraId="21C736D3" w14:textId="77777777" w:rsidR="008718B1" w:rsidRPr="00625A3D" w:rsidRDefault="008718B1" w:rsidP="00D66979">
            <w:pPr>
              <w:spacing w:after="0" w:line="240" w:lineRule="auto"/>
              <w:rPr>
                <w:rFonts w:eastAsia="Times New Roman" w:cstheme="minorHAnsi"/>
                <w:szCs w:val="28"/>
                <w:lang w:eastAsia="pt-BR"/>
              </w:rPr>
            </w:pPr>
          </w:p>
        </w:tc>
      </w:tr>
    </w:tbl>
    <w:p w14:paraId="7508A0D5" w14:textId="77777777" w:rsidR="008718B1" w:rsidRPr="00625A3D" w:rsidRDefault="008718B1" w:rsidP="00D66979">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3780"/>
        <w:gridCol w:w="2880"/>
        <w:gridCol w:w="720"/>
      </w:tblGrid>
      <w:tr w:rsidR="008718B1" w:rsidRPr="00625A3D" w14:paraId="08D06FD2" w14:textId="77777777" w:rsidTr="00EE4977">
        <w:trPr>
          <w:cantSplit/>
        </w:trPr>
        <w:tc>
          <w:tcPr>
            <w:tcW w:w="2340" w:type="dxa"/>
            <w:tcBorders>
              <w:top w:val="nil"/>
              <w:left w:val="nil"/>
              <w:bottom w:val="nil"/>
              <w:right w:val="single" w:sz="4" w:space="0" w:color="auto"/>
            </w:tcBorders>
          </w:tcPr>
          <w:p w14:paraId="670F02E3"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4.6. Cidade/Estado/País:</w:t>
            </w:r>
          </w:p>
        </w:tc>
        <w:tc>
          <w:tcPr>
            <w:tcW w:w="3780" w:type="dxa"/>
            <w:tcBorders>
              <w:top w:val="single" w:sz="4" w:space="0" w:color="auto"/>
              <w:left w:val="single" w:sz="4" w:space="0" w:color="auto"/>
              <w:right w:val="single" w:sz="4" w:space="0" w:color="auto"/>
            </w:tcBorders>
            <w:shd w:val="clear" w:color="auto" w:fill="F3F3F3"/>
          </w:tcPr>
          <w:p w14:paraId="45EEB3E1" w14:textId="77777777" w:rsidR="008718B1" w:rsidRPr="00625A3D" w:rsidRDefault="008718B1" w:rsidP="00D66979">
            <w:pPr>
              <w:spacing w:after="0" w:line="240" w:lineRule="auto"/>
              <w:rPr>
                <w:rFonts w:eastAsia="Times New Roman" w:cstheme="minorHAnsi"/>
                <w:szCs w:val="28"/>
                <w:lang w:eastAsia="pt-BR"/>
              </w:rPr>
            </w:pPr>
          </w:p>
        </w:tc>
        <w:tc>
          <w:tcPr>
            <w:tcW w:w="2880" w:type="dxa"/>
            <w:tcBorders>
              <w:top w:val="nil"/>
              <w:left w:val="single" w:sz="4" w:space="0" w:color="auto"/>
              <w:bottom w:val="nil"/>
              <w:right w:val="single" w:sz="4" w:space="0" w:color="auto"/>
            </w:tcBorders>
          </w:tcPr>
          <w:p w14:paraId="71778A6A" w14:textId="77777777" w:rsidR="008718B1" w:rsidRPr="00625A3D" w:rsidRDefault="008718B1" w:rsidP="00D66979">
            <w:pPr>
              <w:spacing w:after="0" w:line="240" w:lineRule="auto"/>
              <w:jc w:val="right"/>
              <w:rPr>
                <w:rFonts w:eastAsia="Times New Roman" w:cstheme="minorHAnsi"/>
                <w:szCs w:val="28"/>
                <w:lang w:eastAsia="pt-BR"/>
              </w:rPr>
            </w:pPr>
            <w:r w:rsidRPr="00625A3D">
              <w:rPr>
                <w:rFonts w:eastAsia="Times New Roman" w:cstheme="minorHAnsi"/>
                <w:szCs w:val="28"/>
                <w:lang w:eastAsia="pt-BR"/>
              </w:rPr>
              <w:t>4.7. Nº de subordinados:</w:t>
            </w:r>
          </w:p>
        </w:tc>
        <w:tc>
          <w:tcPr>
            <w:tcW w:w="720" w:type="dxa"/>
            <w:tcBorders>
              <w:top w:val="single" w:sz="4" w:space="0" w:color="auto"/>
              <w:left w:val="single" w:sz="4" w:space="0" w:color="auto"/>
              <w:right w:val="single" w:sz="4" w:space="0" w:color="auto"/>
            </w:tcBorders>
            <w:shd w:val="clear" w:color="auto" w:fill="F3F3F3"/>
          </w:tcPr>
          <w:p w14:paraId="1205EFE2" w14:textId="77777777" w:rsidR="008718B1" w:rsidRPr="00625A3D" w:rsidRDefault="008718B1" w:rsidP="00D66979">
            <w:pPr>
              <w:spacing w:after="0" w:line="240" w:lineRule="auto"/>
              <w:rPr>
                <w:rFonts w:eastAsia="Times New Roman" w:cstheme="minorHAnsi"/>
                <w:szCs w:val="28"/>
                <w:lang w:eastAsia="pt-BR"/>
              </w:rPr>
            </w:pPr>
          </w:p>
        </w:tc>
      </w:tr>
    </w:tbl>
    <w:p w14:paraId="3F5E800A"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 xml:space="preserve">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920"/>
      </w:tblGrid>
      <w:tr w:rsidR="008718B1" w:rsidRPr="00625A3D" w14:paraId="49AC28E0" w14:textId="77777777" w:rsidTr="00EE4977">
        <w:tc>
          <w:tcPr>
            <w:tcW w:w="1800" w:type="dxa"/>
            <w:tcBorders>
              <w:top w:val="nil"/>
              <w:left w:val="nil"/>
              <w:bottom w:val="nil"/>
              <w:right w:val="single" w:sz="4" w:space="0" w:color="auto"/>
            </w:tcBorders>
          </w:tcPr>
          <w:p w14:paraId="2762D4AE" w14:textId="77777777" w:rsidR="008718B1" w:rsidRPr="00625A3D" w:rsidRDefault="008718B1" w:rsidP="00D66979">
            <w:pPr>
              <w:spacing w:after="0" w:line="240" w:lineRule="auto"/>
              <w:rPr>
                <w:rFonts w:eastAsia="Times New Roman" w:cstheme="minorHAnsi"/>
                <w:szCs w:val="28"/>
                <w:lang w:eastAsia="pt-BR"/>
              </w:rPr>
            </w:pPr>
            <w:r w:rsidRPr="00625A3D">
              <w:rPr>
                <w:rFonts w:eastAsia="Times New Roman" w:cstheme="minorHAnsi"/>
                <w:szCs w:val="28"/>
                <w:lang w:eastAsia="pt-BR"/>
              </w:rPr>
              <w:t>4.8 Atribuições / Serviços realizados:</w:t>
            </w:r>
          </w:p>
        </w:tc>
        <w:tc>
          <w:tcPr>
            <w:tcW w:w="7920" w:type="dxa"/>
            <w:tcBorders>
              <w:top w:val="single" w:sz="4" w:space="0" w:color="auto"/>
              <w:left w:val="single" w:sz="4" w:space="0" w:color="auto"/>
              <w:bottom w:val="single" w:sz="4" w:space="0" w:color="auto"/>
              <w:right w:val="single" w:sz="4" w:space="0" w:color="auto"/>
            </w:tcBorders>
            <w:shd w:val="clear" w:color="auto" w:fill="F3F3F3"/>
          </w:tcPr>
          <w:p w14:paraId="1585D0E9" w14:textId="77777777" w:rsidR="008718B1" w:rsidRPr="00625A3D" w:rsidRDefault="008718B1" w:rsidP="00D66979">
            <w:pPr>
              <w:spacing w:after="0" w:line="240" w:lineRule="auto"/>
              <w:rPr>
                <w:rFonts w:eastAsia="Times New Roman" w:cstheme="minorHAnsi"/>
                <w:szCs w:val="28"/>
                <w:lang w:eastAsia="pt-BR"/>
              </w:rPr>
            </w:pPr>
          </w:p>
        </w:tc>
      </w:tr>
    </w:tbl>
    <w:p w14:paraId="6CA8F5FC" w14:textId="77777777" w:rsidR="008718B1" w:rsidRPr="00625A3D" w:rsidRDefault="008718B1" w:rsidP="00D66979">
      <w:pPr>
        <w:spacing w:after="0" w:line="240" w:lineRule="auto"/>
        <w:rPr>
          <w:rFonts w:eastAsia="Times New Roman" w:cstheme="minorHAnsi"/>
          <w:szCs w:val="28"/>
          <w:lang w:eastAsia="pt-BR"/>
        </w:rPr>
      </w:pPr>
    </w:p>
    <w:p w14:paraId="28F1B1DE" w14:textId="77777777" w:rsidR="008718B1" w:rsidRPr="00625A3D" w:rsidRDefault="008718B1" w:rsidP="00D66979">
      <w:pPr>
        <w:spacing w:after="0" w:line="240" w:lineRule="auto"/>
        <w:rPr>
          <w:rFonts w:eastAsia="Times New Roman" w:cstheme="minorHAnsi"/>
          <w:szCs w:val="28"/>
          <w:lang w:eastAsia="pt-BR"/>
        </w:rPr>
      </w:pPr>
    </w:p>
    <w:p w14:paraId="5B416C16" w14:textId="77777777" w:rsidR="008718B1" w:rsidRPr="00625A3D" w:rsidRDefault="008718B1" w:rsidP="00D66979">
      <w:pPr>
        <w:spacing w:after="0" w:line="240" w:lineRule="auto"/>
        <w:rPr>
          <w:rFonts w:eastAsia="Times New Roman" w:cstheme="minorHAnsi"/>
          <w:szCs w:val="28"/>
          <w:lang w:eastAsia="pt-BR"/>
        </w:rPr>
      </w:pPr>
    </w:p>
    <w:p w14:paraId="77DC6B0B" w14:textId="77777777" w:rsidR="008718B1" w:rsidRPr="00625A3D" w:rsidRDefault="008718B1" w:rsidP="00D66979">
      <w:pPr>
        <w:spacing w:after="0" w:line="240" w:lineRule="auto"/>
        <w:jc w:val="center"/>
        <w:rPr>
          <w:rFonts w:eastAsia="Times New Roman" w:cstheme="minorHAnsi"/>
          <w:b/>
          <w:bCs/>
          <w:szCs w:val="28"/>
          <w:lang w:eastAsia="pt-BR"/>
        </w:rPr>
      </w:pPr>
    </w:p>
    <w:p w14:paraId="5E038A24"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5 – PUBLICAÇÕES</w:t>
      </w:r>
    </w:p>
    <w:p w14:paraId="48D77EBD"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Listar apenas as principais publicações relacionadas ao objeto da consultoria.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0"/>
        <w:gridCol w:w="2970"/>
        <w:gridCol w:w="3780"/>
      </w:tblGrid>
      <w:tr w:rsidR="008718B1" w:rsidRPr="00625A3D" w14:paraId="2917D06A" w14:textId="77777777" w:rsidTr="00EE4977">
        <w:trPr>
          <w:cantSplit/>
        </w:trPr>
        <w:tc>
          <w:tcPr>
            <w:tcW w:w="2970" w:type="dxa"/>
            <w:tcBorders>
              <w:top w:val="nil"/>
              <w:left w:val="nil"/>
              <w:bottom w:val="single" w:sz="4" w:space="0" w:color="auto"/>
              <w:right w:val="nil"/>
            </w:tcBorders>
            <w:shd w:val="clear" w:color="auto" w:fill="auto"/>
          </w:tcPr>
          <w:p w14:paraId="0E25F593"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r w:rsidRPr="00625A3D">
              <w:rPr>
                <w:rFonts w:eastAsia="Times New Roman" w:cstheme="minorHAnsi"/>
                <w:szCs w:val="28"/>
                <w:lang w:eastAsia="pt-BR"/>
              </w:rPr>
              <w:t>5.1 Publicação</w:t>
            </w:r>
          </w:p>
        </w:tc>
        <w:tc>
          <w:tcPr>
            <w:tcW w:w="2970" w:type="dxa"/>
            <w:tcBorders>
              <w:top w:val="nil"/>
              <w:left w:val="nil"/>
              <w:bottom w:val="single" w:sz="4" w:space="0" w:color="auto"/>
              <w:right w:val="nil"/>
            </w:tcBorders>
            <w:shd w:val="clear" w:color="auto" w:fill="auto"/>
          </w:tcPr>
          <w:p w14:paraId="614AC4DE"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r w:rsidRPr="00625A3D">
              <w:rPr>
                <w:rFonts w:eastAsia="Times New Roman" w:cstheme="minorHAnsi"/>
                <w:szCs w:val="28"/>
                <w:lang w:eastAsia="pt-BR"/>
              </w:rPr>
              <w:t>5.2 Tipo</w:t>
            </w:r>
          </w:p>
        </w:tc>
        <w:tc>
          <w:tcPr>
            <w:tcW w:w="3780" w:type="dxa"/>
            <w:tcBorders>
              <w:top w:val="nil"/>
              <w:left w:val="nil"/>
              <w:bottom w:val="single" w:sz="4" w:space="0" w:color="auto"/>
              <w:right w:val="nil"/>
            </w:tcBorders>
            <w:shd w:val="clear" w:color="auto" w:fill="auto"/>
          </w:tcPr>
          <w:p w14:paraId="0C6F68E5"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Veículo / Data</w:t>
            </w:r>
          </w:p>
        </w:tc>
      </w:tr>
      <w:tr w:rsidR="008718B1" w:rsidRPr="00625A3D" w14:paraId="7E6543C0"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1A34754"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FF42CAB"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15627D15"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794AA5D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0DE514A3"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28557CAB"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729C8296"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2571990D"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3FC9BC05"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93ED03A"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39C714B1"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0CA9497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2095DE5"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0C63C953"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B2F324B" w14:textId="77777777" w:rsidR="008718B1" w:rsidRPr="00625A3D" w:rsidRDefault="008718B1" w:rsidP="00D66979">
            <w:pPr>
              <w:spacing w:after="0" w:line="240" w:lineRule="auto"/>
              <w:jc w:val="center"/>
              <w:rPr>
                <w:rFonts w:eastAsia="Times New Roman" w:cstheme="minorHAnsi"/>
                <w:szCs w:val="28"/>
                <w:lang w:eastAsia="pt-BR"/>
              </w:rPr>
            </w:pPr>
          </w:p>
        </w:tc>
      </w:tr>
    </w:tbl>
    <w:p w14:paraId="5574AC41" w14:textId="77777777" w:rsidR="008718B1" w:rsidRPr="00625A3D" w:rsidRDefault="008718B1" w:rsidP="00D66979">
      <w:pPr>
        <w:spacing w:after="0" w:line="240" w:lineRule="auto"/>
        <w:rPr>
          <w:rFonts w:eastAsia="Times New Roman" w:cstheme="minorHAnsi"/>
          <w:szCs w:val="28"/>
          <w:lang w:eastAsia="pt-BR"/>
        </w:rPr>
      </w:pPr>
    </w:p>
    <w:p w14:paraId="780118C5" w14:textId="77777777" w:rsidR="008718B1" w:rsidRPr="00625A3D" w:rsidRDefault="008718B1" w:rsidP="00D66979">
      <w:pPr>
        <w:spacing w:after="0" w:line="240" w:lineRule="auto"/>
        <w:jc w:val="center"/>
        <w:rPr>
          <w:rFonts w:eastAsia="Times New Roman" w:cstheme="minorHAnsi"/>
          <w:b/>
          <w:bCs/>
          <w:szCs w:val="28"/>
          <w:lang w:eastAsia="pt-BR"/>
        </w:rPr>
      </w:pPr>
    </w:p>
    <w:p w14:paraId="5D2031A1"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6 – CONHECIMENTO EM INFORMÁTICA</w:t>
      </w:r>
    </w:p>
    <w:p w14:paraId="371CD544"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 xml:space="preserve">Informar experiência em programação, operação e outras atividades </w:t>
      </w:r>
      <w:proofErr w:type="gramStart"/>
      <w:r w:rsidRPr="00625A3D">
        <w:rPr>
          <w:rFonts w:eastAsia="Times New Roman" w:cstheme="minorHAnsi"/>
          <w:szCs w:val="28"/>
          <w:lang w:eastAsia="pt-BR"/>
        </w:rPr>
        <w:t>relacionadas  com</w:t>
      </w:r>
      <w:proofErr w:type="gramEnd"/>
      <w:r w:rsidRPr="00625A3D">
        <w:rPr>
          <w:rFonts w:eastAsia="Times New Roman" w:cstheme="minorHAnsi"/>
          <w:szCs w:val="28"/>
          <w:lang w:eastAsia="pt-BR"/>
        </w:rPr>
        <w:t xml:space="preserve"> informática: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40"/>
        <w:gridCol w:w="3780"/>
      </w:tblGrid>
      <w:tr w:rsidR="008718B1" w:rsidRPr="00625A3D" w14:paraId="052505F6" w14:textId="77777777" w:rsidTr="00EE4977">
        <w:trPr>
          <w:cantSplit/>
        </w:trPr>
        <w:tc>
          <w:tcPr>
            <w:tcW w:w="5940" w:type="dxa"/>
            <w:tcBorders>
              <w:top w:val="nil"/>
              <w:left w:val="nil"/>
              <w:bottom w:val="single" w:sz="4" w:space="0" w:color="auto"/>
              <w:right w:val="nil"/>
            </w:tcBorders>
          </w:tcPr>
          <w:p w14:paraId="682E5B21"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6.1. Aplicativo/Programa:</w:t>
            </w:r>
          </w:p>
        </w:tc>
        <w:tc>
          <w:tcPr>
            <w:tcW w:w="3780" w:type="dxa"/>
            <w:tcBorders>
              <w:top w:val="nil"/>
              <w:left w:val="nil"/>
              <w:bottom w:val="single" w:sz="4" w:space="0" w:color="auto"/>
              <w:right w:val="nil"/>
            </w:tcBorders>
          </w:tcPr>
          <w:p w14:paraId="556B017D"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6.2. Tempo de experiência:</w:t>
            </w:r>
          </w:p>
        </w:tc>
      </w:tr>
      <w:tr w:rsidR="008718B1" w:rsidRPr="00625A3D" w14:paraId="5B4E5C2D"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786250E8"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EC6CA5E"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6D1A8302"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68331711"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0B08D686"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18F3F1DE"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2D20C3A3"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5CFE0ADF" w14:textId="77777777" w:rsidR="008718B1" w:rsidRPr="00625A3D" w:rsidRDefault="008718B1" w:rsidP="00D66979">
            <w:pPr>
              <w:spacing w:after="0" w:line="240" w:lineRule="auto"/>
              <w:jc w:val="center"/>
              <w:rPr>
                <w:rFonts w:eastAsia="Times New Roman" w:cstheme="minorHAnsi"/>
                <w:szCs w:val="28"/>
                <w:lang w:eastAsia="pt-BR"/>
              </w:rPr>
            </w:pPr>
          </w:p>
        </w:tc>
      </w:tr>
    </w:tbl>
    <w:p w14:paraId="619297DB" w14:textId="77777777" w:rsidR="008718B1" w:rsidRPr="00625A3D" w:rsidRDefault="008718B1" w:rsidP="00D66979">
      <w:pPr>
        <w:spacing w:after="0" w:line="240" w:lineRule="auto"/>
        <w:jc w:val="center"/>
        <w:rPr>
          <w:rFonts w:eastAsia="Times New Roman" w:cstheme="minorHAnsi"/>
          <w:szCs w:val="28"/>
          <w:lang w:eastAsia="pt-BR"/>
        </w:rPr>
      </w:pPr>
    </w:p>
    <w:p w14:paraId="4FD88DF7"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lastRenderedPageBreak/>
        <w:t>7 – LÍNGUAS ESTRANGEIRAS</w:t>
      </w:r>
    </w:p>
    <w:p w14:paraId="41CB1BAA" w14:textId="0E612524"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Nos campos 7.2 a 7.5 preencher “Com facilidade” ou “Com dificuldade” conforme for o caso.</w:t>
      </w:r>
      <w:r w:rsidR="00185FF0" w:rsidRPr="00625A3D">
        <w:rPr>
          <w:rFonts w:eastAsia="Times New Roman" w:cstheme="minorHAnsi"/>
          <w:b/>
          <w:bCs/>
          <w:szCs w:val="28"/>
          <w:lang w:eastAsia="pt-BR"/>
        </w:rPr>
        <w:t xml:space="preserve"> (Se estrangeiro, obrigatório incluir o Português; </w:t>
      </w:r>
      <w:proofErr w:type="gramStart"/>
      <w:r w:rsidR="00185FF0" w:rsidRPr="00625A3D">
        <w:rPr>
          <w:rFonts w:eastAsia="Times New Roman" w:cstheme="minorHAnsi"/>
          <w:b/>
          <w:bCs/>
          <w:szCs w:val="28"/>
          <w:lang w:eastAsia="pt-BR"/>
        </w:rPr>
        <w:t>se Brasileiro</w:t>
      </w:r>
      <w:proofErr w:type="gramEnd"/>
      <w:r w:rsidR="00185FF0" w:rsidRPr="00625A3D">
        <w:rPr>
          <w:rFonts w:eastAsia="Times New Roman" w:cstheme="minorHAnsi"/>
          <w:b/>
          <w:bCs/>
          <w:szCs w:val="28"/>
          <w:lang w:eastAsia="pt-BR"/>
        </w:rPr>
        <w:t>, obrigatório comprovar domínio completo do idioma Inglês).</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836"/>
        <w:gridCol w:w="1800"/>
        <w:gridCol w:w="1620"/>
      </w:tblGrid>
      <w:tr w:rsidR="008718B1" w:rsidRPr="00625A3D" w14:paraId="5E5BE701" w14:textId="77777777" w:rsidTr="00EE4977">
        <w:trPr>
          <w:cantSplit/>
        </w:trPr>
        <w:tc>
          <w:tcPr>
            <w:tcW w:w="2520" w:type="dxa"/>
            <w:tcBorders>
              <w:top w:val="nil"/>
              <w:left w:val="nil"/>
              <w:bottom w:val="single" w:sz="4" w:space="0" w:color="auto"/>
              <w:right w:val="nil"/>
            </w:tcBorders>
          </w:tcPr>
          <w:p w14:paraId="27F127EB"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7.1. Língua:</w:t>
            </w:r>
          </w:p>
        </w:tc>
        <w:tc>
          <w:tcPr>
            <w:tcW w:w="1944" w:type="dxa"/>
            <w:tcBorders>
              <w:top w:val="nil"/>
              <w:left w:val="nil"/>
              <w:bottom w:val="single" w:sz="4" w:space="0" w:color="auto"/>
              <w:right w:val="nil"/>
            </w:tcBorders>
          </w:tcPr>
          <w:p w14:paraId="69953012"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7.2. Leitura:</w:t>
            </w:r>
          </w:p>
        </w:tc>
        <w:tc>
          <w:tcPr>
            <w:tcW w:w="1836" w:type="dxa"/>
            <w:tcBorders>
              <w:top w:val="nil"/>
              <w:left w:val="nil"/>
              <w:bottom w:val="single" w:sz="4" w:space="0" w:color="auto"/>
              <w:right w:val="nil"/>
            </w:tcBorders>
          </w:tcPr>
          <w:p w14:paraId="1B620A3E"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7.3. Escrita:</w:t>
            </w:r>
          </w:p>
        </w:tc>
        <w:tc>
          <w:tcPr>
            <w:tcW w:w="1800" w:type="dxa"/>
            <w:tcBorders>
              <w:top w:val="nil"/>
              <w:left w:val="nil"/>
              <w:bottom w:val="single" w:sz="4" w:space="0" w:color="auto"/>
              <w:right w:val="nil"/>
            </w:tcBorders>
          </w:tcPr>
          <w:p w14:paraId="1B2FAEFD"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7.4. Conversação:</w:t>
            </w:r>
          </w:p>
        </w:tc>
        <w:tc>
          <w:tcPr>
            <w:tcW w:w="1620" w:type="dxa"/>
            <w:tcBorders>
              <w:top w:val="nil"/>
              <w:left w:val="nil"/>
              <w:bottom w:val="single" w:sz="4" w:space="0" w:color="auto"/>
              <w:right w:val="nil"/>
            </w:tcBorders>
          </w:tcPr>
          <w:p w14:paraId="0F58D7CF"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7.5. Compreensão:</w:t>
            </w:r>
          </w:p>
        </w:tc>
      </w:tr>
      <w:tr w:rsidR="008718B1" w:rsidRPr="00625A3D" w14:paraId="5E91EBFD"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06BA0428" w14:textId="2E8F4509" w:rsidR="008718B1" w:rsidRPr="00625A3D" w:rsidRDefault="008718B1" w:rsidP="00D66979">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293E3080" w14:textId="77777777" w:rsidR="008718B1" w:rsidRPr="00625A3D" w:rsidRDefault="008718B1" w:rsidP="00D66979">
            <w:pPr>
              <w:spacing w:after="0" w:line="240" w:lineRule="auto"/>
              <w:jc w:val="center"/>
              <w:rPr>
                <w:rFonts w:eastAsia="Times New Roman" w:cstheme="minorHAnsi"/>
                <w:szCs w:val="28"/>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51D75A4B" w14:textId="77777777" w:rsidR="008718B1" w:rsidRPr="00625A3D" w:rsidRDefault="008718B1" w:rsidP="00D66979">
            <w:pPr>
              <w:spacing w:after="0" w:line="240" w:lineRule="auto"/>
              <w:jc w:val="center"/>
              <w:rPr>
                <w:rFonts w:eastAsia="Times New Roman" w:cstheme="minorHAnsi"/>
                <w:szCs w:val="28"/>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DAFC723" w14:textId="77777777" w:rsidR="008718B1" w:rsidRPr="00625A3D" w:rsidRDefault="008718B1" w:rsidP="00D66979">
            <w:pPr>
              <w:spacing w:after="0" w:line="240" w:lineRule="auto"/>
              <w:jc w:val="center"/>
              <w:rPr>
                <w:rFonts w:eastAsia="Times New Roman" w:cstheme="minorHAnsi"/>
                <w:szCs w:val="28"/>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B776606"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7CDFB76B"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1F1733D6" w14:textId="77777777" w:rsidR="008718B1" w:rsidRPr="00625A3D" w:rsidRDefault="008718B1" w:rsidP="00D66979">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82C53EF" w14:textId="77777777" w:rsidR="008718B1" w:rsidRPr="00625A3D" w:rsidRDefault="008718B1" w:rsidP="00D66979">
            <w:pPr>
              <w:spacing w:after="0" w:line="240" w:lineRule="auto"/>
              <w:jc w:val="center"/>
              <w:rPr>
                <w:rFonts w:eastAsia="Times New Roman" w:cstheme="minorHAnsi"/>
                <w:szCs w:val="28"/>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379CE4B2" w14:textId="77777777" w:rsidR="008718B1" w:rsidRPr="00625A3D" w:rsidRDefault="008718B1" w:rsidP="00D66979">
            <w:pPr>
              <w:spacing w:after="0" w:line="240" w:lineRule="auto"/>
              <w:jc w:val="center"/>
              <w:rPr>
                <w:rFonts w:eastAsia="Times New Roman" w:cstheme="minorHAnsi"/>
                <w:szCs w:val="28"/>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18FE5795" w14:textId="77777777" w:rsidR="008718B1" w:rsidRPr="00625A3D" w:rsidRDefault="008718B1" w:rsidP="00D66979">
            <w:pPr>
              <w:spacing w:after="0" w:line="240" w:lineRule="auto"/>
              <w:jc w:val="center"/>
              <w:rPr>
                <w:rFonts w:eastAsia="Times New Roman" w:cstheme="minorHAnsi"/>
                <w:szCs w:val="28"/>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7072BD94"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397DE29F"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2D8C905D" w14:textId="77777777" w:rsidR="008718B1" w:rsidRPr="00625A3D" w:rsidRDefault="008718B1" w:rsidP="00D66979">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048B0972" w14:textId="77777777" w:rsidR="008718B1" w:rsidRPr="00625A3D" w:rsidRDefault="008718B1" w:rsidP="00D66979">
            <w:pPr>
              <w:spacing w:after="0" w:line="240" w:lineRule="auto"/>
              <w:jc w:val="center"/>
              <w:rPr>
                <w:rFonts w:eastAsia="Times New Roman" w:cstheme="minorHAnsi"/>
                <w:szCs w:val="28"/>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64F5FCBB" w14:textId="77777777" w:rsidR="008718B1" w:rsidRPr="00625A3D" w:rsidRDefault="008718B1" w:rsidP="00D66979">
            <w:pPr>
              <w:spacing w:after="0" w:line="240" w:lineRule="auto"/>
              <w:jc w:val="center"/>
              <w:rPr>
                <w:rFonts w:eastAsia="Times New Roman" w:cstheme="minorHAnsi"/>
                <w:szCs w:val="28"/>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BED731D" w14:textId="77777777" w:rsidR="008718B1" w:rsidRPr="00625A3D" w:rsidRDefault="008718B1" w:rsidP="00D66979">
            <w:pPr>
              <w:spacing w:after="0" w:line="240" w:lineRule="auto"/>
              <w:jc w:val="center"/>
              <w:rPr>
                <w:rFonts w:eastAsia="Times New Roman" w:cstheme="minorHAnsi"/>
                <w:szCs w:val="28"/>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F660FED" w14:textId="77777777" w:rsidR="008718B1" w:rsidRPr="00625A3D" w:rsidRDefault="008718B1" w:rsidP="00D66979">
            <w:pPr>
              <w:spacing w:after="0" w:line="240" w:lineRule="auto"/>
              <w:jc w:val="center"/>
              <w:rPr>
                <w:rFonts w:eastAsia="Times New Roman" w:cstheme="minorHAnsi"/>
                <w:szCs w:val="28"/>
                <w:lang w:eastAsia="pt-BR"/>
              </w:rPr>
            </w:pPr>
          </w:p>
        </w:tc>
      </w:tr>
    </w:tbl>
    <w:p w14:paraId="2D6BBA6A" w14:textId="77777777" w:rsidR="008718B1" w:rsidRPr="00625A3D" w:rsidRDefault="008718B1" w:rsidP="00D66979">
      <w:pPr>
        <w:spacing w:after="0" w:line="240" w:lineRule="auto"/>
        <w:jc w:val="center"/>
        <w:rPr>
          <w:rFonts w:eastAsia="Times New Roman" w:cstheme="minorHAnsi"/>
          <w:szCs w:val="28"/>
          <w:lang w:eastAsia="pt-BR"/>
        </w:rPr>
      </w:pPr>
    </w:p>
    <w:p w14:paraId="18DB4762"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8 – ESPECIALIDADES</w:t>
      </w:r>
    </w:p>
    <w:p w14:paraId="2F4E2A08" w14:textId="77777777" w:rsidR="008718B1" w:rsidRPr="00625A3D" w:rsidRDefault="008718B1" w:rsidP="00D66979">
      <w:pPr>
        <w:spacing w:after="0" w:line="240" w:lineRule="auto"/>
        <w:jc w:val="center"/>
        <w:rPr>
          <w:rFonts w:eastAsia="Times New Roman" w:cstheme="minorHAnsi"/>
          <w:b/>
          <w:bCs/>
          <w:szCs w:val="28"/>
          <w:lang w:eastAsia="pt-BR"/>
        </w:rPr>
      </w:pPr>
      <w:r w:rsidRPr="00625A3D">
        <w:rPr>
          <w:rFonts w:eastAsia="Times New Roman" w:cstheme="minorHAnsi"/>
          <w:b/>
          <w:bCs/>
          <w:szCs w:val="28"/>
          <w:lang w:eastAsia="pt-BR"/>
        </w:rPr>
        <w:t>Esta seção deve guardar correlação com o tempo de experiência declarado na Seção 4</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0"/>
        <w:gridCol w:w="3240"/>
      </w:tblGrid>
      <w:tr w:rsidR="008718B1" w:rsidRPr="00625A3D" w14:paraId="0F16D70B" w14:textId="77777777" w:rsidTr="00EE4977">
        <w:trPr>
          <w:cantSplit/>
        </w:trPr>
        <w:tc>
          <w:tcPr>
            <w:tcW w:w="6480" w:type="dxa"/>
            <w:tcBorders>
              <w:top w:val="nil"/>
              <w:left w:val="nil"/>
              <w:bottom w:val="single" w:sz="4" w:space="0" w:color="auto"/>
              <w:right w:val="nil"/>
            </w:tcBorders>
          </w:tcPr>
          <w:p w14:paraId="64AF4DEB"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8.1. Área de especialidade:</w:t>
            </w:r>
          </w:p>
        </w:tc>
        <w:tc>
          <w:tcPr>
            <w:tcW w:w="3240" w:type="dxa"/>
            <w:tcBorders>
              <w:top w:val="nil"/>
              <w:left w:val="nil"/>
              <w:bottom w:val="single" w:sz="4" w:space="0" w:color="auto"/>
              <w:right w:val="nil"/>
            </w:tcBorders>
          </w:tcPr>
          <w:p w14:paraId="344D287B" w14:textId="77777777" w:rsidR="008718B1" w:rsidRPr="00625A3D" w:rsidRDefault="008718B1" w:rsidP="00D66979">
            <w:pPr>
              <w:spacing w:after="0" w:line="240" w:lineRule="auto"/>
              <w:jc w:val="center"/>
              <w:rPr>
                <w:rFonts w:eastAsia="Times New Roman" w:cstheme="minorHAnsi"/>
                <w:szCs w:val="28"/>
                <w:lang w:eastAsia="pt-BR"/>
              </w:rPr>
            </w:pPr>
            <w:r w:rsidRPr="00625A3D">
              <w:rPr>
                <w:rFonts w:eastAsia="Times New Roman" w:cstheme="minorHAnsi"/>
                <w:szCs w:val="28"/>
                <w:lang w:eastAsia="pt-BR"/>
              </w:rPr>
              <w:t>8.2. Tempo de experiência (anos):</w:t>
            </w:r>
          </w:p>
        </w:tc>
      </w:tr>
      <w:tr w:rsidR="008718B1" w:rsidRPr="00625A3D" w14:paraId="39E93FDC"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7A448B19"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32993093"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202592C6"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4443A733"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727225EB"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78063377"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5C7C66B5"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2B7D111C" w14:textId="77777777" w:rsidR="008718B1" w:rsidRPr="00625A3D" w:rsidRDefault="008718B1" w:rsidP="00D66979">
            <w:pPr>
              <w:spacing w:after="0" w:line="240" w:lineRule="auto"/>
              <w:jc w:val="center"/>
              <w:rPr>
                <w:rFonts w:eastAsia="Times New Roman" w:cstheme="minorHAnsi"/>
                <w:szCs w:val="28"/>
                <w:lang w:eastAsia="pt-BR"/>
              </w:rPr>
            </w:pPr>
          </w:p>
        </w:tc>
      </w:tr>
      <w:tr w:rsidR="008718B1" w:rsidRPr="00625A3D" w14:paraId="384081A8"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20F14356" w14:textId="77777777" w:rsidR="008718B1" w:rsidRPr="00625A3D" w:rsidRDefault="008718B1" w:rsidP="00D66979">
            <w:pPr>
              <w:tabs>
                <w:tab w:val="left" w:pos="4250"/>
              </w:tabs>
              <w:spacing w:after="0" w:line="240" w:lineRule="auto"/>
              <w:jc w:val="center"/>
              <w:rPr>
                <w:rFonts w:eastAsia="Times New Roman" w:cstheme="minorHAnsi"/>
                <w:szCs w:val="28"/>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62B0EB52" w14:textId="77777777" w:rsidR="008718B1" w:rsidRPr="00625A3D" w:rsidRDefault="008718B1" w:rsidP="00D66979">
            <w:pPr>
              <w:spacing w:after="0" w:line="240" w:lineRule="auto"/>
              <w:jc w:val="center"/>
              <w:rPr>
                <w:rFonts w:eastAsia="Times New Roman" w:cstheme="minorHAnsi"/>
                <w:szCs w:val="28"/>
                <w:lang w:eastAsia="pt-BR"/>
              </w:rPr>
            </w:pPr>
          </w:p>
        </w:tc>
      </w:tr>
    </w:tbl>
    <w:p w14:paraId="1DBACDD8" w14:textId="77777777" w:rsidR="008718B1" w:rsidRPr="00625A3D" w:rsidRDefault="008718B1" w:rsidP="00D66979">
      <w:pPr>
        <w:spacing w:after="0" w:line="240" w:lineRule="auto"/>
        <w:jc w:val="center"/>
        <w:rPr>
          <w:rFonts w:eastAsia="Times New Roman" w:cstheme="minorHAnsi"/>
          <w:szCs w:val="28"/>
          <w:lang w:eastAsia="pt-BR"/>
        </w:rPr>
      </w:pPr>
    </w:p>
    <w:p w14:paraId="227799B5" w14:textId="77777777" w:rsidR="008718B1" w:rsidRPr="00625A3D" w:rsidRDefault="008718B1" w:rsidP="00D66979">
      <w:pPr>
        <w:spacing w:after="0" w:line="240" w:lineRule="auto"/>
        <w:jc w:val="right"/>
        <w:rPr>
          <w:rFonts w:eastAsia="Times New Roman" w:cstheme="minorHAnsi"/>
          <w:szCs w:val="28"/>
          <w:lang w:eastAsia="pt-BR"/>
        </w:rPr>
      </w:pPr>
    </w:p>
    <w:p w14:paraId="61507E1B" w14:textId="77777777" w:rsidR="008718B1" w:rsidRPr="00625A3D" w:rsidRDefault="008718B1" w:rsidP="00D66979">
      <w:pPr>
        <w:spacing w:after="0" w:line="240" w:lineRule="auto"/>
        <w:jc w:val="right"/>
        <w:rPr>
          <w:rFonts w:eastAsia="Times New Roman" w:cstheme="minorHAnsi"/>
          <w:i/>
          <w:szCs w:val="28"/>
          <w:lang w:eastAsia="pt-BR"/>
        </w:rPr>
      </w:pPr>
      <w:r w:rsidRPr="00625A3D">
        <w:rPr>
          <w:rFonts w:eastAsia="Times New Roman" w:cstheme="minorHAnsi"/>
          <w:i/>
          <w:szCs w:val="28"/>
          <w:lang w:eastAsia="pt-BR"/>
        </w:rPr>
        <w:t>Instrução: Preencher local e data</w:t>
      </w:r>
    </w:p>
    <w:p w14:paraId="6802CB57" w14:textId="77777777" w:rsidR="008718B1" w:rsidRPr="00625A3D" w:rsidRDefault="008718B1" w:rsidP="00D66979">
      <w:pPr>
        <w:spacing w:after="0" w:line="240" w:lineRule="auto"/>
        <w:jc w:val="right"/>
        <w:rPr>
          <w:rFonts w:eastAsia="Times New Roman" w:cstheme="minorHAnsi"/>
          <w:szCs w:val="28"/>
          <w:lang w:eastAsia="pt-BR"/>
        </w:rPr>
      </w:pPr>
    </w:p>
    <w:p w14:paraId="4E3FBA45" w14:textId="77777777" w:rsidR="008718B1" w:rsidRPr="00625A3D" w:rsidRDefault="008718B1" w:rsidP="00D66979">
      <w:pPr>
        <w:spacing w:after="0" w:line="240" w:lineRule="auto"/>
        <w:jc w:val="right"/>
        <w:rPr>
          <w:rFonts w:eastAsia="Times New Roman" w:cstheme="minorHAnsi"/>
          <w:szCs w:val="28"/>
          <w:lang w:eastAsia="pt-BR"/>
        </w:rPr>
      </w:pPr>
    </w:p>
    <w:p w14:paraId="7DD9D7F5" w14:textId="77777777" w:rsidR="008718B1" w:rsidRPr="00625A3D" w:rsidRDefault="008718B1" w:rsidP="00D66979">
      <w:pPr>
        <w:spacing w:after="0" w:line="240" w:lineRule="auto"/>
        <w:jc w:val="right"/>
        <w:rPr>
          <w:rFonts w:eastAsia="Times New Roman" w:cstheme="minorHAnsi"/>
          <w:szCs w:val="28"/>
          <w:lang w:eastAsia="pt-BR"/>
        </w:rPr>
      </w:pPr>
      <w:r w:rsidRPr="00625A3D">
        <w:rPr>
          <w:rFonts w:eastAsia="Times New Roman" w:cstheme="minorHAnsi"/>
          <w:szCs w:val="28"/>
          <w:lang w:eastAsia="pt-BR"/>
        </w:rPr>
        <w:t>______________________________________________</w:t>
      </w:r>
    </w:p>
    <w:p w14:paraId="293ECB9D" w14:textId="77777777" w:rsidR="008718B1" w:rsidRPr="00625A3D" w:rsidRDefault="008718B1" w:rsidP="00D66979">
      <w:pPr>
        <w:spacing w:after="0" w:line="240" w:lineRule="auto"/>
        <w:jc w:val="right"/>
        <w:rPr>
          <w:rFonts w:eastAsia="Times New Roman" w:cstheme="minorHAnsi"/>
          <w:i/>
          <w:szCs w:val="28"/>
          <w:lang w:eastAsia="pt-BR"/>
        </w:rPr>
      </w:pPr>
      <w:r w:rsidRPr="00625A3D">
        <w:rPr>
          <w:rFonts w:eastAsia="Times New Roman" w:cstheme="minorHAnsi"/>
          <w:i/>
          <w:szCs w:val="28"/>
          <w:lang w:eastAsia="pt-BR"/>
        </w:rPr>
        <w:t xml:space="preserve">   Preencher aqui o nome do candidato e assinar acima</w:t>
      </w:r>
    </w:p>
    <w:p w14:paraId="69161861" w14:textId="77777777" w:rsidR="008718B1" w:rsidRPr="00625A3D" w:rsidRDefault="008718B1" w:rsidP="00D66979">
      <w:pPr>
        <w:autoSpaceDE w:val="0"/>
        <w:autoSpaceDN w:val="0"/>
        <w:adjustRightInd w:val="0"/>
        <w:spacing w:after="0" w:line="240" w:lineRule="auto"/>
        <w:jc w:val="center"/>
        <w:rPr>
          <w:rFonts w:eastAsia="Calibri" w:cstheme="minorHAnsi"/>
          <w:b/>
          <w:color w:val="000000"/>
          <w:szCs w:val="28"/>
        </w:rPr>
      </w:pPr>
      <w:r w:rsidRPr="00625A3D">
        <w:rPr>
          <w:rFonts w:eastAsia="Times New Roman" w:cstheme="minorHAnsi"/>
          <w:i/>
          <w:szCs w:val="28"/>
          <w:lang w:eastAsia="pt-BR"/>
        </w:rPr>
        <w:br/>
      </w:r>
    </w:p>
    <w:p w14:paraId="0FB232FC" w14:textId="77777777" w:rsidR="008718B1" w:rsidRPr="00625A3D" w:rsidRDefault="008718B1" w:rsidP="00D66979">
      <w:pPr>
        <w:autoSpaceDE w:val="0"/>
        <w:autoSpaceDN w:val="0"/>
        <w:adjustRightInd w:val="0"/>
        <w:spacing w:after="0" w:line="240" w:lineRule="auto"/>
        <w:jc w:val="both"/>
        <w:rPr>
          <w:rFonts w:eastAsia="Calibri" w:cstheme="minorHAnsi"/>
          <w:color w:val="000000"/>
          <w:szCs w:val="28"/>
        </w:rPr>
      </w:pPr>
    </w:p>
    <w:p w14:paraId="425A96AF" w14:textId="1827577C" w:rsidR="005B5750" w:rsidRPr="00625A3D" w:rsidRDefault="005B5750" w:rsidP="00D66979">
      <w:pPr>
        <w:spacing w:after="0" w:line="240" w:lineRule="auto"/>
        <w:rPr>
          <w:rFonts w:cstheme="minorHAnsi"/>
          <w:szCs w:val="28"/>
        </w:rPr>
      </w:pPr>
      <w:r w:rsidRPr="00625A3D">
        <w:rPr>
          <w:rFonts w:cstheme="minorHAnsi"/>
          <w:szCs w:val="28"/>
        </w:rPr>
        <w:br w:type="page"/>
      </w:r>
    </w:p>
    <w:tbl>
      <w:tblPr>
        <w:tblW w:w="8929" w:type="dxa"/>
        <w:tblCellMar>
          <w:left w:w="70" w:type="dxa"/>
          <w:right w:w="70" w:type="dxa"/>
        </w:tblCellMar>
        <w:tblLook w:val="04A0" w:firstRow="1" w:lastRow="0" w:firstColumn="1" w:lastColumn="0" w:noHBand="0" w:noVBand="1"/>
      </w:tblPr>
      <w:tblGrid>
        <w:gridCol w:w="2694"/>
        <w:gridCol w:w="3827"/>
        <w:gridCol w:w="2408"/>
      </w:tblGrid>
      <w:tr w:rsidR="005B5750" w:rsidRPr="00625A3D" w14:paraId="0C62DFC0" w14:textId="77777777" w:rsidTr="00CE46DD">
        <w:trPr>
          <w:trHeight w:val="300"/>
        </w:trPr>
        <w:tc>
          <w:tcPr>
            <w:tcW w:w="8929" w:type="dxa"/>
            <w:gridSpan w:val="3"/>
            <w:noWrap/>
            <w:vAlign w:val="bottom"/>
            <w:hideMark/>
          </w:tcPr>
          <w:p w14:paraId="0DFF0B58" w14:textId="77777777" w:rsidR="005B5750" w:rsidRPr="00625A3D" w:rsidRDefault="005B5750" w:rsidP="00D66979">
            <w:pPr>
              <w:spacing w:after="0" w:line="240" w:lineRule="auto"/>
              <w:jc w:val="center"/>
              <w:rPr>
                <w:rFonts w:eastAsia="Times New Roman" w:cstheme="minorHAnsi"/>
                <w:szCs w:val="28"/>
                <w:lang w:eastAsia="pt-BR"/>
              </w:rPr>
            </w:pPr>
            <w:r w:rsidRPr="00625A3D">
              <w:rPr>
                <w:rFonts w:cstheme="minorHAnsi"/>
                <w:b/>
                <w:color w:val="000000"/>
                <w:szCs w:val="28"/>
              </w:rPr>
              <w:lastRenderedPageBreak/>
              <w:t>Anexo B</w:t>
            </w:r>
          </w:p>
        </w:tc>
      </w:tr>
      <w:tr w:rsidR="005B5750" w:rsidRPr="00625A3D" w14:paraId="4ECCC27C" w14:textId="77777777" w:rsidTr="004D4D15">
        <w:trPr>
          <w:trHeight w:val="315"/>
        </w:trPr>
        <w:tc>
          <w:tcPr>
            <w:tcW w:w="2694" w:type="dxa"/>
            <w:tcBorders>
              <w:bottom w:val="single" w:sz="4" w:space="0" w:color="auto"/>
            </w:tcBorders>
            <w:noWrap/>
            <w:vAlign w:val="bottom"/>
            <w:hideMark/>
          </w:tcPr>
          <w:p w14:paraId="482E85BE" w14:textId="77777777" w:rsidR="005B5750" w:rsidRPr="00625A3D" w:rsidRDefault="005B5750" w:rsidP="00D66979">
            <w:pPr>
              <w:spacing w:after="0" w:line="240" w:lineRule="auto"/>
              <w:rPr>
                <w:rFonts w:eastAsia="Times New Roman" w:cstheme="minorHAnsi"/>
                <w:szCs w:val="28"/>
                <w:lang w:eastAsia="pt-BR"/>
              </w:rPr>
            </w:pPr>
          </w:p>
        </w:tc>
        <w:tc>
          <w:tcPr>
            <w:tcW w:w="3827" w:type="dxa"/>
            <w:tcBorders>
              <w:bottom w:val="single" w:sz="4" w:space="0" w:color="auto"/>
            </w:tcBorders>
            <w:noWrap/>
            <w:vAlign w:val="bottom"/>
            <w:hideMark/>
          </w:tcPr>
          <w:p w14:paraId="3BCD9E51" w14:textId="77777777" w:rsidR="005B5750" w:rsidRPr="00625A3D" w:rsidRDefault="005B5750" w:rsidP="00D66979">
            <w:pPr>
              <w:spacing w:after="0" w:line="240" w:lineRule="auto"/>
              <w:rPr>
                <w:rFonts w:cstheme="minorHAnsi"/>
                <w:szCs w:val="28"/>
                <w:lang w:eastAsia="pt-BR"/>
              </w:rPr>
            </w:pPr>
          </w:p>
        </w:tc>
        <w:tc>
          <w:tcPr>
            <w:tcW w:w="2408" w:type="dxa"/>
            <w:tcBorders>
              <w:bottom w:val="single" w:sz="4" w:space="0" w:color="auto"/>
            </w:tcBorders>
            <w:noWrap/>
            <w:vAlign w:val="bottom"/>
            <w:hideMark/>
          </w:tcPr>
          <w:p w14:paraId="5A3F7087" w14:textId="77777777" w:rsidR="005B5750" w:rsidRPr="00625A3D" w:rsidRDefault="005B5750" w:rsidP="00D66979">
            <w:pPr>
              <w:spacing w:after="0" w:line="240" w:lineRule="auto"/>
              <w:rPr>
                <w:rFonts w:cstheme="minorHAnsi"/>
                <w:szCs w:val="28"/>
                <w:lang w:eastAsia="pt-BR"/>
              </w:rPr>
            </w:pPr>
          </w:p>
        </w:tc>
      </w:tr>
      <w:tr w:rsidR="005B5750" w:rsidRPr="00625A3D" w14:paraId="67C6BFD1" w14:textId="77777777" w:rsidTr="004D4D15">
        <w:trPr>
          <w:trHeight w:val="315"/>
        </w:trPr>
        <w:tc>
          <w:tcPr>
            <w:tcW w:w="8929" w:type="dxa"/>
            <w:gridSpan w:val="3"/>
            <w:tcBorders>
              <w:top w:val="single" w:sz="4" w:space="0" w:color="auto"/>
              <w:left w:val="single" w:sz="4" w:space="0" w:color="auto"/>
              <w:bottom w:val="single" w:sz="4" w:space="0" w:color="auto"/>
              <w:right w:val="single" w:sz="4" w:space="0" w:color="auto"/>
            </w:tcBorders>
            <w:noWrap/>
            <w:vAlign w:val="bottom"/>
            <w:hideMark/>
          </w:tcPr>
          <w:p w14:paraId="204DE7EA" w14:textId="357F599F" w:rsidR="005B5750" w:rsidRPr="00625A3D" w:rsidRDefault="005B5750" w:rsidP="00D66979">
            <w:pPr>
              <w:spacing w:after="0" w:line="240" w:lineRule="auto"/>
              <w:jc w:val="center"/>
              <w:rPr>
                <w:rFonts w:eastAsia="Times New Roman" w:cstheme="minorHAnsi"/>
                <w:b/>
                <w:color w:val="000000"/>
                <w:szCs w:val="28"/>
                <w:lang w:eastAsia="pt-BR"/>
              </w:rPr>
            </w:pPr>
            <w:r w:rsidRPr="00625A3D">
              <w:rPr>
                <w:rFonts w:eastAsia="Times New Roman" w:cstheme="minorHAnsi"/>
                <w:b/>
                <w:color w:val="000000"/>
                <w:szCs w:val="28"/>
                <w:lang w:eastAsia="pt-BR"/>
              </w:rPr>
              <w:t xml:space="preserve">REQUISITOS </w:t>
            </w:r>
            <w:r w:rsidR="00E61168" w:rsidRPr="00625A3D">
              <w:rPr>
                <w:rFonts w:eastAsia="Times New Roman" w:cstheme="minorHAnsi"/>
                <w:b/>
                <w:color w:val="000000"/>
                <w:szCs w:val="28"/>
                <w:lang w:eastAsia="pt-BR"/>
              </w:rPr>
              <w:t>PONTUÁVEIS</w:t>
            </w:r>
          </w:p>
        </w:tc>
      </w:tr>
      <w:tr w:rsidR="00560FD1" w:rsidRPr="00625A3D" w14:paraId="3C9BDD60" w14:textId="77777777" w:rsidTr="004D4D15">
        <w:trPr>
          <w:trHeight w:val="300"/>
        </w:trPr>
        <w:tc>
          <w:tcPr>
            <w:tcW w:w="2694" w:type="dxa"/>
            <w:vMerge w:val="restart"/>
            <w:tcBorders>
              <w:top w:val="single" w:sz="4" w:space="0" w:color="auto"/>
              <w:left w:val="single" w:sz="4" w:space="0" w:color="auto"/>
              <w:bottom w:val="single" w:sz="4" w:space="0" w:color="auto"/>
              <w:right w:val="single" w:sz="4" w:space="0" w:color="auto"/>
            </w:tcBorders>
            <w:noWrap/>
            <w:vAlign w:val="center"/>
            <w:hideMark/>
          </w:tcPr>
          <w:p w14:paraId="4EB99D86" w14:textId="05C7CD11" w:rsidR="00560FD1" w:rsidRPr="00625A3D" w:rsidRDefault="00560FD1" w:rsidP="0090390F">
            <w:pPr>
              <w:spacing w:after="0" w:line="240" w:lineRule="auto"/>
              <w:jc w:val="center"/>
              <w:rPr>
                <w:rFonts w:eastAsia="Times New Roman" w:cstheme="minorHAnsi"/>
                <w:color w:val="000000"/>
                <w:szCs w:val="28"/>
                <w:lang w:eastAsia="pt-BR"/>
              </w:rPr>
            </w:pPr>
            <w:r w:rsidRPr="00625A3D">
              <w:rPr>
                <w:rFonts w:eastAsia="Times New Roman" w:cstheme="minorHAnsi"/>
                <w:color w:val="000000"/>
                <w:szCs w:val="28"/>
                <w:lang w:eastAsia="pt-BR"/>
              </w:rPr>
              <w:t>Mestrado</w:t>
            </w:r>
          </w:p>
        </w:tc>
        <w:tc>
          <w:tcPr>
            <w:tcW w:w="3827" w:type="dxa"/>
            <w:tcBorders>
              <w:top w:val="single" w:sz="4" w:space="0" w:color="auto"/>
              <w:left w:val="single" w:sz="4" w:space="0" w:color="auto"/>
              <w:bottom w:val="single" w:sz="4" w:space="0" w:color="auto"/>
              <w:right w:val="single" w:sz="4" w:space="0" w:color="auto"/>
            </w:tcBorders>
            <w:noWrap/>
            <w:vAlign w:val="bottom"/>
            <w:hideMark/>
          </w:tcPr>
          <w:p w14:paraId="41DD0D66" w14:textId="171732D7" w:rsidR="00560FD1" w:rsidRPr="00625A3D" w:rsidRDefault="00560FD1"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Área de estudo/Instituição:</w:t>
            </w:r>
          </w:p>
        </w:tc>
        <w:tc>
          <w:tcPr>
            <w:tcW w:w="2408" w:type="dxa"/>
            <w:tcBorders>
              <w:top w:val="single" w:sz="4" w:space="0" w:color="auto"/>
              <w:left w:val="single" w:sz="4" w:space="0" w:color="auto"/>
              <w:bottom w:val="single" w:sz="4" w:space="0" w:color="auto"/>
              <w:right w:val="single" w:sz="4" w:space="0" w:color="auto"/>
            </w:tcBorders>
            <w:noWrap/>
            <w:vAlign w:val="bottom"/>
            <w:hideMark/>
          </w:tcPr>
          <w:p w14:paraId="5857D539" w14:textId="37FD5E31" w:rsidR="00560FD1" w:rsidRPr="00625A3D" w:rsidRDefault="00560FD1"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Ano de conclusão:</w:t>
            </w:r>
          </w:p>
        </w:tc>
      </w:tr>
      <w:tr w:rsidR="00560FD1" w:rsidRPr="00625A3D" w14:paraId="780568BC" w14:textId="77777777" w:rsidTr="004D4D15">
        <w:trPr>
          <w:trHeight w:val="300"/>
        </w:trPr>
        <w:tc>
          <w:tcPr>
            <w:tcW w:w="2694" w:type="dxa"/>
            <w:vMerge/>
            <w:tcBorders>
              <w:top w:val="single" w:sz="4" w:space="0" w:color="auto"/>
              <w:left w:val="single" w:sz="4" w:space="0" w:color="auto"/>
              <w:bottom w:val="single" w:sz="4" w:space="0" w:color="auto"/>
              <w:right w:val="single" w:sz="4" w:space="0" w:color="auto"/>
            </w:tcBorders>
            <w:noWrap/>
            <w:vAlign w:val="bottom"/>
          </w:tcPr>
          <w:p w14:paraId="2A5DA617" w14:textId="77777777" w:rsidR="00560FD1" w:rsidRPr="00625A3D" w:rsidRDefault="00560FD1" w:rsidP="00D66979">
            <w:pPr>
              <w:spacing w:after="0" w:line="240" w:lineRule="auto"/>
              <w:jc w:val="center"/>
              <w:rPr>
                <w:rFonts w:eastAsia="Times New Roman" w:cstheme="minorHAnsi"/>
                <w:color w:val="000000"/>
                <w:szCs w:val="28"/>
                <w:lang w:eastAsia="pt-BR"/>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65B992ED" w14:textId="77777777" w:rsidR="00560FD1" w:rsidRPr="00625A3D" w:rsidRDefault="00560FD1"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1B466E62" w14:textId="77777777" w:rsidR="00560FD1" w:rsidRPr="00625A3D" w:rsidRDefault="00560FD1" w:rsidP="00D66979">
            <w:pPr>
              <w:spacing w:after="0" w:line="240" w:lineRule="auto"/>
              <w:rPr>
                <w:rFonts w:eastAsia="Times New Roman" w:cstheme="minorHAnsi"/>
                <w:color w:val="000000"/>
                <w:szCs w:val="28"/>
                <w:lang w:eastAsia="pt-BR"/>
              </w:rPr>
            </w:pPr>
          </w:p>
        </w:tc>
      </w:tr>
      <w:tr w:rsidR="00560FD1" w:rsidRPr="00625A3D" w14:paraId="13E25854" w14:textId="77777777" w:rsidTr="004D4D15">
        <w:trPr>
          <w:trHeight w:val="300"/>
        </w:trPr>
        <w:tc>
          <w:tcPr>
            <w:tcW w:w="2694" w:type="dxa"/>
            <w:vMerge/>
            <w:tcBorders>
              <w:top w:val="single" w:sz="4" w:space="0" w:color="auto"/>
              <w:left w:val="single" w:sz="4" w:space="0" w:color="auto"/>
              <w:bottom w:val="single" w:sz="4" w:space="0" w:color="auto"/>
              <w:right w:val="single" w:sz="4" w:space="0" w:color="auto"/>
            </w:tcBorders>
            <w:noWrap/>
            <w:vAlign w:val="bottom"/>
          </w:tcPr>
          <w:p w14:paraId="141097FB" w14:textId="77777777" w:rsidR="00560FD1" w:rsidRPr="00625A3D" w:rsidRDefault="00560FD1" w:rsidP="00D66979">
            <w:pPr>
              <w:spacing w:after="0" w:line="240" w:lineRule="auto"/>
              <w:jc w:val="center"/>
              <w:rPr>
                <w:rFonts w:eastAsia="Times New Roman" w:cstheme="minorHAnsi"/>
                <w:color w:val="000000"/>
                <w:szCs w:val="28"/>
                <w:lang w:eastAsia="pt-BR"/>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5BA34270" w14:textId="18916F2F" w:rsidR="00560FD1" w:rsidRPr="00625A3D" w:rsidRDefault="00560FD1"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Título da Dissertação:</w:t>
            </w:r>
          </w:p>
        </w:tc>
        <w:tc>
          <w:tcPr>
            <w:tcW w:w="2408" w:type="dxa"/>
            <w:tcBorders>
              <w:top w:val="single" w:sz="4" w:space="0" w:color="auto"/>
              <w:left w:val="single" w:sz="4" w:space="0" w:color="auto"/>
              <w:bottom w:val="single" w:sz="4" w:space="0" w:color="auto"/>
              <w:right w:val="single" w:sz="4" w:space="0" w:color="auto"/>
            </w:tcBorders>
            <w:noWrap/>
            <w:vAlign w:val="bottom"/>
          </w:tcPr>
          <w:p w14:paraId="21389CC1" w14:textId="588B6C91" w:rsidR="00560FD1" w:rsidRPr="00625A3D" w:rsidRDefault="00560FD1"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Pertinência com a Pesquisa (Sim ou Não):</w:t>
            </w:r>
          </w:p>
        </w:tc>
      </w:tr>
      <w:tr w:rsidR="00560FD1" w:rsidRPr="00625A3D" w14:paraId="1B477156" w14:textId="77777777" w:rsidTr="004D4D15">
        <w:trPr>
          <w:trHeight w:val="300"/>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42887468" w14:textId="77777777" w:rsidR="00560FD1" w:rsidRPr="00625A3D" w:rsidRDefault="00560FD1" w:rsidP="00D66979">
            <w:pPr>
              <w:spacing w:after="0" w:line="240" w:lineRule="auto"/>
              <w:rPr>
                <w:rFonts w:eastAsia="Times New Roman" w:cstheme="minorHAnsi"/>
                <w:color w:val="000000"/>
                <w:szCs w:val="28"/>
                <w:lang w:eastAsia="pt-BR"/>
              </w:rPr>
            </w:pPr>
          </w:p>
        </w:tc>
        <w:tc>
          <w:tcPr>
            <w:tcW w:w="3827" w:type="dxa"/>
            <w:tcBorders>
              <w:top w:val="single" w:sz="4" w:space="0" w:color="auto"/>
              <w:left w:val="single" w:sz="4" w:space="0" w:color="auto"/>
              <w:bottom w:val="single" w:sz="4" w:space="0" w:color="auto"/>
              <w:right w:val="single" w:sz="4" w:space="0" w:color="auto"/>
            </w:tcBorders>
            <w:noWrap/>
            <w:vAlign w:val="bottom"/>
            <w:hideMark/>
          </w:tcPr>
          <w:p w14:paraId="07E68D08" w14:textId="23D3077C" w:rsidR="00560FD1" w:rsidRPr="00625A3D" w:rsidRDefault="00560FD1"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 </w:t>
            </w:r>
          </w:p>
        </w:tc>
        <w:tc>
          <w:tcPr>
            <w:tcW w:w="2408" w:type="dxa"/>
            <w:tcBorders>
              <w:top w:val="single" w:sz="4" w:space="0" w:color="auto"/>
              <w:left w:val="single" w:sz="4" w:space="0" w:color="auto"/>
              <w:bottom w:val="single" w:sz="4" w:space="0" w:color="auto"/>
              <w:right w:val="single" w:sz="4" w:space="0" w:color="auto"/>
            </w:tcBorders>
            <w:noWrap/>
            <w:vAlign w:val="bottom"/>
            <w:hideMark/>
          </w:tcPr>
          <w:p w14:paraId="32BD17D1" w14:textId="43ACE373" w:rsidR="00560FD1" w:rsidRPr="00625A3D" w:rsidRDefault="00560FD1"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 </w:t>
            </w:r>
          </w:p>
        </w:tc>
      </w:tr>
      <w:tr w:rsidR="00CE46DD" w:rsidRPr="00625A3D" w14:paraId="7111A1E3" w14:textId="77777777" w:rsidTr="004D4D15">
        <w:trPr>
          <w:trHeight w:val="456"/>
        </w:trPr>
        <w:tc>
          <w:tcPr>
            <w:tcW w:w="2694" w:type="dxa"/>
            <w:vMerge w:val="restart"/>
            <w:tcBorders>
              <w:top w:val="single" w:sz="4" w:space="0" w:color="auto"/>
              <w:left w:val="single" w:sz="4" w:space="0" w:color="auto"/>
              <w:bottom w:val="single" w:sz="4" w:space="0" w:color="auto"/>
              <w:right w:val="single" w:sz="4" w:space="0" w:color="auto"/>
            </w:tcBorders>
            <w:vAlign w:val="center"/>
          </w:tcPr>
          <w:p w14:paraId="5312EA58" w14:textId="3DBA1515" w:rsidR="00CE46DD" w:rsidRPr="00625A3D" w:rsidRDefault="00CE46DD" w:rsidP="00625A3D">
            <w:pPr>
              <w:autoSpaceDE w:val="0"/>
              <w:autoSpaceDN w:val="0"/>
              <w:adjustRightInd w:val="0"/>
              <w:spacing w:after="0" w:line="240" w:lineRule="auto"/>
              <w:jc w:val="center"/>
              <w:rPr>
                <w:rFonts w:cstheme="minorHAnsi"/>
                <w:szCs w:val="28"/>
              </w:rPr>
            </w:pPr>
            <w:r w:rsidRPr="00625A3D">
              <w:rPr>
                <w:rFonts w:cstheme="minorHAnsi"/>
                <w:szCs w:val="28"/>
              </w:rPr>
              <w:t>Doutorado</w:t>
            </w:r>
          </w:p>
        </w:tc>
        <w:tc>
          <w:tcPr>
            <w:tcW w:w="3827" w:type="dxa"/>
            <w:tcBorders>
              <w:top w:val="single" w:sz="4" w:space="0" w:color="auto"/>
              <w:left w:val="single" w:sz="4" w:space="0" w:color="auto"/>
              <w:bottom w:val="single" w:sz="4" w:space="0" w:color="auto"/>
              <w:right w:val="single" w:sz="4" w:space="0" w:color="auto"/>
            </w:tcBorders>
            <w:noWrap/>
            <w:vAlign w:val="bottom"/>
          </w:tcPr>
          <w:p w14:paraId="17B51254" w14:textId="77777777" w:rsidR="00CE46DD" w:rsidRPr="00625A3D" w:rsidRDefault="00CE46DD"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Área de Estudo/Instituição:</w:t>
            </w:r>
          </w:p>
        </w:tc>
        <w:tc>
          <w:tcPr>
            <w:tcW w:w="2408" w:type="dxa"/>
            <w:tcBorders>
              <w:top w:val="single" w:sz="4" w:space="0" w:color="auto"/>
              <w:left w:val="single" w:sz="4" w:space="0" w:color="auto"/>
              <w:bottom w:val="single" w:sz="4" w:space="0" w:color="auto"/>
              <w:right w:val="single" w:sz="4" w:space="0" w:color="auto"/>
            </w:tcBorders>
            <w:noWrap/>
            <w:vAlign w:val="bottom"/>
          </w:tcPr>
          <w:p w14:paraId="188CEA9F" w14:textId="77777777" w:rsidR="00CE46DD" w:rsidRPr="00625A3D" w:rsidRDefault="00CE46DD"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Ano de conclusão:</w:t>
            </w:r>
          </w:p>
        </w:tc>
      </w:tr>
      <w:tr w:rsidR="00CE46DD" w:rsidRPr="00625A3D" w14:paraId="6EF816C9" w14:textId="77777777" w:rsidTr="004D4D15">
        <w:trPr>
          <w:trHeight w:val="456"/>
        </w:trPr>
        <w:tc>
          <w:tcPr>
            <w:tcW w:w="2694" w:type="dxa"/>
            <w:vMerge/>
            <w:tcBorders>
              <w:top w:val="single" w:sz="4" w:space="0" w:color="auto"/>
              <w:left w:val="single" w:sz="4" w:space="0" w:color="auto"/>
              <w:bottom w:val="single" w:sz="4" w:space="0" w:color="auto"/>
              <w:right w:val="single" w:sz="4" w:space="0" w:color="auto"/>
            </w:tcBorders>
            <w:vAlign w:val="center"/>
          </w:tcPr>
          <w:p w14:paraId="4C7C7049" w14:textId="77777777" w:rsidR="00CE46DD" w:rsidRPr="00625A3D" w:rsidRDefault="00CE46DD" w:rsidP="00D66979">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5CEC6CDF" w14:textId="77777777" w:rsidR="00CE46DD" w:rsidRPr="00625A3D" w:rsidRDefault="00CE46D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7519845F" w14:textId="77777777" w:rsidR="00CE46DD" w:rsidRPr="00625A3D" w:rsidRDefault="00CE46DD" w:rsidP="00D66979">
            <w:pPr>
              <w:spacing w:after="0" w:line="240" w:lineRule="auto"/>
              <w:rPr>
                <w:rFonts w:eastAsia="Times New Roman" w:cstheme="minorHAnsi"/>
                <w:color w:val="000000"/>
                <w:szCs w:val="28"/>
                <w:lang w:eastAsia="pt-BR"/>
              </w:rPr>
            </w:pPr>
          </w:p>
        </w:tc>
      </w:tr>
      <w:tr w:rsidR="00CE46DD" w:rsidRPr="00625A3D" w14:paraId="2B1D5986" w14:textId="77777777" w:rsidTr="004D4D15">
        <w:trPr>
          <w:trHeight w:val="456"/>
        </w:trPr>
        <w:tc>
          <w:tcPr>
            <w:tcW w:w="2694" w:type="dxa"/>
            <w:vMerge/>
            <w:tcBorders>
              <w:top w:val="single" w:sz="4" w:space="0" w:color="auto"/>
              <w:left w:val="single" w:sz="4" w:space="0" w:color="auto"/>
              <w:bottom w:val="single" w:sz="4" w:space="0" w:color="auto"/>
              <w:right w:val="single" w:sz="4" w:space="0" w:color="auto"/>
            </w:tcBorders>
            <w:vAlign w:val="center"/>
          </w:tcPr>
          <w:p w14:paraId="3E8F1AF9" w14:textId="77777777" w:rsidR="00CE46DD" w:rsidRPr="00625A3D" w:rsidRDefault="00CE46DD" w:rsidP="00D66979">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130AA956" w14:textId="77777777" w:rsidR="00CE46DD" w:rsidRPr="00625A3D" w:rsidRDefault="00CE46DD"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Título da Tese:</w:t>
            </w:r>
          </w:p>
        </w:tc>
        <w:tc>
          <w:tcPr>
            <w:tcW w:w="2408" w:type="dxa"/>
            <w:tcBorders>
              <w:top w:val="single" w:sz="4" w:space="0" w:color="auto"/>
              <w:left w:val="single" w:sz="4" w:space="0" w:color="auto"/>
              <w:bottom w:val="single" w:sz="4" w:space="0" w:color="auto"/>
              <w:right w:val="single" w:sz="4" w:space="0" w:color="auto"/>
            </w:tcBorders>
            <w:noWrap/>
            <w:vAlign w:val="bottom"/>
          </w:tcPr>
          <w:p w14:paraId="1B0F0AC8" w14:textId="77777777" w:rsidR="00CE46DD" w:rsidRPr="00625A3D" w:rsidRDefault="00CE46DD" w:rsidP="00D66979">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Pertinência com a Pesquisa (Sim ou Não):</w:t>
            </w:r>
          </w:p>
        </w:tc>
      </w:tr>
      <w:tr w:rsidR="00CE46DD" w:rsidRPr="00625A3D" w14:paraId="1270A68C" w14:textId="77777777" w:rsidTr="004D4D15">
        <w:trPr>
          <w:trHeight w:val="319"/>
        </w:trPr>
        <w:tc>
          <w:tcPr>
            <w:tcW w:w="2694" w:type="dxa"/>
            <w:vMerge/>
            <w:tcBorders>
              <w:top w:val="single" w:sz="4" w:space="0" w:color="auto"/>
              <w:left w:val="single" w:sz="4" w:space="0" w:color="auto"/>
              <w:bottom w:val="single" w:sz="4" w:space="0" w:color="auto"/>
              <w:right w:val="single" w:sz="4" w:space="0" w:color="auto"/>
            </w:tcBorders>
            <w:vAlign w:val="center"/>
          </w:tcPr>
          <w:p w14:paraId="20002C5E" w14:textId="77777777" w:rsidR="00CE46DD" w:rsidRPr="00625A3D" w:rsidRDefault="00CE46DD" w:rsidP="00D66979">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41B2DEF3" w14:textId="77777777" w:rsidR="00CE46DD" w:rsidRPr="00625A3D" w:rsidRDefault="00CE46D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061FF117" w14:textId="77777777" w:rsidR="00CE46DD" w:rsidRPr="00625A3D" w:rsidRDefault="00CE46DD" w:rsidP="00D66979">
            <w:pPr>
              <w:spacing w:after="0" w:line="240" w:lineRule="auto"/>
              <w:rPr>
                <w:rFonts w:eastAsia="Times New Roman" w:cstheme="minorHAnsi"/>
                <w:color w:val="000000"/>
                <w:szCs w:val="28"/>
                <w:lang w:eastAsia="pt-BR"/>
              </w:rPr>
            </w:pPr>
          </w:p>
        </w:tc>
      </w:tr>
      <w:tr w:rsidR="00625A3D" w:rsidRPr="00625A3D" w14:paraId="16A7CBEC" w14:textId="77777777" w:rsidTr="00F747C0">
        <w:trPr>
          <w:trHeight w:val="319"/>
        </w:trPr>
        <w:tc>
          <w:tcPr>
            <w:tcW w:w="2694" w:type="dxa"/>
            <w:vMerge w:val="restart"/>
            <w:tcBorders>
              <w:top w:val="single" w:sz="4" w:space="0" w:color="auto"/>
              <w:left w:val="single" w:sz="4" w:space="0" w:color="auto"/>
              <w:right w:val="single" w:sz="4" w:space="0" w:color="auto"/>
            </w:tcBorders>
            <w:vAlign w:val="center"/>
          </w:tcPr>
          <w:p w14:paraId="01A2C4D6" w14:textId="486D8D9D" w:rsidR="00625A3D" w:rsidRPr="00625A3D" w:rsidRDefault="00625A3D" w:rsidP="00625A3D">
            <w:pPr>
              <w:autoSpaceDE w:val="0"/>
              <w:autoSpaceDN w:val="0"/>
              <w:adjustRightInd w:val="0"/>
              <w:spacing w:after="0" w:line="240" w:lineRule="auto"/>
              <w:jc w:val="center"/>
              <w:rPr>
                <w:rFonts w:cstheme="minorHAnsi"/>
                <w:szCs w:val="28"/>
              </w:rPr>
            </w:pPr>
            <w:r w:rsidRPr="00625A3D">
              <w:rPr>
                <w:rFonts w:cstheme="minorHAnsi"/>
                <w:szCs w:val="28"/>
              </w:rPr>
              <w:t>Pesquisas e publicações em direito</w:t>
            </w:r>
          </w:p>
        </w:tc>
        <w:tc>
          <w:tcPr>
            <w:tcW w:w="3827" w:type="dxa"/>
            <w:tcBorders>
              <w:top w:val="single" w:sz="4" w:space="0" w:color="auto"/>
              <w:left w:val="single" w:sz="4" w:space="0" w:color="auto"/>
              <w:bottom w:val="single" w:sz="4" w:space="0" w:color="auto"/>
              <w:right w:val="single" w:sz="4" w:space="0" w:color="auto"/>
            </w:tcBorders>
            <w:noWrap/>
            <w:vAlign w:val="bottom"/>
          </w:tcPr>
          <w:p w14:paraId="5C65E43D" w14:textId="546F27FA"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Publicação:</w:t>
            </w:r>
          </w:p>
        </w:tc>
        <w:tc>
          <w:tcPr>
            <w:tcW w:w="2408" w:type="dxa"/>
            <w:tcBorders>
              <w:top w:val="single" w:sz="4" w:space="0" w:color="auto"/>
              <w:left w:val="single" w:sz="4" w:space="0" w:color="auto"/>
              <w:bottom w:val="single" w:sz="4" w:space="0" w:color="auto"/>
              <w:right w:val="single" w:sz="4" w:space="0" w:color="auto"/>
            </w:tcBorders>
            <w:noWrap/>
            <w:vAlign w:val="bottom"/>
          </w:tcPr>
          <w:p w14:paraId="4BF1CF3A" w14:textId="475D809B"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Pontos</w:t>
            </w:r>
          </w:p>
        </w:tc>
      </w:tr>
      <w:tr w:rsidR="00625A3D" w:rsidRPr="00625A3D" w14:paraId="1343D903" w14:textId="77777777" w:rsidTr="00F747C0">
        <w:trPr>
          <w:trHeight w:val="319"/>
        </w:trPr>
        <w:tc>
          <w:tcPr>
            <w:tcW w:w="2694" w:type="dxa"/>
            <w:vMerge/>
            <w:tcBorders>
              <w:left w:val="single" w:sz="4" w:space="0" w:color="auto"/>
              <w:right w:val="single" w:sz="4" w:space="0" w:color="auto"/>
            </w:tcBorders>
            <w:vAlign w:val="center"/>
          </w:tcPr>
          <w:p w14:paraId="7DCC6AEB" w14:textId="77777777" w:rsidR="00625A3D" w:rsidRPr="00625A3D" w:rsidRDefault="00625A3D" w:rsidP="00625A3D">
            <w:pPr>
              <w:pStyle w:val="PargrafodaLista"/>
              <w:numPr>
                <w:ilvl w:val="0"/>
                <w:numId w:val="4"/>
              </w:numPr>
              <w:autoSpaceDE w:val="0"/>
              <w:autoSpaceDN w:val="0"/>
              <w:adjustRightInd w:val="0"/>
              <w:spacing w:after="0" w:line="240" w:lineRule="auto"/>
              <w:ind w:left="207" w:hanging="1648"/>
              <w:jc w:val="center"/>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262EC138" w14:textId="77777777" w:rsidR="00625A3D" w:rsidRPr="00625A3D" w:rsidRDefault="00625A3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6AB740F5" w14:textId="77777777" w:rsidR="00625A3D" w:rsidRPr="00625A3D" w:rsidRDefault="00625A3D" w:rsidP="00D66979">
            <w:pPr>
              <w:spacing w:after="0" w:line="240" w:lineRule="auto"/>
              <w:rPr>
                <w:rFonts w:eastAsia="Times New Roman" w:cstheme="minorHAnsi"/>
                <w:color w:val="000000"/>
                <w:szCs w:val="28"/>
                <w:lang w:eastAsia="pt-BR"/>
              </w:rPr>
            </w:pPr>
          </w:p>
        </w:tc>
      </w:tr>
      <w:tr w:rsidR="00625A3D" w:rsidRPr="00625A3D" w14:paraId="559F97BE" w14:textId="77777777" w:rsidTr="00F747C0">
        <w:trPr>
          <w:trHeight w:val="319"/>
        </w:trPr>
        <w:tc>
          <w:tcPr>
            <w:tcW w:w="2694" w:type="dxa"/>
            <w:vMerge/>
            <w:tcBorders>
              <w:left w:val="single" w:sz="4" w:space="0" w:color="auto"/>
              <w:right w:val="single" w:sz="4" w:space="0" w:color="auto"/>
            </w:tcBorders>
            <w:vAlign w:val="center"/>
          </w:tcPr>
          <w:p w14:paraId="3D346A43" w14:textId="77777777" w:rsidR="00625A3D" w:rsidRPr="00625A3D" w:rsidRDefault="00625A3D" w:rsidP="00625A3D">
            <w:pPr>
              <w:pStyle w:val="PargrafodaLista"/>
              <w:numPr>
                <w:ilvl w:val="0"/>
                <w:numId w:val="4"/>
              </w:numPr>
              <w:autoSpaceDE w:val="0"/>
              <w:autoSpaceDN w:val="0"/>
              <w:adjustRightInd w:val="0"/>
              <w:spacing w:after="0" w:line="240" w:lineRule="auto"/>
              <w:ind w:left="207" w:hanging="1648"/>
              <w:jc w:val="center"/>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1EDD69C7" w14:textId="7D57A389"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Publicação:</w:t>
            </w:r>
          </w:p>
        </w:tc>
        <w:tc>
          <w:tcPr>
            <w:tcW w:w="2408" w:type="dxa"/>
            <w:tcBorders>
              <w:top w:val="single" w:sz="4" w:space="0" w:color="auto"/>
              <w:left w:val="single" w:sz="4" w:space="0" w:color="auto"/>
              <w:bottom w:val="single" w:sz="4" w:space="0" w:color="auto"/>
              <w:right w:val="single" w:sz="4" w:space="0" w:color="auto"/>
            </w:tcBorders>
            <w:noWrap/>
            <w:vAlign w:val="bottom"/>
          </w:tcPr>
          <w:p w14:paraId="2F2FBE2D" w14:textId="2629C4D1"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Pontos</w:t>
            </w:r>
          </w:p>
        </w:tc>
      </w:tr>
      <w:tr w:rsidR="00625A3D" w:rsidRPr="00625A3D" w14:paraId="3294DFF5" w14:textId="77777777" w:rsidTr="00F747C0">
        <w:trPr>
          <w:trHeight w:val="319"/>
        </w:trPr>
        <w:tc>
          <w:tcPr>
            <w:tcW w:w="2694" w:type="dxa"/>
            <w:vMerge/>
            <w:tcBorders>
              <w:left w:val="single" w:sz="4" w:space="0" w:color="auto"/>
              <w:right w:val="single" w:sz="4" w:space="0" w:color="auto"/>
            </w:tcBorders>
            <w:vAlign w:val="center"/>
          </w:tcPr>
          <w:p w14:paraId="64416A26" w14:textId="77777777" w:rsidR="00625A3D" w:rsidRPr="00625A3D" w:rsidRDefault="00625A3D" w:rsidP="00625A3D">
            <w:pPr>
              <w:pStyle w:val="PargrafodaLista"/>
              <w:numPr>
                <w:ilvl w:val="0"/>
                <w:numId w:val="4"/>
              </w:numPr>
              <w:autoSpaceDE w:val="0"/>
              <w:autoSpaceDN w:val="0"/>
              <w:adjustRightInd w:val="0"/>
              <w:spacing w:after="0" w:line="240" w:lineRule="auto"/>
              <w:ind w:left="207" w:hanging="1648"/>
              <w:jc w:val="center"/>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3C922D7D" w14:textId="77777777" w:rsidR="00625A3D" w:rsidRPr="00625A3D" w:rsidRDefault="00625A3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4EE7EDA6" w14:textId="77777777" w:rsidR="00625A3D" w:rsidRPr="00625A3D" w:rsidRDefault="00625A3D" w:rsidP="00D66979">
            <w:pPr>
              <w:spacing w:after="0" w:line="240" w:lineRule="auto"/>
              <w:rPr>
                <w:rFonts w:eastAsia="Times New Roman" w:cstheme="minorHAnsi"/>
                <w:color w:val="000000"/>
                <w:szCs w:val="28"/>
                <w:lang w:eastAsia="pt-BR"/>
              </w:rPr>
            </w:pPr>
          </w:p>
        </w:tc>
      </w:tr>
      <w:tr w:rsidR="00625A3D" w:rsidRPr="00625A3D" w14:paraId="10466C4B" w14:textId="77777777" w:rsidTr="00F747C0">
        <w:trPr>
          <w:trHeight w:val="319"/>
        </w:trPr>
        <w:tc>
          <w:tcPr>
            <w:tcW w:w="2694" w:type="dxa"/>
            <w:vMerge/>
            <w:tcBorders>
              <w:left w:val="single" w:sz="4" w:space="0" w:color="auto"/>
              <w:right w:val="single" w:sz="4" w:space="0" w:color="auto"/>
            </w:tcBorders>
            <w:vAlign w:val="center"/>
          </w:tcPr>
          <w:p w14:paraId="29586F01" w14:textId="77777777" w:rsidR="00625A3D" w:rsidRPr="00625A3D" w:rsidRDefault="00625A3D" w:rsidP="00625A3D">
            <w:pPr>
              <w:pStyle w:val="PargrafodaLista"/>
              <w:numPr>
                <w:ilvl w:val="0"/>
                <w:numId w:val="4"/>
              </w:numPr>
              <w:autoSpaceDE w:val="0"/>
              <w:autoSpaceDN w:val="0"/>
              <w:adjustRightInd w:val="0"/>
              <w:spacing w:after="0" w:line="240" w:lineRule="auto"/>
              <w:ind w:left="207" w:hanging="1648"/>
              <w:jc w:val="center"/>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40A74B43" w14:textId="7647D798"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Publicação:</w:t>
            </w:r>
          </w:p>
        </w:tc>
        <w:tc>
          <w:tcPr>
            <w:tcW w:w="2408" w:type="dxa"/>
            <w:tcBorders>
              <w:top w:val="single" w:sz="4" w:space="0" w:color="auto"/>
              <w:left w:val="single" w:sz="4" w:space="0" w:color="auto"/>
              <w:bottom w:val="single" w:sz="4" w:space="0" w:color="auto"/>
              <w:right w:val="single" w:sz="4" w:space="0" w:color="auto"/>
            </w:tcBorders>
            <w:noWrap/>
            <w:vAlign w:val="bottom"/>
          </w:tcPr>
          <w:p w14:paraId="6CFF1145" w14:textId="3D26CD84"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Pontos</w:t>
            </w:r>
          </w:p>
        </w:tc>
      </w:tr>
      <w:tr w:rsidR="00625A3D" w:rsidRPr="00625A3D" w14:paraId="56C89990" w14:textId="77777777" w:rsidTr="00F747C0">
        <w:trPr>
          <w:trHeight w:val="319"/>
        </w:trPr>
        <w:tc>
          <w:tcPr>
            <w:tcW w:w="2694" w:type="dxa"/>
            <w:vMerge/>
            <w:tcBorders>
              <w:left w:val="single" w:sz="4" w:space="0" w:color="auto"/>
              <w:bottom w:val="single" w:sz="4" w:space="0" w:color="auto"/>
              <w:right w:val="single" w:sz="4" w:space="0" w:color="auto"/>
            </w:tcBorders>
            <w:vAlign w:val="center"/>
          </w:tcPr>
          <w:p w14:paraId="2682E7E6" w14:textId="77777777" w:rsidR="00625A3D" w:rsidRPr="00625A3D" w:rsidRDefault="00625A3D" w:rsidP="00625A3D">
            <w:pPr>
              <w:pStyle w:val="PargrafodaLista"/>
              <w:numPr>
                <w:ilvl w:val="0"/>
                <w:numId w:val="4"/>
              </w:numPr>
              <w:autoSpaceDE w:val="0"/>
              <w:autoSpaceDN w:val="0"/>
              <w:adjustRightInd w:val="0"/>
              <w:spacing w:after="0" w:line="240" w:lineRule="auto"/>
              <w:ind w:left="207" w:hanging="1648"/>
              <w:jc w:val="center"/>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07071DFA" w14:textId="77777777" w:rsidR="00625A3D" w:rsidRPr="00625A3D" w:rsidRDefault="00625A3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3715B4DF" w14:textId="77777777" w:rsidR="00625A3D" w:rsidRPr="00625A3D" w:rsidRDefault="00625A3D" w:rsidP="00D66979">
            <w:pPr>
              <w:spacing w:after="0" w:line="240" w:lineRule="auto"/>
              <w:rPr>
                <w:rFonts w:eastAsia="Times New Roman" w:cstheme="minorHAnsi"/>
                <w:color w:val="000000"/>
                <w:szCs w:val="28"/>
                <w:lang w:eastAsia="pt-BR"/>
              </w:rPr>
            </w:pPr>
          </w:p>
        </w:tc>
      </w:tr>
      <w:tr w:rsidR="00625A3D" w:rsidRPr="00625A3D" w14:paraId="4CBFF03B" w14:textId="77777777" w:rsidTr="003B068D">
        <w:trPr>
          <w:trHeight w:val="319"/>
        </w:trPr>
        <w:tc>
          <w:tcPr>
            <w:tcW w:w="2694" w:type="dxa"/>
            <w:vMerge w:val="restart"/>
            <w:tcBorders>
              <w:top w:val="single" w:sz="4" w:space="0" w:color="auto"/>
              <w:left w:val="single" w:sz="4" w:space="0" w:color="auto"/>
              <w:right w:val="single" w:sz="4" w:space="0" w:color="auto"/>
            </w:tcBorders>
            <w:vAlign w:val="center"/>
          </w:tcPr>
          <w:p w14:paraId="63BE946C" w14:textId="38203412" w:rsidR="00625A3D" w:rsidRPr="00625A3D" w:rsidRDefault="00625A3D" w:rsidP="00625A3D">
            <w:pPr>
              <w:autoSpaceDE w:val="0"/>
              <w:autoSpaceDN w:val="0"/>
              <w:adjustRightInd w:val="0"/>
              <w:spacing w:after="0" w:line="240" w:lineRule="auto"/>
              <w:jc w:val="center"/>
              <w:rPr>
                <w:rFonts w:cstheme="minorHAnsi"/>
                <w:szCs w:val="28"/>
              </w:rPr>
            </w:pPr>
            <w:r w:rsidRPr="00625A3D">
              <w:rPr>
                <w:rFonts w:cstheme="minorHAnsi"/>
                <w:szCs w:val="28"/>
              </w:rPr>
              <w:t>Experiência de trabalho com interface na matéria de políticas públicas, economia, direito e outras áreas afins</w:t>
            </w:r>
          </w:p>
        </w:tc>
        <w:tc>
          <w:tcPr>
            <w:tcW w:w="3827" w:type="dxa"/>
            <w:tcBorders>
              <w:top w:val="single" w:sz="4" w:space="0" w:color="auto"/>
              <w:left w:val="single" w:sz="4" w:space="0" w:color="auto"/>
              <w:bottom w:val="single" w:sz="4" w:space="0" w:color="auto"/>
              <w:right w:val="single" w:sz="4" w:space="0" w:color="auto"/>
            </w:tcBorders>
            <w:noWrap/>
          </w:tcPr>
          <w:p w14:paraId="2150CCC7" w14:textId="6D37E7F3"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Instituição/anos trabalhados</w:t>
            </w:r>
          </w:p>
        </w:tc>
        <w:tc>
          <w:tcPr>
            <w:tcW w:w="2408" w:type="dxa"/>
            <w:tcBorders>
              <w:top w:val="single" w:sz="4" w:space="0" w:color="auto"/>
              <w:left w:val="single" w:sz="4" w:space="0" w:color="auto"/>
              <w:bottom w:val="single" w:sz="4" w:space="0" w:color="auto"/>
              <w:right w:val="single" w:sz="4" w:space="0" w:color="auto"/>
            </w:tcBorders>
            <w:noWrap/>
          </w:tcPr>
          <w:p w14:paraId="33CCA418" w14:textId="14CA3FE7"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Pontos</w:t>
            </w:r>
          </w:p>
        </w:tc>
      </w:tr>
      <w:tr w:rsidR="00625A3D" w:rsidRPr="00625A3D" w14:paraId="3C98646C" w14:textId="77777777" w:rsidTr="003C71EF">
        <w:trPr>
          <w:trHeight w:val="319"/>
        </w:trPr>
        <w:tc>
          <w:tcPr>
            <w:tcW w:w="2694" w:type="dxa"/>
            <w:vMerge/>
            <w:tcBorders>
              <w:left w:val="single" w:sz="4" w:space="0" w:color="auto"/>
              <w:right w:val="single" w:sz="4" w:space="0" w:color="auto"/>
            </w:tcBorders>
            <w:vAlign w:val="center"/>
          </w:tcPr>
          <w:p w14:paraId="55E55E5A" w14:textId="77777777" w:rsidR="00625A3D" w:rsidRPr="00625A3D" w:rsidRDefault="00625A3D" w:rsidP="00D66979">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5B619329" w14:textId="77777777" w:rsidR="00625A3D" w:rsidRPr="00625A3D" w:rsidRDefault="00625A3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49577E62" w14:textId="77777777" w:rsidR="00625A3D" w:rsidRPr="00625A3D" w:rsidRDefault="00625A3D" w:rsidP="00D66979">
            <w:pPr>
              <w:spacing w:after="0" w:line="240" w:lineRule="auto"/>
              <w:rPr>
                <w:rFonts w:eastAsia="Times New Roman" w:cstheme="minorHAnsi"/>
                <w:color w:val="000000"/>
                <w:szCs w:val="28"/>
                <w:lang w:eastAsia="pt-BR"/>
              </w:rPr>
            </w:pPr>
          </w:p>
        </w:tc>
      </w:tr>
      <w:tr w:rsidR="00625A3D" w:rsidRPr="00625A3D" w14:paraId="3D97B325" w14:textId="77777777" w:rsidTr="00B50522">
        <w:trPr>
          <w:trHeight w:val="319"/>
        </w:trPr>
        <w:tc>
          <w:tcPr>
            <w:tcW w:w="2694" w:type="dxa"/>
            <w:vMerge/>
            <w:tcBorders>
              <w:left w:val="single" w:sz="4" w:space="0" w:color="auto"/>
              <w:right w:val="single" w:sz="4" w:space="0" w:color="auto"/>
            </w:tcBorders>
            <w:vAlign w:val="center"/>
          </w:tcPr>
          <w:p w14:paraId="5F2F3045" w14:textId="77777777" w:rsidR="00625A3D" w:rsidRPr="00625A3D" w:rsidRDefault="00625A3D" w:rsidP="00625A3D">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tcPr>
          <w:p w14:paraId="305BAA6C" w14:textId="1BA2FE31"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Instituição/anos trabalhados</w:t>
            </w:r>
          </w:p>
        </w:tc>
        <w:tc>
          <w:tcPr>
            <w:tcW w:w="2408" w:type="dxa"/>
            <w:tcBorders>
              <w:top w:val="single" w:sz="4" w:space="0" w:color="auto"/>
              <w:left w:val="single" w:sz="4" w:space="0" w:color="auto"/>
              <w:bottom w:val="single" w:sz="4" w:space="0" w:color="auto"/>
              <w:right w:val="single" w:sz="4" w:space="0" w:color="auto"/>
            </w:tcBorders>
            <w:noWrap/>
          </w:tcPr>
          <w:p w14:paraId="47A5C587" w14:textId="56FE67AE"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Pontos</w:t>
            </w:r>
          </w:p>
        </w:tc>
      </w:tr>
      <w:tr w:rsidR="00625A3D" w:rsidRPr="00625A3D" w14:paraId="49A9C512" w14:textId="77777777" w:rsidTr="003C71EF">
        <w:trPr>
          <w:trHeight w:val="319"/>
        </w:trPr>
        <w:tc>
          <w:tcPr>
            <w:tcW w:w="2694" w:type="dxa"/>
            <w:vMerge/>
            <w:tcBorders>
              <w:left w:val="single" w:sz="4" w:space="0" w:color="auto"/>
              <w:right w:val="single" w:sz="4" w:space="0" w:color="auto"/>
            </w:tcBorders>
            <w:vAlign w:val="center"/>
          </w:tcPr>
          <w:p w14:paraId="5F5B5242" w14:textId="77777777" w:rsidR="00625A3D" w:rsidRPr="00625A3D" w:rsidRDefault="00625A3D" w:rsidP="00D66979">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4D6F9574" w14:textId="77777777" w:rsidR="00625A3D" w:rsidRPr="00625A3D" w:rsidRDefault="00625A3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4CC5570F" w14:textId="77777777" w:rsidR="00625A3D" w:rsidRPr="00625A3D" w:rsidRDefault="00625A3D" w:rsidP="00D66979">
            <w:pPr>
              <w:spacing w:after="0" w:line="240" w:lineRule="auto"/>
              <w:rPr>
                <w:rFonts w:eastAsia="Times New Roman" w:cstheme="minorHAnsi"/>
                <w:color w:val="000000"/>
                <w:szCs w:val="28"/>
                <w:lang w:eastAsia="pt-BR"/>
              </w:rPr>
            </w:pPr>
          </w:p>
        </w:tc>
      </w:tr>
      <w:tr w:rsidR="00625A3D" w:rsidRPr="00625A3D" w14:paraId="703BDBFD" w14:textId="77777777" w:rsidTr="004A2AE3">
        <w:trPr>
          <w:trHeight w:val="319"/>
        </w:trPr>
        <w:tc>
          <w:tcPr>
            <w:tcW w:w="2694" w:type="dxa"/>
            <w:vMerge/>
            <w:tcBorders>
              <w:left w:val="single" w:sz="4" w:space="0" w:color="auto"/>
              <w:right w:val="single" w:sz="4" w:space="0" w:color="auto"/>
            </w:tcBorders>
            <w:vAlign w:val="center"/>
          </w:tcPr>
          <w:p w14:paraId="7666B7C4" w14:textId="77777777" w:rsidR="00625A3D" w:rsidRPr="00625A3D" w:rsidRDefault="00625A3D" w:rsidP="00625A3D">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tcPr>
          <w:p w14:paraId="5DA4C08E" w14:textId="7F2F7CC2"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Instituição/anos trabalhados</w:t>
            </w:r>
          </w:p>
        </w:tc>
        <w:tc>
          <w:tcPr>
            <w:tcW w:w="2408" w:type="dxa"/>
            <w:tcBorders>
              <w:top w:val="single" w:sz="4" w:space="0" w:color="auto"/>
              <w:left w:val="single" w:sz="4" w:space="0" w:color="auto"/>
              <w:bottom w:val="single" w:sz="4" w:space="0" w:color="auto"/>
              <w:right w:val="single" w:sz="4" w:space="0" w:color="auto"/>
            </w:tcBorders>
            <w:noWrap/>
          </w:tcPr>
          <w:p w14:paraId="147BE639" w14:textId="5BD2165C"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Pontos</w:t>
            </w:r>
          </w:p>
        </w:tc>
      </w:tr>
      <w:tr w:rsidR="00625A3D" w:rsidRPr="00625A3D" w14:paraId="35F2A1D6" w14:textId="77777777" w:rsidTr="003C71EF">
        <w:trPr>
          <w:trHeight w:val="319"/>
        </w:trPr>
        <w:tc>
          <w:tcPr>
            <w:tcW w:w="2694" w:type="dxa"/>
            <w:vMerge/>
            <w:tcBorders>
              <w:left w:val="single" w:sz="4" w:space="0" w:color="auto"/>
              <w:right w:val="single" w:sz="4" w:space="0" w:color="auto"/>
            </w:tcBorders>
            <w:vAlign w:val="center"/>
          </w:tcPr>
          <w:p w14:paraId="3A84D6D1" w14:textId="77777777" w:rsidR="00625A3D" w:rsidRPr="00625A3D" w:rsidRDefault="00625A3D" w:rsidP="00D66979">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1531F60E" w14:textId="77777777" w:rsidR="00625A3D" w:rsidRPr="00625A3D" w:rsidRDefault="00625A3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38B940AB" w14:textId="77777777" w:rsidR="00625A3D" w:rsidRPr="00625A3D" w:rsidRDefault="00625A3D" w:rsidP="00D66979">
            <w:pPr>
              <w:spacing w:after="0" w:line="240" w:lineRule="auto"/>
              <w:rPr>
                <w:rFonts w:eastAsia="Times New Roman" w:cstheme="minorHAnsi"/>
                <w:color w:val="000000"/>
                <w:szCs w:val="28"/>
                <w:lang w:eastAsia="pt-BR"/>
              </w:rPr>
            </w:pPr>
          </w:p>
        </w:tc>
      </w:tr>
      <w:tr w:rsidR="00625A3D" w:rsidRPr="00625A3D" w14:paraId="1B089132" w14:textId="77777777" w:rsidTr="00923E39">
        <w:trPr>
          <w:trHeight w:val="319"/>
        </w:trPr>
        <w:tc>
          <w:tcPr>
            <w:tcW w:w="2694" w:type="dxa"/>
            <w:vMerge/>
            <w:tcBorders>
              <w:left w:val="single" w:sz="4" w:space="0" w:color="auto"/>
              <w:right w:val="single" w:sz="4" w:space="0" w:color="auto"/>
            </w:tcBorders>
            <w:vAlign w:val="center"/>
          </w:tcPr>
          <w:p w14:paraId="25383986" w14:textId="77777777" w:rsidR="00625A3D" w:rsidRPr="00625A3D" w:rsidRDefault="00625A3D" w:rsidP="00625A3D">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tcPr>
          <w:p w14:paraId="790398BA" w14:textId="5157217A"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Instituição/anos trabalhados</w:t>
            </w:r>
          </w:p>
        </w:tc>
        <w:tc>
          <w:tcPr>
            <w:tcW w:w="2408" w:type="dxa"/>
            <w:tcBorders>
              <w:top w:val="single" w:sz="4" w:space="0" w:color="auto"/>
              <w:left w:val="single" w:sz="4" w:space="0" w:color="auto"/>
              <w:bottom w:val="single" w:sz="4" w:space="0" w:color="auto"/>
              <w:right w:val="single" w:sz="4" w:space="0" w:color="auto"/>
            </w:tcBorders>
            <w:noWrap/>
          </w:tcPr>
          <w:p w14:paraId="1A07099D" w14:textId="16AC1619"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Pontos</w:t>
            </w:r>
          </w:p>
        </w:tc>
      </w:tr>
      <w:tr w:rsidR="00625A3D" w:rsidRPr="00625A3D" w14:paraId="1FEF7A02" w14:textId="77777777" w:rsidTr="003C71EF">
        <w:trPr>
          <w:trHeight w:val="319"/>
        </w:trPr>
        <w:tc>
          <w:tcPr>
            <w:tcW w:w="2694" w:type="dxa"/>
            <w:vMerge/>
            <w:tcBorders>
              <w:left w:val="single" w:sz="4" w:space="0" w:color="auto"/>
              <w:right w:val="single" w:sz="4" w:space="0" w:color="auto"/>
            </w:tcBorders>
            <w:vAlign w:val="center"/>
          </w:tcPr>
          <w:p w14:paraId="33B8A8BB" w14:textId="77777777" w:rsidR="00625A3D" w:rsidRPr="00625A3D" w:rsidRDefault="00625A3D" w:rsidP="00D66979">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4E2DE334" w14:textId="77777777" w:rsidR="00625A3D" w:rsidRPr="00625A3D" w:rsidRDefault="00625A3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5172107D" w14:textId="77777777" w:rsidR="00625A3D" w:rsidRPr="00625A3D" w:rsidRDefault="00625A3D" w:rsidP="00D66979">
            <w:pPr>
              <w:spacing w:after="0" w:line="240" w:lineRule="auto"/>
              <w:rPr>
                <w:rFonts w:eastAsia="Times New Roman" w:cstheme="minorHAnsi"/>
                <w:color w:val="000000"/>
                <w:szCs w:val="28"/>
                <w:lang w:eastAsia="pt-BR"/>
              </w:rPr>
            </w:pPr>
          </w:p>
        </w:tc>
      </w:tr>
      <w:tr w:rsidR="00625A3D" w:rsidRPr="00625A3D" w14:paraId="743ACFA6" w14:textId="77777777" w:rsidTr="009A12FD">
        <w:trPr>
          <w:trHeight w:val="319"/>
        </w:trPr>
        <w:tc>
          <w:tcPr>
            <w:tcW w:w="2694" w:type="dxa"/>
            <w:vMerge/>
            <w:tcBorders>
              <w:left w:val="single" w:sz="4" w:space="0" w:color="auto"/>
              <w:right w:val="single" w:sz="4" w:space="0" w:color="auto"/>
            </w:tcBorders>
            <w:vAlign w:val="center"/>
          </w:tcPr>
          <w:p w14:paraId="788BC128" w14:textId="77777777" w:rsidR="00625A3D" w:rsidRPr="00625A3D" w:rsidRDefault="00625A3D" w:rsidP="00625A3D">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tcPr>
          <w:p w14:paraId="247E1658" w14:textId="201F4A49"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Instituição/anos trabalhados</w:t>
            </w:r>
          </w:p>
        </w:tc>
        <w:tc>
          <w:tcPr>
            <w:tcW w:w="2408" w:type="dxa"/>
            <w:tcBorders>
              <w:top w:val="single" w:sz="4" w:space="0" w:color="auto"/>
              <w:left w:val="single" w:sz="4" w:space="0" w:color="auto"/>
              <w:bottom w:val="single" w:sz="4" w:space="0" w:color="auto"/>
              <w:right w:val="single" w:sz="4" w:space="0" w:color="auto"/>
            </w:tcBorders>
            <w:noWrap/>
          </w:tcPr>
          <w:p w14:paraId="142BED49" w14:textId="6B71908F" w:rsidR="00625A3D" w:rsidRPr="00625A3D" w:rsidRDefault="00625A3D" w:rsidP="00625A3D">
            <w:pPr>
              <w:spacing w:after="0" w:line="240" w:lineRule="auto"/>
              <w:rPr>
                <w:rFonts w:eastAsia="Times New Roman" w:cstheme="minorHAnsi"/>
                <w:color w:val="000000"/>
                <w:szCs w:val="28"/>
                <w:lang w:eastAsia="pt-BR"/>
              </w:rPr>
            </w:pPr>
            <w:r w:rsidRPr="00625A3D">
              <w:rPr>
                <w:rFonts w:eastAsia="Times New Roman" w:cstheme="minorHAnsi"/>
                <w:color w:val="000000"/>
                <w:szCs w:val="28"/>
                <w:lang w:eastAsia="pt-BR"/>
              </w:rPr>
              <w:t>Pontos</w:t>
            </w:r>
          </w:p>
        </w:tc>
      </w:tr>
      <w:tr w:rsidR="00625A3D" w:rsidRPr="00625A3D" w14:paraId="12803DFA" w14:textId="77777777" w:rsidTr="003C71EF">
        <w:trPr>
          <w:trHeight w:val="319"/>
        </w:trPr>
        <w:tc>
          <w:tcPr>
            <w:tcW w:w="2694" w:type="dxa"/>
            <w:vMerge/>
            <w:tcBorders>
              <w:left w:val="single" w:sz="4" w:space="0" w:color="auto"/>
              <w:bottom w:val="single" w:sz="4" w:space="0" w:color="auto"/>
              <w:right w:val="single" w:sz="4" w:space="0" w:color="auto"/>
            </w:tcBorders>
            <w:vAlign w:val="center"/>
          </w:tcPr>
          <w:p w14:paraId="0E6B18A8" w14:textId="77777777" w:rsidR="00625A3D" w:rsidRPr="00625A3D" w:rsidRDefault="00625A3D" w:rsidP="00D66979">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3D9D9510" w14:textId="77777777" w:rsidR="00625A3D" w:rsidRPr="00625A3D" w:rsidRDefault="00625A3D" w:rsidP="00D66979">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616C4AD8" w14:textId="77777777" w:rsidR="00625A3D" w:rsidRPr="00625A3D" w:rsidRDefault="00625A3D" w:rsidP="00D66979">
            <w:pPr>
              <w:spacing w:after="0" w:line="240" w:lineRule="auto"/>
              <w:rPr>
                <w:rFonts w:eastAsia="Times New Roman" w:cstheme="minorHAnsi"/>
                <w:color w:val="000000"/>
                <w:szCs w:val="28"/>
                <w:lang w:eastAsia="pt-BR"/>
              </w:rPr>
            </w:pPr>
          </w:p>
        </w:tc>
      </w:tr>
    </w:tbl>
    <w:p w14:paraId="2E61E35F" w14:textId="1635141C" w:rsidR="000A41D2" w:rsidRPr="00625A3D" w:rsidRDefault="000A41D2" w:rsidP="00D66979">
      <w:pPr>
        <w:spacing w:after="0" w:line="240" w:lineRule="auto"/>
        <w:rPr>
          <w:rFonts w:cstheme="minorHAnsi"/>
          <w:szCs w:val="28"/>
        </w:rPr>
      </w:pPr>
    </w:p>
    <w:p w14:paraId="3BF73938" w14:textId="77777777" w:rsidR="00CE46DD" w:rsidRPr="00625A3D" w:rsidRDefault="00CE46DD" w:rsidP="00D66979">
      <w:pPr>
        <w:spacing w:after="0" w:line="240" w:lineRule="auto"/>
        <w:rPr>
          <w:rFonts w:cstheme="minorHAnsi"/>
          <w:szCs w:val="28"/>
        </w:rPr>
      </w:pPr>
    </w:p>
    <w:sectPr w:rsidR="00CE46DD" w:rsidRPr="00625A3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7212D" w14:textId="77777777" w:rsidR="00720863" w:rsidRDefault="00720863" w:rsidP="008718B1">
      <w:pPr>
        <w:spacing w:after="0" w:line="240" w:lineRule="auto"/>
      </w:pPr>
      <w:r>
        <w:separator/>
      </w:r>
    </w:p>
  </w:endnote>
  <w:endnote w:type="continuationSeparator" w:id="0">
    <w:p w14:paraId="7894C7DB" w14:textId="77777777" w:rsidR="00720863" w:rsidRDefault="00720863" w:rsidP="00871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9B362" w14:textId="77777777" w:rsidR="00720863" w:rsidRDefault="00720863" w:rsidP="008718B1">
      <w:pPr>
        <w:spacing w:after="0" w:line="240" w:lineRule="auto"/>
      </w:pPr>
      <w:r>
        <w:separator/>
      </w:r>
    </w:p>
  </w:footnote>
  <w:footnote w:type="continuationSeparator" w:id="0">
    <w:p w14:paraId="784CD2B8" w14:textId="77777777" w:rsidR="00720863" w:rsidRDefault="00720863" w:rsidP="008718B1">
      <w:pPr>
        <w:spacing w:after="0" w:line="240" w:lineRule="auto"/>
      </w:pPr>
      <w:r>
        <w:continuationSeparator/>
      </w:r>
    </w:p>
  </w:footnote>
  <w:footnote w:id="1">
    <w:p w14:paraId="4B9AF0E0" w14:textId="77777777" w:rsidR="00152C9E" w:rsidRDefault="00152C9E" w:rsidP="008718B1">
      <w:pPr>
        <w:pStyle w:val="Textodenotaderodap"/>
        <w:rPr>
          <w:sz w:val="16"/>
        </w:rPr>
      </w:pPr>
      <w:r>
        <w:rPr>
          <w:rStyle w:val="Refdenotaderodap"/>
          <w:sz w:val="16"/>
        </w:rPr>
        <w:footnoteRef/>
      </w:r>
      <w:r>
        <w:rPr>
          <w:sz w:val="16"/>
        </w:rPr>
        <w:t xml:space="preserve"> Residencial; Comercial; Celular; Recados.</w:t>
      </w:r>
    </w:p>
  </w:footnote>
  <w:footnote w:id="2">
    <w:p w14:paraId="12179B4B" w14:textId="77777777" w:rsidR="00152C9E" w:rsidRDefault="00152C9E" w:rsidP="008718B1">
      <w:pPr>
        <w:pStyle w:val="Textodenotaderodap"/>
        <w:rPr>
          <w:sz w:val="16"/>
        </w:rPr>
      </w:pPr>
      <w:r>
        <w:rPr>
          <w:rStyle w:val="Refdenotaderodap"/>
          <w:sz w:val="16"/>
        </w:rPr>
        <w:footnoteRef/>
      </w:r>
      <w:r>
        <w:rPr>
          <w:sz w:val="16"/>
        </w:rPr>
        <w:t xml:space="preserve"> Fundamental; Médio; Superior; Especialização; Mestrado; Doutorado; Pós-doutorado.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0460"/>
    <w:multiLevelType w:val="hybridMultilevel"/>
    <w:tmpl w:val="F130520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0D86812"/>
    <w:multiLevelType w:val="hybridMultilevel"/>
    <w:tmpl w:val="A718E85A"/>
    <w:lvl w:ilvl="0" w:tplc="107E0D5E">
      <w:start w:val="1"/>
      <w:numFmt w:val="decimal"/>
      <w:lvlText w:val="%1."/>
      <w:lvlJc w:val="left"/>
      <w:pPr>
        <w:ind w:left="5463"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D352B21"/>
    <w:multiLevelType w:val="hybridMultilevel"/>
    <w:tmpl w:val="A942B53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 w15:restartNumberingAfterBreak="0">
    <w:nsid w:val="24D005F1"/>
    <w:multiLevelType w:val="hybridMultilevel"/>
    <w:tmpl w:val="2B605EE8"/>
    <w:lvl w:ilvl="0" w:tplc="3C1432A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293F2023"/>
    <w:multiLevelType w:val="hybridMultilevel"/>
    <w:tmpl w:val="7FC416EA"/>
    <w:lvl w:ilvl="0" w:tplc="0416000F">
      <w:start w:val="1"/>
      <w:numFmt w:val="decimal"/>
      <w:lvlText w:val="%1."/>
      <w:lvlJc w:val="left"/>
      <w:pPr>
        <w:ind w:left="720" w:hanging="360"/>
      </w:pPr>
      <w:rPr>
        <w:rFonts w:ascii="Times New Roman" w:hAnsi="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2163584"/>
    <w:multiLevelType w:val="hybridMultilevel"/>
    <w:tmpl w:val="FE0CC3DC"/>
    <w:lvl w:ilvl="0" w:tplc="76BC90C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E1C6BA0"/>
    <w:multiLevelType w:val="hybridMultilevel"/>
    <w:tmpl w:val="520E6B0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7" w15:restartNumberingAfterBreak="0">
    <w:nsid w:val="44511359"/>
    <w:multiLevelType w:val="hybridMultilevel"/>
    <w:tmpl w:val="F30A82B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6295A70"/>
    <w:multiLevelType w:val="hybridMultilevel"/>
    <w:tmpl w:val="7564FF40"/>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3C90FB2"/>
    <w:multiLevelType w:val="hybridMultilevel"/>
    <w:tmpl w:val="A5F6626E"/>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9FA11D6"/>
    <w:multiLevelType w:val="hybridMultilevel"/>
    <w:tmpl w:val="E2768F30"/>
    <w:lvl w:ilvl="0" w:tplc="04160001">
      <w:start w:val="1"/>
      <w:numFmt w:val="bullet"/>
      <w:lvlText w:val=""/>
      <w:lvlJc w:val="left"/>
      <w:pPr>
        <w:ind w:left="1713" w:hanging="360"/>
      </w:pPr>
      <w:rPr>
        <w:rFonts w:ascii="Symbol" w:hAnsi="Symbol" w:hint="default"/>
      </w:rPr>
    </w:lvl>
    <w:lvl w:ilvl="1" w:tplc="04160003">
      <w:start w:val="1"/>
      <w:numFmt w:val="bullet"/>
      <w:lvlText w:val="o"/>
      <w:lvlJc w:val="left"/>
      <w:pPr>
        <w:ind w:left="2433" w:hanging="360"/>
      </w:pPr>
      <w:rPr>
        <w:rFonts w:ascii="Courier New" w:hAnsi="Courier New" w:cs="Courier New" w:hint="default"/>
      </w:rPr>
    </w:lvl>
    <w:lvl w:ilvl="2" w:tplc="04160005">
      <w:start w:val="1"/>
      <w:numFmt w:val="bullet"/>
      <w:lvlText w:val=""/>
      <w:lvlJc w:val="left"/>
      <w:pPr>
        <w:ind w:left="3153" w:hanging="360"/>
      </w:pPr>
      <w:rPr>
        <w:rFonts w:ascii="Wingdings" w:hAnsi="Wingdings" w:hint="default"/>
      </w:rPr>
    </w:lvl>
    <w:lvl w:ilvl="3" w:tplc="04160001">
      <w:start w:val="1"/>
      <w:numFmt w:val="bullet"/>
      <w:lvlText w:val=""/>
      <w:lvlJc w:val="left"/>
      <w:pPr>
        <w:ind w:left="3873" w:hanging="360"/>
      </w:pPr>
      <w:rPr>
        <w:rFonts w:ascii="Symbol" w:hAnsi="Symbol" w:hint="default"/>
      </w:rPr>
    </w:lvl>
    <w:lvl w:ilvl="4" w:tplc="04160003">
      <w:start w:val="1"/>
      <w:numFmt w:val="bullet"/>
      <w:lvlText w:val="o"/>
      <w:lvlJc w:val="left"/>
      <w:pPr>
        <w:ind w:left="4593" w:hanging="360"/>
      </w:pPr>
      <w:rPr>
        <w:rFonts w:ascii="Courier New" w:hAnsi="Courier New" w:cs="Courier New" w:hint="default"/>
      </w:rPr>
    </w:lvl>
    <w:lvl w:ilvl="5" w:tplc="04160005">
      <w:start w:val="1"/>
      <w:numFmt w:val="bullet"/>
      <w:lvlText w:val=""/>
      <w:lvlJc w:val="left"/>
      <w:pPr>
        <w:ind w:left="5313" w:hanging="360"/>
      </w:pPr>
      <w:rPr>
        <w:rFonts w:ascii="Wingdings" w:hAnsi="Wingdings" w:hint="default"/>
      </w:rPr>
    </w:lvl>
    <w:lvl w:ilvl="6" w:tplc="04160001">
      <w:start w:val="1"/>
      <w:numFmt w:val="bullet"/>
      <w:lvlText w:val=""/>
      <w:lvlJc w:val="left"/>
      <w:pPr>
        <w:ind w:left="6033" w:hanging="360"/>
      </w:pPr>
      <w:rPr>
        <w:rFonts w:ascii="Symbol" w:hAnsi="Symbol" w:hint="default"/>
      </w:rPr>
    </w:lvl>
    <w:lvl w:ilvl="7" w:tplc="04160003">
      <w:start w:val="1"/>
      <w:numFmt w:val="bullet"/>
      <w:lvlText w:val="o"/>
      <w:lvlJc w:val="left"/>
      <w:pPr>
        <w:ind w:left="6753" w:hanging="360"/>
      </w:pPr>
      <w:rPr>
        <w:rFonts w:ascii="Courier New" w:hAnsi="Courier New" w:cs="Courier New" w:hint="default"/>
      </w:rPr>
    </w:lvl>
    <w:lvl w:ilvl="8" w:tplc="04160005">
      <w:start w:val="1"/>
      <w:numFmt w:val="bullet"/>
      <w:lvlText w:val=""/>
      <w:lvlJc w:val="left"/>
      <w:pPr>
        <w:ind w:left="7473" w:hanging="360"/>
      </w:pPr>
      <w:rPr>
        <w:rFonts w:ascii="Wingdings" w:hAnsi="Wingdings" w:hint="default"/>
      </w:rPr>
    </w:lvl>
  </w:abstractNum>
  <w:abstractNum w:abstractNumId="11" w15:restartNumberingAfterBreak="0">
    <w:nsid w:val="5B337084"/>
    <w:multiLevelType w:val="hybridMultilevel"/>
    <w:tmpl w:val="541E988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C43302B"/>
    <w:multiLevelType w:val="hybridMultilevel"/>
    <w:tmpl w:val="92CC35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DDD20C3"/>
    <w:multiLevelType w:val="hybridMultilevel"/>
    <w:tmpl w:val="25EE698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7B13C9B"/>
    <w:multiLevelType w:val="hybridMultilevel"/>
    <w:tmpl w:val="7244198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5" w15:restartNumberingAfterBreak="0">
    <w:nsid w:val="6E933DF1"/>
    <w:multiLevelType w:val="hybridMultilevel"/>
    <w:tmpl w:val="F7F2ABE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15:restartNumberingAfterBreak="0">
    <w:nsid w:val="703D1DB6"/>
    <w:multiLevelType w:val="hybridMultilevel"/>
    <w:tmpl w:val="3F5C0866"/>
    <w:lvl w:ilvl="0" w:tplc="0416000F">
      <w:start w:val="1"/>
      <w:numFmt w:val="decimal"/>
      <w:lvlText w:val="%1."/>
      <w:lvlJc w:val="left"/>
      <w:pPr>
        <w:ind w:left="5463"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7" w15:restartNumberingAfterBreak="0">
    <w:nsid w:val="75BE3902"/>
    <w:multiLevelType w:val="hybridMultilevel"/>
    <w:tmpl w:val="A3A8F3E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7EBB0D75"/>
    <w:multiLevelType w:val="hybridMultilevel"/>
    <w:tmpl w:val="BD10A91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18"/>
  </w:num>
  <w:num w:numId="4">
    <w:abstractNumId w:val="10"/>
  </w:num>
  <w:num w:numId="5">
    <w:abstractNumId w:val="16"/>
    <w:lvlOverride w:ilvl="0">
      <w:startOverride w:val="1"/>
    </w:lvlOverride>
    <w:lvlOverride w:ilvl="1"/>
    <w:lvlOverride w:ilvl="2"/>
    <w:lvlOverride w:ilvl="3"/>
    <w:lvlOverride w:ilvl="4"/>
    <w:lvlOverride w:ilvl="5"/>
    <w:lvlOverride w:ilvl="6"/>
    <w:lvlOverride w:ilvl="7"/>
    <w:lvlOverride w:ilvl="8"/>
  </w:num>
  <w:num w:numId="6">
    <w:abstractNumId w:val="12"/>
  </w:num>
  <w:num w:numId="7">
    <w:abstractNumId w:val="0"/>
  </w:num>
  <w:num w:numId="8">
    <w:abstractNumId w:val="5"/>
  </w:num>
  <w:num w:numId="9">
    <w:abstractNumId w:val="15"/>
  </w:num>
  <w:num w:numId="10">
    <w:abstractNumId w:val="2"/>
  </w:num>
  <w:num w:numId="11">
    <w:abstractNumId w:val="11"/>
  </w:num>
  <w:num w:numId="12">
    <w:abstractNumId w:val="7"/>
  </w:num>
  <w:num w:numId="13">
    <w:abstractNumId w:val="8"/>
  </w:num>
  <w:num w:numId="14">
    <w:abstractNumId w:val="13"/>
  </w:num>
  <w:num w:numId="15">
    <w:abstractNumId w:val="9"/>
  </w:num>
  <w:num w:numId="16">
    <w:abstractNumId w:val="17"/>
  </w:num>
  <w:num w:numId="17">
    <w:abstractNumId w:val="6"/>
  </w:num>
  <w:num w:numId="18">
    <w:abstractNumId w:val="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8B1"/>
    <w:rsid w:val="000019DE"/>
    <w:rsid w:val="00006279"/>
    <w:rsid w:val="00020E88"/>
    <w:rsid w:val="00023595"/>
    <w:rsid w:val="0003208A"/>
    <w:rsid w:val="00033B90"/>
    <w:rsid w:val="00036B01"/>
    <w:rsid w:val="00043DD7"/>
    <w:rsid w:val="00044397"/>
    <w:rsid w:val="00044C1B"/>
    <w:rsid w:val="000531D9"/>
    <w:rsid w:val="00053699"/>
    <w:rsid w:val="00064880"/>
    <w:rsid w:val="00071050"/>
    <w:rsid w:val="00071321"/>
    <w:rsid w:val="00077400"/>
    <w:rsid w:val="00083CC5"/>
    <w:rsid w:val="000868F8"/>
    <w:rsid w:val="00086A16"/>
    <w:rsid w:val="000936A6"/>
    <w:rsid w:val="000948E3"/>
    <w:rsid w:val="000A0A36"/>
    <w:rsid w:val="000A21DA"/>
    <w:rsid w:val="000A41D2"/>
    <w:rsid w:val="000B42C5"/>
    <w:rsid w:val="000B65F2"/>
    <w:rsid w:val="000B7ED0"/>
    <w:rsid w:val="000C0C22"/>
    <w:rsid w:val="000C1030"/>
    <w:rsid w:val="000C1B52"/>
    <w:rsid w:val="000C3543"/>
    <w:rsid w:val="000C4452"/>
    <w:rsid w:val="000C64FD"/>
    <w:rsid w:val="000D2335"/>
    <w:rsid w:val="000D2371"/>
    <w:rsid w:val="000D3B62"/>
    <w:rsid w:val="000D45D8"/>
    <w:rsid w:val="000D55B9"/>
    <w:rsid w:val="000E5468"/>
    <w:rsid w:val="000F0890"/>
    <w:rsid w:val="000F08C2"/>
    <w:rsid w:val="000F0CAC"/>
    <w:rsid w:val="000F5A92"/>
    <w:rsid w:val="000F6247"/>
    <w:rsid w:val="00100AA2"/>
    <w:rsid w:val="00105311"/>
    <w:rsid w:val="00106D43"/>
    <w:rsid w:val="001071E6"/>
    <w:rsid w:val="00111CB2"/>
    <w:rsid w:val="00117799"/>
    <w:rsid w:val="00136A32"/>
    <w:rsid w:val="00142941"/>
    <w:rsid w:val="001433F6"/>
    <w:rsid w:val="001477C9"/>
    <w:rsid w:val="001504D1"/>
    <w:rsid w:val="00152C9E"/>
    <w:rsid w:val="00154748"/>
    <w:rsid w:val="0015781B"/>
    <w:rsid w:val="00171A52"/>
    <w:rsid w:val="00185FF0"/>
    <w:rsid w:val="001913BB"/>
    <w:rsid w:val="00193111"/>
    <w:rsid w:val="0019338A"/>
    <w:rsid w:val="001A1105"/>
    <w:rsid w:val="001A12BE"/>
    <w:rsid w:val="001A1E71"/>
    <w:rsid w:val="001A7FD5"/>
    <w:rsid w:val="001B1FBF"/>
    <w:rsid w:val="001B4520"/>
    <w:rsid w:val="001B689F"/>
    <w:rsid w:val="001B7E13"/>
    <w:rsid w:val="001C032A"/>
    <w:rsid w:val="001C4C94"/>
    <w:rsid w:val="001C6E70"/>
    <w:rsid w:val="001D0C82"/>
    <w:rsid w:val="001D25F3"/>
    <w:rsid w:val="001D3481"/>
    <w:rsid w:val="001D3CD9"/>
    <w:rsid w:val="001F1F42"/>
    <w:rsid w:val="001F7AA2"/>
    <w:rsid w:val="00201823"/>
    <w:rsid w:val="00211AAE"/>
    <w:rsid w:val="00213A88"/>
    <w:rsid w:val="0021584E"/>
    <w:rsid w:val="00215F58"/>
    <w:rsid w:val="00217D77"/>
    <w:rsid w:val="0022365E"/>
    <w:rsid w:val="00223EFB"/>
    <w:rsid w:val="002306CB"/>
    <w:rsid w:val="002324D7"/>
    <w:rsid w:val="00234071"/>
    <w:rsid w:val="00237DB5"/>
    <w:rsid w:val="002540E0"/>
    <w:rsid w:val="00255D46"/>
    <w:rsid w:val="0026049B"/>
    <w:rsid w:val="00261C6F"/>
    <w:rsid w:val="00264F3F"/>
    <w:rsid w:val="00273AFF"/>
    <w:rsid w:val="00277236"/>
    <w:rsid w:val="00277AD0"/>
    <w:rsid w:val="00283742"/>
    <w:rsid w:val="002956DC"/>
    <w:rsid w:val="002971C9"/>
    <w:rsid w:val="002A3A06"/>
    <w:rsid w:val="002B68C4"/>
    <w:rsid w:val="002C1545"/>
    <w:rsid w:val="002D2CA4"/>
    <w:rsid w:val="002D2FB1"/>
    <w:rsid w:val="002D604E"/>
    <w:rsid w:val="002D7D38"/>
    <w:rsid w:val="002E0D36"/>
    <w:rsid w:val="002F0867"/>
    <w:rsid w:val="002F087A"/>
    <w:rsid w:val="002F42AA"/>
    <w:rsid w:val="002F58E8"/>
    <w:rsid w:val="003015F5"/>
    <w:rsid w:val="00305F5D"/>
    <w:rsid w:val="00311194"/>
    <w:rsid w:val="00311972"/>
    <w:rsid w:val="00315153"/>
    <w:rsid w:val="0031587D"/>
    <w:rsid w:val="00316E26"/>
    <w:rsid w:val="003178D4"/>
    <w:rsid w:val="0032180D"/>
    <w:rsid w:val="00322851"/>
    <w:rsid w:val="0032474D"/>
    <w:rsid w:val="003260E7"/>
    <w:rsid w:val="00326B6B"/>
    <w:rsid w:val="003272FC"/>
    <w:rsid w:val="00335580"/>
    <w:rsid w:val="003366CF"/>
    <w:rsid w:val="00337047"/>
    <w:rsid w:val="00341BA0"/>
    <w:rsid w:val="003433D9"/>
    <w:rsid w:val="0034438E"/>
    <w:rsid w:val="00345990"/>
    <w:rsid w:val="00354D96"/>
    <w:rsid w:val="003552C8"/>
    <w:rsid w:val="003578F1"/>
    <w:rsid w:val="00360D25"/>
    <w:rsid w:val="00360E27"/>
    <w:rsid w:val="00363C2B"/>
    <w:rsid w:val="00366F18"/>
    <w:rsid w:val="00370646"/>
    <w:rsid w:val="00380EB1"/>
    <w:rsid w:val="00386F41"/>
    <w:rsid w:val="00390B96"/>
    <w:rsid w:val="003916AA"/>
    <w:rsid w:val="00393301"/>
    <w:rsid w:val="00397577"/>
    <w:rsid w:val="00397BE5"/>
    <w:rsid w:val="003A0BAC"/>
    <w:rsid w:val="003A6C19"/>
    <w:rsid w:val="003B7CC3"/>
    <w:rsid w:val="003C6FEB"/>
    <w:rsid w:val="003D04F2"/>
    <w:rsid w:val="003D0577"/>
    <w:rsid w:val="003D2032"/>
    <w:rsid w:val="003D4409"/>
    <w:rsid w:val="003E06B6"/>
    <w:rsid w:val="003E1001"/>
    <w:rsid w:val="003E7C62"/>
    <w:rsid w:val="003F1924"/>
    <w:rsid w:val="003F7F39"/>
    <w:rsid w:val="00401F8F"/>
    <w:rsid w:val="00402013"/>
    <w:rsid w:val="004055CC"/>
    <w:rsid w:val="00411EBD"/>
    <w:rsid w:val="00412504"/>
    <w:rsid w:val="004129AC"/>
    <w:rsid w:val="004133F8"/>
    <w:rsid w:val="00415601"/>
    <w:rsid w:val="00415BA4"/>
    <w:rsid w:val="004177C6"/>
    <w:rsid w:val="004214BE"/>
    <w:rsid w:val="004342BA"/>
    <w:rsid w:val="00443419"/>
    <w:rsid w:val="0044522C"/>
    <w:rsid w:val="004456DC"/>
    <w:rsid w:val="00450E8F"/>
    <w:rsid w:val="004531BD"/>
    <w:rsid w:val="004541F3"/>
    <w:rsid w:val="00457BFD"/>
    <w:rsid w:val="0046249C"/>
    <w:rsid w:val="004727A4"/>
    <w:rsid w:val="00480822"/>
    <w:rsid w:val="004846B7"/>
    <w:rsid w:val="00484E1C"/>
    <w:rsid w:val="00490AE0"/>
    <w:rsid w:val="004917C8"/>
    <w:rsid w:val="004B570B"/>
    <w:rsid w:val="004B74E6"/>
    <w:rsid w:val="004C1502"/>
    <w:rsid w:val="004C63CC"/>
    <w:rsid w:val="004C7809"/>
    <w:rsid w:val="004D173B"/>
    <w:rsid w:val="004D1F0B"/>
    <w:rsid w:val="004D4D15"/>
    <w:rsid w:val="004D63E4"/>
    <w:rsid w:val="004E08E2"/>
    <w:rsid w:val="004E1C4F"/>
    <w:rsid w:val="004E6041"/>
    <w:rsid w:val="004E6647"/>
    <w:rsid w:val="004F1418"/>
    <w:rsid w:val="004F33DC"/>
    <w:rsid w:val="005035E0"/>
    <w:rsid w:val="005077CE"/>
    <w:rsid w:val="00511AA5"/>
    <w:rsid w:val="00515498"/>
    <w:rsid w:val="00521825"/>
    <w:rsid w:val="005313A0"/>
    <w:rsid w:val="005316BB"/>
    <w:rsid w:val="00531983"/>
    <w:rsid w:val="00531DAA"/>
    <w:rsid w:val="005345EA"/>
    <w:rsid w:val="00535605"/>
    <w:rsid w:val="005356EE"/>
    <w:rsid w:val="00535B8C"/>
    <w:rsid w:val="00540ABB"/>
    <w:rsid w:val="00542A76"/>
    <w:rsid w:val="00555C17"/>
    <w:rsid w:val="00560FD1"/>
    <w:rsid w:val="00561ED4"/>
    <w:rsid w:val="00564C6D"/>
    <w:rsid w:val="0057668E"/>
    <w:rsid w:val="00584389"/>
    <w:rsid w:val="0059274D"/>
    <w:rsid w:val="005A02D7"/>
    <w:rsid w:val="005A055B"/>
    <w:rsid w:val="005A18A2"/>
    <w:rsid w:val="005A3250"/>
    <w:rsid w:val="005A640B"/>
    <w:rsid w:val="005A7CC0"/>
    <w:rsid w:val="005B479D"/>
    <w:rsid w:val="005B5750"/>
    <w:rsid w:val="005B6245"/>
    <w:rsid w:val="005C0FE8"/>
    <w:rsid w:val="005D1DEB"/>
    <w:rsid w:val="005D6781"/>
    <w:rsid w:val="005D7B91"/>
    <w:rsid w:val="005F030C"/>
    <w:rsid w:val="005F4704"/>
    <w:rsid w:val="005F69B8"/>
    <w:rsid w:val="005F7035"/>
    <w:rsid w:val="00602166"/>
    <w:rsid w:val="0060265F"/>
    <w:rsid w:val="00604BA0"/>
    <w:rsid w:val="0060662C"/>
    <w:rsid w:val="00611D0E"/>
    <w:rsid w:val="00612888"/>
    <w:rsid w:val="00615FAF"/>
    <w:rsid w:val="00617B65"/>
    <w:rsid w:val="00621659"/>
    <w:rsid w:val="00621693"/>
    <w:rsid w:val="00625A3D"/>
    <w:rsid w:val="00640E78"/>
    <w:rsid w:val="00647F11"/>
    <w:rsid w:val="00653AF3"/>
    <w:rsid w:val="0065620D"/>
    <w:rsid w:val="0066024E"/>
    <w:rsid w:val="0066731F"/>
    <w:rsid w:val="00667BB8"/>
    <w:rsid w:val="006760DF"/>
    <w:rsid w:val="00676420"/>
    <w:rsid w:val="0067667C"/>
    <w:rsid w:val="00680ECB"/>
    <w:rsid w:val="00684637"/>
    <w:rsid w:val="00685908"/>
    <w:rsid w:val="00686969"/>
    <w:rsid w:val="00687711"/>
    <w:rsid w:val="00687C78"/>
    <w:rsid w:val="00694297"/>
    <w:rsid w:val="006943AA"/>
    <w:rsid w:val="00694607"/>
    <w:rsid w:val="0069499C"/>
    <w:rsid w:val="00696FAF"/>
    <w:rsid w:val="00697E2E"/>
    <w:rsid w:val="006A40E6"/>
    <w:rsid w:val="006A4E6F"/>
    <w:rsid w:val="006A6E25"/>
    <w:rsid w:val="006B0D92"/>
    <w:rsid w:val="006B1288"/>
    <w:rsid w:val="006B4E94"/>
    <w:rsid w:val="006C0511"/>
    <w:rsid w:val="006C29B8"/>
    <w:rsid w:val="006C47C6"/>
    <w:rsid w:val="006C560B"/>
    <w:rsid w:val="006C6E94"/>
    <w:rsid w:val="006D122F"/>
    <w:rsid w:val="006D6D18"/>
    <w:rsid w:val="006E0E7E"/>
    <w:rsid w:val="006E4944"/>
    <w:rsid w:val="006E5C3D"/>
    <w:rsid w:val="006E6E0E"/>
    <w:rsid w:val="006F3E68"/>
    <w:rsid w:val="006F4B12"/>
    <w:rsid w:val="007005DE"/>
    <w:rsid w:val="00700B61"/>
    <w:rsid w:val="00701558"/>
    <w:rsid w:val="00702FBC"/>
    <w:rsid w:val="00704997"/>
    <w:rsid w:val="00706BA2"/>
    <w:rsid w:val="00712370"/>
    <w:rsid w:val="0071347B"/>
    <w:rsid w:val="0071395F"/>
    <w:rsid w:val="00720863"/>
    <w:rsid w:val="00720C20"/>
    <w:rsid w:val="00721A12"/>
    <w:rsid w:val="007226C3"/>
    <w:rsid w:val="00723C6C"/>
    <w:rsid w:val="0072536B"/>
    <w:rsid w:val="00731324"/>
    <w:rsid w:val="00731EF7"/>
    <w:rsid w:val="00734F8D"/>
    <w:rsid w:val="00744E4B"/>
    <w:rsid w:val="007451BC"/>
    <w:rsid w:val="007543C1"/>
    <w:rsid w:val="007635B4"/>
    <w:rsid w:val="00763910"/>
    <w:rsid w:val="007649CC"/>
    <w:rsid w:val="0077213D"/>
    <w:rsid w:val="00774ECB"/>
    <w:rsid w:val="00777FE8"/>
    <w:rsid w:val="00780657"/>
    <w:rsid w:val="007852B2"/>
    <w:rsid w:val="00785FF6"/>
    <w:rsid w:val="00787478"/>
    <w:rsid w:val="0079514B"/>
    <w:rsid w:val="007B00E8"/>
    <w:rsid w:val="007B30B8"/>
    <w:rsid w:val="007B4F8C"/>
    <w:rsid w:val="007B647C"/>
    <w:rsid w:val="007C4DE7"/>
    <w:rsid w:val="007D0838"/>
    <w:rsid w:val="007D1DCC"/>
    <w:rsid w:val="007D5E9C"/>
    <w:rsid w:val="007F063D"/>
    <w:rsid w:val="007F4DD0"/>
    <w:rsid w:val="007F5B30"/>
    <w:rsid w:val="008013B4"/>
    <w:rsid w:val="0080695E"/>
    <w:rsid w:val="0081401E"/>
    <w:rsid w:val="00814044"/>
    <w:rsid w:val="008161AB"/>
    <w:rsid w:val="008174BB"/>
    <w:rsid w:val="008174FA"/>
    <w:rsid w:val="00820050"/>
    <w:rsid w:val="00820DFA"/>
    <w:rsid w:val="00820FCD"/>
    <w:rsid w:val="0082295C"/>
    <w:rsid w:val="00832D09"/>
    <w:rsid w:val="00833C3F"/>
    <w:rsid w:val="00834715"/>
    <w:rsid w:val="0083525F"/>
    <w:rsid w:val="00840D45"/>
    <w:rsid w:val="00841BC2"/>
    <w:rsid w:val="008430EF"/>
    <w:rsid w:val="0084580F"/>
    <w:rsid w:val="00847C13"/>
    <w:rsid w:val="00850BD7"/>
    <w:rsid w:val="0085120B"/>
    <w:rsid w:val="00865743"/>
    <w:rsid w:val="0086748D"/>
    <w:rsid w:val="00867F7F"/>
    <w:rsid w:val="008718B1"/>
    <w:rsid w:val="00874CE0"/>
    <w:rsid w:val="00874E09"/>
    <w:rsid w:val="008825E8"/>
    <w:rsid w:val="008836F3"/>
    <w:rsid w:val="00885632"/>
    <w:rsid w:val="008906EC"/>
    <w:rsid w:val="00891DC6"/>
    <w:rsid w:val="00895F1C"/>
    <w:rsid w:val="008A28C2"/>
    <w:rsid w:val="008A4F6B"/>
    <w:rsid w:val="008B2BE3"/>
    <w:rsid w:val="008B63D4"/>
    <w:rsid w:val="008B7576"/>
    <w:rsid w:val="008C53C3"/>
    <w:rsid w:val="008D34FD"/>
    <w:rsid w:val="008D7158"/>
    <w:rsid w:val="008E1DDF"/>
    <w:rsid w:val="008F1AD6"/>
    <w:rsid w:val="008F2FDD"/>
    <w:rsid w:val="008F6B44"/>
    <w:rsid w:val="008F784B"/>
    <w:rsid w:val="0090390F"/>
    <w:rsid w:val="009042BC"/>
    <w:rsid w:val="00907C3A"/>
    <w:rsid w:val="0091472D"/>
    <w:rsid w:val="009255BC"/>
    <w:rsid w:val="00926FC7"/>
    <w:rsid w:val="009314CB"/>
    <w:rsid w:val="00934794"/>
    <w:rsid w:val="00940524"/>
    <w:rsid w:val="009464FF"/>
    <w:rsid w:val="009539CD"/>
    <w:rsid w:val="009565AD"/>
    <w:rsid w:val="00975446"/>
    <w:rsid w:val="00977ED6"/>
    <w:rsid w:val="00980AB1"/>
    <w:rsid w:val="00982A17"/>
    <w:rsid w:val="00983EC5"/>
    <w:rsid w:val="009904CD"/>
    <w:rsid w:val="00990FCC"/>
    <w:rsid w:val="00992DF9"/>
    <w:rsid w:val="00994220"/>
    <w:rsid w:val="009946BF"/>
    <w:rsid w:val="00995987"/>
    <w:rsid w:val="00995F47"/>
    <w:rsid w:val="009A2BE6"/>
    <w:rsid w:val="009A3330"/>
    <w:rsid w:val="009A44A7"/>
    <w:rsid w:val="009A4BAD"/>
    <w:rsid w:val="009A4DE4"/>
    <w:rsid w:val="009B5290"/>
    <w:rsid w:val="009C4C9F"/>
    <w:rsid w:val="009C71E3"/>
    <w:rsid w:val="009D4E66"/>
    <w:rsid w:val="009D54E6"/>
    <w:rsid w:val="009D6B91"/>
    <w:rsid w:val="009E03A8"/>
    <w:rsid w:val="009E7D09"/>
    <w:rsid w:val="009F1A3D"/>
    <w:rsid w:val="009F4050"/>
    <w:rsid w:val="00A02EC5"/>
    <w:rsid w:val="00A042D0"/>
    <w:rsid w:val="00A04A2E"/>
    <w:rsid w:val="00A12E8A"/>
    <w:rsid w:val="00A163E5"/>
    <w:rsid w:val="00A23DA7"/>
    <w:rsid w:val="00A250D1"/>
    <w:rsid w:val="00A323C1"/>
    <w:rsid w:val="00A37617"/>
    <w:rsid w:val="00A40D65"/>
    <w:rsid w:val="00A41EBA"/>
    <w:rsid w:val="00A47A7D"/>
    <w:rsid w:val="00A55CFA"/>
    <w:rsid w:val="00A5719A"/>
    <w:rsid w:val="00A61C06"/>
    <w:rsid w:val="00A64939"/>
    <w:rsid w:val="00A6688D"/>
    <w:rsid w:val="00A7244A"/>
    <w:rsid w:val="00A77A4B"/>
    <w:rsid w:val="00A84B02"/>
    <w:rsid w:val="00A85628"/>
    <w:rsid w:val="00A906EA"/>
    <w:rsid w:val="00A92AC1"/>
    <w:rsid w:val="00A9338C"/>
    <w:rsid w:val="00AA2516"/>
    <w:rsid w:val="00AA3713"/>
    <w:rsid w:val="00AA44F8"/>
    <w:rsid w:val="00AB246A"/>
    <w:rsid w:val="00AB3645"/>
    <w:rsid w:val="00AB38B0"/>
    <w:rsid w:val="00AB48FE"/>
    <w:rsid w:val="00AB6318"/>
    <w:rsid w:val="00AB7A07"/>
    <w:rsid w:val="00AC150E"/>
    <w:rsid w:val="00AC24DF"/>
    <w:rsid w:val="00AC3E41"/>
    <w:rsid w:val="00AD2588"/>
    <w:rsid w:val="00AD5D97"/>
    <w:rsid w:val="00AD74B4"/>
    <w:rsid w:val="00AD7B3F"/>
    <w:rsid w:val="00AD7C06"/>
    <w:rsid w:val="00AE7916"/>
    <w:rsid w:val="00AF7906"/>
    <w:rsid w:val="00B01285"/>
    <w:rsid w:val="00B0169B"/>
    <w:rsid w:val="00B038EC"/>
    <w:rsid w:val="00B03DEC"/>
    <w:rsid w:val="00B06206"/>
    <w:rsid w:val="00B074D3"/>
    <w:rsid w:val="00B123A0"/>
    <w:rsid w:val="00B209F3"/>
    <w:rsid w:val="00B31A06"/>
    <w:rsid w:val="00B33B19"/>
    <w:rsid w:val="00B3738F"/>
    <w:rsid w:val="00B5463A"/>
    <w:rsid w:val="00B5469A"/>
    <w:rsid w:val="00B6135A"/>
    <w:rsid w:val="00B62B96"/>
    <w:rsid w:val="00B6375A"/>
    <w:rsid w:val="00B641B6"/>
    <w:rsid w:val="00B64ECE"/>
    <w:rsid w:val="00B65DBC"/>
    <w:rsid w:val="00B749EA"/>
    <w:rsid w:val="00B76E82"/>
    <w:rsid w:val="00B770A3"/>
    <w:rsid w:val="00B82248"/>
    <w:rsid w:val="00B87517"/>
    <w:rsid w:val="00B8775B"/>
    <w:rsid w:val="00B91913"/>
    <w:rsid w:val="00BA0AAE"/>
    <w:rsid w:val="00BA1310"/>
    <w:rsid w:val="00BA7892"/>
    <w:rsid w:val="00BB06DB"/>
    <w:rsid w:val="00BC2773"/>
    <w:rsid w:val="00BC4106"/>
    <w:rsid w:val="00BC51AC"/>
    <w:rsid w:val="00BD2D0D"/>
    <w:rsid w:val="00BD3D3E"/>
    <w:rsid w:val="00BD5D76"/>
    <w:rsid w:val="00BE1412"/>
    <w:rsid w:val="00BE369D"/>
    <w:rsid w:val="00BE5620"/>
    <w:rsid w:val="00BF2CF5"/>
    <w:rsid w:val="00BF6A49"/>
    <w:rsid w:val="00C06239"/>
    <w:rsid w:val="00C06564"/>
    <w:rsid w:val="00C068F3"/>
    <w:rsid w:val="00C136F8"/>
    <w:rsid w:val="00C1411C"/>
    <w:rsid w:val="00C14D7B"/>
    <w:rsid w:val="00C16E29"/>
    <w:rsid w:val="00C2046C"/>
    <w:rsid w:val="00C2112E"/>
    <w:rsid w:val="00C256A1"/>
    <w:rsid w:val="00C26154"/>
    <w:rsid w:val="00C269B5"/>
    <w:rsid w:val="00C31A98"/>
    <w:rsid w:val="00C31E8E"/>
    <w:rsid w:val="00C40AE3"/>
    <w:rsid w:val="00C4387D"/>
    <w:rsid w:val="00C44527"/>
    <w:rsid w:val="00C53418"/>
    <w:rsid w:val="00C6414C"/>
    <w:rsid w:val="00C641F0"/>
    <w:rsid w:val="00C6561D"/>
    <w:rsid w:val="00C67318"/>
    <w:rsid w:val="00C747C0"/>
    <w:rsid w:val="00C76DE7"/>
    <w:rsid w:val="00C81B4E"/>
    <w:rsid w:val="00C83F89"/>
    <w:rsid w:val="00C85BB2"/>
    <w:rsid w:val="00C91B2A"/>
    <w:rsid w:val="00C97DE8"/>
    <w:rsid w:val="00CA05B0"/>
    <w:rsid w:val="00CA2394"/>
    <w:rsid w:val="00CA42F6"/>
    <w:rsid w:val="00CA7B95"/>
    <w:rsid w:val="00CB1994"/>
    <w:rsid w:val="00CB285D"/>
    <w:rsid w:val="00CB7D41"/>
    <w:rsid w:val="00CC1E8C"/>
    <w:rsid w:val="00CC2569"/>
    <w:rsid w:val="00CD0DBD"/>
    <w:rsid w:val="00CD5EA6"/>
    <w:rsid w:val="00CD6FC3"/>
    <w:rsid w:val="00CE4591"/>
    <w:rsid w:val="00CE46DD"/>
    <w:rsid w:val="00CE5C97"/>
    <w:rsid w:val="00CF110C"/>
    <w:rsid w:val="00CF1942"/>
    <w:rsid w:val="00CF1CA6"/>
    <w:rsid w:val="00CF25A7"/>
    <w:rsid w:val="00D05A9C"/>
    <w:rsid w:val="00D05AE2"/>
    <w:rsid w:val="00D06EA4"/>
    <w:rsid w:val="00D10690"/>
    <w:rsid w:val="00D10898"/>
    <w:rsid w:val="00D13E08"/>
    <w:rsid w:val="00D15C8F"/>
    <w:rsid w:val="00D242B1"/>
    <w:rsid w:val="00D3206D"/>
    <w:rsid w:val="00D34527"/>
    <w:rsid w:val="00D44174"/>
    <w:rsid w:val="00D441A2"/>
    <w:rsid w:val="00D47C2E"/>
    <w:rsid w:val="00D50778"/>
    <w:rsid w:val="00D609A3"/>
    <w:rsid w:val="00D66979"/>
    <w:rsid w:val="00D803E2"/>
    <w:rsid w:val="00D81360"/>
    <w:rsid w:val="00D81ABF"/>
    <w:rsid w:val="00D82A83"/>
    <w:rsid w:val="00D850AC"/>
    <w:rsid w:val="00D86A09"/>
    <w:rsid w:val="00D87FC2"/>
    <w:rsid w:val="00D93B1B"/>
    <w:rsid w:val="00DA03EC"/>
    <w:rsid w:val="00DB01E0"/>
    <w:rsid w:val="00DB257F"/>
    <w:rsid w:val="00DB602D"/>
    <w:rsid w:val="00DC076E"/>
    <w:rsid w:val="00DC0B3A"/>
    <w:rsid w:val="00DC1741"/>
    <w:rsid w:val="00DC301A"/>
    <w:rsid w:val="00DC7651"/>
    <w:rsid w:val="00DD1A75"/>
    <w:rsid w:val="00DD2D8D"/>
    <w:rsid w:val="00DD5417"/>
    <w:rsid w:val="00DE2085"/>
    <w:rsid w:val="00DE6207"/>
    <w:rsid w:val="00DF0A88"/>
    <w:rsid w:val="00DF137A"/>
    <w:rsid w:val="00DF43F2"/>
    <w:rsid w:val="00DF54AF"/>
    <w:rsid w:val="00E00083"/>
    <w:rsid w:val="00E01BC4"/>
    <w:rsid w:val="00E0203A"/>
    <w:rsid w:val="00E06558"/>
    <w:rsid w:val="00E22DC5"/>
    <w:rsid w:val="00E238BD"/>
    <w:rsid w:val="00E24D08"/>
    <w:rsid w:val="00E250E1"/>
    <w:rsid w:val="00E2524C"/>
    <w:rsid w:val="00E369DA"/>
    <w:rsid w:val="00E36E58"/>
    <w:rsid w:val="00E417A3"/>
    <w:rsid w:val="00E47CB5"/>
    <w:rsid w:val="00E505B7"/>
    <w:rsid w:val="00E55469"/>
    <w:rsid w:val="00E61168"/>
    <w:rsid w:val="00E612B5"/>
    <w:rsid w:val="00E71A2C"/>
    <w:rsid w:val="00E72191"/>
    <w:rsid w:val="00E8058D"/>
    <w:rsid w:val="00E82A57"/>
    <w:rsid w:val="00E840FB"/>
    <w:rsid w:val="00E84498"/>
    <w:rsid w:val="00E85A8A"/>
    <w:rsid w:val="00E92166"/>
    <w:rsid w:val="00E9716B"/>
    <w:rsid w:val="00EA05B1"/>
    <w:rsid w:val="00EB0B1B"/>
    <w:rsid w:val="00EB295A"/>
    <w:rsid w:val="00EC00A5"/>
    <w:rsid w:val="00EC3688"/>
    <w:rsid w:val="00EC529C"/>
    <w:rsid w:val="00ED1265"/>
    <w:rsid w:val="00EE365E"/>
    <w:rsid w:val="00EE4977"/>
    <w:rsid w:val="00EF0149"/>
    <w:rsid w:val="00EF47AB"/>
    <w:rsid w:val="00EF5DBC"/>
    <w:rsid w:val="00F027C4"/>
    <w:rsid w:val="00F0505E"/>
    <w:rsid w:val="00F10655"/>
    <w:rsid w:val="00F13C3F"/>
    <w:rsid w:val="00F14799"/>
    <w:rsid w:val="00F2060D"/>
    <w:rsid w:val="00F21FCC"/>
    <w:rsid w:val="00F2404C"/>
    <w:rsid w:val="00F25E28"/>
    <w:rsid w:val="00F277FD"/>
    <w:rsid w:val="00F27816"/>
    <w:rsid w:val="00F304BD"/>
    <w:rsid w:val="00F35D51"/>
    <w:rsid w:val="00F37129"/>
    <w:rsid w:val="00F43BAA"/>
    <w:rsid w:val="00F443CF"/>
    <w:rsid w:val="00F451FD"/>
    <w:rsid w:val="00F459AA"/>
    <w:rsid w:val="00F45E60"/>
    <w:rsid w:val="00F50021"/>
    <w:rsid w:val="00F5236B"/>
    <w:rsid w:val="00F54284"/>
    <w:rsid w:val="00F56DD7"/>
    <w:rsid w:val="00F70B89"/>
    <w:rsid w:val="00F747CC"/>
    <w:rsid w:val="00F809C8"/>
    <w:rsid w:val="00F8114A"/>
    <w:rsid w:val="00F85831"/>
    <w:rsid w:val="00F864CE"/>
    <w:rsid w:val="00FA00E3"/>
    <w:rsid w:val="00FA7C67"/>
    <w:rsid w:val="00FB4618"/>
    <w:rsid w:val="00FB6CF3"/>
    <w:rsid w:val="00FC0432"/>
    <w:rsid w:val="00FC6752"/>
    <w:rsid w:val="00FC6A20"/>
    <w:rsid w:val="00FD56C0"/>
    <w:rsid w:val="00FE1971"/>
    <w:rsid w:val="00FE2BC3"/>
    <w:rsid w:val="00FE6056"/>
    <w:rsid w:val="00FE6CC9"/>
    <w:rsid w:val="00FF1140"/>
    <w:rsid w:val="00FF220B"/>
    <w:rsid w:val="00FF33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28967"/>
  <w15:chartTrackingRefBased/>
  <w15:docId w15:val="{1AFE1344-55F2-4411-93C8-C56B7E888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har"/>
    <w:uiPriority w:val="9"/>
    <w:unhideWhenUsed/>
    <w:qFormat/>
    <w:rsid w:val="00BE14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7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semiHidden/>
    <w:rsid w:val="008718B1"/>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semiHidden/>
    <w:rsid w:val="008718B1"/>
    <w:rPr>
      <w:rFonts w:ascii="Times New Roman" w:eastAsia="Times New Roman" w:hAnsi="Times New Roman" w:cs="Times New Roman"/>
      <w:sz w:val="20"/>
      <w:szCs w:val="20"/>
      <w:lang w:eastAsia="pt-BR"/>
    </w:rPr>
  </w:style>
  <w:style w:type="character" w:styleId="Refdenotaderodap">
    <w:name w:val="footnote reference"/>
    <w:semiHidden/>
    <w:rsid w:val="008718B1"/>
    <w:rPr>
      <w:vertAlign w:val="superscript"/>
    </w:rPr>
  </w:style>
  <w:style w:type="character" w:styleId="Hyperlink">
    <w:name w:val="Hyperlink"/>
    <w:basedOn w:val="Fontepargpadro"/>
    <w:uiPriority w:val="99"/>
    <w:unhideWhenUsed/>
    <w:rsid w:val="00A40D65"/>
    <w:rPr>
      <w:color w:val="0563C1" w:themeColor="hyperlink"/>
      <w:u w:val="single"/>
    </w:rPr>
  </w:style>
  <w:style w:type="character" w:customStyle="1" w:styleId="MenoPendente1">
    <w:name w:val="Menção Pendente1"/>
    <w:basedOn w:val="Fontepargpadro"/>
    <w:uiPriority w:val="99"/>
    <w:semiHidden/>
    <w:unhideWhenUsed/>
    <w:rsid w:val="00A40D65"/>
    <w:rPr>
      <w:color w:val="605E5C"/>
      <w:shd w:val="clear" w:color="auto" w:fill="E1DFDD"/>
    </w:rPr>
  </w:style>
  <w:style w:type="paragraph" w:styleId="PargrafodaLista">
    <w:name w:val="List Paragraph"/>
    <w:basedOn w:val="Normal"/>
    <w:uiPriority w:val="34"/>
    <w:qFormat/>
    <w:rsid w:val="005B5750"/>
    <w:pPr>
      <w:spacing w:line="256" w:lineRule="auto"/>
      <w:ind w:left="720"/>
      <w:contextualSpacing/>
    </w:pPr>
  </w:style>
  <w:style w:type="paragraph" w:styleId="NormalWeb">
    <w:name w:val="Normal (Web)"/>
    <w:basedOn w:val="Normal"/>
    <w:uiPriority w:val="99"/>
    <w:unhideWhenUsed/>
    <w:rsid w:val="005A055B"/>
    <w:pPr>
      <w:spacing w:after="150" w:line="240" w:lineRule="auto"/>
    </w:pPr>
    <w:rPr>
      <w:rFonts w:ascii="Times New Roman" w:eastAsia="Times New Roman" w:hAnsi="Times New Roman" w:cs="Times New Roman"/>
      <w:sz w:val="24"/>
      <w:szCs w:val="24"/>
      <w:lang w:eastAsia="pt-BR"/>
    </w:rPr>
  </w:style>
  <w:style w:type="character" w:customStyle="1" w:styleId="ceztfont1">
    <w:name w:val="ceztfont1"/>
    <w:basedOn w:val="Fontepargpadro"/>
    <w:rsid w:val="000B42C5"/>
  </w:style>
  <w:style w:type="character" w:styleId="Refdecomentrio">
    <w:name w:val="annotation reference"/>
    <w:basedOn w:val="Fontepargpadro"/>
    <w:uiPriority w:val="99"/>
    <w:semiHidden/>
    <w:unhideWhenUsed/>
    <w:rsid w:val="00322851"/>
    <w:rPr>
      <w:sz w:val="16"/>
      <w:szCs w:val="16"/>
    </w:rPr>
  </w:style>
  <w:style w:type="paragraph" w:styleId="Textodecomentrio">
    <w:name w:val="annotation text"/>
    <w:basedOn w:val="Normal"/>
    <w:link w:val="TextodecomentrioChar"/>
    <w:uiPriority w:val="99"/>
    <w:semiHidden/>
    <w:unhideWhenUsed/>
    <w:rsid w:val="0032285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22851"/>
    <w:rPr>
      <w:sz w:val="20"/>
      <w:szCs w:val="20"/>
    </w:rPr>
  </w:style>
  <w:style w:type="paragraph" w:styleId="Assuntodocomentrio">
    <w:name w:val="annotation subject"/>
    <w:basedOn w:val="Textodecomentrio"/>
    <w:next w:val="Textodecomentrio"/>
    <w:link w:val="AssuntodocomentrioChar"/>
    <w:uiPriority w:val="99"/>
    <w:semiHidden/>
    <w:unhideWhenUsed/>
    <w:rsid w:val="00322851"/>
    <w:rPr>
      <w:b/>
      <w:bCs/>
    </w:rPr>
  </w:style>
  <w:style w:type="character" w:customStyle="1" w:styleId="AssuntodocomentrioChar">
    <w:name w:val="Assunto do comentário Char"/>
    <w:basedOn w:val="TextodecomentrioChar"/>
    <w:link w:val="Assuntodocomentrio"/>
    <w:uiPriority w:val="99"/>
    <w:semiHidden/>
    <w:rsid w:val="00322851"/>
    <w:rPr>
      <w:b/>
      <w:bCs/>
      <w:sz w:val="20"/>
      <w:szCs w:val="20"/>
    </w:rPr>
  </w:style>
  <w:style w:type="paragraph" w:styleId="Textodebalo">
    <w:name w:val="Balloon Text"/>
    <w:basedOn w:val="Normal"/>
    <w:link w:val="TextodebaloChar"/>
    <w:uiPriority w:val="99"/>
    <w:semiHidden/>
    <w:unhideWhenUsed/>
    <w:rsid w:val="0032285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22851"/>
    <w:rPr>
      <w:rFonts w:ascii="Segoe UI" w:hAnsi="Segoe UI" w:cs="Segoe UI"/>
      <w:sz w:val="18"/>
      <w:szCs w:val="18"/>
    </w:rPr>
  </w:style>
  <w:style w:type="paragraph" w:styleId="TextosemFormatao">
    <w:name w:val="Plain Text"/>
    <w:basedOn w:val="Normal"/>
    <w:link w:val="TextosemFormataoChar"/>
    <w:uiPriority w:val="99"/>
    <w:unhideWhenUsed/>
    <w:rsid w:val="00B0169B"/>
    <w:pPr>
      <w:spacing w:after="0" w:line="240" w:lineRule="auto"/>
    </w:pPr>
    <w:rPr>
      <w:rFonts w:ascii="Calibri" w:hAnsi="Calibri"/>
      <w:szCs w:val="21"/>
    </w:rPr>
  </w:style>
  <w:style w:type="character" w:customStyle="1" w:styleId="TextosemFormataoChar">
    <w:name w:val="Texto sem Formatação Char"/>
    <w:basedOn w:val="Fontepargpadro"/>
    <w:link w:val="TextosemFormatao"/>
    <w:uiPriority w:val="99"/>
    <w:rsid w:val="00B0169B"/>
    <w:rPr>
      <w:rFonts w:ascii="Calibri" w:hAnsi="Calibri"/>
      <w:szCs w:val="21"/>
    </w:rPr>
  </w:style>
  <w:style w:type="character" w:customStyle="1" w:styleId="Ttulo3Char">
    <w:name w:val="Título 3 Char"/>
    <w:basedOn w:val="Fontepargpadro"/>
    <w:link w:val="Ttulo3"/>
    <w:uiPriority w:val="9"/>
    <w:rsid w:val="00BE141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004124">
      <w:bodyDiv w:val="1"/>
      <w:marLeft w:val="0"/>
      <w:marRight w:val="0"/>
      <w:marTop w:val="0"/>
      <w:marBottom w:val="0"/>
      <w:divBdr>
        <w:top w:val="none" w:sz="0" w:space="0" w:color="auto"/>
        <w:left w:val="none" w:sz="0" w:space="0" w:color="auto"/>
        <w:bottom w:val="none" w:sz="0" w:space="0" w:color="auto"/>
        <w:right w:val="none" w:sz="0" w:space="0" w:color="auto"/>
      </w:divBdr>
    </w:div>
    <w:div w:id="317077132">
      <w:bodyDiv w:val="1"/>
      <w:marLeft w:val="0"/>
      <w:marRight w:val="0"/>
      <w:marTop w:val="0"/>
      <w:marBottom w:val="0"/>
      <w:divBdr>
        <w:top w:val="none" w:sz="0" w:space="0" w:color="auto"/>
        <w:left w:val="none" w:sz="0" w:space="0" w:color="auto"/>
        <w:bottom w:val="none" w:sz="0" w:space="0" w:color="auto"/>
        <w:right w:val="none" w:sz="0" w:space="0" w:color="auto"/>
      </w:divBdr>
    </w:div>
    <w:div w:id="454834103">
      <w:bodyDiv w:val="1"/>
      <w:marLeft w:val="0"/>
      <w:marRight w:val="0"/>
      <w:marTop w:val="0"/>
      <w:marBottom w:val="0"/>
      <w:divBdr>
        <w:top w:val="none" w:sz="0" w:space="0" w:color="auto"/>
        <w:left w:val="none" w:sz="0" w:space="0" w:color="auto"/>
        <w:bottom w:val="none" w:sz="0" w:space="0" w:color="auto"/>
        <w:right w:val="none" w:sz="0" w:space="0" w:color="auto"/>
      </w:divBdr>
      <w:divsChild>
        <w:div w:id="773592366">
          <w:marLeft w:val="0"/>
          <w:marRight w:val="0"/>
          <w:marTop w:val="0"/>
          <w:marBottom w:val="0"/>
          <w:divBdr>
            <w:top w:val="none" w:sz="0" w:space="0" w:color="auto"/>
            <w:left w:val="none" w:sz="0" w:space="0" w:color="auto"/>
            <w:bottom w:val="none" w:sz="0" w:space="0" w:color="auto"/>
            <w:right w:val="none" w:sz="0" w:space="0" w:color="auto"/>
          </w:divBdr>
          <w:divsChild>
            <w:div w:id="1710909322">
              <w:marLeft w:val="0"/>
              <w:marRight w:val="0"/>
              <w:marTop w:val="0"/>
              <w:marBottom w:val="0"/>
              <w:divBdr>
                <w:top w:val="none" w:sz="0" w:space="0" w:color="auto"/>
                <w:left w:val="none" w:sz="0" w:space="0" w:color="auto"/>
                <w:bottom w:val="none" w:sz="0" w:space="0" w:color="auto"/>
                <w:right w:val="none" w:sz="0" w:space="0" w:color="auto"/>
              </w:divBdr>
              <w:divsChild>
                <w:div w:id="144057823">
                  <w:marLeft w:val="0"/>
                  <w:marRight w:val="0"/>
                  <w:marTop w:val="0"/>
                  <w:marBottom w:val="0"/>
                  <w:divBdr>
                    <w:top w:val="none" w:sz="0" w:space="0" w:color="auto"/>
                    <w:left w:val="none" w:sz="0" w:space="0" w:color="auto"/>
                    <w:bottom w:val="none" w:sz="0" w:space="0" w:color="auto"/>
                    <w:right w:val="none" w:sz="0" w:space="0" w:color="auto"/>
                  </w:divBdr>
                  <w:divsChild>
                    <w:div w:id="1293170885">
                      <w:marLeft w:val="-225"/>
                      <w:marRight w:val="-225"/>
                      <w:marTop w:val="0"/>
                      <w:marBottom w:val="0"/>
                      <w:divBdr>
                        <w:top w:val="none" w:sz="0" w:space="0" w:color="auto"/>
                        <w:left w:val="none" w:sz="0" w:space="0" w:color="auto"/>
                        <w:bottom w:val="none" w:sz="0" w:space="0" w:color="auto"/>
                        <w:right w:val="none" w:sz="0" w:space="0" w:color="auto"/>
                      </w:divBdr>
                      <w:divsChild>
                        <w:div w:id="128595780">
                          <w:marLeft w:val="0"/>
                          <w:marRight w:val="0"/>
                          <w:marTop w:val="0"/>
                          <w:marBottom w:val="0"/>
                          <w:divBdr>
                            <w:top w:val="none" w:sz="0" w:space="0" w:color="auto"/>
                            <w:left w:val="none" w:sz="0" w:space="0" w:color="auto"/>
                            <w:bottom w:val="none" w:sz="0" w:space="0" w:color="auto"/>
                            <w:right w:val="none" w:sz="0" w:space="0" w:color="auto"/>
                          </w:divBdr>
                          <w:divsChild>
                            <w:div w:id="60451314">
                              <w:marLeft w:val="0"/>
                              <w:marRight w:val="0"/>
                              <w:marTop w:val="0"/>
                              <w:marBottom w:val="0"/>
                              <w:divBdr>
                                <w:top w:val="none" w:sz="0" w:space="0" w:color="auto"/>
                                <w:left w:val="none" w:sz="0" w:space="0" w:color="auto"/>
                                <w:bottom w:val="none" w:sz="0" w:space="0" w:color="auto"/>
                                <w:right w:val="none" w:sz="0" w:space="0" w:color="auto"/>
                              </w:divBdr>
                              <w:divsChild>
                                <w:div w:id="642122882">
                                  <w:marLeft w:val="0"/>
                                  <w:marRight w:val="0"/>
                                  <w:marTop w:val="0"/>
                                  <w:marBottom w:val="0"/>
                                  <w:divBdr>
                                    <w:top w:val="none" w:sz="0" w:space="0" w:color="auto"/>
                                    <w:left w:val="none" w:sz="0" w:space="0" w:color="auto"/>
                                    <w:bottom w:val="none" w:sz="0" w:space="0" w:color="auto"/>
                                    <w:right w:val="none" w:sz="0" w:space="0" w:color="auto"/>
                                  </w:divBdr>
                                  <w:divsChild>
                                    <w:div w:id="98442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727474">
      <w:bodyDiv w:val="1"/>
      <w:marLeft w:val="0"/>
      <w:marRight w:val="0"/>
      <w:marTop w:val="0"/>
      <w:marBottom w:val="0"/>
      <w:divBdr>
        <w:top w:val="none" w:sz="0" w:space="0" w:color="auto"/>
        <w:left w:val="none" w:sz="0" w:space="0" w:color="auto"/>
        <w:bottom w:val="none" w:sz="0" w:space="0" w:color="auto"/>
        <w:right w:val="none" w:sz="0" w:space="0" w:color="auto"/>
      </w:divBdr>
    </w:div>
    <w:div w:id="1170296208">
      <w:bodyDiv w:val="1"/>
      <w:marLeft w:val="0"/>
      <w:marRight w:val="0"/>
      <w:marTop w:val="0"/>
      <w:marBottom w:val="0"/>
      <w:divBdr>
        <w:top w:val="none" w:sz="0" w:space="0" w:color="auto"/>
        <w:left w:val="none" w:sz="0" w:space="0" w:color="auto"/>
        <w:bottom w:val="none" w:sz="0" w:space="0" w:color="auto"/>
        <w:right w:val="none" w:sz="0" w:space="0" w:color="auto"/>
      </w:divBdr>
    </w:div>
    <w:div w:id="1513035735">
      <w:bodyDiv w:val="1"/>
      <w:marLeft w:val="0"/>
      <w:marRight w:val="0"/>
      <w:marTop w:val="0"/>
      <w:marBottom w:val="0"/>
      <w:divBdr>
        <w:top w:val="none" w:sz="0" w:space="0" w:color="auto"/>
        <w:left w:val="none" w:sz="0" w:space="0" w:color="auto"/>
        <w:bottom w:val="none" w:sz="0" w:space="0" w:color="auto"/>
        <w:right w:val="none" w:sz="0" w:space="0" w:color="auto"/>
      </w:divBdr>
    </w:div>
    <w:div w:id="1550799017">
      <w:bodyDiv w:val="1"/>
      <w:marLeft w:val="0"/>
      <w:marRight w:val="0"/>
      <w:marTop w:val="0"/>
      <w:marBottom w:val="0"/>
      <w:divBdr>
        <w:top w:val="none" w:sz="0" w:space="0" w:color="auto"/>
        <w:left w:val="none" w:sz="0" w:space="0" w:color="auto"/>
        <w:bottom w:val="none" w:sz="0" w:space="0" w:color="auto"/>
        <w:right w:val="none" w:sz="0" w:space="0" w:color="auto"/>
      </w:divBdr>
    </w:div>
    <w:div w:id="1990475647">
      <w:bodyDiv w:val="1"/>
      <w:marLeft w:val="0"/>
      <w:marRight w:val="0"/>
      <w:marTop w:val="0"/>
      <w:marBottom w:val="0"/>
      <w:divBdr>
        <w:top w:val="none" w:sz="0" w:space="0" w:color="auto"/>
        <w:left w:val="none" w:sz="0" w:space="0" w:color="auto"/>
        <w:bottom w:val="none" w:sz="0" w:space="0" w:color="auto"/>
        <w:right w:val="none" w:sz="0" w:space="0" w:color="auto"/>
      </w:divBdr>
    </w:div>
    <w:div w:id="2061710629">
      <w:bodyDiv w:val="1"/>
      <w:marLeft w:val="0"/>
      <w:marRight w:val="0"/>
      <w:marTop w:val="0"/>
      <w:marBottom w:val="0"/>
      <w:divBdr>
        <w:top w:val="none" w:sz="0" w:space="0" w:color="auto"/>
        <w:left w:val="none" w:sz="0" w:space="0" w:color="auto"/>
        <w:bottom w:val="none" w:sz="0" w:space="0" w:color="auto"/>
        <w:right w:val="none" w:sz="0" w:space="0" w:color="auto"/>
      </w:divBdr>
    </w:div>
    <w:div w:id="212927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lanalto.gov.br/CCIVIL_03/_Ato2011-2014/2013/Lei/L12863.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alto.gov.br/CCIVIL_03/_Ato2011-2014/2013/Lei/L12863.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018089F05B76488FB688E2BE8527EB" ma:contentTypeVersion="5" ma:contentTypeDescription="Create a new document." ma:contentTypeScope="" ma:versionID="d165817b2d12a5cb2afca4a9f3d87fee">
  <xsd:schema xmlns:xsd="http://www.w3.org/2001/XMLSchema" xmlns:xs="http://www.w3.org/2001/XMLSchema" xmlns:p="http://schemas.microsoft.com/office/2006/metadata/properties" xmlns:ns3="c82ac6da-d50e-4e40-aee4-1b2d268f2a98" xmlns:ns4="4dd2be0f-2294-466b-845e-fcdb2ab82c57" targetNamespace="http://schemas.microsoft.com/office/2006/metadata/properties" ma:root="true" ma:fieldsID="a6bc18d7365e1b25fe6fd45a7663208c" ns3:_="" ns4:_="">
    <xsd:import namespace="c82ac6da-d50e-4e40-aee4-1b2d268f2a98"/>
    <xsd:import namespace="4dd2be0f-2294-466b-845e-fcdb2ab82c5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ac6da-d50e-4e40-aee4-1b2d268f2a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2be0f-2294-466b-845e-fcdb2ab82c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CC8ED-E4CB-40D3-9E14-5B71382210E1}">
  <ds:schemaRefs>
    <ds:schemaRef ds:uri="c82ac6da-d50e-4e40-aee4-1b2d268f2a98"/>
    <ds:schemaRef ds:uri="http://www.w3.org/XML/1998/namespace"/>
    <ds:schemaRef ds:uri="http://purl.org/dc/dcmitype/"/>
    <ds:schemaRef ds:uri="http://schemas.openxmlformats.org/package/2006/metadata/core-properties"/>
    <ds:schemaRef ds:uri="http://purl.org/dc/elements/1.1/"/>
    <ds:schemaRef ds:uri="http://purl.org/dc/terms/"/>
    <ds:schemaRef ds:uri="http://schemas.microsoft.com/office/2006/metadata/properties"/>
    <ds:schemaRef ds:uri="http://schemas.microsoft.com/office/2006/documentManagement/types"/>
    <ds:schemaRef ds:uri="http://schemas.microsoft.com/office/infopath/2007/PartnerControls"/>
    <ds:schemaRef ds:uri="4dd2be0f-2294-466b-845e-fcdb2ab82c57"/>
  </ds:schemaRefs>
</ds:datastoreItem>
</file>

<file path=customXml/itemProps2.xml><?xml version="1.0" encoding="utf-8"?>
<ds:datastoreItem xmlns:ds="http://schemas.openxmlformats.org/officeDocument/2006/customXml" ds:itemID="{F6EAC231-459E-4E8F-B1F3-F1D3696C0B10}">
  <ds:schemaRefs>
    <ds:schemaRef ds:uri="http://schemas.microsoft.com/sharepoint/v3/contenttype/forms"/>
  </ds:schemaRefs>
</ds:datastoreItem>
</file>

<file path=customXml/itemProps3.xml><?xml version="1.0" encoding="utf-8"?>
<ds:datastoreItem xmlns:ds="http://schemas.openxmlformats.org/officeDocument/2006/customXml" ds:itemID="{C95FF28B-AC43-4FC4-99DE-58D449665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ac6da-d50e-4e40-aee4-1b2d268f2a98"/>
    <ds:schemaRef ds:uri="4dd2be0f-2294-466b-845e-fcdb2ab82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B60069-A2B2-4959-88A7-21E33A538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3641</Words>
  <Characters>19667</Characters>
  <Application>Microsoft Office Word</Application>
  <DocSecurity>0</DocSecurity>
  <Lines>163</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Dorotea Veras Costa</dc:creator>
  <cp:keywords/>
  <dc:description/>
  <cp:lastModifiedBy>Ana Dorotea Veras Costa</cp:lastModifiedBy>
  <cp:revision>2</cp:revision>
  <cp:lastPrinted>2019-09-18T13:48:00Z</cp:lastPrinted>
  <dcterms:created xsi:type="dcterms:W3CDTF">2019-09-24T14:40:00Z</dcterms:created>
  <dcterms:modified xsi:type="dcterms:W3CDTF">2019-09-24T14:40:00Z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0x0101007C018089F05B76488FB688E2BE8527EB</vt:lpwstr>
  </property>
</Properties>
</file>