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8504"/>
      </w:tblGrid>
      <w:tr w:rsidR="003345E1" w:rsidRPr="003345E1" w:rsidTr="003345E1">
        <w:trPr>
          <w:tblCellSpacing w:w="15" w:type="dxa"/>
        </w:trPr>
        <w:tc>
          <w:tcPr>
            <w:tcW w:w="0" w:type="auto"/>
            <w:vAlign w:val="center"/>
            <w:hideMark/>
          </w:tcPr>
          <w:p w:rsidR="003345E1" w:rsidRPr="003345E1" w:rsidRDefault="003345E1" w:rsidP="003345E1">
            <w:pPr>
              <w:spacing w:before="120" w:after="120" w:line="240" w:lineRule="auto"/>
              <w:ind w:left="120" w:right="120"/>
              <w:jc w:val="center"/>
              <w:rPr>
                <w:rFonts w:ascii="Calibri" w:eastAsia="Times New Roman" w:hAnsi="Calibri" w:cs="Times New Roman"/>
                <w:color w:val="000000"/>
                <w:sz w:val="24"/>
                <w:szCs w:val="24"/>
                <w:lang w:eastAsia="pt-BR"/>
              </w:rPr>
            </w:pPr>
            <w:r w:rsidRPr="003345E1">
              <w:rPr>
                <w:rFonts w:ascii="Calibri" w:eastAsia="Times New Roman" w:hAnsi="Calibri" w:cs="Times New Roman"/>
                <w:color w:val="000000"/>
                <w:sz w:val="24"/>
                <w:szCs w:val="24"/>
                <w:lang w:eastAsia="pt-BR"/>
              </w:rPr>
              <w:br/>
              <w:t>Ministério da Justiça e Segurança Pública</w:t>
            </w:r>
            <w:r w:rsidRPr="003345E1">
              <w:rPr>
                <w:rFonts w:ascii="Calibri" w:eastAsia="Times New Roman" w:hAnsi="Calibri" w:cs="Times New Roman"/>
                <w:color w:val="000000"/>
                <w:sz w:val="24"/>
                <w:szCs w:val="24"/>
                <w:lang w:eastAsia="pt-BR"/>
              </w:rPr>
              <w:br/>
              <w:t>Secretaria-Executiva</w:t>
            </w:r>
            <w:r w:rsidRPr="003345E1">
              <w:rPr>
                <w:rFonts w:ascii="Calibri" w:eastAsia="Times New Roman" w:hAnsi="Calibri" w:cs="Times New Roman"/>
                <w:color w:val="000000"/>
                <w:sz w:val="24"/>
                <w:szCs w:val="24"/>
                <w:lang w:eastAsia="pt-BR"/>
              </w:rPr>
              <w:br/>
              <w:t>Divisão de Licitações​</w:t>
            </w:r>
          </w:p>
        </w:tc>
      </w:tr>
    </w:tbl>
    <w:p w:rsidR="003345E1" w:rsidRPr="003345E1" w:rsidRDefault="003345E1" w:rsidP="003345E1">
      <w:pPr>
        <w:spacing w:before="120" w:after="120" w:line="240" w:lineRule="auto"/>
        <w:ind w:left="120" w:right="120"/>
        <w:jc w:val="center"/>
        <w:rPr>
          <w:rFonts w:ascii="Calibri" w:eastAsia="Times New Roman" w:hAnsi="Calibri" w:cs="Times New Roman"/>
          <w:color w:val="000000"/>
          <w:sz w:val="27"/>
          <w:szCs w:val="27"/>
          <w:lang w:eastAsia="pt-BR"/>
        </w:rPr>
      </w:pPr>
      <w:r w:rsidRPr="003345E1">
        <w:rPr>
          <w:rFonts w:ascii="Calibri" w:eastAsia="Times New Roman" w:hAnsi="Calibri" w:cs="Times New Roman"/>
          <w:color w:val="000000"/>
          <w:sz w:val="27"/>
          <w:szCs w:val="27"/>
          <w:lang w:eastAsia="pt-BR"/>
        </w:rPr>
        <w:t> </w:t>
      </w:r>
    </w:p>
    <w:p w:rsidR="003345E1" w:rsidRPr="003345E1" w:rsidRDefault="003345E1" w:rsidP="003345E1">
      <w:pPr>
        <w:spacing w:before="100" w:beforeAutospacing="1" w:after="100" w:afterAutospacing="1" w:line="240" w:lineRule="auto"/>
        <w:jc w:val="center"/>
        <w:rPr>
          <w:rFonts w:ascii="Calibri" w:eastAsia="Times New Roman" w:hAnsi="Calibri" w:cs="Times New Roman"/>
          <w:caps/>
          <w:color w:val="000000"/>
          <w:sz w:val="26"/>
          <w:szCs w:val="26"/>
          <w:lang w:eastAsia="pt-BR"/>
        </w:rPr>
      </w:pPr>
      <w:r w:rsidRPr="003345E1">
        <w:rPr>
          <w:rFonts w:ascii="Calibri" w:eastAsia="Times New Roman" w:hAnsi="Calibri" w:cs="Times New Roman"/>
          <w:b/>
          <w:bCs/>
          <w:caps/>
          <w:color w:val="000000"/>
          <w:sz w:val="26"/>
          <w:szCs w:val="26"/>
          <w:lang w:eastAsia="pt-BR"/>
        </w:rPr>
        <w:t>MODELO DE PROPOSTA DE PREÇOS</w:t>
      </w:r>
    </w:p>
    <w:p w:rsidR="003345E1" w:rsidRPr="003345E1" w:rsidRDefault="003345E1" w:rsidP="003345E1">
      <w:pPr>
        <w:spacing w:before="120" w:after="120" w:line="240" w:lineRule="auto"/>
        <w:ind w:left="120" w:right="120" w:firstLine="1418"/>
        <w:jc w:val="both"/>
        <w:rPr>
          <w:rFonts w:ascii="Calibri" w:eastAsia="Times New Roman" w:hAnsi="Calibri" w:cs="Times New Roman"/>
          <w:color w:val="000000"/>
          <w:sz w:val="27"/>
          <w:szCs w:val="27"/>
          <w:lang w:eastAsia="pt-BR"/>
        </w:rPr>
      </w:pPr>
      <w:r w:rsidRPr="003345E1">
        <w:rPr>
          <w:rFonts w:ascii="Calibri" w:eastAsia="Times New Roman" w:hAnsi="Calibri" w:cs="Times New Roman"/>
          <w:b/>
          <w:bCs/>
          <w:color w:val="000000"/>
          <w:sz w:val="27"/>
          <w:szCs w:val="27"/>
          <w:lang w:eastAsia="pt-BR"/>
        </w:rPr>
        <w:t>Ao MINISTÉRIO DA JUSTIÇA E SEGURANÇA PÚBLICA</w:t>
      </w:r>
    </w:p>
    <w:p w:rsidR="003345E1" w:rsidRPr="003345E1" w:rsidRDefault="003345E1" w:rsidP="003345E1">
      <w:pPr>
        <w:spacing w:before="120" w:after="120" w:line="240" w:lineRule="auto"/>
        <w:ind w:left="1538" w:right="120"/>
        <w:jc w:val="both"/>
        <w:rPr>
          <w:rFonts w:ascii="Calibri" w:eastAsia="Times New Roman" w:hAnsi="Calibri" w:cs="Times New Roman"/>
          <w:color w:val="000000"/>
          <w:sz w:val="27"/>
          <w:szCs w:val="27"/>
          <w:lang w:eastAsia="pt-BR"/>
        </w:rPr>
      </w:pPr>
      <w:r w:rsidRPr="003345E1">
        <w:rPr>
          <w:rFonts w:ascii="Calibri" w:eastAsia="Times New Roman" w:hAnsi="Calibri" w:cs="Times New Roman"/>
          <w:b/>
          <w:bCs/>
          <w:color w:val="000000"/>
          <w:sz w:val="27"/>
          <w:szCs w:val="27"/>
          <w:lang w:eastAsia="pt-BR"/>
        </w:rPr>
        <w:t xml:space="preserve">Esplanada dos Ministérios, Bloco “T”, sala 619, 6º </w:t>
      </w:r>
      <w:proofErr w:type="gramStart"/>
      <w:r w:rsidRPr="003345E1">
        <w:rPr>
          <w:rFonts w:ascii="Calibri" w:eastAsia="Times New Roman" w:hAnsi="Calibri" w:cs="Times New Roman"/>
          <w:b/>
          <w:bCs/>
          <w:color w:val="000000"/>
          <w:sz w:val="27"/>
          <w:szCs w:val="27"/>
          <w:lang w:eastAsia="pt-BR"/>
        </w:rPr>
        <w:t xml:space="preserve">andar, </w:t>
      </w:r>
      <w:r>
        <w:rPr>
          <w:rFonts w:ascii="Calibri" w:eastAsia="Times New Roman" w:hAnsi="Calibri" w:cs="Times New Roman"/>
          <w:b/>
          <w:bCs/>
          <w:color w:val="000000"/>
          <w:sz w:val="27"/>
          <w:szCs w:val="27"/>
          <w:lang w:eastAsia="pt-BR"/>
        </w:rPr>
        <w:t xml:space="preserve">  </w:t>
      </w:r>
      <w:proofErr w:type="gramEnd"/>
      <w:r>
        <w:rPr>
          <w:rFonts w:ascii="Calibri" w:eastAsia="Times New Roman" w:hAnsi="Calibri" w:cs="Times New Roman"/>
          <w:b/>
          <w:bCs/>
          <w:color w:val="000000"/>
          <w:sz w:val="27"/>
          <w:szCs w:val="27"/>
          <w:lang w:eastAsia="pt-BR"/>
        </w:rPr>
        <w:t xml:space="preserve"> </w:t>
      </w:r>
      <w:bookmarkStart w:id="0" w:name="_GoBack"/>
      <w:bookmarkEnd w:id="0"/>
      <w:r w:rsidRPr="003345E1">
        <w:rPr>
          <w:rFonts w:ascii="Calibri" w:eastAsia="Times New Roman" w:hAnsi="Calibri" w:cs="Times New Roman"/>
          <w:b/>
          <w:bCs/>
          <w:color w:val="000000"/>
          <w:sz w:val="27"/>
          <w:szCs w:val="27"/>
          <w:lang w:eastAsia="pt-BR"/>
        </w:rPr>
        <w:t>Anexo II</w:t>
      </w:r>
    </w:p>
    <w:p w:rsidR="003345E1" w:rsidRPr="003345E1" w:rsidRDefault="003345E1" w:rsidP="003345E1">
      <w:pPr>
        <w:spacing w:before="120" w:after="120" w:line="240" w:lineRule="auto"/>
        <w:ind w:left="120" w:right="120" w:firstLine="1418"/>
        <w:jc w:val="both"/>
        <w:rPr>
          <w:rFonts w:ascii="Calibri" w:eastAsia="Times New Roman" w:hAnsi="Calibri" w:cs="Times New Roman"/>
          <w:color w:val="000000"/>
          <w:sz w:val="27"/>
          <w:szCs w:val="27"/>
          <w:lang w:eastAsia="pt-BR"/>
        </w:rPr>
      </w:pPr>
      <w:r w:rsidRPr="003345E1">
        <w:rPr>
          <w:rFonts w:ascii="Calibri" w:eastAsia="Times New Roman" w:hAnsi="Calibri" w:cs="Times New Roman"/>
          <w:b/>
          <w:bCs/>
          <w:color w:val="000000"/>
          <w:sz w:val="27"/>
          <w:szCs w:val="27"/>
          <w:lang w:eastAsia="pt-BR"/>
        </w:rPr>
        <w:t>Brasília – DF</w:t>
      </w:r>
    </w:p>
    <w:p w:rsidR="003345E1" w:rsidRPr="003345E1" w:rsidRDefault="003345E1" w:rsidP="003345E1">
      <w:pPr>
        <w:spacing w:before="120" w:after="120" w:line="240" w:lineRule="auto"/>
        <w:ind w:left="120" w:right="120" w:firstLine="1418"/>
        <w:jc w:val="both"/>
        <w:rPr>
          <w:rFonts w:ascii="Calibri" w:eastAsia="Times New Roman" w:hAnsi="Calibri" w:cs="Times New Roman"/>
          <w:color w:val="000000"/>
          <w:sz w:val="27"/>
          <w:szCs w:val="27"/>
          <w:lang w:eastAsia="pt-BR"/>
        </w:rPr>
      </w:pPr>
      <w:r w:rsidRPr="003345E1">
        <w:rPr>
          <w:rFonts w:ascii="Calibri" w:eastAsia="Times New Roman" w:hAnsi="Calibri" w:cs="Times New Roman"/>
          <w:b/>
          <w:bCs/>
          <w:color w:val="000000"/>
          <w:sz w:val="27"/>
          <w:szCs w:val="27"/>
          <w:lang w:eastAsia="pt-BR"/>
        </w:rPr>
        <w:t>CEP 70.064-900</w:t>
      </w:r>
    </w:p>
    <w:p w:rsidR="003345E1" w:rsidRPr="003345E1" w:rsidRDefault="003345E1" w:rsidP="003345E1">
      <w:pPr>
        <w:spacing w:before="120" w:after="120" w:line="240" w:lineRule="auto"/>
        <w:ind w:left="120" w:right="120" w:firstLine="1418"/>
        <w:jc w:val="both"/>
        <w:rPr>
          <w:rFonts w:ascii="Calibri" w:eastAsia="Times New Roman" w:hAnsi="Calibri" w:cs="Times New Roman"/>
          <w:color w:val="000000"/>
          <w:sz w:val="27"/>
          <w:szCs w:val="27"/>
          <w:lang w:eastAsia="pt-BR"/>
        </w:rPr>
      </w:pPr>
      <w:r w:rsidRPr="003345E1">
        <w:rPr>
          <w:rFonts w:ascii="Calibri" w:eastAsia="Times New Roman" w:hAnsi="Calibri" w:cs="Times New Roman"/>
          <w:b/>
          <w:bCs/>
          <w:color w:val="000000"/>
          <w:sz w:val="27"/>
          <w:szCs w:val="27"/>
          <w:lang w:eastAsia="pt-BR"/>
        </w:rPr>
        <w:t>E-mail: npac@mj.gov.br</w:t>
      </w:r>
    </w:p>
    <w:p w:rsidR="003345E1" w:rsidRPr="003345E1" w:rsidRDefault="003345E1" w:rsidP="003345E1">
      <w:pPr>
        <w:spacing w:before="100" w:beforeAutospacing="1" w:after="100" w:afterAutospacing="1" w:line="240" w:lineRule="auto"/>
        <w:rPr>
          <w:rFonts w:ascii="Times New Roman" w:eastAsia="Times New Roman" w:hAnsi="Times New Roman" w:cs="Times New Roman"/>
          <w:color w:val="000000"/>
          <w:sz w:val="27"/>
          <w:szCs w:val="27"/>
          <w:lang w:eastAsia="pt-BR"/>
        </w:rPr>
      </w:pPr>
      <w:r w:rsidRPr="003345E1">
        <w:rPr>
          <w:rFonts w:ascii="Times New Roman" w:eastAsia="Times New Roman" w:hAnsi="Times New Roman" w:cs="Times New Roman"/>
          <w:color w:val="000000"/>
          <w:sz w:val="27"/>
          <w:szCs w:val="27"/>
          <w:lang w:eastAsia="pt-BR"/>
        </w:rPr>
        <w:t> </w:t>
      </w:r>
    </w:p>
    <w:p w:rsidR="003345E1" w:rsidRPr="003345E1" w:rsidRDefault="003345E1" w:rsidP="003345E1">
      <w:pPr>
        <w:spacing w:before="120" w:after="120" w:line="240" w:lineRule="auto"/>
        <w:ind w:left="120" w:right="120"/>
        <w:jc w:val="both"/>
        <w:rPr>
          <w:rFonts w:ascii="Calibri" w:eastAsia="Times New Roman" w:hAnsi="Calibri" w:cs="Times New Roman"/>
          <w:color w:val="000000"/>
          <w:sz w:val="27"/>
          <w:szCs w:val="27"/>
          <w:lang w:eastAsia="pt-BR"/>
        </w:rPr>
      </w:pPr>
      <w:r w:rsidRPr="003345E1">
        <w:rPr>
          <w:rFonts w:ascii="Calibri" w:eastAsia="Times New Roman" w:hAnsi="Calibri" w:cs="Times New Roman"/>
          <w:color w:val="000000"/>
          <w:sz w:val="27"/>
          <w:szCs w:val="27"/>
          <w:lang w:eastAsia="pt-BR"/>
        </w:rPr>
        <w:t>Referência: Pregão Eletrônico nº ........./2020</w:t>
      </w:r>
    </w:p>
    <w:p w:rsidR="003345E1" w:rsidRPr="003345E1" w:rsidRDefault="003345E1" w:rsidP="003345E1">
      <w:pPr>
        <w:spacing w:before="120" w:after="120" w:line="240" w:lineRule="auto"/>
        <w:ind w:left="120" w:right="120"/>
        <w:jc w:val="both"/>
        <w:rPr>
          <w:rFonts w:ascii="Calibri" w:eastAsia="Times New Roman" w:hAnsi="Calibri" w:cs="Times New Roman"/>
          <w:color w:val="000000"/>
          <w:sz w:val="27"/>
          <w:szCs w:val="27"/>
          <w:lang w:eastAsia="pt-BR"/>
        </w:rPr>
      </w:pPr>
      <w:r w:rsidRPr="003345E1">
        <w:rPr>
          <w:rFonts w:ascii="Calibri" w:eastAsia="Times New Roman" w:hAnsi="Calibri" w:cs="Times New Roman"/>
          <w:color w:val="000000"/>
          <w:sz w:val="27"/>
          <w:szCs w:val="27"/>
          <w:lang w:eastAsia="pt-BR"/>
        </w:rPr>
        <w:t xml:space="preserve">Proposta que faz a empresa _________________________________________________________, inscrita no CNPJ n.º_____________________ para o fornecimento de solução de Controle Patrimonial RFID composta por coletores móveis, etiquetas e impressoras de etiquetas para bens com </w:t>
      </w:r>
      <w:proofErr w:type="spellStart"/>
      <w:r w:rsidRPr="003345E1">
        <w:rPr>
          <w:rFonts w:ascii="Calibri" w:eastAsia="Times New Roman" w:hAnsi="Calibri" w:cs="Times New Roman"/>
          <w:color w:val="000000"/>
          <w:sz w:val="27"/>
          <w:szCs w:val="27"/>
          <w:lang w:eastAsia="pt-BR"/>
        </w:rPr>
        <w:t>ribbons</w:t>
      </w:r>
      <w:proofErr w:type="spellEnd"/>
      <w:r w:rsidRPr="003345E1">
        <w:rPr>
          <w:rFonts w:ascii="Calibri" w:eastAsia="Times New Roman" w:hAnsi="Calibri" w:cs="Times New Roman"/>
          <w:color w:val="000000"/>
          <w:sz w:val="27"/>
          <w:szCs w:val="27"/>
          <w:lang w:eastAsia="pt-BR"/>
        </w:rPr>
        <w:t xml:space="preserve">, baseados na tecnologia Radio </w:t>
      </w:r>
      <w:proofErr w:type="spellStart"/>
      <w:r w:rsidRPr="003345E1">
        <w:rPr>
          <w:rFonts w:ascii="Calibri" w:eastAsia="Times New Roman" w:hAnsi="Calibri" w:cs="Times New Roman"/>
          <w:color w:val="000000"/>
          <w:sz w:val="27"/>
          <w:szCs w:val="27"/>
          <w:lang w:eastAsia="pt-BR"/>
        </w:rPr>
        <w:t>Frequency</w:t>
      </w:r>
      <w:proofErr w:type="spellEnd"/>
      <w:r w:rsidRPr="003345E1">
        <w:rPr>
          <w:rFonts w:ascii="Calibri" w:eastAsia="Times New Roman" w:hAnsi="Calibri" w:cs="Times New Roman"/>
          <w:color w:val="000000"/>
          <w:sz w:val="27"/>
          <w:szCs w:val="27"/>
          <w:lang w:eastAsia="pt-BR"/>
        </w:rPr>
        <w:t xml:space="preserve"> </w:t>
      </w:r>
      <w:proofErr w:type="spellStart"/>
      <w:r w:rsidRPr="003345E1">
        <w:rPr>
          <w:rFonts w:ascii="Calibri" w:eastAsia="Times New Roman" w:hAnsi="Calibri" w:cs="Times New Roman"/>
          <w:color w:val="000000"/>
          <w:sz w:val="27"/>
          <w:szCs w:val="27"/>
          <w:lang w:eastAsia="pt-BR"/>
        </w:rPr>
        <w:t>IDentification</w:t>
      </w:r>
      <w:proofErr w:type="spellEnd"/>
      <w:r w:rsidRPr="003345E1">
        <w:rPr>
          <w:rFonts w:ascii="Calibri" w:eastAsia="Times New Roman" w:hAnsi="Calibri" w:cs="Times New Roman"/>
          <w:color w:val="000000"/>
          <w:sz w:val="27"/>
          <w:szCs w:val="27"/>
          <w:lang w:eastAsia="pt-BR"/>
        </w:rPr>
        <w:t xml:space="preserve"> - RFID, conforme condições, quantidades e exigências estabelecidas no Edital e seus anexos:</w:t>
      </w:r>
    </w:p>
    <w:tbl>
      <w:tblPr>
        <w:tblW w:w="0" w:type="auto"/>
        <w:tblCellSpacing w:w="0" w:type="dxa"/>
        <w:tblBorders>
          <w:top w:val="outset" w:sz="6" w:space="0" w:color="auto"/>
          <w:left w:val="outset" w:sz="6" w:space="0" w:color="auto"/>
          <w:bottom w:val="outset" w:sz="6" w:space="0" w:color="auto"/>
          <w:right w:val="outset" w:sz="6" w:space="0" w:color="auto"/>
        </w:tblBorders>
        <w:tblCellMar>
          <w:top w:w="105" w:type="dxa"/>
          <w:left w:w="105" w:type="dxa"/>
          <w:bottom w:w="105" w:type="dxa"/>
          <w:right w:w="105" w:type="dxa"/>
        </w:tblCellMar>
        <w:tblLook w:val="04A0" w:firstRow="1" w:lastRow="0" w:firstColumn="1" w:lastColumn="0" w:noHBand="0" w:noVBand="1"/>
      </w:tblPr>
      <w:tblGrid>
        <w:gridCol w:w="1023"/>
        <w:gridCol w:w="842"/>
        <w:gridCol w:w="1675"/>
        <w:gridCol w:w="1190"/>
        <w:gridCol w:w="1535"/>
        <w:gridCol w:w="1239"/>
        <w:gridCol w:w="984"/>
      </w:tblGrid>
      <w:tr w:rsidR="003345E1" w:rsidRPr="003345E1" w:rsidTr="003345E1">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3345E1" w:rsidRPr="003345E1" w:rsidRDefault="003345E1" w:rsidP="003345E1">
            <w:pPr>
              <w:spacing w:before="120" w:after="120" w:line="240" w:lineRule="auto"/>
              <w:ind w:left="120" w:right="120"/>
              <w:rPr>
                <w:rFonts w:ascii="Calibri" w:eastAsia="Times New Roman" w:hAnsi="Calibri" w:cs="Times New Roman"/>
                <w:color w:val="000000"/>
                <w:sz w:val="24"/>
                <w:szCs w:val="24"/>
                <w:lang w:eastAsia="pt-BR"/>
              </w:rPr>
            </w:pPr>
            <w:r w:rsidRPr="003345E1">
              <w:rPr>
                <w:rFonts w:ascii="Calibri" w:eastAsia="Times New Roman" w:hAnsi="Calibri" w:cs="Times New Roman"/>
                <w:b/>
                <w:bCs/>
                <w:color w:val="000000"/>
                <w:sz w:val="24"/>
                <w:szCs w:val="24"/>
                <w:lang w:eastAsia="pt-BR"/>
              </w:rPr>
              <w:t>GRUPO</w:t>
            </w:r>
          </w:p>
        </w:tc>
        <w:tc>
          <w:tcPr>
            <w:tcW w:w="0" w:type="auto"/>
            <w:tcBorders>
              <w:top w:val="outset" w:sz="6" w:space="0" w:color="auto"/>
              <w:left w:val="outset" w:sz="6" w:space="0" w:color="auto"/>
              <w:bottom w:val="outset" w:sz="6" w:space="0" w:color="auto"/>
              <w:right w:val="outset" w:sz="6" w:space="0" w:color="auto"/>
            </w:tcBorders>
            <w:vAlign w:val="center"/>
            <w:hideMark/>
          </w:tcPr>
          <w:p w:rsidR="003345E1" w:rsidRPr="003345E1" w:rsidRDefault="003345E1" w:rsidP="003345E1">
            <w:pPr>
              <w:spacing w:before="120" w:after="120" w:line="240" w:lineRule="auto"/>
              <w:ind w:left="120" w:right="120"/>
              <w:rPr>
                <w:rFonts w:ascii="Calibri" w:eastAsia="Times New Roman" w:hAnsi="Calibri" w:cs="Times New Roman"/>
                <w:color w:val="000000"/>
                <w:sz w:val="24"/>
                <w:szCs w:val="24"/>
                <w:lang w:eastAsia="pt-BR"/>
              </w:rPr>
            </w:pPr>
            <w:r w:rsidRPr="003345E1">
              <w:rPr>
                <w:rFonts w:ascii="Calibri" w:eastAsia="Times New Roman" w:hAnsi="Calibri" w:cs="Times New Roman"/>
                <w:b/>
                <w:bCs/>
                <w:color w:val="000000"/>
                <w:sz w:val="24"/>
                <w:szCs w:val="24"/>
                <w:lang w:eastAsia="pt-BR"/>
              </w:rPr>
              <w:t>ITEM</w:t>
            </w:r>
          </w:p>
        </w:tc>
        <w:tc>
          <w:tcPr>
            <w:tcW w:w="0" w:type="auto"/>
            <w:tcBorders>
              <w:top w:val="outset" w:sz="6" w:space="0" w:color="auto"/>
              <w:left w:val="outset" w:sz="6" w:space="0" w:color="auto"/>
              <w:bottom w:val="outset" w:sz="6" w:space="0" w:color="auto"/>
              <w:right w:val="outset" w:sz="6" w:space="0" w:color="auto"/>
            </w:tcBorders>
            <w:vAlign w:val="center"/>
            <w:hideMark/>
          </w:tcPr>
          <w:p w:rsidR="003345E1" w:rsidRPr="003345E1" w:rsidRDefault="003345E1" w:rsidP="003345E1">
            <w:pPr>
              <w:spacing w:before="120" w:after="120" w:line="240" w:lineRule="auto"/>
              <w:ind w:left="120" w:right="120"/>
              <w:rPr>
                <w:rFonts w:ascii="Calibri" w:eastAsia="Times New Roman" w:hAnsi="Calibri" w:cs="Times New Roman"/>
                <w:color w:val="000000"/>
                <w:sz w:val="24"/>
                <w:szCs w:val="24"/>
                <w:lang w:eastAsia="pt-BR"/>
              </w:rPr>
            </w:pPr>
            <w:r w:rsidRPr="003345E1">
              <w:rPr>
                <w:rFonts w:ascii="Calibri" w:eastAsia="Times New Roman" w:hAnsi="Calibri" w:cs="Times New Roman"/>
                <w:b/>
                <w:bCs/>
                <w:color w:val="000000"/>
                <w:sz w:val="24"/>
                <w:szCs w:val="24"/>
                <w:lang w:eastAsia="pt-BR"/>
              </w:rPr>
              <w:t>DESCRIÇÃO/</w:t>
            </w:r>
          </w:p>
          <w:p w:rsidR="003345E1" w:rsidRPr="003345E1" w:rsidRDefault="003345E1" w:rsidP="003345E1">
            <w:pPr>
              <w:spacing w:before="120" w:after="120" w:line="240" w:lineRule="auto"/>
              <w:ind w:left="120" w:right="120"/>
              <w:rPr>
                <w:rFonts w:ascii="Calibri" w:eastAsia="Times New Roman" w:hAnsi="Calibri" w:cs="Times New Roman"/>
                <w:color w:val="000000"/>
                <w:sz w:val="24"/>
                <w:szCs w:val="24"/>
                <w:lang w:eastAsia="pt-BR"/>
              </w:rPr>
            </w:pPr>
            <w:r w:rsidRPr="003345E1">
              <w:rPr>
                <w:rFonts w:ascii="Calibri" w:eastAsia="Times New Roman" w:hAnsi="Calibri" w:cs="Times New Roman"/>
                <w:b/>
                <w:bCs/>
                <w:color w:val="000000"/>
                <w:sz w:val="24"/>
                <w:szCs w:val="24"/>
                <w:lang w:eastAsia="pt-BR"/>
              </w:rPr>
              <w:t>ESPECIFICAÇÃO</w:t>
            </w:r>
          </w:p>
        </w:tc>
        <w:tc>
          <w:tcPr>
            <w:tcW w:w="0" w:type="auto"/>
            <w:tcBorders>
              <w:top w:val="outset" w:sz="6" w:space="0" w:color="auto"/>
              <w:left w:val="outset" w:sz="6" w:space="0" w:color="auto"/>
              <w:bottom w:val="outset" w:sz="6" w:space="0" w:color="auto"/>
              <w:right w:val="outset" w:sz="6" w:space="0" w:color="auto"/>
            </w:tcBorders>
            <w:vAlign w:val="center"/>
            <w:hideMark/>
          </w:tcPr>
          <w:p w:rsidR="003345E1" w:rsidRPr="003345E1" w:rsidRDefault="003345E1" w:rsidP="003345E1">
            <w:pPr>
              <w:spacing w:before="120" w:after="120" w:line="240" w:lineRule="auto"/>
              <w:ind w:left="120" w:right="120"/>
              <w:rPr>
                <w:rFonts w:ascii="Calibri" w:eastAsia="Times New Roman" w:hAnsi="Calibri" w:cs="Times New Roman"/>
                <w:color w:val="000000"/>
                <w:sz w:val="24"/>
                <w:szCs w:val="24"/>
                <w:lang w:eastAsia="pt-BR"/>
              </w:rPr>
            </w:pPr>
            <w:r w:rsidRPr="003345E1">
              <w:rPr>
                <w:rFonts w:ascii="Calibri" w:eastAsia="Times New Roman" w:hAnsi="Calibri" w:cs="Times New Roman"/>
                <w:b/>
                <w:bCs/>
                <w:color w:val="000000"/>
                <w:sz w:val="24"/>
                <w:szCs w:val="24"/>
                <w:lang w:eastAsia="pt-BR"/>
              </w:rPr>
              <w:t>UNIDADE DE MEDIDA</w:t>
            </w:r>
          </w:p>
        </w:tc>
        <w:tc>
          <w:tcPr>
            <w:tcW w:w="0" w:type="auto"/>
            <w:tcBorders>
              <w:top w:val="outset" w:sz="6" w:space="0" w:color="auto"/>
              <w:left w:val="outset" w:sz="6" w:space="0" w:color="auto"/>
              <w:bottom w:val="outset" w:sz="6" w:space="0" w:color="auto"/>
              <w:right w:val="outset" w:sz="6" w:space="0" w:color="auto"/>
            </w:tcBorders>
            <w:vAlign w:val="center"/>
            <w:hideMark/>
          </w:tcPr>
          <w:p w:rsidR="003345E1" w:rsidRPr="003345E1" w:rsidRDefault="003345E1" w:rsidP="003345E1">
            <w:pPr>
              <w:spacing w:before="120" w:after="120" w:line="240" w:lineRule="auto"/>
              <w:ind w:left="120" w:right="120"/>
              <w:rPr>
                <w:rFonts w:ascii="Calibri" w:eastAsia="Times New Roman" w:hAnsi="Calibri" w:cs="Times New Roman"/>
                <w:color w:val="000000"/>
                <w:sz w:val="24"/>
                <w:szCs w:val="24"/>
                <w:lang w:eastAsia="pt-BR"/>
              </w:rPr>
            </w:pPr>
            <w:r w:rsidRPr="003345E1">
              <w:rPr>
                <w:rFonts w:ascii="Calibri" w:eastAsia="Times New Roman" w:hAnsi="Calibri" w:cs="Times New Roman"/>
                <w:b/>
                <w:bCs/>
                <w:color w:val="000000"/>
                <w:sz w:val="24"/>
                <w:szCs w:val="24"/>
                <w:lang w:eastAsia="pt-BR"/>
              </w:rPr>
              <w:t>QUANTIDADE</w:t>
            </w:r>
          </w:p>
        </w:tc>
        <w:tc>
          <w:tcPr>
            <w:tcW w:w="0" w:type="auto"/>
            <w:tcBorders>
              <w:top w:val="outset" w:sz="6" w:space="0" w:color="auto"/>
              <w:left w:val="outset" w:sz="6" w:space="0" w:color="auto"/>
              <w:bottom w:val="outset" w:sz="6" w:space="0" w:color="auto"/>
              <w:right w:val="outset" w:sz="6" w:space="0" w:color="auto"/>
            </w:tcBorders>
            <w:vAlign w:val="center"/>
            <w:hideMark/>
          </w:tcPr>
          <w:p w:rsidR="003345E1" w:rsidRPr="003345E1" w:rsidRDefault="003345E1" w:rsidP="003345E1">
            <w:pPr>
              <w:spacing w:before="120" w:after="120" w:line="240" w:lineRule="auto"/>
              <w:ind w:left="120" w:right="120"/>
              <w:rPr>
                <w:rFonts w:ascii="Calibri" w:eastAsia="Times New Roman" w:hAnsi="Calibri" w:cs="Times New Roman"/>
                <w:color w:val="000000"/>
                <w:sz w:val="24"/>
                <w:szCs w:val="24"/>
                <w:lang w:eastAsia="pt-BR"/>
              </w:rPr>
            </w:pPr>
            <w:r w:rsidRPr="003345E1">
              <w:rPr>
                <w:rFonts w:ascii="Calibri" w:eastAsia="Times New Roman" w:hAnsi="Calibri" w:cs="Times New Roman"/>
                <w:b/>
                <w:bCs/>
                <w:color w:val="000000"/>
                <w:sz w:val="24"/>
                <w:szCs w:val="24"/>
                <w:lang w:eastAsia="pt-BR"/>
              </w:rPr>
              <w:t>VALOR</w:t>
            </w:r>
          </w:p>
          <w:p w:rsidR="003345E1" w:rsidRPr="003345E1" w:rsidRDefault="003345E1" w:rsidP="003345E1">
            <w:pPr>
              <w:spacing w:before="120" w:after="120" w:line="240" w:lineRule="auto"/>
              <w:ind w:left="120" w:right="120"/>
              <w:rPr>
                <w:rFonts w:ascii="Calibri" w:eastAsia="Times New Roman" w:hAnsi="Calibri" w:cs="Times New Roman"/>
                <w:color w:val="000000"/>
                <w:sz w:val="24"/>
                <w:szCs w:val="24"/>
                <w:lang w:eastAsia="pt-BR"/>
              </w:rPr>
            </w:pPr>
            <w:r w:rsidRPr="003345E1">
              <w:rPr>
                <w:rFonts w:ascii="Calibri" w:eastAsia="Times New Roman" w:hAnsi="Calibri" w:cs="Times New Roman"/>
                <w:b/>
                <w:bCs/>
                <w:color w:val="000000"/>
                <w:sz w:val="24"/>
                <w:szCs w:val="24"/>
                <w:lang w:eastAsia="pt-BR"/>
              </w:rPr>
              <w:t>UNITÁRIO</w:t>
            </w:r>
          </w:p>
        </w:tc>
        <w:tc>
          <w:tcPr>
            <w:tcW w:w="0" w:type="auto"/>
            <w:tcBorders>
              <w:top w:val="outset" w:sz="6" w:space="0" w:color="auto"/>
              <w:left w:val="outset" w:sz="6" w:space="0" w:color="auto"/>
              <w:bottom w:val="outset" w:sz="6" w:space="0" w:color="auto"/>
              <w:right w:val="outset" w:sz="6" w:space="0" w:color="auto"/>
            </w:tcBorders>
            <w:vAlign w:val="center"/>
            <w:hideMark/>
          </w:tcPr>
          <w:p w:rsidR="003345E1" w:rsidRPr="003345E1" w:rsidRDefault="003345E1" w:rsidP="003345E1">
            <w:pPr>
              <w:spacing w:before="120" w:after="120" w:line="240" w:lineRule="auto"/>
              <w:ind w:left="120" w:right="120"/>
              <w:rPr>
                <w:rFonts w:ascii="Calibri" w:eastAsia="Times New Roman" w:hAnsi="Calibri" w:cs="Times New Roman"/>
                <w:color w:val="000000"/>
                <w:sz w:val="24"/>
                <w:szCs w:val="24"/>
                <w:lang w:eastAsia="pt-BR"/>
              </w:rPr>
            </w:pPr>
            <w:r w:rsidRPr="003345E1">
              <w:rPr>
                <w:rFonts w:ascii="Calibri" w:eastAsia="Times New Roman" w:hAnsi="Calibri" w:cs="Times New Roman"/>
                <w:b/>
                <w:bCs/>
                <w:color w:val="000000"/>
                <w:sz w:val="24"/>
                <w:szCs w:val="24"/>
                <w:lang w:eastAsia="pt-BR"/>
              </w:rPr>
              <w:t>VALOR TOTAL</w:t>
            </w:r>
          </w:p>
        </w:tc>
      </w:tr>
      <w:tr w:rsidR="003345E1" w:rsidRPr="003345E1" w:rsidTr="003345E1">
        <w:trPr>
          <w:tblCellSpacing w:w="0" w:type="dxa"/>
        </w:trPr>
        <w:tc>
          <w:tcPr>
            <w:tcW w:w="0" w:type="auto"/>
            <w:vMerge w:val="restart"/>
            <w:tcBorders>
              <w:top w:val="outset" w:sz="6" w:space="0" w:color="auto"/>
              <w:left w:val="outset" w:sz="6" w:space="0" w:color="auto"/>
              <w:bottom w:val="outset" w:sz="6" w:space="0" w:color="auto"/>
              <w:right w:val="outset" w:sz="6" w:space="0" w:color="auto"/>
            </w:tcBorders>
            <w:vAlign w:val="center"/>
            <w:hideMark/>
          </w:tcPr>
          <w:p w:rsidR="003345E1" w:rsidRPr="003345E1" w:rsidRDefault="003345E1" w:rsidP="003345E1">
            <w:pPr>
              <w:spacing w:before="120" w:after="120" w:line="240" w:lineRule="auto"/>
              <w:ind w:left="120" w:right="120"/>
              <w:rPr>
                <w:rFonts w:ascii="Calibri" w:eastAsia="Times New Roman" w:hAnsi="Calibri" w:cs="Times New Roman"/>
                <w:color w:val="000000"/>
                <w:sz w:val="24"/>
                <w:szCs w:val="24"/>
                <w:lang w:eastAsia="pt-BR"/>
              </w:rPr>
            </w:pPr>
            <w:r w:rsidRPr="003345E1">
              <w:rPr>
                <w:rFonts w:ascii="Calibri" w:eastAsia="Times New Roman" w:hAnsi="Calibri" w:cs="Times New Roman"/>
                <w:b/>
                <w:bCs/>
                <w:color w:val="000000"/>
                <w:sz w:val="24"/>
                <w:szCs w:val="24"/>
                <w:lang w:eastAsia="pt-BR"/>
              </w:rPr>
              <w:t>1</w:t>
            </w:r>
          </w:p>
        </w:tc>
        <w:tc>
          <w:tcPr>
            <w:tcW w:w="0" w:type="auto"/>
            <w:tcBorders>
              <w:top w:val="outset" w:sz="6" w:space="0" w:color="auto"/>
              <w:left w:val="outset" w:sz="6" w:space="0" w:color="auto"/>
              <w:bottom w:val="outset" w:sz="6" w:space="0" w:color="auto"/>
              <w:right w:val="outset" w:sz="6" w:space="0" w:color="auto"/>
            </w:tcBorders>
            <w:vAlign w:val="center"/>
            <w:hideMark/>
          </w:tcPr>
          <w:p w:rsidR="003345E1" w:rsidRPr="003345E1" w:rsidRDefault="003345E1" w:rsidP="003345E1">
            <w:pPr>
              <w:spacing w:before="120" w:after="120" w:line="240" w:lineRule="auto"/>
              <w:ind w:left="120" w:right="120"/>
              <w:rPr>
                <w:rFonts w:ascii="Calibri" w:eastAsia="Times New Roman" w:hAnsi="Calibri" w:cs="Times New Roman"/>
                <w:color w:val="000000"/>
                <w:sz w:val="24"/>
                <w:szCs w:val="24"/>
                <w:lang w:eastAsia="pt-BR"/>
              </w:rPr>
            </w:pPr>
            <w:r w:rsidRPr="003345E1">
              <w:rPr>
                <w:rFonts w:ascii="Calibri" w:eastAsia="Times New Roman" w:hAnsi="Calibri" w:cs="Times New Roman"/>
                <w:b/>
                <w:bCs/>
                <w:color w:val="000000"/>
                <w:sz w:val="24"/>
                <w:szCs w:val="24"/>
                <w:lang w:eastAsia="pt-BR"/>
              </w:rPr>
              <w:t>1</w:t>
            </w:r>
          </w:p>
        </w:tc>
        <w:tc>
          <w:tcPr>
            <w:tcW w:w="0" w:type="auto"/>
            <w:tcBorders>
              <w:top w:val="outset" w:sz="6" w:space="0" w:color="auto"/>
              <w:left w:val="outset" w:sz="6" w:space="0" w:color="auto"/>
              <w:bottom w:val="outset" w:sz="6" w:space="0" w:color="auto"/>
              <w:right w:val="outset" w:sz="6" w:space="0" w:color="auto"/>
            </w:tcBorders>
            <w:vAlign w:val="center"/>
            <w:hideMark/>
          </w:tcPr>
          <w:p w:rsidR="003345E1" w:rsidRPr="003345E1" w:rsidRDefault="003345E1" w:rsidP="003345E1">
            <w:pPr>
              <w:spacing w:before="120" w:after="120" w:line="240" w:lineRule="auto"/>
              <w:ind w:left="120" w:right="120"/>
              <w:rPr>
                <w:rFonts w:ascii="Calibri" w:eastAsia="Times New Roman" w:hAnsi="Calibri" w:cs="Times New Roman"/>
                <w:color w:val="000000"/>
                <w:sz w:val="24"/>
                <w:szCs w:val="24"/>
                <w:lang w:eastAsia="pt-BR"/>
              </w:rPr>
            </w:pPr>
            <w:r w:rsidRPr="003345E1">
              <w:rPr>
                <w:rFonts w:ascii="Calibri" w:eastAsia="Times New Roman" w:hAnsi="Calibri" w:cs="Times New Roman"/>
                <w:color w:val="000000"/>
                <w:sz w:val="24"/>
                <w:szCs w:val="24"/>
                <w:lang w:eastAsia="pt-BR"/>
              </w:rPr>
              <w:t>Coletor de Dados</w:t>
            </w:r>
          </w:p>
        </w:tc>
        <w:tc>
          <w:tcPr>
            <w:tcW w:w="0" w:type="auto"/>
            <w:tcBorders>
              <w:top w:val="outset" w:sz="6" w:space="0" w:color="auto"/>
              <w:left w:val="outset" w:sz="6" w:space="0" w:color="auto"/>
              <w:bottom w:val="outset" w:sz="6" w:space="0" w:color="auto"/>
              <w:right w:val="outset" w:sz="6" w:space="0" w:color="auto"/>
            </w:tcBorders>
            <w:vAlign w:val="center"/>
            <w:hideMark/>
          </w:tcPr>
          <w:p w:rsidR="003345E1" w:rsidRPr="003345E1" w:rsidRDefault="003345E1" w:rsidP="003345E1">
            <w:pPr>
              <w:spacing w:before="120" w:after="120" w:line="240" w:lineRule="auto"/>
              <w:ind w:left="120" w:right="120"/>
              <w:rPr>
                <w:rFonts w:ascii="Calibri" w:eastAsia="Times New Roman" w:hAnsi="Calibri" w:cs="Times New Roman"/>
                <w:color w:val="000000"/>
                <w:sz w:val="24"/>
                <w:szCs w:val="24"/>
                <w:lang w:eastAsia="pt-BR"/>
              </w:rPr>
            </w:pPr>
            <w:r w:rsidRPr="003345E1">
              <w:rPr>
                <w:rFonts w:ascii="Calibri" w:eastAsia="Times New Roman" w:hAnsi="Calibri" w:cs="Times New Roman"/>
                <w:color w:val="000000"/>
                <w:sz w:val="24"/>
                <w:szCs w:val="24"/>
                <w:lang w:eastAsia="pt-BR"/>
              </w:rPr>
              <w:t>Unidade</w:t>
            </w:r>
          </w:p>
        </w:tc>
        <w:tc>
          <w:tcPr>
            <w:tcW w:w="0" w:type="auto"/>
            <w:tcBorders>
              <w:top w:val="outset" w:sz="6" w:space="0" w:color="auto"/>
              <w:left w:val="outset" w:sz="6" w:space="0" w:color="auto"/>
              <w:bottom w:val="outset" w:sz="6" w:space="0" w:color="auto"/>
              <w:right w:val="outset" w:sz="6" w:space="0" w:color="auto"/>
            </w:tcBorders>
            <w:vAlign w:val="center"/>
            <w:hideMark/>
          </w:tcPr>
          <w:p w:rsidR="003345E1" w:rsidRPr="003345E1" w:rsidRDefault="003345E1" w:rsidP="003345E1">
            <w:pPr>
              <w:spacing w:before="120" w:after="120" w:line="240" w:lineRule="auto"/>
              <w:ind w:left="120" w:right="120"/>
              <w:rPr>
                <w:rFonts w:ascii="Calibri" w:eastAsia="Times New Roman" w:hAnsi="Calibri" w:cs="Times New Roman"/>
                <w:color w:val="000000"/>
                <w:sz w:val="24"/>
                <w:szCs w:val="24"/>
                <w:lang w:eastAsia="pt-BR"/>
              </w:rPr>
            </w:pPr>
            <w:r w:rsidRPr="003345E1">
              <w:rPr>
                <w:rFonts w:ascii="Calibri" w:eastAsia="Times New Roman" w:hAnsi="Calibri" w:cs="Times New Roman"/>
                <w:color w:val="000000"/>
                <w:sz w:val="24"/>
                <w:szCs w:val="24"/>
                <w:lang w:eastAsia="pt-BR"/>
              </w:rPr>
              <w:t>23</w:t>
            </w:r>
          </w:p>
        </w:tc>
        <w:tc>
          <w:tcPr>
            <w:tcW w:w="0" w:type="auto"/>
            <w:tcBorders>
              <w:top w:val="outset" w:sz="6" w:space="0" w:color="auto"/>
              <w:left w:val="outset" w:sz="6" w:space="0" w:color="auto"/>
              <w:bottom w:val="outset" w:sz="6" w:space="0" w:color="auto"/>
              <w:right w:val="outset" w:sz="6" w:space="0" w:color="auto"/>
            </w:tcBorders>
            <w:vAlign w:val="center"/>
            <w:hideMark/>
          </w:tcPr>
          <w:p w:rsidR="003345E1" w:rsidRPr="003345E1" w:rsidRDefault="003345E1" w:rsidP="003345E1">
            <w:pPr>
              <w:spacing w:before="120" w:after="120" w:line="240" w:lineRule="auto"/>
              <w:ind w:left="120" w:right="120"/>
              <w:rPr>
                <w:rFonts w:ascii="Calibri" w:eastAsia="Times New Roman" w:hAnsi="Calibri" w:cs="Times New Roman"/>
                <w:color w:val="000000"/>
                <w:sz w:val="24"/>
                <w:szCs w:val="24"/>
                <w:lang w:eastAsia="pt-BR"/>
              </w:rPr>
            </w:pPr>
            <w:r w:rsidRPr="003345E1">
              <w:rPr>
                <w:rFonts w:ascii="Calibri" w:eastAsia="Times New Roman" w:hAnsi="Calibri" w:cs="Times New Roman"/>
                <w:color w:val="000000"/>
                <w:sz w:val="24"/>
                <w:szCs w:val="24"/>
                <w:lang w:eastAsia="pt-BR"/>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3345E1" w:rsidRPr="003345E1" w:rsidRDefault="003345E1" w:rsidP="003345E1">
            <w:pPr>
              <w:spacing w:before="120" w:after="120" w:line="240" w:lineRule="auto"/>
              <w:ind w:left="120" w:right="120"/>
              <w:rPr>
                <w:rFonts w:ascii="Calibri" w:eastAsia="Times New Roman" w:hAnsi="Calibri" w:cs="Times New Roman"/>
                <w:color w:val="000000"/>
                <w:sz w:val="24"/>
                <w:szCs w:val="24"/>
                <w:lang w:eastAsia="pt-BR"/>
              </w:rPr>
            </w:pPr>
            <w:r w:rsidRPr="003345E1">
              <w:rPr>
                <w:rFonts w:ascii="Calibri" w:eastAsia="Times New Roman" w:hAnsi="Calibri" w:cs="Times New Roman"/>
                <w:color w:val="000000"/>
                <w:sz w:val="24"/>
                <w:szCs w:val="24"/>
                <w:lang w:eastAsia="pt-BR"/>
              </w:rPr>
              <w:t> </w:t>
            </w:r>
          </w:p>
        </w:tc>
      </w:tr>
      <w:tr w:rsidR="003345E1" w:rsidRPr="003345E1" w:rsidTr="003345E1">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3345E1" w:rsidRPr="003345E1" w:rsidRDefault="003345E1" w:rsidP="003345E1">
            <w:pPr>
              <w:spacing w:after="0" w:line="240" w:lineRule="auto"/>
              <w:rPr>
                <w:rFonts w:ascii="Calibri" w:eastAsia="Times New Roman" w:hAnsi="Calibri" w:cs="Times New Roman"/>
                <w:color w:val="000000"/>
                <w:sz w:val="24"/>
                <w:szCs w:val="24"/>
                <w:lang w:eastAsia="pt-BR"/>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3345E1" w:rsidRPr="003345E1" w:rsidRDefault="003345E1" w:rsidP="003345E1">
            <w:pPr>
              <w:spacing w:before="120" w:after="120" w:line="240" w:lineRule="auto"/>
              <w:ind w:left="120" w:right="120"/>
              <w:rPr>
                <w:rFonts w:ascii="Calibri" w:eastAsia="Times New Roman" w:hAnsi="Calibri" w:cs="Times New Roman"/>
                <w:color w:val="000000"/>
                <w:sz w:val="24"/>
                <w:szCs w:val="24"/>
                <w:lang w:eastAsia="pt-BR"/>
              </w:rPr>
            </w:pPr>
            <w:r w:rsidRPr="003345E1">
              <w:rPr>
                <w:rFonts w:ascii="Calibri" w:eastAsia="Times New Roman" w:hAnsi="Calibri" w:cs="Times New Roman"/>
                <w:b/>
                <w:bCs/>
                <w:color w:val="000000"/>
                <w:sz w:val="24"/>
                <w:szCs w:val="24"/>
                <w:lang w:eastAsia="pt-BR"/>
              </w:rPr>
              <w:t>2</w:t>
            </w:r>
          </w:p>
        </w:tc>
        <w:tc>
          <w:tcPr>
            <w:tcW w:w="0" w:type="auto"/>
            <w:tcBorders>
              <w:top w:val="outset" w:sz="6" w:space="0" w:color="auto"/>
              <w:left w:val="outset" w:sz="6" w:space="0" w:color="auto"/>
              <w:bottom w:val="outset" w:sz="6" w:space="0" w:color="auto"/>
              <w:right w:val="outset" w:sz="6" w:space="0" w:color="auto"/>
            </w:tcBorders>
            <w:vAlign w:val="center"/>
            <w:hideMark/>
          </w:tcPr>
          <w:p w:rsidR="003345E1" w:rsidRPr="003345E1" w:rsidRDefault="003345E1" w:rsidP="003345E1">
            <w:pPr>
              <w:spacing w:before="120" w:after="120" w:line="240" w:lineRule="auto"/>
              <w:ind w:left="120" w:right="120"/>
              <w:rPr>
                <w:rFonts w:ascii="Calibri" w:eastAsia="Times New Roman" w:hAnsi="Calibri" w:cs="Times New Roman"/>
                <w:color w:val="000000"/>
                <w:sz w:val="24"/>
                <w:szCs w:val="24"/>
                <w:lang w:eastAsia="pt-BR"/>
              </w:rPr>
            </w:pPr>
            <w:r w:rsidRPr="003345E1">
              <w:rPr>
                <w:rFonts w:ascii="Calibri" w:eastAsia="Times New Roman" w:hAnsi="Calibri" w:cs="Times New Roman"/>
                <w:color w:val="000000"/>
                <w:sz w:val="24"/>
                <w:szCs w:val="24"/>
                <w:lang w:eastAsia="pt-BR"/>
              </w:rPr>
              <w:t xml:space="preserve">Etiquetas otimizadas para metais e não metais, </w:t>
            </w:r>
            <w:r w:rsidRPr="003345E1">
              <w:rPr>
                <w:rFonts w:ascii="Calibri" w:eastAsia="Times New Roman" w:hAnsi="Calibri" w:cs="Times New Roman"/>
                <w:color w:val="000000"/>
                <w:sz w:val="24"/>
                <w:szCs w:val="24"/>
                <w:lang w:eastAsia="pt-BR"/>
              </w:rPr>
              <w:lastRenderedPageBreak/>
              <w:t>compatíveis com a impressora RFID</w:t>
            </w:r>
          </w:p>
        </w:tc>
        <w:tc>
          <w:tcPr>
            <w:tcW w:w="0" w:type="auto"/>
            <w:tcBorders>
              <w:top w:val="outset" w:sz="6" w:space="0" w:color="auto"/>
              <w:left w:val="outset" w:sz="6" w:space="0" w:color="auto"/>
              <w:bottom w:val="outset" w:sz="6" w:space="0" w:color="auto"/>
              <w:right w:val="outset" w:sz="6" w:space="0" w:color="auto"/>
            </w:tcBorders>
            <w:vAlign w:val="center"/>
            <w:hideMark/>
          </w:tcPr>
          <w:p w:rsidR="003345E1" w:rsidRPr="003345E1" w:rsidRDefault="003345E1" w:rsidP="003345E1">
            <w:pPr>
              <w:spacing w:before="120" w:after="120" w:line="240" w:lineRule="auto"/>
              <w:ind w:left="120" w:right="120"/>
              <w:rPr>
                <w:rFonts w:ascii="Calibri" w:eastAsia="Times New Roman" w:hAnsi="Calibri" w:cs="Times New Roman"/>
                <w:color w:val="000000"/>
                <w:sz w:val="24"/>
                <w:szCs w:val="24"/>
                <w:lang w:eastAsia="pt-BR"/>
              </w:rPr>
            </w:pPr>
            <w:r w:rsidRPr="003345E1">
              <w:rPr>
                <w:rFonts w:ascii="Calibri" w:eastAsia="Times New Roman" w:hAnsi="Calibri" w:cs="Times New Roman"/>
                <w:color w:val="000000"/>
                <w:sz w:val="24"/>
                <w:szCs w:val="24"/>
                <w:lang w:eastAsia="pt-BR"/>
              </w:rPr>
              <w:lastRenderedPageBreak/>
              <w:t>Unidade</w:t>
            </w:r>
          </w:p>
        </w:tc>
        <w:tc>
          <w:tcPr>
            <w:tcW w:w="0" w:type="auto"/>
            <w:tcBorders>
              <w:top w:val="outset" w:sz="6" w:space="0" w:color="auto"/>
              <w:left w:val="outset" w:sz="6" w:space="0" w:color="auto"/>
              <w:bottom w:val="outset" w:sz="6" w:space="0" w:color="auto"/>
              <w:right w:val="outset" w:sz="6" w:space="0" w:color="auto"/>
            </w:tcBorders>
            <w:vAlign w:val="center"/>
            <w:hideMark/>
          </w:tcPr>
          <w:p w:rsidR="003345E1" w:rsidRPr="003345E1" w:rsidRDefault="003345E1" w:rsidP="003345E1">
            <w:pPr>
              <w:spacing w:before="120" w:after="120" w:line="240" w:lineRule="auto"/>
              <w:ind w:left="120" w:right="120"/>
              <w:rPr>
                <w:rFonts w:ascii="Calibri" w:eastAsia="Times New Roman" w:hAnsi="Calibri" w:cs="Times New Roman"/>
                <w:color w:val="000000"/>
                <w:sz w:val="24"/>
                <w:szCs w:val="24"/>
                <w:lang w:eastAsia="pt-BR"/>
              </w:rPr>
            </w:pPr>
            <w:r w:rsidRPr="003345E1">
              <w:rPr>
                <w:rFonts w:ascii="Calibri" w:eastAsia="Times New Roman" w:hAnsi="Calibri" w:cs="Times New Roman"/>
                <w:color w:val="000000"/>
                <w:sz w:val="24"/>
                <w:szCs w:val="24"/>
                <w:lang w:eastAsia="pt-BR"/>
              </w:rPr>
              <w:t>149.000</w:t>
            </w:r>
          </w:p>
        </w:tc>
        <w:tc>
          <w:tcPr>
            <w:tcW w:w="0" w:type="auto"/>
            <w:tcBorders>
              <w:top w:val="outset" w:sz="6" w:space="0" w:color="auto"/>
              <w:left w:val="outset" w:sz="6" w:space="0" w:color="auto"/>
              <w:bottom w:val="outset" w:sz="6" w:space="0" w:color="auto"/>
              <w:right w:val="outset" w:sz="6" w:space="0" w:color="auto"/>
            </w:tcBorders>
            <w:vAlign w:val="center"/>
            <w:hideMark/>
          </w:tcPr>
          <w:p w:rsidR="003345E1" w:rsidRPr="003345E1" w:rsidRDefault="003345E1" w:rsidP="003345E1">
            <w:pPr>
              <w:spacing w:before="120" w:after="120" w:line="240" w:lineRule="auto"/>
              <w:ind w:left="120" w:right="120"/>
              <w:rPr>
                <w:rFonts w:ascii="Calibri" w:eastAsia="Times New Roman" w:hAnsi="Calibri" w:cs="Times New Roman"/>
                <w:color w:val="000000"/>
                <w:sz w:val="24"/>
                <w:szCs w:val="24"/>
                <w:lang w:eastAsia="pt-BR"/>
              </w:rPr>
            </w:pPr>
            <w:r w:rsidRPr="003345E1">
              <w:rPr>
                <w:rFonts w:ascii="Calibri" w:eastAsia="Times New Roman" w:hAnsi="Calibri" w:cs="Times New Roman"/>
                <w:color w:val="000000"/>
                <w:sz w:val="24"/>
                <w:szCs w:val="24"/>
                <w:lang w:eastAsia="pt-BR"/>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3345E1" w:rsidRPr="003345E1" w:rsidRDefault="003345E1" w:rsidP="003345E1">
            <w:pPr>
              <w:spacing w:before="120" w:after="120" w:line="240" w:lineRule="auto"/>
              <w:ind w:left="120" w:right="120"/>
              <w:rPr>
                <w:rFonts w:ascii="Calibri" w:eastAsia="Times New Roman" w:hAnsi="Calibri" w:cs="Times New Roman"/>
                <w:color w:val="000000"/>
                <w:sz w:val="24"/>
                <w:szCs w:val="24"/>
                <w:lang w:eastAsia="pt-BR"/>
              </w:rPr>
            </w:pPr>
            <w:r w:rsidRPr="003345E1">
              <w:rPr>
                <w:rFonts w:ascii="Calibri" w:eastAsia="Times New Roman" w:hAnsi="Calibri" w:cs="Times New Roman"/>
                <w:color w:val="000000"/>
                <w:sz w:val="24"/>
                <w:szCs w:val="24"/>
                <w:lang w:eastAsia="pt-BR"/>
              </w:rPr>
              <w:t> </w:t>
            </w:r>
          </w:p>
        </w:tc>
      </w:tr>
      <w:tr w:rsidR="003345E1" w:rsidRPr="003345E1" w:rsidTr="003345E1">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3345E1" w:rsidRPr="003345E1" w:rsidRDefault="003345E1" w:rsidP="003345E1">
            <w:pPr>
              <w:spacing w:after="0" w:line="240" w:lineRule="auto"/>
              <w:rPr>
                <w:rFonts w:ascii="Calibri" w:eastAsia="Times New Roman" w:hAnsi="Calibri" w:cs="Times New Roman"/>
                <w:color w:val="000000"/>
                <w:sz w:val="24"/>
                <w:szCs w:val="24"/>
                <w:lang w:eastAsia="pt-BR"/>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3345E1" w:rsidRPr="003345E1" w:rsidRDefault="003345E1" w:rsidP="003345E1">
            <w:pPr>
              <w:spacing w:before="120" w:after="120" w:line="240" w:lineRule="auto"/>
              <w:ind w:left="120" w:right="120"/>
              <w:rPr>
                <w:rFonts w:ascii="Calibri" w:eastAsia="Times New Roman" w:hAnsi="Calibri" w:cs="Times New Roman"/>
                <w:color w:val="000000"/>
                <w:sz w:val="24"/>
                <w:szCs w:val="24"/>
                <w:lang w:eastAsia="pt-BR"/>
              </w:rPr>
            </w:pPr>
            <w:r w:rsidRPr="003345E1">
              <w:rPr>
                <w:rFonts w:ascii="Calibri" w:eastAsia="Times New Roman" w:hAnsi="Calibri" w:cs="Times New Roman"/>
                <w:b/>
                <w:bCs/>
                <w:color w:val="000000"/>
                <w:sz w:val="24"/>
                <w:szCs w:val="24"/>
                <w:lang w:eastAsia="pt-BR"/>
              </w:rPr>
              <w:t>3</w:t>
            </w:r>
          </w:p>
        </w:tc>
        <w:tc>
          <w:tcPr>
            <w:tcW w:w="0" w:type="auto"/>
            <w:tcBorders>
              <w:top w:val="outset" w:sz="6" w:space="0" w:color="auto"/>
              <w:left w:val="outset" w:sz="6" w:space="0" w:color="auto"/>
              <w:bottom w:val="outset" w:sz="6" w:space="0" w:color="auto"/>
              <w:right w:val="outset" w:sz="6" w:space="0" w:color="auto"/>
            </w:tcBorders>
            <w:vAlign w:val="center"/>
            <w:hideMark/>
          </w:tcPr>
          <w:p w:rsidR="003345E1" w:rsidRPr="003345E1" w:rsidRDefault="003345E1" w:rsidP="003345E1">
            <w:pPr>
              <w:spacing w:before="120" w:after="120" w:line="240" w:lineRule="auto"/>
              <w:ind w:left="120" w:right="120"/>
              <w:rPr>
                <w:rFonts w:ascii="Calibri" w:eastAsia="Times New Roman" w:hAnsi="Calibri" w:cs="Times New Roman"/>
                <w:color w:val="000000"/>
                <w:sz w:val="24"/>
                <w:szCs w:val="24"/>
                <w:lang w:eastAsia="pt-BR"/>
              </w:rPr>
            </w:pPr>
            <w:r w:rsidRPr="003345E1">
              <w:rPr>
                <w:rFonts w:ascii="Calibri" w:eastAsia="Times New Roman" w:hAnsi="Calibri" w:cs="Times New Roman"/>
                <w:color w:val="000000"/>
                <w:sz w:val="24"/>
                <w:szCs w:val="24"/>
                <w:lang w:eastAsia="pt-BR"/>
              </w:rPr>
              <w:t>Impressora RFID com capacidade para impressão em etiqueta metálica e não metálica</w:t>
            </w:r>
          </w:p>
        </w:tc>
        <w:tc>
          <w:tcPr>
            <w:tcW w:w="0" w:type="auto"/>
            <w:tcBorders>
              <w:top w:val="outset" w:sz="6" w:space="0" w:color="auto"/>
              <w:left w:val="outset" w:sz="6" w:space="0" w:color="auto"/>
              <w:bottom w:val="outset" w:sz="6" w:space="0" w:color="auto"/>
              <w:right w:val="outset" w:sz="6" w:space="0" w:color="auto"/>
            </w:tcBorders>
            <w:vAlign w:val="center"/>
            <w:hideMark/>
          </w:tcPr>
          <w:p w:rsidR="003345E1" w:rsidRPr="003345E1" w:rsidRDefault="003345E1" w:rsidP="003345E1">
            <w:pPr>
              <w:spacing w:before="120" w:after="120" w:line="240" w:lineRule="auto"/>
              <w:ind w:left="120" w:right="120"/>
              <w:rPr>
                <w:rFonts w:ascii="Calibri" w:eastAsia="Times New Roman" w:hAnsi="Calibri" w:cs="Times New Roman"/>
                <w:color w:val="000000"/>
                <w:sz w:val="24"/>
                <w:szCs w:val="24"/>
                <w:lang w:eastAsia="pt-BR"/>
              </w:rPr>
            </w:pPr>
            <w:r w:rsidRPr="003345E1">
              <w:rPr>
                <w:rFonts w:ascii="Calibri" w:eastAsia="Times New Roman" w:hAnsi="Calibri" w:cs="Times New Roman"/>
                <w:color w:val="000000"/>
                <w:sz w:val="24"/>
                <w:szCs w:val="24"/>
                <w:lang w:eastAsia="pt-BR"/>
              </w:rPr>
              <w:t>Unidade</w:t>
            </w:r>
          </w:p>
        </w:tc>
        <w:tc>
          <w:tcPr>
            <w:tcW w:w="0" w:type="auto"/>
            <w:tcBorders>
              <w:top w:val="outset" w:sz="6" w:space="0" w:color="auto"/>
              <w:left w:val="outset" w:sz="6" w:space="0" w:color="auto"/>
              <w:bottom w:val="outset" w:sz="6" w:space="0" w:color="auto"/>
              <w:right w:val="outset" w:sz="6" w:space="0" w:color="auto"/>
            </w:tcBorders>
            <w:vAlign w:val="center"/>
            <w:hideMark/>
          </w:tcPr>
          <w:p w:rsidR="003345E1" w:rsidRPr="003345E1" w:rsidRDefault="003345E1" w:rsidP="003345E1">
            <w:pPr>
              <w:spacing w:before="120" w:after="120" w:line="240" w:lineRule="auto"/>
              <w:ind w:left="120" w:right="120"/>
              <w:rPr>
                <w:rFonts w:ascii="Calibri" w:eastAsia="Times New Roman" w:hAnsi="Calibri" w:cs="Times New Roman"/>
                <w:color w:val="000000"/>
                <w:sz w:val="24"/>
                <w:szCs w:val="24"/>
                <w:lang w:eastAsia="pt-BR"/>
              </w:rPr>
            </w:pPr>
            <w:r w:rsidRPr="003345E1">
              <w:rPr>
                <w:rFonts w:ascii="Calibri" w:eastAsia="Times New Roman" w:hAnsi="Calibri" w:cs="Times New Roman"/>
                <w:color w:val="000000"/>
                <w:sz w:val="24"/>
                <w:szCs w:val="24"/>
                <w:lang w:eastAsia="pt-BR"/>
              </w:rPr>
              <w:t>05</w:t>
            </w:r>
          </w:p>
        </w:tc>
        <w:tc>
          <w:tcPr>
            <w:tcW w:w="0" w:type="auto"/>
            <w:tcBorders>
              <w:top w:val="outset" w:sz="6" w:space="0" w:color="auto"/>
              <w:left w:val="outset" w:sz="6" w:space="0" w:color="auto"/>
              <w:bottom w:val="outset" w:sz="6" w:space="0" w:color="auto"/>
              <w:right w:val="outset" w:sz="6" w:space="0" w:color="auto"/>
            </w:tcBorders>
            <w:vAlign w:val="center"/>
            <w:hideMark/>
          </w:tcPr>
          <w:p w:rsidR="003345E1" w:rsidRPr="003345E1" w:rsidRDefault="003345E1" w:rsidP="003345E1">
            <w:pPr>
              <w:spacing w:before="120" w:after="120" w:line="240" w:lineRule="auto"/>
              <w:ind w:left="120" w:right="120"/>
              <w:rPr>
                <w:rFonts w:ascii="Calibri" w:eastAsia="Times New Roman" w:hAnsi="Calibri" w:cs="Times New Roman"/>
                <w:color w:val="000000"/>
                <w:sz w:val="24"/>
                <w:szCs w:val="24"/>
                <w:lang w:eastAsia="pt-BR"/>
              </w:rPr>
            </w:pPr>
            <w:r w:rsidRPr="003345E1">
              <w:rPr>
                <w:rFonts w:ascii="Calibri" w:eastAsia="Times New Roman" w:hAnsi="Calibri" w:cs="Times New Roman"/>
                <w:color w:val="000000"/>
                <w:sz w:val="24"/>
                <w:szCs w:val="24"/>
                <w:lang w:eastAsia="pt-BR"/>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3345E1" w:rsidRPr="003345E1" w:rsidRDefault="003345E1" w:rsidP="003345E1">
            <w:pPr>
              <w:spacing w:before="120" w:after="120" w:line="240" w:lineRule="auto"/>
              <w:ind w:left="120" w:right="120"/>
              <w:rPr>
                <w:rFonts w:ascii="Calibri" w:eastAsia="Times New Roman" w:hAnsi="Calibri" w:cs="Times New Roman"/>
                <w:color w:val="000000"/>
                <w:sz w:val="24"/>
                <w:szCs w:val="24"/>
                <w:lang w:eastAsia="pt-BR"/>
              </w:rPr>
            </w:pPr>
            <w:r w:rsidRPr="003345E1">
              <w:rPr>
                <w:rFonts w:ascii="Calibri" w:eastAsia="Times New Roman" w:hAnsi="Calibri" w:cs="Times New Roman"/>
                <w:color w:val="000000"/>
                <w:sz w:val="24"/>
                <w:szCs w:val="24"/>
                <w:lang w:eastAsia="pt-BR"/>
              </w:rPr>
              <w:t> </w:t>
            </w:r>
          </w:p>
        </w:tc>
      </w:tr>
      <w:tr w:rsidR="003345E1" w:rsidRPr="003345E1" w:rsidTr="003345E1">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3345E1" w:rsidRPr="003345E1" w:rsidRDefault="003345E1" w:rsidP="003345E1">
            <w:pPr>
              <w:spacing w:after="0" w:line="240" w:lineRule="auto"/>
              <w:rPr>
                <w:rFonts w:ascii="Calibri" w:eastAsia="Times New Roman" w:hAnsi="Calibri" w:cs="Times New Roman"/>
                <w:color w:val="000000"/>
                <w:sz w:val="24"/>
                <w:szCs w:val="24"/>
                <w:lang w:eastAsia="pt-BR"/>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3345E1" w:rsidRPr="003345E1" w:rsidRDefault="003345E1" w:rsidP="003345E1">
            <w:pPr>
              <w:spacing w:before="120" w:after="120" w:line="240" w:lineRule="auto"/>
              <w:ind w:left="120" w:right="120"/>
              <w:rPr>
                <w:rFonts w:ascii="Calibri" w:eastAsia="Times New Roman" w:hAnsi="Calibri" w:cs="Times New Roman"/>
                <w:color w:val="000000"/>
                <w:sz w:val="24"/>
                <w:szCs w:val="24"/>
                <w:lang w:eastAsia="pt-BR"/>
              </w:rPr>
            </w:pPr>
            <w:r w:rsidRPr="003345E1">
              <w:rPr>
                <w:rFonts w:ascii="Calibri" w:eastAsia="Times New Roman" w:hAnsi="Calibri" w:cs="Times New Roman"/>
                <w:b/>
                <w:bCs/>
                <w:color w:val="000000"/>
                <w:sz w:val="24"/>
                <w:szCs w:val="24"/>
                <w:lang w:eastAsia="pt-BR"/>
              </w:rPr>
              <w:t>4</w:t>
            </w:r>
          </w:p>
        </w:tc>
        <w:tc>
          <w:tcPr>
            <w:tcW w:w="0" w:type="auto"/>
            <w:tcBorders>
              <w:top w:val="outset" w:sz="6" w:space="0" w:color="auto"/>
              <w:left w:val="outset" w:sz="6" w:space="0" w:color="auto"/>
              <w:bottom w:val="outset" w:sz="6" w:space="0" w:color="auto"/>
              <w:right w:val="outset" w:sz="6" w:space="0" w:color="auto"/>
            </w:tcBorders>
            <w:vAlign w:val="center"/>
            <w:hideMark/>
          </w:tcPr>
          <w:p w:rsidR="003345E1" w:rsidRPr="003345E1" w:rsidRDefault="003345E1" w:rsidP="003345E1">
            <w:pPr>
              <w:spacing w:before="120" w:after="120" w:line="240" w:lineRule="auto"/>
              <w:ind w:left="120" w:right="120"/>
              <w:rPr>
                <w:rFonts w:ascii="Calibri" w:eastAsia="Times New Roman" w:hAnsi="Calibri" w:cs="Times New Roman"/>
                <w:color w:val="000000"/>
                <w:sz w:val="24"/>
                <w:szCs w:val="24"/>
                <w:lang w:eastAsia="pt-BR"/>
              </w:rPr>
            </w:pPr>
            <w:proofErr w:type="spellStart"/>
            <w:r w:rsidRPr="003345E1">
              <w:rPr>
                <w:rFonts w:ascii="Calibri" w:eastAsia="Times New Roman" w:hAnsi="Calibri" w:cs="Times New Roman"/>
                <w:color w:val="000000"/>
                <w:sz w:val="24"/>
                <w:szCs w:val="24"/>
                <w:lang w:eastAsia="pt-BR"/>
              </w:rPr>
              <w:t>Ribbon</w:t>
            </w:r>
            <w:proofErr w:type="spellEnd"/>
            <w:r w:rsidRPr="003345E1">
              <w:rPr>
                <w:rFonts w:ascii="Calibri" w:eastAsia="Times New Roman" w:hAnsi="Calibri" w:cs="Times New Roman"/>
                <w:color w:val="000000"/>
                <w:sz w:val="24"/>
                <w:szCs w:val="24"/>
                <w:lang w:eastAsia="pt-BR"/>
              </w:rPr>
              <w:t xml:space="preserve"> de Resina compatível com a impressora e etiquetas RFID</w:t>
            </w:r>
          </w:p>
        </w:tc>
        <w:tc>
          <w:tcPr>
            <w:tcW w:w="0" w:type="auto"/>
            <w:tcBorders>
              <w:top w:val="outset" w:sz="6" w:space="0" w:color="auto"/>
              <w:left w:val="outset" w:sz="6" w:space="0" w:color="auto"/>
              <w:bottom w:val="outset" w:sz="6" w:space="0" w:color="auto"/>
              <w:right w:val="outset" w:sz="6" w:space="0" w:color="auto"/>
            </w:tcBorders>
            <w:vAlign w:val="center"/>
            <w:hideMark/>
          </w:tcPr>
          <w:p w:rsidR="003345E1" w:rsidRPr="003345E1" w:rsidRDefault="003345E1" w:rsidP="003345E1">
            <w:pPr>
              <w:spacing w:before="120" w:after="120" w:line="240" w:lineRule="auto"/>
              <w:ind w:left="120" w:right="120"/>
              <w:rPr>
                <w:rFonts w:ascii="Calibri" w:eastAsia="Times New Roman" w:hAnsi="Calibri" w:cs="Times New Roman"/>
                <w:color w:val="000000"/>
                <w:sz w:val="24"/>
                <w:szCs w:val="24"/>
                <w:lang w:eastAsia="pt-BR"/>
              </w:rPr>
            </w:pPr>
            <w:r w:rsidRPr="003345E1">
              <w:rPr>
                <w:rFonts w:ascii="Calibri" w:eastAsia="Times New Roman" w:hAnsi="Calibri" w:cs="Times New Roman"/>
                <w:color w:val="000000"/>
                <w:sz w:val="24"/>
                <w:szCs w:val="24"/>
                <w:lang w:eastAsia="pt-BR"/>
              </w:rPr>
              <w:t>Unidade</w:t>
            </w:r>
          </w:p>
        </w:tc>
        <w:tc>
          <w:tcPr>
            <w:tcW w:w="0" w:type="auto"/>
            <w:tcBorders>
              <w:top w:val="outset" w:sz="6" w:space="0" w:color="auto"/>
              <w:left w:val="outset" w:sz="6" w:space="0" w:color="auto"/>
              <w:bottom w:val="outset" w:sz="6" w:space="0" w:color="auto"/>
              <w:right w:val="outset" w:sz="6" w:space="0" w:color="auto"/>
            </w:tcBorders>
            <w:vAlign w:val="center"/>
            <w:hideMark/>
          </w:tcPr>
          <w:p w:rsidR="003345E1" w:rsidRPr="003345E1" w:rsidRDefault="003345E1" w:rsidP="003345E1">
            <w:pPr>
              <w:spacing w:before="120" w:after="120" w:line="240" w:lineRule="auto"/>
              <w:ind w:left="120" w:right="120"/>
              <w:rPr>
                <w:rFonts w:ascii="Calibri" w:eastAsia="Times New Roman" w:hAnsi="Calibri" w:cs="Times New Roman"/>
                <w:color w:val="000000"/>
                <w:sz w:val="24"/>
                <w:szCs w:val="24"/>
                <w:lang w:eastAsia="pt-BR"/>
              </w:rPr>
            </w:pPr>
            <w:r w:rsidRPr="003345E1">
              <w:rPr>
                <w:rFonts w:ascii="Calibri" w:eastAsia="Times New Roman" w:hAnsi="Calibri" w:cs="Times New Roman"/>
                <w:color w:val="000000"/>
                <w:sz w:val="24"/>
                <w:szCs w:val="24"/>
                <w:lang w:eastAsia="pt-BR"/>
              </w:rPr>
              <w:t>50</w:t>
            </w:r>
          </w:p>
        </w:tc>
        <w:tc>
          <w:tcPr>
            <w:tcW w:w="0" w:type="auto"/>
            <w:tcBorders>
              <w:top w:val="outset" w:sz="6" w:space="0" w:color="auto"/>
              <w:left w:val="outset" w:sz="6" w:space="0" w:color="auto"/>
              <w:bottom w:val="outset" w:sz="6" w:space="0" w:color="auto"/>
              <w:right w:val="outset" w:sz="6" w:space="0" w:color="auto"/>
            </w:tcBorders>
            <w:vAlign w:val="center"/>
            <w:hideMark/>
          </w:tcPr>
          <w:p w:rsidR="003345E1" w:rsidRPr="003345E1" w:rsidRDefault="003345E1" w:rsidP="003345E1">
            <w:pPr>
              <w:spacing w:before="120" w:after="120" w:line="240" w:lineRule="auto"/>
              <w:ind w:left="120" w:right="120"/>
              <w:rPr>
                <w:rFonts w:ascii="Calibri" w:eastAsia="Times New Roman" w:hAnsi="Calibri" w:cs="Times New Roman"/>
                <w:color w:val="000000"/>
                <w:sz w:val="24"/>
                <w:szCs w:val="24"/>
                <w:lang w:eastAsia="pt-BR"/>
              </w:rPr>
            </w:pPr>
            <w:r w:rsidRPr="003345E1">
              <w:rPr>
                <w:rFonts w:ascii="Calibri" w:eastAsia="Times New Roman" w:hAnsi="Calibri" w:cs="Times New Roman"/>
                <w:color w:val="000000"/>
                <w:sz w:val="24"/>
                <w:szCs w:val="24"/>
                <w:lang w:eastAsia="pt-BR"/>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3345E1" w:rsidRPr="003345E1" w:rsidRDefault="003345E1" w:rsidP="003345E1">
            <w:pPr>
              <w:spacing w:before="120" w:after="120" w:line="240" w:lineRule="auto"/>
              <w:ind w:left="120" w:right="120"/>
              <w:rPr>
                <w:rFonts w:ascii="Calibri" w:eastAsia="Times New Roman" w:hAnsi="Calibri" w:cs="Times New Roman"/>
                <w:color w:val="000000"/>
                <w:sz w:val="24"/>
                <w:szCs w:val="24"/>
                <w:lang w:eastAsia="pt-BR"/>
              </w:rPr>
            </w:pPr>
            <w:r w:rsidRPr="003345E1">
              <w:rPr>
                <w:rFonts w:ascii="Calibri" w:eastAsia="Times New Roman" w:hAnsi="Calibri" w:cs="Times New Roman"/>
                <w:color w:val="000000"/>
                <w:sz w:val="24"/>
                <w:szCs w:val="24"/>
                <w:lang w:eastAsia="pt-BR"/>
              </w:rPr>
              <w:t> </w:t>
            </w:r>
          </w:p>
        </w:tc>
      </w:tr>
      <w:tr w:rsidR="003345E1" w:rsidRPr="003345E1" w:rsidTr="003345E1">
        <w:trPr>
          <w:tblCellSpacing w:w="0" w:type="dxa"/>
        </w:trPr>
        <w:tc>
          <w:tcPr>
            <w:tcW w:w="0" w:type="auto"/>
            <w:gridSpan w:val="6"/>
            <w:tcBorders>
              <w:top w:val="outset" w:sz="6" w:space="0" w:color="auto"/>
              <w:left w:val="outset" w:sz="6" w:space="0" w:color="auto"/>
              <w:bottom w:val="outset" w:sz="6" w:space="0" w:color="auto"/>
              <w:right w:val="outset" w:sz="6" w:space="0" w:color="auto"/>
            </w:tcBorders>
            <w:vAlign w:val="center"/>
            <w:hideMark/>
          </w:tcPr>
          <w:p w:rsidR="003345E1" w:rsidRPr="003345E1" w:rsidRDefault="003345E1" w:rsidP="003345E1">
            <w:pPr>
              <w:spacing w:before="120" w:after="120" w:line="240" w:lineRule="auto"/>
              <w:ind w:left="120" w:right="120"/>
              <w:rPr>
                <w:rFonts w:ascii="Calibri" w:eastAsia="Times New Roman" w:hAnsi="Calibri" w:cs="Times New Roman"/>
                <w:color w:val="000000"/>
                <w:sz w:val="24"/>
                <w:szCs w:val="24"/>
                <w:lang w:eastAsia="pt-BR"/>
              </w:rPr>
            </w:pPr>
            <w:r w:rsidRPr="003345E1">
              <w:rPr>
                <w:rFonts w:ascii="Calibri" w:eastAsia="Times New Roman" w:hAnsi="Calibri" w:cs="Times New Roman"/>
                <w:b/>
                <w:bCs/>
                <w:color w:val="000000"/>
                <w:sz w:val="24"/>
                <w:szCs w:val="24"/>
                <w:lang w:eastAsia="pt-BR"/>
              </w:rPr>
              <w:t>TOTAL</w:t>
            </w:r>
          </w:p>
        </w:tc>
        <w:tc>
          <w:tcPr>
            <w:tcW w:w="0" w:type="auto"/>
            <w:tcBorders>
              <w:top w:val="outset" w:sz="6" w:space="0" w:color="auto"/>
              <w:left w:val="outset" w:sz="6" w:space="0" w:color="auto"/>
              <w:bottom w:val="outset" w:sz="6" w:space="0" w:color="auto"/>
              <w:right w:val="outset" w:sz="6" w:space="0" w:color="auto"/>
            </w:tcBorders>
            <w:vAlign w:val="center"/>
            <w:hideMark/>
          </w:tcPr>
          <w:p w:rsidR="003345E1" w:rsidRPr="003345E1" w:rsidRDefault="003345E1" w:rsidP="003345E1">
            <w:pPr>
              <w:spacing w:before="120" w:after="120" w:line="240" w:lineRule="auto"/>
              <w:ind w:left="120" w:right="120"/>
              <w:rPr>
                <w:rFonts w:ascii="Calibri" w:eastAsia="Times New Roman" w:hAnsi="Calibri" w:cs="Times New Roman"/>
                <w:color w:val="000000"/>
                <w:sz w:val="24"/>
                <w:szCs w:val="24"/>
                <w:lang w:eastAsia="pt-BR"/>
              </w:rPr>
            </w:pPr>
            <w:r w:rsidRPr="003345E1">
              <w:rPr>
                <w:rFonts w:ascii="Calibri" w:eastAsia="Times New Roman" w:hAnsi="Calibri" w:cs="Times New Roman"/>
                <w:color w:val="000000"/>
                <w:sz w:val="24"/>
                <w:szCs w:val="24"/>
                <w:lang w:eastAsia="pt-BR"/>
              </w:rPr>
              <w:t> </w:t>
            </w:r>
          </w:p>
        </w:tc>
      </w:tr>
    </w:tbl>
    <w:p w:rsidR="003345E1" w:rsidRPr="003345E1" w:rsidRDefault="003345E1" w:rsidP="003345E1">
      <w:pPr>
        <w:spacing w:before="120" w:after="120" w:line="240" w:lineRule="auto"/>
        <w:ind w:left="120" w:right="120"/>
        <w:jc w:val="both"/>
        <w:rPr>
          <w:rFonts w:ascii="Calibri" w:eastAsia="Times New Roman" w:hAnsi="Calibri" w:cs="Times New Roman"/>
          <w:color w:val="000000"/>
          <w:sz w:val="27"/>
          <w:szCs w:val="27"/>
          <w:lang w:eastAsia="pt-BR"/>
        </w:rPr>
      </w:pPr>
      <w:r w:rsidRPr="003345E1">
        <w:rPr>
          <w:rFonts w:ascii="Calibri" w:eastAsia="Times New Roman" w:hAnsi="Calibri" w:cs="Times New Roman"/>
          <w:color w:val="000000"/>
          <w:sz w:val="27"/>
          <w:szCs w:val="27"/>
          <w:lang w:eastAsia="pt-BR"/>
        </w:rPr>
        <w:t>1. Valor total: R$ ____________ (VALOR POR EXTENSO)</w:t>
      </w:r>
    </w:p>
    <w:p w:rsidR="003345E1" w:rsidRPr="003345E1" w:rsidRDefault="003345E1" w:rsidP="003345E1">
      <w:pPr>
        <w:spacing w:before="120" w:after="120" w:line="240" w:lineRule="auto"/>
        <w:ind w:left="120" w:right="120"/>
        <w:jc w:val="both"/>
        <w:rPr>
          <w:rFonts w:ascii="Calibri" w:eastAsia="Times New Roman" w:hAnsi="Calibri" w:cs="Times New Roman"/>
          <w:color w:val="000000"/>
          <w:sz w:val="27"/>
          <w:szCs w:val="27"/>
          <w:lang w:eastAsia="pt-BR"/>
        </w:rPr>
      </w:pPr>
      <w:r w:rsidRPr="003345E1">
        <w:rPr>
          <w:rFonts w:ascii="Calibri" w:eastAsia="Times New Roman" w:hAnsi="Calibri" w:cs="Times New Roman"/>
          <w:color w:val="000000"/>
          <w:sz w:val="27"/>
          <w:szCs w:val="27"/>
          <w:lang w:eastAsia="pt-BR"/>
        </w:rPr>
        <w:t>2. Esta proposta é válida por 60 (sessenta) dias, a contar da data de sua apresentação.</w:t>
      </w:r>
    </w:p>
    <w:p w:rsidR="003345E1" w:rsidRPr="003345E1" w:rsidRDefault="003345E1" w:rsidP="003345E1">
      <w:pPr>
        <w:spacing w:before="120" w:after="120" w:line="240" w:lineRule="auto"/>
        <w:ind w:left="120" w:right="120"/>
        <w:jc w:val="both"/>
        <w:rPr>
          <w:rFonts w:ascii="Calibri" w:eastAsia="Times New Roman" w:hAnsi="Calibri" w:cs="Times New Roman"/>
          <w:color w:val="000000"/>
          <w:sz w:val="27"/>
          <w:szCs w:val="27"/>
          <w:lang w:eastAsia="pt-BR"/>
        </w:rPr>
      </w:pPr>
      <w:r w:rsidRPr="003345E1">
        <w:rPr>
          <w:rFonts w:ascii="Calibri" w:eastAsia="Times New Roman" w:hAnsi="Calibri" w:cs="Times New Roman"/>
          <w:color w:val="000000"/>
          <w:sz w:val="27"/>
          <w:szCs w:val="27"/>
          <w:lang w:eastAsia="pt-BR"/>
        </w:rPr>
        <w:t>3. Forma de pagamento: conforme Termo de Referência</w:t>
      </w:r>
    </w:p>
    <w:p w:rsidR="003345E1" w:rsidRPr="003345E1" w:rsidRDefault="003345E1" w:rsidP="003345E1">
      <w:pPr>
        <w:spacing w:before="120" w:after="120" w:line="240" w:lineRule="auto"/>
        <w:ind w:left="120" w:right="120"/>
        <w:jc w:val="both"/>
        <w:rPr>
          <w:rFonts w:ascii="Calibri" w:eastAsia="Times New Roman" w:hAnsi="Calibri" w:cs="Times New Roman"/>
          <w:color w:val="000000"/>
          <w:sz w:val="27"/>
          <w:szCs w:val="27"/>
          <w:lang w:eastAsia="pt-BR"/>
        </w:rPr>
      </w:pPr>
      <w:r w:rsidRPr="003345E1">
        <w:rPr>
          <w:rFonts w:ascii="Calibri" w:eastAsia="Times New Roman" w:hAnsi="Calibri" w:cs="Times New Roman"/>
          <w:color w:val="000000"/>
          <w:sz w:val="27"/>
          <w:szCs w:val="27"/>
          <w:lang w:eastAsia="pt-BR"/>
        </w:rPr>
        <w:t xml:space="preserve">4. Todos os componentes da solução possuem garantia </w:t>
      </w:r>
      <w:proofErr w:type="spellStart"/>
      <w:r w:rsidRPr="003345E1">
        <w:rPr>
          <w:rFonts w:ascii="Calibri" w:eastAsia="Times New Roman" w:hAnsi="Calibri" w:cs="Times New Roman"/>
          <w:color w:val="000000"/>
          <w:sz w:val="27"/>
          <w:szCs w:val="27"/>
          <w:lang w:eastAsia="pt-BR"/>
        </w:rPr>
        <w:t>on</w:t>
      </w:r>
      <w:proofErr w:type="spellEnd"/>
      <w:r w:rsidRPr="003345E1">
        <w:rPr>
          <w:rFonts w:ascii="Calibri" w:eastAsia="Times New Roman" w:hAnsi="Calibri" w:cs="Times New Roman"/>
          <w:color w:val="000000"/>
          <w:sz w:val="27"/>
          <w:szCs w:val="27"/>
          <w:lang w:eastAsia="pt-BR"/>
        </w:rPr>
        <w:t xml:space="preserve"> site pelo período de 36 (trinta e seis) meses.</w:t>
      </w:r>
    </w:p>
    <w:p w:rsidR="003345E1" w:rsidRPr="003345E1" w:rsidRDefault="003345E1" w:rsidP="003345E1">
      <w:pPr>
        <w:spacing w:before="120" w:after="120" w:line="240" w:lineRule="auto"/>
        <w:ind w:left="120" w:right="120"/>
        <w:jc w:val="both"/>
        <w:rPr>
          <w:rFonts w:ascii="Calibri" w:eastAsia="Times New Roman" w:hAnsi="Calibri" w:cs="Times New Roman"/>
          <w:color w:val="000000"/>
          <w:sz w:val="27"/>
          <w:szCs w:val="27"/>
          <w:lang w:eastAsia="pt-BR"/>
        </w:rPr>
      </w:pPr>
      <w:r w:rsidRPr="003345E1">
        <w:rPr>
          <w:rFonts w:ascii="Calibri" w:eastAsia="Times New Roman" w:hAnsi="Calibri" w:cs="Times New Roman"/>
          <w:color w:val="000000"/>
          <w:sz w:val="27"/>
          <w:szCs w:val="27"/>
          <w:lang w:eastAsia="pt-BR"/>
        </w:rPr>
        <w:t>5. Informamos, por oportuno, que nos preços apresentados acima já estão computados todos os custos necessários decorrentes do fornecimento do objeto desta contratação, bem como já incluídos todos os impostos, encargos trabalhistas, previdenciários, fiscais, comerciais, taxas, fretes, seguros, deslocamentos de pessoal e quaisquer outros que incidam direta ou indiretamente.</w:t>
      </w:r>
    </w:p>
    <w:p w:rsidR="003345E1" w:rsidRPr="003345E1" w:rsidRDefault="003345E1" w:rsidP="003345E1">
      <w:pPr>
        <w:spacing w:before="120" w:after="120" w:line="240" w:lineRule="auto"/>
        <w:ind w:left="120" w:right="120"/>
        <w:jc w:val="both"/>
        <w:rPr>
          <w:rFonts w:ascii="Calibri" w:eastAsia="Times New Roman" w:hAnsi="Calibri" w:cs="Times New Roman"/>
          <w:color w:val="000000"/>
          <w:sz w:val="27"/>
          <w:szCs w:val="27"/>
          <w:lang w:eastAsia="pt-BR"/>
        </w:rPr>
      </w:pPr>
      <w:r w:rsidRPr="003345E1">
        <w:rPr>
          <w:rFonts w:ascii="Calibri" w:eastAsia="Times New Roman" w:hAnsi="Calibri" w:cs="Times New Roman"/>
          <w:color w:val="000000"/>
          <w:sz w:val="27"/>
          <w:szCs w:val="27"/>
          <w:lang w:eastAsia="pt-BR"/>
        </w:rPr>
        <w:t>6. Os dados da nossa empresa são:</w:t>
      </w:r>
    </w:p>
    <w:p w:rsidR="003345E1" w:rsidRPr="003345E1" w:rsidRDefault="003345E1" w:rsidP="003345E1">
      <w:pPr>
        <w:spacing w:before="120" w:after="120" w:line="240" w:lineRule="auto"/>
        <w:ind w:left="120" w:right="120"/>
        <w:jc w:val="both"/>
        <w:rPr>
          <w:rFonts w:ascii="Calibri" w:eastAsia="Times New Roman" w:hAnsi="Calibri" w:cs="Times New Roman"/>
          <w:color w:val="000000"/>
          <w:sz w:val="27"/>
          <w:szCs w:val="27"/>
          <w:lang w:eastAsia="pt-BR"/>
        </w:rPr>
      </w:pPr>
      <w:r w:rsidRPr="003345E1">
        <w:rPr>
          <w:rFonts w:ascii="Calibri" w:eastAsia="Times New Roman" w:hAnsi="Calibri" w:cs="Times New Roman"/>
          <w:color w:val="000000"/>
          <w:sz w:val="27"/>
          <w:szCs w:val="27"/>
          <w:lang w:eastAsia="pt-BR"/>
        </w:rPr>
        <w:t>6.1. Razão Social: ____________________________________________________________</w:t>
      </w:r>
    </w:p>
    <w:p w:rsidR="003345E1" w:rsidRPr="003345E1" w:rsidRDefault="003345E1" w:rsidP="003345E1">
      <w:pPr>
        <w:spacing w:before="120" w:after="120" w:line="240" w:lineRule="auto"/>
        <w:ind w:left="120" w:right="120"/>
        <w:jc w:val="both"/>
        <w:rPr>
          <w:rFonts w:ascii="Calibri" w:eastAsia="Times New Roman" w:hAnsi="Calibri" w:cs="Times New Roman"/>
          <w:color w:val="000000"/>
          <w:sz w:val="27"/>
          <w:szCs w:val="27"/>
          <w:lang w:eastAsia="pt-BR"/>
        </w:rPr>
      </w:pPr>
      <w:r w:rsidRPr="003345E1">
        <w:rPr>
          <w:rFonts w:ascii="Calibri" w:eastAsia="Times New Roman" w:hAnsi="Calibri" w:cs="Times New Roman"/>
          <w:color w:val="000000"/>
          <w:sz w:val="27"/>
          <w:szCs w:val="27"/>
          <w:lang w:eastAsia="pt-BR"/>
        </w:rPr>
        <w:lastRenderedPageBreak/>
        <w:t>6.2. Endereço: _______________________________________________________________</w:t>
      </w:r>
    </w:p>
    <w:p w:rsidR="003345E1" w:rsidRPr="003345E1" w:rsidRDefault="003345E1" w:rsidP="003345E1">
      <w:pPr>
        <w:spacing w:before="120" w:after="120" w:line="240" w:lineRule="auto"/>
        <w:ind w:left="120" w:right="120"/>
        <w:jc w:val="both"/>
        <w:rPr>
          <w:rFonts w:ascii="Calibri" w:eastAsia="Times New Roman" w:hAnsi="Calibri" w:cs="Times New Roman"/>
          <w:color w:val="000000"/>
          <w:sz w:val="27"/>
          <w:szCs w:val="27"/>
          <w:lang w:eastAsia="pt-BR"/>
        </w:rPr>
      </w:pPr>
      <w:r w:rsidRPr="003345E1">
        <w:rPr>
          <w:rFonts w:ascii="Calibri" w:eastAsia="Times New Roman" w:hAnsi="Calibri" w:cs="Times New Roman"/>
          <w:color w:val="000000"/>
          <w:sz w:val="27"/>
          <w:szCs w:val="27"/>
          <w:lang w:eastAsia="pt-BR"/>
        </w:rPr>
        <w:t>6.3. Cidade: _______________________________ Estado: __________________________</w:t>
      </w:r>
    </w:p>
    <w:p w:rsidR="003345E1" w:rsidRPr="003345E1" w:rsidRDefault="003345E1" w:rsidP="003345E1">
      <w:pPr>
        <w:spacing w:before="120" w:after="120" w:line="240" w:lineRule="auto"/>
        <w:ind w:left="120" w:right="120"/>
        <w:jc w:val="both"/>
        <w:rPr>
          <w:rFonts w:ascii="Calibri" w:eastAsia="Times New Roman" w:hAnsi="Calibri" w:cs="Times New Roman"/>
          <w:color w:val="000000"/>
          <w:sz w:val="27"/>
          <w:szCs w:val="27"/>
          <w:lang w:eastAsia="pt-BR"/>
        </w:rPr>
      </w:pPr>
      <w:r w:rsidRPr="003345E1">
        <w:rPr>
          <w:rFonts w:ascii="Calibri" w:eastAsia="Times New Roman" w:hAnsi="Calibri" w:cs="Times New Roman"/>
          <w:color w:val="000000"/>
          <w:sz w:val="27"/>
          <w:szCs w:val="27"/>
          <w:lang w:eastAsia="pt-BR"/>
        </w:rPr>
        <w:t>6.4. CEP: __________________________</w:t>
      </w:r>
    </w:p>
    <w:p w:rsidR="003345E1" w:rsidRPr="003345E1" w:rsidRDefault="003345E1" w:rsidP="003345E1">
      <w:pPr>
        <w:spacing w:before="120" w:after="120" w:line="240" w:lineRule="auto"/>
        <w:ind w:left="120" w:right="120"/>
        <w:jc w:val="both"/>
        <w:rPr>
          <w:rFonts w:ascii="Calibri" w:eastAsia="Times New Roman" w:hAnsi="Calibri" w:cs="Times New Roman"/>
          <w:color w:val="000000"/>
          <w:sz w:val="27"/>
          <w:szCs w:val="27"/>
          <w:lang w:eastAsia="pt-BR"/>
        </w:rPr>
      </w:pPr>
      <w:r w:rsidRPr="003345E1">
        <w:rPr>
          <w:rFonts w:ascii="Calibri" w:eastAsia="Times New Roman" w:hAnsi="Calibri" w:cs="Times New Roman"/>
          <w:color w:val="000000"/>
          <w:sz w:val="27"/>
          <w:szCs w:val="27"/>
          <w:lang w:eastAsia="pt-BR"/>
        </w:rPr>
        <w:t>6.5. Fone: ____________________ Fax: ___________ E-mail: ________________________</w:t>
      </w:r>
    </w:p>
    <w:p w:rsidR="003345E1" w:rsidRPr="003345E1" w:rsidRDefault="003345E1" w:rsidP="003345E1">
      <w:pPr>
        <w:spacing w:before="120" w:after="120" w:line="240" w:lineRule="auto"/>
        <w:ind w:left="120" w:right="120"/>
        <w:jc w:val="both"/>
        <w:rPr>
          <w:rFonts w:ascii="Calibri" w:eastAsia="Times New Roman" w:hAnsi="Calibri" w:cs="Times New Roman"/>
          <w:color w:val="000000"/>
          <w:sz w:val="27"/>
          <w:szCs w:val="27"/>
          <w:lang w:eastAsia="pt-BR"/>
        </w:rPr>
      </w:pPr>
      <w:r w:rsidRPr="003345E1">
        <w:rPr>
          <w:rFonts w:ascii="Calibri" w:eastAsia="Times New Roman" w:hAnsi="Calibri" w:cs="Times New Roman"/>
          <w:color w:val="000000"/>
          <w:sz w:val="27"/>
          <w:szCs w:val="27"/>
          <w:lang w:eastAsia="pt-BR"/>
        </w:rPr>
        <w:t>6.6. Contato: _____________________________________ Fone/Ramal: _______________</w:t>
      </w:r>
    </w:p>
    <w:p w:rsidR="003345E1" w:rsidRPr="003345E1" w:rsidRDefault="003345E1" w:rsidP="003345E1">
      <w:pPr>
        <w:spacing w:before="120" w:after="120" w:line="240" w:lineRule="auto"/>
        <w:ind w:left="120" w:right="120"/>
        <w:jc w:val="center"/>
        <w:rPr>
          <w:rFonts w:ascii="Calibri" w:eastAsia="Times New Roman" w:hAnsi="Calibri" w:cs="Times New Roman"/>
          <w:color w:val="000000"/>
          <w:sz w:val="27"/>
          <w:szCs w:val="27"/>
          <w:lang w:eastAsia="pt-BR"/>
        </w:rPr>
      </w:pPr>
      <w:r w:rsidRPr="003345E1">
        <w:rPr>
          <w:rFonts w:ascii="Calibri" w:eastAsia="Times New Roman" w:hAnsi="Calibri" w:cs="Times New Roman"/>
          <w:color w:val="000000"/>
          <w:sz w:val="27"/>
          <w:szCs w:val="27"/>
          <w:lang w:eastAsia="pt-BR"/>
        </w:rPr>
        <w:t> </w:t>
      </w:r>
    </w:p>
    <w:p w:rsidR="003345E1" w:rsidRPr="003345E1" w:rsidRDefault="003345E1" w:rsidP="003345E1">
      <w:pPr>
        <w:spacing w:before="120" w:after="120" w:line="240" w:lineRule="auto"/>
        <w:ind w:left="120" w:right="120"/>
        <w:jc w:val="center"/>
        <w:rPr>
          <w:rFonts w:ascii="Calibri" w:eastAsia="Times New Roman" w:hAnsi="Calibri" w:cs="Times New Roman"/>
          <w:color w:val="000000"/>
          <w:sz w:val="27"/>
          <w:szCs w:val="27"/>
          <w:lang w:eastAsia="pt-BR"/>
        </w:rPr>
      </w:pPr>
      <w:r w:rsidRPr="003345E1">
        <w:rPr>
          <w:rFonts w:ascii="Calibri" w:eastAsia="Times New Roman" w:hAnsi="Calibri" w:cs="Times New Roman"/>
          <w:color w:val="000000"/>
          <w:sz w:val="27"/>
          <w:szCs w:val="27"/>
          <w:lang w:eastAsia="pt-BR"/>
        </w:rPr>
        <w:t>_______________________________________________________________________</w:t>
      </w:r>
      <w:proofErr w:type="gramStart"/>
      <w:r w:rsidRPr="003345E1">
        <w:rPr>
          <w:rFonts w:ascii="Calibri" w:eastAsia="Times New Roman" w:hAnsi="Calibri" w:cs="Times New Roman"/>
          <w:color w:val="000000"/>
          <w:sz w:val="27"/>
          <w:szCs w:val="27"/>
          <w:lang w:eastAsia="pt-BR"/>
        </w:rPr>
        <w:t>_</w:t>
      </w:r>
      <w:r w:rsidRPr="003345E1">
        <w:rPr>
          <w:rFonts w:ascii="Calibri" w:eastAsia="Times New Roman" w:hAnsi="Calibri" w:cs="Times New Roman"/>
          <w:color w:val="000000"/>
          <w:sz w:val="27"/>
          <w:szCs w:val="27"/>
          <w:lang w:eastAsia="pt-BR"/>
        </w:rPr>
        <w:br/>
        <w:t>Local</w:t>
      </w:r>
      <w:proofErr w:type="gramEnd"/>
      <w:r w:rsidRPr="003345E1">
        <w:rPr>
          <w:rFonts w:ascii="Calibri" w:eastAsia="Times New Roman" w:hAnsi="Calibri" w:cs="Times New Roman"/>
          <w:color w:val="000000"/>
          <w:sz w:val="27"/>
          <w:szCs w:val="27"/>
          <w:lang w:eastAsia="pt-BR"/>
        </w:rPr>
        <w:t xml:space="preserve"> e data</w:t>
      </w:r>
    </w:p>
    <w:p w:rsidR="003345E1" w:rsidRPr="003345E1" w:rsidRDefault="003345E1" w:rsidP="003345E1">
      <w:pPr>
        <w:spacing w:before="120" w:after="120" w:line="240" w:lineRule="auto"/>
        <w:ind w:left="120" w:right="120"/>
        <w:jc w:val="center"/>
        <w:rPr>
          <w:rFonts w:ascii="Calibri" w:eastAsia="Times New Roman" w:hAnsi="Calibri" w:cs="Times New Roman"/>
          <w:color w:val="000000"/>
          <w:sz w:val="27"/>
          <w:szCs w:val="27"/>
          <w:lang w:eastAsia="pt-BR"/>
        </w:rPr>
      </w:pPr>
      <w:r w:rsidRPr="003345E1">
        <w:rPr>
          <w:rFonts w:ascii="Calibri" w:eastAsia="Times New Roman" w:hAnsi="Calibri" w:cs="Times New Roman"/>
          <w:color w:val="000000"/>
          <w:sz w:val="27"/>
          <w:szCs w:val="27"/>
          <w:lang w:eastAsia="pt-BR"/>
        </w:rPr>
        <w:t>____________________________________________________________</w:t>
      </w:r>
      <w:r w:rsidRPr="003345E1">
        <w:rPr>
          <w:rFonts w:ascii="Calibri" w:eastAsia="Times New Roman" w:hAnsi="Calibri" w:cs="Times New Roman"/>
          <w:color w:val="000000"/>
          <w:sz w:val="27"/>
          <w:szCs w:val="27"/>
          <w:lang w:eastAsia="pt-BR"/>
        </w:rPr>
        <w:br/>
        <w:t>Assinatura do Representante Legal</w:t>
      </w:r>
    </w:p>
    <w:p w:rsidR="00AC13B0" w:rsidRDefault="003345E1"/>
    <w:sectPr w:rsidR="00AC13B0">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345E1"/>
    <w:rsid w:val="003345E1"/>
    <w:rsid w:val="0066776D"/>
    <w:rsid w:val="00B8321D"/>
    <w:rsid w:val="00D43712"/>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328BC87-086B-46BC-AA21-B9EBA1A6B1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textocentralizado">
    <w:name w:val="texto_centralizado"/>
    <w:basedOn w:val="Normal"/>
    <w:rsid w:val="003345E1"/>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textocentralizadomaiusculas">
    <w:name w:val="texto_centralizado_maiusculas"/>
    <w:basedOn w:val="Normal"/>
    <w:rsid w:val="003345E1"/>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styleId="Forte">
    <w:name w:val="Strong"/>
    <w:basedOn w:val="Fontepargpadro"/>
    <w:uiPriority w:val="22"/>
    <w:qFormat/>
    <w:rsid w:val="003345E1"/>
    <w:rPr>
      <w:b/>
      <w:bCs/>
    </w:rPr>
  </w:style>
  <w:style w:type="paragraph" w:customStyle="1" w:styleId="textojustificadorecuoprimeiralinha">
    <w:name w:val="texto_justificado_recuo_primeira_linha"/>
    <w:basedOn w:val="Normal"/>
    <w:rsid w:val="003345E1"/>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styleId="NormalWeb">
    <w:name w:val="Normal (Web)"/>
    <w:basedOn w:val="Normal"/>
    <w:uiPriority w:val="99"/>
    <w:semiHidden/>
    <w:unhideWhenUsed/>
    <w:rsid w:val="003345E1"/>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textojustificado">
    <w:name w:val="texto_justificado"/>
    <w:basedOn w:val="Normal"/>
    <w:rsid w:val="003345E1"/>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textoalinhadoesquerda">
    <w:name w:val="texto_alinhado_esquerda"/>
    <w:basedOn w:val="Normal"/>
    <w:rsid w:val="003345E1"/>
    <w:pPr>
      <w:spacing w:before="100" w:beforeAutospacing="1" w:after="100" w:afterAutospacing="1" w:line="240" w:lineRule="auto"/>
    </w:pPr>
    <w:rPr>
      <w:rFonts w:ascii="Times New Roman" w:eastAsia="Times New Roman" w:hAnsi="Times New Roman" w:cs="Times New Roman"/>
      <w:sz w:val="24"/>
      <w:szCs w:val="24"/>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891889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392</Words>
  <Characters>2120</Characters>
  <Application>Microsoft Office Word</Application>
  <DocSecurity>0</DocSecurity>
  <Lines>17</Lines>
  <Paragraphs>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2507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Samara Amaro Varela da Silva</dc:creator>
  <cp:keywords/>
  <dc:description/>
  <cp:lastModifiedBy>Samara Amaro Varela da Silva</cp:lastModifiedBy>
  <cp:revision>1</cp:revision>
  <dcterms:created xsi:type="dcterms:W3CDTF">2020-11-17T21:02:00Z</dcterms:created>
  <dcterms:modified xsi:type="dcterms:W3CDTF">2020-11-17T21:03:00Z</dcterms:modified>
</cp:coreProperties>
</file>