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AF26" w14:textId="77777777" w:rsidR="00A53578" w:rsidRPr="002D02F6" w:rsidRDefault="00A53578" w:rsidP="00A53578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IV</w:t>
      </w:r>
    </w:p>
    <w:p w14:paraId="1D63483B" w14:textId="77777777" w:rsidR="00A53578" w:rsidRPr="002D02F6" w:rsidRDefault="00A53578" w:rsidP="00A53578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MODELO DE PLANO DE TRABALHO</w:t>
      </w:r>
    </w:p>
    <w:p w14:paraId="04D6C9FE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5A0B7123" w14:textId="77777777" w:rsidTr="00DF5325">
        <w:trPr>
          <w:trHeight w:val="46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0FBE7C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PLANO DE TRABALHO</w:t>
            </w:r>
          </w:p>
        </w:tc>
      </w:tr>
    </w:tbl>
    <w:p w14:paraId="0400409B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6437"/>
      </w:tblGrid>
      <w:tr w:rsidR="00A53578" w:rsidRPr="002D02F6" w14:paraId="61E931E5" w14:textId="77777777" w:rsidTr="00DF5325">
        <w:trPr>
          <w:trHeight w:val="42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8BB3B93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DO PROGRAMA</w:t>
            </w:r>
          </w:p>
        </w:tc>
      </w:tr>
      <w:tr w:rsidR="00A53578" w:rsidRPr="002D02F6" w14:paraId="59CB5AB0" w14:textId="77777777" w:rsidTr="00DF5325">
        <w:trPr>
          <w:trHeight w:val="300"/>
        </w:trPr>
        <w:tc>
          <w:tcPr>
            <w:tcW w:w="12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A2C009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NÚMERO DO PROGRAMA: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1ECDD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  <w:tr w:rsidR="00A53578" w:rsidRPr="002D02F6" w14:paraId="2D303FBF" w14:textId="77777777" w:rsidTr="00DF5325">
        <w:trPr>
          <w:trHeight w:val="300"/>
        </w:trPr>
        <w:tc>
          <w:tcPr>
            <w:tcW w:w="12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9630ADF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ÓRGÃO/ENTIDADE RESPONSÁVEL: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A4ED4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  <w:tr w:rsidR="00A53578" w:rsidRPr="002D02F6" w14:paraId="391ED669" w14:textId="77777777" w:rsidTr="00DF5325">
        <w:trPr>
          <w:trHeight w:val="300"/>
        </w:trPr>
        <w:tc>
          <w:tcPr>
            <w:tcW w:w="12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0A52A3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TIPO DE INSTRUMENTO (MODALIDADE):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10FF4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</w:tbl>
    <w:p w14:paraId="6F143EC7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863"/>
        <w:gridCol w:w="405"/>
        <w:gridCol w:w="1044"/>
        <w:gridCol w:w="858"/>
        <w:gridCol w:w="505"/>
        <w:gridCol w:w="853"/>
        <w:gridCol w:w="763"/>
        <w:gridCol w:w="1981"/>
      </w:tblGrid>
      <w:tr w:rsidR="00A53578" w:rsidRPr="002D02F6" w14:paraId="3BF87AC0" w14:textId="77777777" w:rsidTr="00DF5325">
        <w:trPr>
          <w:trHeight w:val="46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B940D1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E INFORMAÇÕES DA OSC CELEBRANTE</w:t>
            </w:r>
          </w:p>
        </w:tc>
      </w:tr>
      <w:tr w:rsidR="00A53578" w:rsidRPr="002D02F6" w14:paraId="1AA988E0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89F61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4322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B277C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[INFORME OS DADOS CONFORME DOCUMENTOS INSTITUCIONAIS]</w:t>
            </w:r>
          </w:p>
        </w:tc>
      </w:tr>
      <w:tr w:rsidR="00A53578" w:rsidRPr="002D02F6" w14:paraId="7C153041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4F4B7B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4322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B38C61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1C7D923A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3E9393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4322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44690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79B3480D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85F716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08DFD9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2476CA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1FAC0B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F17DB0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BAIRRO: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3A220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39361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3DDA943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F4DC668" w14:textId="77777777" w:rsidTr="00DF5325">
        <w:trPr>
          <w:trHeight w:val="300"/>
        </w:trPr>
        <w:tc>
          <w:tcPr>
            <w:tcW w:w="120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E01D5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LOCAIS DE ATUAÇÃO:</w:t>
            </w:r>
          </w:p>
        </w:tc>
        <w:tc>
          <w:tcPr>
            <w:tcW w:w="379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D1C3B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3A6672FE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C13A7B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SITE:</w:t>
            </w:r>
          </w:p>
        </w:tc>
        <w:tc>
          <w:tcPr>
            <w:tcW w:w="4322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ED4B1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7FD9D214" w14:textId="77777777" w:rsidTr="00DF5325">
        <w:trPr>
          <w:trHeight w:val="300"/>
        </w:trPr>
        <w:tc>
          <w:tcPr>
            <w:tcW w:w="120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756589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 LEGAL:</w:t>
            </w:r>
          </w:p>
        </w:tc>
        <w:tc>
          <w:tcPr>
            <w:tcW w:w="379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922673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EBACE3E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25D545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CARGO:</w:t>
            </w:r>
          </w:p>
        </w:tc>
        <w:tc>
          <w:tcPr>
            <w:tcW w:w="4322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791F8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62F14534" w14:textId="77777777" w:rsidTr="00DF5325">
        <w:trPr>
          <w:trHeight w:val="300"/>
        </w:trPr>
        <w:tc>
          <w:tcPr>
            <w:tcW w:w="6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86D85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3268E2B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28FE88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 EXPEDIDOR: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B98B5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D242E1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165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09619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4DC228B3" w14:textId="77777777" w:rsidTr="00DF5325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F8BEF2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CARACTERIZAÇÃO DO INTERESSE RECÍPROCO:</w:t>
            </w:r>
          </w:p>
        </w:tc>
      </w:tr>
      <w:tr w:rsidR="00A53578" w:rsidRPr="002D02F6" w14:paraId="64A663C0" w14:textId="77777777" w:rsidTr="00DF5325">
        <w:trPr>
          <w:trHeight w:val="645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A02C40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ORIENTAÇÕES:</w:t>
            </w:r>
          </w:p>
          <w:p w14:paraId="17CE693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[O preenchimento deste campo deve conter: histórico de atuação da OSC; descrição dos objetivos estatutários ou regimentais voltados à promoção de atividades e finalidades de relevância pública e social; demonstração da compatibilidade da atuação da OSC com o objeto do instrumento a ser pactuado]</w:t>
            </w:r>
          </w:p>
        </w:tc>
      </w:tr>
      <w:tr w:rsidR="00A53578" w:rsidRPr="002D02F6" w14:paraId="70DAC211" w14:textId="77777777" w:rsidTr="00DF5325"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DAC9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40A8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3E04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402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A577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A194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91A6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6B84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7A9D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1353EBC8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531"/>
        <w:gridCol w:w="433"/>
        <w:gridCol w:w="963"/>
        <w:gridCol w:w="1141"/>
        <w:gridCol w:w="1670"/>
        <w:gridCol w:w="1901"/>
      </w:tblGrid>
      <w:tr w:rsidR="00A53578" w:rsidRPr="002D02F6" w14:paraId="473D54D9" w14:textId="77777777" w:rsidTr="00DF5325">
        <w:trPr>
          <w:trHeight w:val="30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58916D3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RESPONSÁVEL POR ACOMPANHAR A PARCERIA</w:t>
            </w:r>
          </w:p>
        </w:tc>
      </w:tr>
      <w:tr w:rsidR="00A53578" w:rsidRPr="002D02F6" w14:paraId="07F45106" w14:textId="77777777" w:rsidTr="00DF5325">
        <w:trPr>
          <w:trHeight w:val="300"/>
        </w:trPr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ECEB8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RESPONSÁVEL:</w:t>
            </w:r>
          </w:p>
        </w:tc>
        <w:tc>
          <w:tcPr>
            <w:tcW w:w="3911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13E2E6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[INFORME OS DADOS DO RESPONSÁVEL POR ACOMPANHAR A PARCERIA]</w:t>
            </w:r>
          </w:p>
        </w:tc>
      </w:tr>
      <w:tr w:rsidR="00A53578" w:rsidRPr="002D02F6" w14:paraId="292AF533" w14:textId="77777777" w:rsidTr="00DF5325">
        <w:trPr>
          <w:trHeight w:val="300"/>
        </w:trPr>
        <w:tc>
          <w:tcPr>
            <w:tcW w:w="140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D500E3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FUNÇÃO NA PARCERIA:</w:t>
            </w:r>
          </w:p>
        </w:tc>
        <w:tc>
          <w:tcPr>
            <w:tcW w:w="3598" w:type="pct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08FD6A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1ED35DED" w14:textId="77777777" w:rsidTr="00DF5325">
        <w:trPr>
          <w:trHeight w:val="300"/>
        </w:trPr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0D7D4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8B99F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9D9AE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74D50E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25DA2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 EXPEDIDOR: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32FE0E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6B1098B0" w14:textId="77777777" w:rsidTr="00DF5325">
        <w:trPr>
          <w:trHeight w:val="300"/>
        </w:trPr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DC7116F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3911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8F49BF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3BD11EFD" w14:textId="77777777" w:rsidTr="00DF5325">
        <w:trPr>
          <w:trHeight w:val="300"/>
        </w:trPr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BE9417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3911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84435D0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3FDC98C" w14:textId="77777777" w:rsidTr="00DF5325"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EB31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A4C4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C48F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7B5B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4D9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6C70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F6F4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3A29BAE7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5667"/>
      </w:tblGrid>
      <w:tr w:rsidR="00A53578" w:rsidRPr="002D02F6" w14:paraId="46EAA05B" w14:textId="77777777" w:rsidTr="00DF5325">
        <w:trPr>
          <w:trHeight w:val="46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F40EDA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DO PLANO DE TRABALHO</w:t>
            </w:r>
          </w:p>
        </w:tc>
      </w:tr>
      <w:tr w:rsidR="00A53578" w:rsidRPr="002D02F6" w14:paraId="7D035CF3" w14:textId="77777777" w:rsidTr="00DF5325">
        <w:trPr>
          <w:trHeight w:val="300"/>
        </w:trPr>
        <w:tc>
          <w:tcPr>
            <w:tcW w:w="16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1690E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NÚMERO DO PROPOSTA: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6C209E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[CONFORME TRANSFEREGOV.BR]</w:t>
            </w:r>
          </w:p>
        </w:tc>
      </w:tr>
    </w:tbl>
    <w:p w14:paraId="0511DBA7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21EE4CE8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924556F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OBJETO</w:t>
            </w:r>
          </w:p>
        </w:tc>
      </w:tr>
      <w:tr w:rsidR="00A53578" w:rsidRPr="002D02F6" w14:paraId="4F69F293" w14:textId="77777777" w:rsidTr="00DF5325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0921FE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Concessão de apoio da Administração Pública para a execução de projeto de inclusão socioprodutiva, promoção do cooperativismo como forma de empreender ou apoio ao microempreendedorismo, por meio de iniciativas inovadoras voltadas à geração de trabalho e renda, à educação empreendedora, à qualificação e extensão empresarial (técnica e gerencial), à facilitação do acesso a crédito, financiamento e fontes alternativas de recursos, à ampliação do acesso a mercados e canais de comercialização ou à promoção do empreendedorismo feminino.</w:t>
            </w:r>
          </w:p>
        </w:tc>
      </w:tr>
    </w:tbl>
    <w:p w14:paraId="2E8BE16C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71505630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753B4EA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OBJETIVOS ESPECÍFICOS</w:t>
            </w:r>
          </w:p>
        </w:tc>
      </w:tr>
      <w:tr w:rsidR="00A53578" w:rsidRPr="002D02F6" w14:paraId="575BCEAB" w14:textId="77777777" w:rsidTr="00DF5325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075FD5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a) promover a inclusão socioprodutiva de Microempreendedores Individuais (</w:t>
            </w:r>
            <w:proofErr w:type="spellStart"/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MEIs</w:t>
            </w:r>
            <w:proofErr w:type="spellEnd"/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), cooperativas, associações, autônomos e empreendedores informais, por meio de ações de qualificação e extensão empresarial, acesso a mercados, assistência técnica, </w:t>
            </w: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lastRenderedPageBreak/>
              <w:t>orientação para organização produtiva e apoio à formalização, com vistas ao aumento de renda, produtividade e inserção em mercados;</w:t>
            </w:r>
          </w:p>
          <w:p w14:paraId="5FF43389" w14:textId="77777777" w:rsidR="00A53578" w:rsidRPr="002D02F6" w:rsidRDefault="00A53578" w:rsidP="00DF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b) fortalecer e qualificar cadeias produtivas, estimulando a agregação de valor, a inovação e a melhoria de processos e produtos, bem como a valorização de saberes tradicionais e a ampliação de canais de comercialização, inclusive com apoio à promoção comercial e à inserção em mercados nacionais e, quando aplicável, internacionais;</w:t>
            </w:r>
          </w:p>
          <w:p w14:paraId="366A01B6" w14:textId="77777777" w:rsidR="00A53578" w:rsidRPr="002D02F6" w:rsidRDefault="00A53578" w:rsidP="00DF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c) fomentar o empreendedorismo feminino e a autonomia econômica das mulheres, mediante estratégias de formação, apoio técnico e articulação de oportunidades de comercialização e financiamento, em consonância com as diretrizes da Estratégia Nacional de Empreendedorismo Feminino – Elas Empreendem;</w:t>
            </w:r>
          </w:p>
          <w:p w14:paraId="1BD06F06" w14:textId="77777777" w:rsidR="00A53578" w:rsidRPr="002D02F6" w:rsidRDefault="00A53578" w:rsidP="00DF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d) estimular o associativismo e o cooperativismo relacionados ao empreendedorismo, apoiando a estruturação e o fortalecimento de redes de colaboração, associações, cooperativas e arranjos produtivos locais, com vistas à organização econômica, ao desenvolvimento local e territorial e ao desenvolvimento sustentável da produção;</w:t>
            </w:r>
          </w:p>
          <w:p w14:paraId="263FECBB" w14:textId="77777777" w:rsidR="00A53578" w:rsidRPr="002D02F6" w:rsidRDefault="00A53578" w:rsidP="00DF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e) promover a educação empreendedora como instrumento de transformação socioprodutiva, por meio de processos formativos práticos e continuados voltados ao desenvolvimento de competências empreendedoras, socioemocionais e digitais, à educação financeira, à cultura de inovação e à preparação para os desafios e oportunidades do futuro do trabalho, com vistas à ampliação da autonomia econômica, da empregabilidade e da sustentabilidade dos empreendimentos;</w:t>
            </w:r>
          </w:p>
          <w:p w14:paraId="7D699A92" w14:textId="77777777" w:rsidR="00A53578" w:rsidRPr="002D02F6" w:rsidRDefault="00A53578" w:rsidP="00DF5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f) fomentar o protagonismo econômico da juventude, por meio de ações de educação empreendedora, inovação, qualificação profissional e apoio à criação, fortalecimento e formalização, com especial atenção a jovens em situação de vulnerabilidade social.</w:t>
            </w:r>
          </w:p>
        </w:tc>
      </w:tr>
    </w:tbl>
    <w:p w14:paraId="78146B3B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5F78835F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62B2F7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 DE EXECUÇÃO</w:t>
            </w:r>
          </w:p>
        </w:tc>
      </w:tr>
      <w:tr w:rsidR="00A53578" w:rsidRPr="002D02F6" w14:paraId="3A166619" w14:textId="77777777" w:rsidTr="00DF5325">
        <w:trPr>
          <w:trHeight w:val="63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D54C4F4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28149EA2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descrever o território ou a abrangência da prestação de atividades ou da execução de projetos. Especifique pelo menos o estado e o(s) município(s).</w:t>
            </w:r>
          </w:p>
        </w:tc>
      </w:tr>
    </w:tbl>
    <w:p w14:paraId="08579E3C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470EDCDB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5E0C69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DA REALIDADE OBJETO DA PARCERIA</w:t>
            </w:r>
          </w:p>
        </w:tc>
      </w:tr>
      <w:tr w:rsidR="00A53578" w:rsidRPr="002D02F6" w14:paraId="08E470ED" w14:textId="77777777" w:rsidTr="00DF5325">
        <w:trPr>
          <w:trHeight w:val="340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3B86B1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ORIENTAÇÕES:</w:t>
            </w:r>
          </w:p>
          <w:p w14:paraId="26AAF291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um diagnóstico robusto da realidade socioeconômica e territorial onde o projeto será executado, demonstrando o nexo causal entre o problema identificado e a solução proposta. Considerando que este é um Termo de Fomento, espera-se que a OSC demonstre seu conhecimento profundo do território e do público-alvo. A descrição deve conter, mas não necessariamente se limitar à:</w:t>
            </w:r>
          </w:p>
          <w:p w14:paraId="07287C58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análise do contexto local no qual a proposta será executada: descrever o cenário local, identificando as vocações econômicas, os Arranjos Produtivos Locais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APLs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eventualmente existentes, a dinâmica do pequeno negócio na região e as barreiras enfrentadas para o desenvolvimento local;</w:t>
            </w:r>
          </w:p>
          <w:p w14:paraId="37370360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apresentação do problema central a ser atacado: identificar os gargalos específicos que impedem a inclusão socioprodutiva na localidade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informalidade, falta de qualificação técnica, dificuldade de acesso a crédito ou mercados, baixa agregação de valor aos produtos). Diferenciar claramente o que é a causa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falta de capacitação) do que é a consequência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baixa renda).</w:t>
            </w:r>
          </w:p>
          <w:p w14:paraId="548957AF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caracterização detalhada do público-alvo: definir o perfil socioeconômico dos beneficiários, evidenciando, quando houver, a aderência aos grupos prioritários deste Edital, tais como empreendedores informais da base da pirâmide social, mulheres (em alinhamento com a estratégia Elas Empreendem), populações em situação de vulnerabilidade, povos e comunidades tradicionais, indígenas e quilombolas. Apresentar estimativas quantitativas de público.</w:t>
            </w:r>
          </w:p>
          <w:p w14:paraId="33F5BE4D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iv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Potencialidades e Oportunidades: além dos problemas, indicar as potencialidades do território (saberes tradicionais, matérias-primas locais, redes de cooperação existentes) que serão alavancadas pelo projeto.</w:t>
            </w:r>
          </w:p>
          <w:p w14:paraId="75924EC2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A qualidade deste diagnóstico impacta diretamente a pontuação no Critério C e fundamenta o Critério F. Sempre que possível, apresentar dados estatísticos (IBGE, 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CadÚnico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, dados municipais) e estudos para embasar os argumentos. Demonstre por que a atuação da OSC é necessária para alcançar esse público, complementando a capilaridade das políticas públicas do Ministério.</w:t>
            </w:r>
          </w:p>
        </w:tc>
      </w:tr>
    </w:tbl>
    <w:p w14:paraId="3ECCDEBB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3CE61732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4899355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PÚBLICO-ALVO</w:t>
            </w:r>
          </w:p>
        </w:tc>
      </w:tr>
      <w:tr w:rsidR="00A53578" w:rsidRPr="002D02F6" w14:paraId="143CBD3D" w14:textId="77777777" w:rsidTr="00DF5325">
        <w:trPr>
          <w:trHeight w:val="228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14A18B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4C863D2B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o público-alvo e/ou expectativa de beneficiários que serão atendidos. Ressalta-se que o público-alvo do MEMP abrange microempreendedores individuais, empresas de pequeno porte, cooperativas, associações, autônomos e empreendedores informais.</w:t>
            </w:r>
          </w:p>
          <w:p w14:paraId="54E57522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Quando necessário distinguir entre a:</w:t>
            </w:r>
          </w:p>
          <w:p w14:paraId="01CB8361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População potencial: afetada pelo problema;</w:t>
            </w:r>
          </w:p>
          <w:p w14:paraId="777BD489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População eletiva: poderá participar das ações previstas na proposta;</w:t>
            </w:r>
          </w:p>
          <w:p w14:paraId="649583BB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População priorizada: atendida e priorizada.</w:t>
            </w:r>
          </w:p>
          <w:p w14:paraId="56EB865B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</w:t>
            </w:r>
          </w:p>
          <w:p w14:paraId="248E40B4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definição da população priorizada deve evidenciar a aderência aos critérios de pontuação da Tabela 2 (Critério F). A OSC deve informar, estimativamente, o perfil demográfico dos beneficiários, destacando, sempre que possível:</w:t>
            </w:r>
          </w:p>
          <w:p w14:paraId="00550599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Recorte de Gênero: Percentual de mulheres a serem atendidas.</w:t>
            </w:r>
          </w:p>
          <w:p w14:paraId="58C467A4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Recorte de Raça/Cor: Inclusão de negros (pretos e pardos), indígenas e quilombolas.</w:t>
            </w:r>
          </w:p>
          <w:p w14:paraId="01C8ED1A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) Vulnerabilidade Social: Beneficiários do Bolsa Família, 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CadÚnico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 ou em situação de risco social.</w:t>
            </w:r>
          </w:p>
        </w:tc>
      </w:tr>
    </w:tbl>
    <w:p w14:paraId="793488E1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5156DC33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7407A9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DA ATIVIDADE/PROJETO</w:t>
            </w:r>
          </w:p>
        </w:tc>
      </w:tr>
      <w:tr w:rsidR="00A53578" w:rsidRPr="002D02F6" w14:paraId="3B60C993" w14:textId="77777777" w:rsidTr="00DF5325">
        <w:trPr>
          <w:trHeight w:val="76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4A6979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1DBCEB60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uma descrição resumida do escopo da atividade ou projeto com informações sobre a(s) ação(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ões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de destaque, mostrando sua capacidade de atingir os objetivos estabelecidos, e os resultados esperados. Neste campo também é importante detalhar os principais aspectos metodológicos do conjunto de ações:</w:t>
            </w:r>
          </w:p>
          <w:p w14:paraId="739E7FFD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(i) Escopo e Ações Estruturantes: descreva as principais ações que serão realizadas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cursos de capacitação, mentorias, feiras, assessoria técnica, aquisição de equipamentos para uso comunitário). Evite listas genéricas; explique o conteúdo e a finalidade de cada ação.</w:t>
            </w:r>
          </w:p>
          <w:p w14:paraId="22A0FD01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Metodologia de Trabalho e Abordagem Pedagógica: detalhe os aspectos metodológicos. Se houver capacitação, qual é a carga horária, o conteúdo programático e a abordagem de ensino? Se houver fomento a negócios, qual é a metodologia de incubação ou aceleração utilizada?</w:t>
            </w:r>
          </w:p>
          <w:p w14:paraId="1516DF04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iii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Inovação e Tecnologias Sociais: destaque o caráter inovador da proposta. O projeto utiliza ou desenvolve alguma tecnologia social (método reaplicável de solução de problemas sociais)? Como a proposta se diferencia de soluções tradicionais? (Este item é fundamental para a pontuação no Critério E).</w:t>
            </w:r>
          </w:p>
          <w:p w14:paraId="29765327" w14:textId="77777777" w:rsidR="00A53578" w:rsidRPr="002D02F6" w:rsidRDefault="00A53578" w:rsidP="00DF5325">
            <w:pPr>
              <w:spacing w:before="120"/>
              <w:ind w:left="70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iv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) Capacidade de Atingir Resultados: demonstre a coerência entre as ações propostas e os resultados esperados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: geração de renda, formalização de 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MEIs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, aumento de vendas). As ações são suficientes para resolver o problema central identificado no diagnóstico?</w:t>
            </w:r>
          </w:p>
        </w:tc>
      </w:tr>
    </w:tbl>
    <w:p w14:paraId="0B21CE0B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75D87EDE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EA33F8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PERÍODO DE EXECUÇÃO</w:t>
            </w:r>
          </w:p>
        </w:tc>
      </w:tr>
      <w:tr w:rsidR="00A53578" w:rsidRPr="002D02F6" w14:paraId="34747D35" w14:textId="77777777" w:rsidTr="00DF5325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87F952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ORIENTAÇÕES: A proposta deve apresentar a data de início e a data de término das ações.</w:t>
            </w:r>
          </w:p>
        </w:tc>
      </w:tr>
    </w:tbl>
    <w:p w14:paraId="73F4197E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154A549C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82DC4C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DE REPASSE</w:t>
            </w:r>
          </w:p>
        </w:tc>
      </w:tr>
      <w:tr w:rsidR="00A53578" w:rsidRPr="002D02F6" w14:paraId="18C5C188" w14:textId="77777777" w:rsidTr="00DF5325">
        <w:trPr>
          <w:trHeight w:val="63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F9CA808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17E72010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o valor da proposta respeitando valor do teto estabelecido no edital de chamamento público. O valor de repasse é o montante de recursos que será repassado pelo Governo Federal.]</w:t>
            </w:r>
          </w:p>
        </w:tc>
      </w:tr>
    </w:tbl>
    <w:p w14:paraId="759E4F53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6594206C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55629F3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CONTRAPARTIDA</w:t>
            </w:r>
          </w:p>
        </w:tc>
      </w:tr>
      <w:tr w:rsidR="00A53578" w:rsidRPr="002D02F6" w14:paraId="2CB63B42" w14:textId="77777777" w:rsidTr="00DF5325">
        <w:trPr>
          <w:trHeight w:val="72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ACC492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44FE001D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Informe a eventual contrapartida voluntária (financeira ou em bens e serviços) expressa em termos monetários.</w:t>
            </w:r>
          </w:p>
          <w:p w14:paraId="5F5721BD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  <w:t>Observação</w:t>
            </w: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Neste Edital, não é exigida contrapartida obrigatória. Além disso, a oferta de contrapartida voluntária </w:t>
            </w:r>
            <w:r w:rsidRPr="002D02F6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  <w:t>não</w:t>
            </w: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 é requisito para a celebração de parceria nem altera a pontuação da proposta.</w:t>
            </w:r>
          </w:p>
        </w:tc>
      </w:tr>
    </w:tbl>
    <w:p w14:paraId="660C2685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484E4B28" w14:textId="77777777" w:rsidTr="00DF5325">
        <w:trPr>
          <w:trHeight w:val="33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2EAA75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GLOBAL</w:t>
            </w:r>
          </w:p>
        </w:tc>
      </w:tr>
      <w:tr w:rsidR="00A53578" w:rsidRPr="002D02F6" w14:paraId="44293134" w14:textId="77777777" w:rsidTr="00DF5325">
        <w:trPr>
          <w:trHeight w:val="37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EA612B9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O valor global é o valor de repasse somado ao valor de contrapartida.</w:t>
            </w:r>
          </w:p>
        </w:tc>
      </w:tr>
    </w:tbl>
    <w:p w14:paraId="7B51643D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41C07387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7F7BE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CRONOGRAMA DE EXECUÇÃO</w:t>
            </w:r>
          </w:p>
        </w:tc>
      </w:tr>
      <w:tr w:rsidR="00A53578" w:rsidRPr="002D02F6" w14:paraId="034CF6A6" w14:textId="77777777" w:rsidTr="00DF5325">
        <w:trPr>
          <w:trHeight w:val="300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F1CE793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62ECAA99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 proposta deve apresentar a distribuição cronológica das metas e atividades ao longo dos meses de vigência (</w:t>
            </w:r>
            <w:proofErr w:type="spellStart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: Mês 1, Mês 2...), contemplando as fases de planejamento, mobilização, execução e encerramento/avaliação.</w:t>
            </w:r>
          </w:p>
          <w:p w14:paraId="2C599244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Ressalta-se que a coerência lógica e a viabilidade dos prazos propostos são avaliadas diretamente no Critério A da Tabela 2. Cronogramas inexequíveis (prazos curtos demais para metas complexas) ou desarticulados da metodologia resultarão em perda de pontuação.]</w:t>
            </w:r>
          </w:p>
        </w:tc>
      </w:tr>
    </w:tbl>
    <w:p w14:paraId="3A9EFDC5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872"/>
        <w:gridCol w:w="1632"/>
        <w:gridCol w:w="932"/>
        <w:gridCol w:w="982"/>
      </w:tblGrid>
      <w:tr w:rsidR="00A53578" w:rsidRPr="002D02F6" w14:paraId="6D5B5069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07A42A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RESULTADO ESPERADO:</w:t>
            </w:r>
          </w:p>
        </w:tc>
      </w:tr>
      <w:tr w:rsidR="00A53578" w:rsidRPr="002D02F6" w14:paraId="5D399A37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328CD3F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lastRenderedPageBreak/>
              <w:t>ORIENTAÇÕES:</w:t>
            </w:r>
          </w:p>
          <w:p w14:paraId="2F56CE11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 resultado é um bem ou serviço destinado ao público-alvo ou um insumo estratégico que será utilizado para a produção futura de bem ou serviço.</w:t>
            </w:r>
          </w:p>
          <w:p w14:paraId="302C3665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  <w:p w14:paraId="2B2FA0D3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Os resultados devem ser quantificáveis, servindo de base para os indicadores, e devem contribuir diretamente para os objetivos do Programa 2802 do PPA e do Planejamento Estratégico do MEMP (Critério B)</w:t>
            </w:r>
          </w:p>
        </w:tc>
      </w:tr>
      <w:tr w:rsidR="00A53578" w:rsidRPr="002D02F6" w14:paraId="31F7D14A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5DE087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INDICADOR:</w:t>
            </w:r>
          </w:p>
        </w:tc>
      </w:tr>
      <w:tr w:rsidR="00A53578" w:rsidRPr="002D02F6" w14:paraId="1E14A105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B24DAB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</w:t>
            </w:r>
          </w:p>
          <w:p w14:paraId="1FE7D90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 indicador do resultado (bem ou serviço):</w:t>
            </w:r>
          </w:p>
          <w:p w14:paraId="1C7EAC8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•</w:t>
            </w: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deve ser específico, de forma a exibir qual será a entrega da parceria;</w:t>
            </w:r>
          </w:p>
          <w:p w14:paraId="42AC901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•</w:t>
            </w: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deve ser apresentado com o verbo no particípio; e</w:t>
            </w:r>
          </w:p>
          <w:p w14:paraId="71211AF8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•</w:t>
            </w: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pode ser expresso em termos dos beneficiários atendidos pela ação.</w:t>
            </w:r>
          </w:p>
        </w:tc>
      </w:tr>
      <w:tr w:rsidR="00A53578" w:rsidRPr="002D02F6" w14:paraId="67752F66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871F94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MEIOS DE VERIFICAÇÃO/PARÂMETROS PARA AFERIÇÃO:</w:t>
            </w:r>
          </w:p>
        </w:tc>
      </w:tr>
      <w:tr w:rsidR="00A53578" w:rsidRPr="002D02F6" w14:paraId="71B81D65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5A839A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[INFORMAR OS PROCEDIMENTOS/DOCUMENTOS/INSTRUMENTOS ADOTADOS PARA AFERIÇÃO DO INDICADOR]</w:t>
            </w:r>
          </w:p>
        </w:tc>
      </w:tr>
      <w:tr w:rsidR="00A53578" w:rsidRPr="002D02F6" w14:paraId="7937DB48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4C9D3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META:</w:t>
            </w:r>
          </w:p>
        </w:tc>
      </w:tr>
      <w:tr w:rsidR="00A53578" w:rsidRPr="002D02F6" w14:paraId="4A8F815F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EE461F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ORIENTAÇÕES: [INFORME META QUANTITATIVA PARA O INDICADOR DO RESULTADO]</w:t>
            </w:r>
          </w:p>
        </w:tc>
      </w:tr>
      <w:tr w:rsidR="00A53578" w:rsidRPr="002D02F6" w14:paraId="676E0C19" w14:textId="77777777" w:rsidTr="00DF5325">
        <w:trPr>
          <w:trHeight w:val="300"/>
        </w:trPr>
        <w:tc>
          <w:tcPr>
            <w:tcW w:w="2936" w:type="pct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62F359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ETAPAS</w:t>
            </w:r>
          </w:p>
        </w:tc>
        <w:tc>
          <w:tcPr>
            <w:tcW w:w="974" w:type="pct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1E955E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09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5510AF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PERÍODO</w:t>
            </w:r>
          </w:p>
        </w:tc>
      </w:tr>
      <w:tr w:rsidR="00A53578" w:rsidRPr="002D02F6" w14:paraId="6B4EEF12" w14:textId="77777777" w:rsidTr="00DF5325">
        <w:trPr>
          <w:trHeight w:val="300"/>
        </w:trPr>
        <w:tc>
          <w:tcPr>
            <w:tcW w:w="2936" w:type="pct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D3051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974" w:type="pct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177B77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C66E8D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F8C1001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TÉRMINO</w:t>
            </w:r>
          </w:p>
        </w:tc>
      </w:tr>
      <w:tr w:rsidR="00A53578" w:rsidRPr="002D02F6" w14:paraId="5C11BA2B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36775B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[INFORME AS AÇÕES QUE SERÃO REALIZADAS PARA O ALCANCE DA META, O LOCAL E O PERÍODO DE EXECUÇÃO]</w:t>
            </w:r>
          </w:p>
        </w:tc>
        <w:tc>
          <w:tcPr>
            <w:tcW w:w="97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A8DB49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5649EB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E5E8B4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4D56DCD7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F1FF73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5C9D0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01D6E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9E84B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292D0AFE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62F4F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5C0E1B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95F70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131A8FF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4F1A2ADD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0B694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D2625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213A17B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26F1E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BBAA80D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EB504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‘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374890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B93FA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5CB1A3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54A4DA43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CDA104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5A6C2F5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9922D2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7DB56F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4D63D80F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561893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F9B03F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EB297F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A3A0F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4C460859" w14:textId="77777777" w:rsidTr="00DF5325">
        <w:trPr>
          <w:trHeight w:val="300"/>
        </w:trPr>
        <w:tc>
          <w:tcPr>
            <w:tcW w:w="293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64A29A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1BE97A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7CDCEB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D8040E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772AF7B6" w14:textId="77777777" w:rsidTr="00DF5325">
        <w:trPr>
          <w:trHeight w:val="300"/>
        </w:trPr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BB2DE7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 META TERÁ ATUAÇÃO EM REDE?</w:t>
            </w:r>
          </w:p>
        </w:tc>
        <w:tc>
          <w:tcPr>
            <w:tcW w:w="3768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DCBC2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gramStart"/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( )</w:t>
            </w:r>
            <w:proofErr w:type="gramEnd"/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SIM / </w:t>
            </w:r>
            <w:proofErr w:type="gramStart"/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( )</w:t>
            </w:r>
            <w:proofErr w:type="gramEnd"/>
            <w:r w:rsidRPr="002D02F6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</w:p>
        </w:tc>
      </w:tr>
      <w:tr w:rsidR="00A53578" w:rsidRPr="002D02F6" w14:paraId="1F17305A" w14:textId="77777777" w:rsidTr="00DF5325">
        <w:trPr>
          <w:trHeight w:val="300"/>
        </w:trPr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6DEF43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DA(S) OSC EXECUTANTE(S) E NÃO CELEBRANTE(S)</w:t>
            </w:r>
          </w:p>
        </w:tc>
        <w:tc>
          <w:tcPr>
            <w:tcW w:w="3768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80B7C8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ORIENTAÇÕES: [Especifique o(s) nome(s) da(s) OSC executante(s) e não celebrante(s), quando já tiver definido, nos casos das parcerias com atuação em rede]</w:t>
            </w:r>
          </w:p>
        </w:tc>
      </w:tr>
      <w:tr w:rsidR="00A53578" w:rsidRPr="002D02F6" w14:paraId="0768F3B8" w14:textId="77777777" w:rsidTr="00DF5325"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6A51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9582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908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2664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7B4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605A9CE7" w14:textId="77777777" w:rsidR="00A53578" w:rsidRPr="002D02F6" w:rsidRDefault="00A53578" w:rsidP="00A53578">
      <w:p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423990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14:paraId="7AA71583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Observe que para um mesmo resultado podem ser estabelecidas diversas metas, medidas pelo mesmo indicador, referentes a prazos específicos. Isto é, caso a ação seja continuada (por exemplo, oferta de turmas de capacitação), poderão ser estabelecidas metas intermediárias para o resultado da parceria (quantidade de pessoas beneficiadas por oferta de turma de capacitação) e prazos para sua medição. Observe que o cronograma de desembolso deverá seguir essas metas.]</w:t>
      </w:r>
    </w:p>
    <w:p w14:paraId="76F13860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43CB5E89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F0CA966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DA OSC EXECUTANTE E NÃO CELEBRANTE</w:t>
            </w:r>
          </w:p>
        </w:tc>
      </w:tr>
    </w:tbl>
    <w:p w14:paraId="6BF67540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06"/>
        <w:gridCol w:w="367"/>
        <w:gridCol w:w="1008"/>
        <w:gridCol w:w="858"/>
        <w:gridCol w:w="468"/>
        <w:gridCol w:w="548"/>
        <w:gridCol w:w="454"/>
        <w:gridCol w:w="2563"/>
      </w:tblGrid>
      <w:tr w:rsidR="00A53578" w:rsidRPr="002D02F6" w14:paraId="797DDFD6" w14:textId="77777777" w:rsidTr="00DF5325">
        <w:trPr>
          <w:trHeight w:val="300"/>
        </w:trPr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FCFD07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4426" w:type="pct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C83DB38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lang w:eastAsia="pt-BR"/>
                <w14:ligatures w14:val="none"/>
              </w:rPr>
              <w:t>ORIENTAÇÕES [INFORME OS DADOS DA OSC CONFORME DOCUMENTOS OFICIAIS]</w:t>
            </w:r>
          </w:p>
        </w:tc>
      </w:tr>
      <w:tr w:rsidR="00A53578" w:rsidRPr="002D02F6" w14:paraId="04E8D7F5" w14:textId="77777777" w:rsidTr="00DF5325">
        <w:trPr>
          <w:trHeight w:val="300"/>
        </w:trPr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01158B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4426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DA458A0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E594FF2" w14:textId="77777777" w:rsidTr="00DF5325">
        <w:trPr>
          <w:trHeight w:val="300"/>
        </w:trPr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3B17FB5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4426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7D3B4F" w14:textId="77777777" w:rsidR="00A53578" w:rsidRPr="002D02F6" w:rsidRDefault="00A53578" w:rsidP="00DF5325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790F3AB5" w14:textId="77777777" w:rsidTr="00DF5325">
        <w:trPr>
          <w:trHeight w:val="300"/>
        </w:trPr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35CAF57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5BF477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25762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335CF0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812CD7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BAIRRO: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A22326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2B49F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FC238F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3AAB3055" w14:textId="77777777" w:rsidTr="00DF5325">
        <w:trPr>
          <w:trHeight w:val="300"/>
        </w:trPr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84C24B1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SITE:</w:t>
            </w:r>
          </w:p>
        </w:tc>
        <w:tc>
          <w:tcPr>
            <w:tcW w:w="4426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288CB7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153660E7" w14:textId="77777777" w:rsidTr="00DF5325">
        <w:trPr>
          <w:trHeight w:val="300"/>
        </w:trPr>
        <w:tc>
          <w:tcPr>
            <w:tcW w:w="1207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469FD6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NOME DO REPRESENTANTE LEGAL:</w:t>
            </w:r>
          </w:p>
        </w:tc>
        <w:tc>
          <w:tcPr>
            <w:tcW w:w="3793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12C228E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19B42123" w14:textId="77777777" w:rsidTr="00DF5325">
        <w:trPr>
          <w:trHeight w:val="300"/>
        </w:trPr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230440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CARGO:</w:t>
            </w:r>
          </w:p>
        </w:tc>
        <w:tc>
          <w:tcPr>
            <w:tcW w:w="4426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AF8CA9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3D406E1B" w14:textId="77777777" w:rsidTr="00DF5325">
        <w:trPr>
          <w:trHeight w:val="300"/>
        </w:trPr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E680B5D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88CBD8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3010E3C" w14:textId="77777777" w:rsidR="00A53578" w:rsidRPr="002D02F6" w:rsidRDefault="00A53578" w:rsidP="00DF532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ÓRGÃO EXPEDIDOR: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A8BFBCC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479F7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180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1BCA632" w14:textId="77777777" w:rsidR="00A53578" w:rsidRPr="002D02F6" w:rsidRDefault="00A53578" w:rsidP="00DF5325">
            <w:pPr>
              <w:spacing w:before="1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3D250B18" w14:textId="77777777" w:rsidTr="00DF5325"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CE68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4253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502C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95F6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E69C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C01E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FCD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F9CD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BA4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1275981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[Repetir as informações para todas as OSC executantes e não celebrantes (conforme definido no cronograma de execução)]</w:t>
      </w:r>
    </w:p>
    <w:p w14:paraId="6DA19622" w14:textId="77777777" w:rsidR="00A53578" w:rsidRPr="002D02F6" w:rsidRDefault="00A53578" w:rsidP="00A53578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53578" w:rsidRPr="002D02F6" w14:paraId="66D69A4E" w14:textId="77777777" w:rsidTr="00DF5325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B09823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PLANO DE APLICAÇÃO DETALHADO</w:t>
            </w:r>
          </w:p>
        </w:tc>
      </w:tr>
    </w:tbl>
    <w:p w14:paraId="51EA8012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381"/>
        <w:gridCol w:w="1242"/>
        <w:gridCol w:w="1232"/>
        <w:gridCol w:w="855"/>
        <w:gridCol w:w="770"/>
        <w:gridCol w:w="974"/>
        <w:gridCol w:w="880"/>
      </w:tblGrid>
      <w:tr w:rsidR="00A53578" w:rsidRPr="002D02F6" w14:paraId="415C1B06" w14:textId="77777777" w:rsidTr="00DF5325">
        <w:trPr>
          <w:trHeight w:val="300"/>
        </w:trPr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40154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META:</w:t>
            </w:r>
          </w:p>
        </w:tc>
        <w:tc>
          <w:tcPr>
            <w:tcW w:w="43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7DC78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[INFORME O NOME DA META ESTABELECIDA DO CRONOGRAMA DE EXECUÇÃO]</w:t>
            </w:r>
          </w:p>
        </w:tc>
      </w:tr>
      <w:tr w:rsidR="00A53578" w:rsidRPr="002D02F6" w14:paraId="1035C0AD" w14:textId="77777777" w:rsidTr="00DF5325">
        <w:trPr>
          <w:trHeight w:val="300"/>
        </w:trPr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58589A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ETAPA:</w:t>
            </w:r>
          </w:p>
        </w:tc>
        <w:tc>
          <w:tcPr>
            <w:tcW w:w="4301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EFD8DC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[INFORME O NOME DA ETAPA ESTABELECIDA DO CRONOGRAMA DE EXECUÇÃO]</w:t>
            </w:r>
          </w:p>
        </w:tc>
      </w:tr>
      <w:tr w:rsidR="00A53578" w:rsidRPr="002D02F6" w14:paraId="29C3575F" w14:textId="77777777" w:rsidTr="00DF5325">
        <w:trPr>
          <w:trHeight w:val="615"/>
        </w:trPr>
        <w:tc>
          <w:tcPr>
            <w:tcW w:w="15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2D602C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ITEM DE DESPESA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CF6215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PAGAMENTO EM ESPÉCIE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F2A143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TIPO DE DESPESA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2154D0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UND.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BFA8B9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QTDE.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B89008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UNIT.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7A600B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</w:t>
            </w:r>
          </w:p>
        </w:tc>
      </w:tr>
      <w:tr w:rsidR="00A53578" w:rsidRPr="002D02F6" w14:paraId="052B2AEF" w14:textId="77777777" w:rsidTr="00DF5325">
        <w:trPr>
          <w:trHeight w:val="975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FB9507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[DESCREVA O ITEM DE DESPESA]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910C40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SIM/NÃO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8FE3DE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[ESPECIFIQUE A CATEGORIA DE DESPESA]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2595B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ED4DB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CA72B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9EBFA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E617B7F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41ACE5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69DBC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225AA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3FBC8C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D53330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DA0D4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73C464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097BE244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CCB7F3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DC572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07EB2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D5004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79483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D52F5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1857F9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68E76D3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A3FAC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D9A23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3077F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77E93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23BE28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6EA67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5F5176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1E0B8545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7131E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95308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574A12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657791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4CE117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082054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128F2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3FC2E395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046C5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BC983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27B38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1ECAB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546AD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9353B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F000B6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52A0DFC3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A1B18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257A0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C7A93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EB3D68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439298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FFB9E0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EB296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088CCA73" w14:textId="77777777" w:rsidTr="00DF5325">
        <w:trPr>
          <w:trHeight w:val="300"/>
        </w:trPr>
        <w:tc>
          <w:tcPr>
            <w:tcW w:w="153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0B5194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977FA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09E33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5FAD3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8431A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72A3D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057CA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228DA5A" w14:textId="77777777" w:rsidTr="00DF5325"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F49D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691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62B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495C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3823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217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7F0C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BC38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44D6D1D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5FB0C5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70D8175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[Faça o detalhamento das despesas por cada meta informada no cronograma de execução]</w:t>
      </w:r>
    </w:p>
    <w:p w14:paraId="0C2C4424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3EDC5E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1774"/>
        <w:gridCol w:w="4112"/>
      </w:tblGrid>
      <w:tr w:rsidR="00A53578" w:rsidRPr="002D02F6" w14:paraId="4D23454C" w14:textId="77777777" w:rsidTr="00DF5325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98B9F9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EQUIPE DE TRABALHO</w:t>
            </w:r>
          </w:p>
        </w:tc>
      </w:tr>
      <w:tr w:rsidR="00A53578" w:rsidRPr="002D02F6" w14:paraId="0908C2B5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D264528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037F37D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ATRIBUIÇÃO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84C1BA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CURRÍCULO</w:t>
            </w:r>
          </w:p>
        </w:tc>
      </w:tr>
      <w:tr w:rsidR="00A53578" w:rsidRPr="002D02F6" w14:paraId="19325761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0224DD5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[APRESENTE OS DADOS DA EQUIPE DE TRABALHO]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10A11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C000E5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4B931FA1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4ED3D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A20DFE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A39843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774A386A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6314CE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60764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BA6C11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76ECEB23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563290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29C86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5F9458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47032E1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A05863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FBBAF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4133E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4CC3360B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F5CAA0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0F44CB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2F4DA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4C1A2C8A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FD222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51524E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35F58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0075D781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32B8FD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38E4B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AA5B1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63B8FE73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3D9286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F1097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05B33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49B186BD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0667D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FCA18F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72D8E1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5FB68DD5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A8ACDD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A07680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92EB3D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336B51C6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96C03D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DC125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8B784B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7D3D3C23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72CE4F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59590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EB97EA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A0D02C2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38F8A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A74AA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9E890E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13E23557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02F8F7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B9F8A8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292C6D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55FECB81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825164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D4B38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7F8270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6BA8AE4A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D1ED0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27F053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F85A2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188DEF6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133386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507BA6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488073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A69EBCB" w14:textId="77777777" w:rsidTr="00DF5325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ADE361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CE0F6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132F18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C87935A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2CBDE9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402"/>
        <w:gridCol w:w="1859"/>
        <w:gridCol w:w="1859"/>
        <w:gridCol w:w="1258"/>
      </w:tblGrid>
      <w:tr w:rsidR="00A53578" w:rsidRPr="002D02F6" w14:paraId="367A93E5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77E61CC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PLANO DE APLICAÇÃO</w:t>
            </w:r>
          </w:p>
        </w:tc>
      </w:tr>
      <w:tr w:rsidR="00A53578" w:rsidRPr="002D02F6" w14:paraId="65D17676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88884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E15F63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REPASSE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15575F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CONTRAPARTIDA OBRIGATÓRIA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C59B7A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CONTRAPARTIDA VOLUNTÁRIA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EA4121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</w:t>
            </w:r>
          </w:p>
        </w:tc>
      </w:tr>
      <w:tr w:rsidR="00A53578" w:rsidRPr="002D02F6" w14:paraId="71BD63F7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BA873A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EM BENS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1E2874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A6D568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F9D9D2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A2199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12BAFD94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9B0E2F6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EM TRIBUTOS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1FF9DF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65B886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08C034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6666EF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3F6B9886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9ECB11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EM OBRAS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8E11CC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F19AA5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A9110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FF9E6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4B97871C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C729BE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EM SERVIÇOS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C99286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AB0C59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A995CE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88E712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5EF52FFF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F2721E1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EM OUTROS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B4B6D0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7A1CF6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9D743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480096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5019AAA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F3F2E56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EM DESPESAS ADMINISTRATIVAS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E19E3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B8073E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9EA8A4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C6C1B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20493D9F" w14:textId="77777777" w:rsidTr="00DF5325">
        <w:trPr>
          <w:trHeight w:val="300"/>
        </w:trPr>
        <w:tc>
          <w:tcPr>
            <w:tcW w:w="12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972CCC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GERAL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79E5B1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1183D3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9F06C7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7E387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4CDB110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0E8469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139"/>
        <w:gridCol w:w="1246"/>
        <w:gridCol w:w="5203"/>
      </w:tblGrid>
      <w:tr w:rsidR="00A53578" w:rsidRPr="002D02F6" w14:paraId="526FC705" w14:textId="77777777" w:rsidTr="00DF5325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FA8292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CRONOGRAMA DE DESEMBOLSO</w:t>
            </w:r>
          </w:p>
        </w:tc>
      </w:tr>
      <w:tr w:rsidR="00A53578" w:rsidRPr="002D02F6" w14:paraId="644CF290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532FC8F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PARCELA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00FC973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8B00FE6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55EE390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META</w:t>
            </w:r>
          </w:p>
        </w:tc>
      </w:tr>
      <w:tr w:rsidR="00A53578" w:rsidRPr="002D02F6" w14:paraId="77D7865C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0263B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1B74DE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03541A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24AB9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60ADB081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24A74C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D6ECBC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E8CC18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8E913E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6890C1E7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2591D0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BC73E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B7729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7B4A7A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7E9F40CD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46BAE1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2023C7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AD5623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2697E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5CF1AC92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E85F34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3D2DFE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BE49D7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C791A4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  <w:tr w:rsidR="00A53578" w:rsidRPr="002D02F6" w14:paraId="79E9DCB7" w14:textId="77777777" w:rsidTr="00DF5325">
        <w:trPr>
          <w:trHeight w:val="300"/>
        </w:trPr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E763F4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96618E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CD7144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2322CB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BC544D4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EE45AA" w14:textId="77777777" w:rsidR="00A53578" w:rsidRPr="002D02F6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2081"/>
        <w:gridCol w:w="2006"/>
        <w:gridCol w:w="1149"/>
        <w:gridCol w:w="1329"/>
      </w:tblGrid>
      <w:tr w:rsidR="00A53578" w:rsidRPr="002D02F6" w14:paraId="4D1B7D37" w14:textId="77777777" w:rsidTr="00DF5325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383FE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MONITORAMENTO E AVALIAÇÃO</w:t>
            </w:r>
          </w:p>
        </w:tc>
      </w:tr>
      <w:tr w:rsidR="00A53578" w:rsidRPr="002D02F6" w14:paraId="3C470BEB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9F8DEF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AÇÃO/META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14D355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INFORMAÇÕES NECESSÁRIAS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FC1E9F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PROCEDIMENTO DE COLETA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FA330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 DE COLETA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9431CA" w14:textId="77777777" w:rsidR="00A53578" w:rsidRPr="002D02F6" w:rsidRDefault="00A53578" w:rsidP="00DF53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RESPONSÁVEL</w:t>
            </w:r>
          </w:p>
        </w:tc>
      </w:tr>
      <w:tr w:rsidR="00A53578" w:rsidRPr="002D02F6" w14:paraId="3394EB26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A101A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[Qual ação ou meta é necessário ser monitorada?]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CA126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[Qual informação sobre a execução da ação ou atingimento </w:t>
            </w: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da meta é necessária para monitorar a parceria?]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2FE67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[Qual procedimento para coletar essa informação?]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9F55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[Quando a coleta </w:t>
            </w: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 ser feita?]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350F3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 xml:space="preserve">[Quem é responsável por coletar </w:t>
            </w:r>
            <w:r w:rsidRPr="002D02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essa informação?]</w:t>
            </w:r>
          </w:p>
        </w:tc>
      </w:tr>
      <w:tr w:rsidR="00A53578" w:rsidRPr="002D02F6" w14:paraId="147897C6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30DDF8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4620C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B6361C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AA1AA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ECC738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2A03D4EB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163545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AA70CB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59F4EB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9B05C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539EB4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22E08490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00BF1D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549C75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A70D60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FB5B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C7A176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2839315B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A4A605B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25F46F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317B1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D197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5D7F0A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3FB9D860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274A5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F5C0D7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97CDBC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093E4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BA839B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57239B7F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7AEA0A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15544C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F3DB0D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B6C4D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AAA023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1128B584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C1134BA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B20720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6C341B1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BC2A9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CBBF16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54C39131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1C84C2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1EBE7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27E124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902454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09CE91FF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6F6AE49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DA5EF6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DEEE4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068174D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2A1F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11C5507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79AEAD12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088D799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CC3E172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61ACBC96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BAF18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308F51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53578" w:rsidRPr="002D02F6" w14:paraId="060CFF6D" w14:textId="77777777" w:rsidTr="00DF5325">
        <w:trPr>
          <w:trHeight w:val="300"/>
        </w:trPr>
        <w:tc>
          <w:tcPr>
            <w:tcW w:w="11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D327D35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4FA22DC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B182C23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6208DE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0FAF170" w14:textId="77777777" w:rsidR="00A53578" w:rsidRPr="002D02F6" w:rsidRDefault="00A53578" w:rsidP="00DF53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E68FB10" w14:textId="3EE61BCF" w:rsidR="00A53578" w:rsidRPr="00A53578" w:rsidRDefault="00A53578" w:rsidP="00A53578">
      <w:pPr>
        <w:spacing w:after="0"/>
        <w:jc w:val="lef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A53578" w:rsidRPr="00A53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78"/>
    <w:rsid w:val="00083987"/>
    <w:rsid w:val="0020363B"/>
    <w:rsid w:val="007E33B7"/>
    <w:rsid w:val="00A53578"/>
    <w:rsid w:val="00C35C83"/>
    <w:rsid w:val="00D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9728"/>
  <w15:chartTrackingRefBased/>
  <w15:docId w15:val="{C1331C7F-2281-4EDE-AFAF-84B34D7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78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A5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35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35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35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35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35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35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35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3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3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3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35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3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35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3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3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3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35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35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3578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35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35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3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578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3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2336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2026-02-20T18:30:00Z</dcterms:created>
  <dcterms:modified xsi:type="dcterms:W3CDTF">2026-02-20T18:33:00Z</dcterms:modified>
</cp:coreProperties>
</file>