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A5A8" w14:textId="77777777" w:rsidR="00CA4E32" w:rsidRDefault="00770C21">
      <w:pPr>
        <w:spacing w:before="47" w:line="194" w:lineRule="exact"/>
        <w:ind w:left="1333"/>
        <w:rPr>
          <w:rFonts w:ascii="Calibri" w:hAnsi="Calibri"/>
          <w:sz w:val="1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E908D7B" wp14:editId="2A907C94">
            <wp:simplePos x="0" y="0"/>
            <wp:positionH relativeFrom="page">
              <wp:posOffset>1049019</wp:posOffset>
            </wp:positionH>
            <wp:positionV relativeFrom="paragraph">
              <wp:posOffset>39715</wp:posOffset>
            </wp:positionV>
            <wp:extent cx="552043" cy="5429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043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Ministério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Educação</w:t>
      </w:r>
    </w:p>
    <w:p w14:paraId="5110FDCA" w14:textId="464E96EA" w:rsidR="00CA4E32" w:rsidRDefault="00387149">
      <w:pPr>
        <w:ind w:left="1333" w:right="5245"/>
        <w:rPr>
          <w:rFonts w:ascii="Calibri" w:hAns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04080BE4" wp14:editId="3D8F8784">
                <wp:simplePos x="0" y="0"/>
                <wp:positionH relativeFrom="page">
                  <wp:posOffset>980440</wp:posOffset>
                </wp:positionH>
                <wp:positionV relativeFrom="paragraph">
                  <wp:posOffset>871855</wp:posOffset>
                </wp:positionV>
                <wp:extent cx="2300605" cy="170815"/>
                <wp:effectExtent l="0" t="0" r="0" b="0"/>
                <wp:wrapNone/>
                <wp:docPr id="4864152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5C5D6" w14:textId="77777777" w:rsidR="00CA4E32" w:rsidRDefault="00770C21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Processo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23000.004578/2023-35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80B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7.2pt;margin-top:68.65pt;width:181.15pt;height:13.45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" filled="f" stroked="f">
                <v:textbox inset="0,0,0,0">
                  <w:txbxContent>
                    <w:p w14:paraId="3FF5C5D6" w14:textId="77777777" w:rsidR="00CA4E32" w:rsidRDefault="00770C21">
                      <w:pPr>
                        <w:spacing w:line="268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</w:rPr>
                        <w:t>Processo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23000.004578/2023-35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16"/>
        </w:rPr>
        <w:t>Subsecretaria de Assuntos Administrativos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pacing w:val="-1"/>
          <w:sz w:val="16"/>
        </w:rPr>
        <w:t xml:space="preserve">Coordenação Geral </w:t>
      </w:r>
      <w:r>
        <w:rPr>
          <w:rFonts w:ascii="Calibri" w:hAnsi="Calibri"/>
          <w:sz w:val="16"/>
        </w:rPr>
        <w:t>de Licitações e Contratos</w:t>
      </w:r>
      <w:r>
        <w:rPr>
          <w:rFonts w:ascii="Calibri" w:hAnsi="Calibri"/>
          <w:spacing w:val="-34"/>
          <w:sz w:val="16"/>
        </w:rPr>
        <w:t xml:space="preserve"> </w:t>
      </w:r>
      <w:r>
        <w:rPr>
          <w:rFonts w:ascii="Calibri" w:hAnsi="Calibri"/>
          <w:sz w:val="16"/>
        </w:rPr>
        <w:t>Coordenação</w:t>
      </w:r>
      <w:r>
        <w:rPr>
          <w:rFonts w:ascii="Calibri" w:hAnsi="Calibri"/>
          <w:spacing w:val="3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2"/>
          <w:sz w:val="16"/>
        </w:rPr>
        <w:t xml:space="preserve"> </w:t>
      </w:r>
      <w:r>
        <w:rPr>
          <w:rFonts w:ascii="Calibri" w:hAnsi="Calibri"/>
          <w:sz w:val="16"/>
        </w:rPr>
        <w:t>Gestão</w:t>
      </w:r>
      <w:r>
        <w:rPr>
          <w:rFonts w:ascii="Calibri" w:hAnsi="Calibri"/>
          <w:spacing w:val="6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Licitações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Divisão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Licitações</w:t>
      </w:r>
    </w:p>
    <w:p w14:paraId="13E50D78" w14:textId="727B6007" w:rsidR="00CA4E32" w:rsidRDefault="00387149">
      <w:pPr>
        <w:pStyle w:val="Corpodetexto"/>
        <w:spacing w:before="11"/>
        <w:rPr>
          <w:rFonts w:ascii="Calibri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3BCE04D" wp14:editId="7D45DBD7">
                <wp:simplePos x="0" y="0"/>
                <wp:positionH relativeFrom="page">
                  <wp:posOffset>866775</wp:posOffset>
                </wp:positionH>
                <wp:positionV relativeFrom="paragraph">
                  <wp:posOffset>233680</wp:posOffset>
                </wp:positionV>
                <wp:extent cx="5926455" cy="295910"/>
                <wp:effectExtent l="0" t="0" r="17145" b="27940"/>
                <wp:wrapTopAndBottom/>
                <wp:docPr id="11401853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6455" cy="295910"/>
                          <a:chOff x="1375" y="373"/>
                          <a:chExt cx="9333" cy="466"/>
                        </a:xfrm>
                      </wpg:grpSpPr>
                      <wps:wsp>
                        <wps:cNvPr id="20631565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80" y="373"/>
                            <a:ext cx="9228" cy="466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34404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80" y="373"/>
                            <a:ext cx="9228" cy="46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41425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86" y="397"/>
                            <a:ext cx="6323" cy="437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74474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373"/>
                            <a:ext cx="9333" cy="461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9063C" w14:textId="13B259ED" w:rsidR="00CA4E32" w:rsidRDefault="00770C21" w:rsidP="00770C21">
                              <w:pPr>
                                <w:spacing w:before="1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ESCLARECIMENTO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9A37E2"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PREGÃO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13/2023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CE04D" id="Group 2" o:spid="_x0000_s1027" style="position:absolute;margin-left:68.25pt;margin-top:18.4pt;width:466.65pt;height:23.3pt;z-index:-15728640;mso-wrap-distance-left:0;mso-wrap-distance-right:0;mso-position-horizontal-relative:page" coordorigin="1375,373" coordsize="9333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">
                <v:rect id="Rectangle 6" o:spid="_x0000_s1028" style="position:absolute;left:1480;top:373;width:922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" fillcolor="#f0f0f0" stroked="f"/>
                <v:rect id="Rectangle 5" o:spid="_x0000_s1029" style="position:absolute;left:1480;top:373;width:9228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" filled="f" strokeweight=".48pt"/>
                <v:rect id="Rectangle 4" o:spid="_x0000_s1030" style="position:absolute;left:1486;top:397;width:6323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" fillcolor="#b6dde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1375;top:373;width:9333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" fillcolor="#b6dde8" stroked="f">
                  <v:textbox inset="0,0,0,0">
                    <w:txbxContent>
                      <w:p w14:paraId="48F9063C" w14:textId="13B259ED" w:rsidR="00CA4E32" w:rsidRDefault="00770C21" w:rsidP="00770C21">
                        <w:pPr>
                          <w:spacing w:before="19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ESCLARECIMENTO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9A37E2">
                          <w:rPr>
                            <w:rFonts w:ascii="Times New Roman" w:hAnsi="Times New Roman"/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–</w:t>
                        </w:r>
                        <w:r>
                          <w:rPr>
                            <w:rFonts w:ascii="Times New Roman" w:hAnsi="Times New Roman"/>
                            <w:b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PREGÃO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13/2023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427B53" w14:textId="77777777" w:rsidR="00CA4E32" w:rsidRDefault="00770C21" w:rsidP="00AB2ACE">
      <w:pPr>
        <w:pStyle w:val="Ttulo"/>
        <w:ind w:left="0"/>
      </w:pPr>
      <w:r>
        <w:rPr>
          <w:color w:val="365F91"/>
        </w:rPr>
        <w:t>Processo: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23000.004578/2023-35</w:t>
      </w:r>
    </w:p>
    <w:p w14:paraId="72820AF9" w14:textId="77777777" w:rsidR="00CA4E32" w:rsidRDefault="00CA4E32">
      <w:pPr>
        <w:pStyle w:val="Corpodetexto"/>
        <w:spacing w:before="3"/>
        <w:rPr>
          <w:rFonts w:ascii="Arial"/>
          <w:b/>
        </w:rPr>
      </w:pPr>
    </w:p>
    <w:p w14:paraId="66C069AF" w14:textId="4C250B4D" w:rsidR="00AB2ACE" w:rsidRDefault="00AC05C7" w:rsidP="00AC05C7">
      <w:pPr>
        <w:pStyle w:val="Corpodetexto"/>
        <w:spacing w:before="230"/>
        <w:ind w:right="114"/>
        <w:jc w:val="both"/>
      </w:pPr>
      <w:r w:rsidRPr="00B21FF6">
        <w:t xml:space="preserve">PERGUNTA </w:t>
      </w:r>
      <w:r w:rsidR="00833F7F" w:rsidRPr="00B21FF6">
        <w:t>1</w:t>
      </w:r>
      <w:r w:rsidR="00AB2ACE" w:rsidRPr="00B21FF6">
        <w:t xml:space="preserve">: </w:t>
      </w:r>
      <w:r w:rsidR="00833F7F" w:rsidRPr="00B21FF6">
        <w:t>“</w:t>
      </w:r>
      <w:r w:rsidR="00AB2ACE" w:rsidRPr="00B21FF6">
        <w:t>Para cada ambiente (Ed. Sede, Ed. Anexos I e II, Ed. Garagem e Conselho Nacional de Educação) será necessário um responsável diferente do Órgão para acompanhar nosso técnico?</w:t>
      </w:r>
      <w:r w:rsidR="00833F7F" w:rsidRPr="00B21FF6">
        <w:t>”</w:t>
      </w:r>
    </w:p>
    <w:p w14:paraId="0FF7F9C2" w14:textId="77777777" w:rsidR="00AC05C7" w:rsidRDefault="00AC05C7" w:rsidP="00AC05C7">
      <w:pPr>
        <w:pStyle w:val="Corpodetexto"/>
        <w:spacing w:before="230"/>
        <w:ind w:right="114"/>
        <w:jc w:val="both"/>
      </w:pPr>
    </w:p>
    <w:p w14:paraId="5EF292C4" w14:textId="2BFA7B41" w:rsidR="00AB2ACE" w:rsidRPr="00AB2ACE" w:rsidRDefault="00AC05C7" w:rsidP="00AC05C7">
      <w:pPr>
        <w:pStyle w:val="xmsonormal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>
        <w:rPr>
          <w:rFonts w:ascii="Arial MT" w:eastAsia="Arial MT" w:hAnsi="Arial MT" w:cs="Arial MT"/>
          <w:sz w:val="24"/>
          <w:szCs w:val="24"/>
          <w:lang w:val="pt-PT" w:eastAsia="en-US"/>
        </w:rPr>
        <w:t>RESPOSTA</w:t>
      </w:r>
      <w:r w:rsidR="00AB2ACE" w:rsidRPr="00AB2ACE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: </w:t>
      </w:r>
      <w:r w:rsidR="00833F7F">
        <w:rPr>
          <w:rFonts w:ascii="Arial MT" w:eastAsia="Arial MT" w:hAnsi="Arial MT" w:cs="Arial MT"/>
          <w:sz w:val="24"/>
          <w:szCs w:val="24"/>
          <w:lang w:val="pt-PT" w:eastAsia="en-US"/>
        </w:rPr>
        <w:t>1</w:t>
      </w:r>
      <w:r w:rsidR="00AB2ACE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: </w:t>
      </w:r>
      <w:r w:rsidR="00AB2ACE" w:rsidRPr="00AB2ACE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 </w:t>
      </w:r>
      <w:r w:rsidR="00833F7F">
        <w:rPr>
          <w:rFonts w:ascii="Arial MT" w:eastAsia="Arial MT" w:hAnsi="Arial MT" w:cs="Arial MT"/>
          <w:sz w:val="24"/>
          <w:szCs w:val="24"/>
          <w:lang w:val="pt-PT" w:eastAsia="en-US"/>
        </w:rPr>
        <w:t>“</w:t>
      </w:r>
      <w:r w:rsidR="00AB2ACE" w:rsidRPr="00AB2ACE">
        <w:rPr>
          <w:rFonts w:ascii="Arial MT" w:eastAsia="Arial MT" w:hAnsi="Arial MT" w:cs="Arial MT"/>
          <w:sz w:val="24"/>
          <w:szCs w:val="24"/>
          <w:lang w:val="pt-PT" w:eastAsia="en-US"/>
        </w:rPr>
        <w:t>Um técnico será suficiente para a visita e demonstração do material usado no Ministério.</w:t>
      </w:r>
      <w:r w:rsidR="00833F7F">
        <w:rPr>
          <w:rFonts w:ascii="Arial MT" w:eastAsia="Arial MT" w:hAnsi="Arial MT" w:cs="Arial MT"/>
          <w:sz w:val="24"/>
          <w:szCs w:val="24"/>
          <w:lang w:val="pt-PT" w:eastAsia="en-US"/>
        </w:rPr>
        <w:t>”</w:t>
      </w:r>
    </w:p>
    <w:p w14:paraId="22673BB8" w14:textId="77777777" w:rsidR="00AB2ACE" w:rsidRDefault="00AB2ACE" w:rsidP="00AC05C7">
      <w:pPr>
        <w:pStyle w:val="Corpodetexto"/>
        <w:spacing w:before="230"/>
        <w:ind w:left="121" w:right="114"/>
        <w:jc w:val="both"/>
      </w:pPr>
    </w:p>
    <w:p w14:paraId="464ACE41" w14:textId="78FACBFF" w:rsidR="00AB2ACE" w:rsidRDefault="00AC05C7" w:rsidP="00AC05C7">
      <w:pPr>
        <w:pStyle w:val="xmsonormal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B21FF6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PERGUNTA </w:t>
      </w:r>
      <w:r w:rsidR="00833F7F" w:rsidRPr="00B21FF6">
        <w:rPr>
          <w:rFonts w:ascii="Arial MT" w:eastAsia="Arial MT" w:hAnsi="Arial MT" w:cs="Arial MT"/>
          <w:sz w:val="24"/>
          <w:szCs w:val="24"/>
          <w:lang w:val="pt-PT" w:eastAsia="en-US"/>
        </w:rPr>
        <w:t>2</w:t>
      </w:r>
      <w:r w:rsidRPr="00B21FF6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: </w:t>
      </w:r>
      <w:r w:rsidR="00833F7F" w:rsidRPr="00B21FF6">
        <w:rPr>
          <w:rFonts w:ascii="Arial MT" w:eastAsia="Arial MT" w:hAnsi="Arial MT" w:cs="Arial MT"/>
          <w:sz w:val="24"/>
          <w:szCs w:val="24"/>
          <w:lang w:val="pt-PT" w:eastAsia="en-US"/>
        </w:rPr>
        <w:t>“</w:t>
      </w:r>
      <w:r w:rsidRPr="00B21FF6">
        <w:rPr>
          <w:rFonts w:ascii="Arial MT" w:eastAsia="Arial MT" w:hAnsi="Arial MT" w:cs="Arial MT"/>
          <w:sz w:val="24"/>
          <w:szCs w:val="24"/>
          <w:lang w:val="pt-PT" w:eastAsia="en-US"/>
        </w:rPr>
        <w:t>Em qual dos ambientes se dará início a vistoria?</w:t>
      </w:r>
      <w:r w:rsidR="00AB2ACE" w:rsidRPr="00B21FF6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 </w:t>
      </w:r>
      <w:r w:rsidR="00833F7F" w:rsidRPr="00B21FF6">
        <w:rPr>
          <w:rFonts w:ascii="Arial MT" w:eastAsia="Arial MT" w:hAnsi="Arial MT" w:cs="Arial MT"/>
          <w:sz w:val="24"/>
          <w:szCs w:val="24"/>
          <w:lang w:val="pt-PT" w:eastAsia="en-US"/>
        </w:rPr>
        <w:t>“</w:t>
      </w:r>
    </w:p>
    <w:p w14:paraId="785915D4" w14:textId="77777777" w:rsidR="00AC05C7" w:rsidRDefault="00AC05C7" w:rsidP="00AC05C7">
      <w:pPr>
        <w:pStyle w:val="xmsonormal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540C70B3" w14:textId="5541A88F" w:rsidR="00AC05C7" w:rsidRPr="00AC05C7" w:rsidRDefault="00AC05C7" w:rsidP="00AC05C7">
      <w:pPr>
        <w:pStyle w:val="xmsonormal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RESPOSTA </w:t>
      </w:r>
      <w:r w:rsidR="00833F7F">
        <w:rPr>
          <w:rFonts w:ascii="Arial MT" w:eastAsia="Arial MT" w:hAnsi="Arial MT" w:cs="Arial MT"/>
          <w:sz w:val="24"/>
          <w:szCs w:val="24"/>
          <w:lang w:val="pt-PT" w:eastAsia="en-US"/>
        </w:rPr>
        <w:t>2</w:t>
      </w:r>
      <w:r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: </w:t>
      </w:r>
      <w:r w:rsidR="00833F7F">
        <w:rPr>
          <w:rFonts w:ascii="Arial MT" w:eastAsia="Arial MT" w:hAnsi="Arial MT" w:cs="Arial MT"/>
          <w:sz w:val="24"/>
          <w:szCs w:val="24"/>
          <w:lang w:val="pt-PT" w:eastAsia="en-US"/>
        </w:rPr>
        <w:t>“</w:t>
      </w:r>
      <w:r w:rsidRPr="00AC05C7">
        <w:rPr>
          <w:rFonts w:ascii="Arial MT" w:eastAsia="Arial MT" w:hAnsi="Arial MT" w:cs="Arial MT"/>
          <w:sz w:val="24"/>
          <w:szCs w:val="24"/>
          <w:lang w:val="pt-PT" w:eastAsia="en-US"/>
        </w:rPr>
        <w:t>Edifício Anexo II.</w:t>
      </w:r>
      <w:r w:rsidR="00833F7F">
        <w:rPr>
          <w:rFonts w:ascii="Arial MT" w:eastAsia="Arial MT" w:hAnsi="Arial MT" w:cs="Arial MT"/>
          <w:sz w:val="24"/>
          <w:szCs w:val="24"/>
          <w:lang w:val="pt-PT" w:eastAsia="en-US"/>
        </w:rPr>
        <w:t>”</w:t>
      </w:r>
    </w:p>
    <w:p w14:paraId="50119BCE" w14:textId="77777777" w:rsidR="00AC05C7" w:rsidRPr="00AC05C7" w:rsidRDefault="00AC05C7" w:rsidP="00AC05C7">
      <w:pPr>
        <w:pStyle w:val="xmsonormal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7B20FB6D" w14:textId="69656D82" w:rsidR="00AC05C7" w:rsidRPr="00AC05C7" w:rsidRDefault="00AC05C7" w:rsidP="00AC05C7">
      <w:pPr>
        <w:pStyle w:val="xmsonormal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  <w:r w:rsidRPr="00B21FF6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PERGUNTA </w:t>
      </w:r>
      <w:r w:rsidR="00833F7F" w:rsidRPr="00B21FF6">
        <w:rPr>
          <w:rFonts w:ascii="Arial MT" w:eastAsia="Arial MT" w:hAnsi="Arial MT" w:cs="Arial MT"/>
          <w:sz w:val="24"/>
          <w:szCs w:val="24"/>
          <w:lang w:val="pt-PT" w:eastAsia="en-US"/>
        </w:rPr>
        <w:t>3</w:t>
      </w:r>
      <w:r w:rsidRPr="00B21FF6">
        <w:rPr>
          <w:rFonts w:ascii="Arial MT" w:eastAsia="Arial MT" w:hAnsi="Arial MT" w:cs="Arial MT"/>
          <w:sz w:val="24"/>
          <w:szCs w:val="24"/>
          <w:lang w:val="pt-PT" w:eastAsia="en-US"/>
        </w:rPr>
        <w:t xml:space="preserve">:  </w:t>
      </w:r>
      <w:r w:rsidR="00833F7F" w:rsidRPr="00B21FF6">
        <w:rPr>
          <w:rFonts w:ascii="Arial MT" w:eastAsia="Arial MT" w:hAnsi="Arial MT" w:cs="Arial MT"/>
          <w:sz w:val="24"/>
          <w:szCs w:val="24"/>
          <w:lang w:val="pt-PT" w:eastAsia="en-US"/>
        </w:rPr>
        <w:t>“</w:t>
      </w:r>
      <w:r w:rsidRPr="00B21FF6">
        <w:rPr>
          <w:rFonts w:ascii="Arial MT" w:eastAsia="Arial MT" w:hAnsi="Arial MT" w:cs="Arial MT"/>
          <w:sz w:val="24"/>
          <w:szCs w:val="24"/>
          <w:lang w:val="pt-PT" w:eastAsia="en-US"/>
        </w:rPr>
        <w:t>Qual o contato direto do responsável do Órgão pela vistoria.</w:t>
      </w:r>
      <w:r w:rsidR="00833F7F" w:rsidRPr="00B21FF6">
        <w:rPr>
          <w:rFonts w:ascii="Arial MT" w:eastAsia="Arial MT" w:hAnsi="Arial MT" w:cs="Arial MT"/>
          <w:sz w:val="24"/>
          <w:szCs w:val="24"/>
          <w:lang w:val="pt-PT" w:eastAsia="en-US"/>
        </w:rPr>
        <w:t>”</w:t>
      </w:r>
    </w:p>
    <w:p w14:paraId="63CCD74E" w14:textId="77777777" w:rsidR="00AC05C7" w:rsidRDefault="00AC05C7" w:rsidP="00AC05C7">
      <w:pPr>
        <w:pStyle w:val="xmsonormal"/>
        <w:jc w:val="both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42521794" w14:textId="6FBABBCF" w:rsidR="00AC05C7" w:rsidRDefault="00AC05C7" w:rsidP="00AC05C7">
      <w:pPr>
        <w:pStyle w:val="Corpodetexto"/>
        <w:spacing w:before="230"/>
        <w:ind w:right="114"/>
        <w:jc w:val="both"/>
      </w:pPr>
      <w:r w:rsidRPr="00AC05C7">
        <w:t xml:space="preserve">RESPOSTA </w:t>
      </w:r>
      <w:r w:rsidR="00833F7F">
        <w:t>3</w:t>
      </w:r>
      <w:r w:rsidRPr="00AC05C7">
        <w:t>:</w:t>
      </w:r>
      <w:r>
        <w:t xml:space="preserve"> </w:t>
      </w:r>
      <w:r w:rsidR="00833F7F">
        <w:t>I</w:t>
      </w:r>
      <w:r>
        <w:t>nformamos o contato</w:t>
      </w:r>
      <w:r w:rsidR="001218B1">
        <w:t xml:space="preserve"> </w:t>
      </w:r>
      <w:r>
        <w:t>(61) 2022/7109\7132 da Coordenação Geral de Recurso Lógico CGRL\GAB.</w:t>
      </w:r>
    </w:p>
    <w:p w14:paraId="35C6DDB2" w14:textId="272BF31A" w:rsidR="00AC05C7" w:rsidRPr="00AC05C7" w:rsidRDefault="00AC05C7" w:rsidP="00AC05C7">
      <w:pPr>
        <w:pStyle w:val="xmsonormal"/>
        <w:rPr>
          <w:rFonts w:ascii="Arial MT" w:eastAsia="Arial MT" w:hAnsi="Arial MT" w:cs="Arial MT"/>
          <w:sz w:val="24"/>
          <w:szCs w:val="24"/>
          <w:lang w:val="pt-PT" w:eastAsia="en-US"/>
        </w:rPr>
      </w:pPr>
    </w:p>
    <w:p w14:paraId="79890A4B" w14:textId="77777777" w:rsidR="00AC05C7" w:rsidRPr="001218B1" w:rsidRDefault="00AC05C7" w:rsidP="00AC05C7">
      <w:pPr>
        <w:pStyle w:val="xmsonormal"/>
        <w:rPr>
          <w:lang w:val="pt-PT"/>
        </w:rPr>
      </w:pPr>
    </w:p>
    <w:p w14:paraId="30593ED9" w14:textId="77777777" w:rsidR="00AC05C7" w:rsidRDefault="00AC05C7" w:rsidP="00AC05C7">
      <w:pPr>
        <w:pStyle w:val="xmsonormal"/>
      </w:pPr>
    </w:p>
    <w:p w14:paraId="67EF894A" w14:textId="77777777" w:rsidR="00CA4E32" w:rsidRPr="00833F7F" w:rsidRDefault="00CA4E32">
      <w:pPr>
        <w:pStyle w:val="Corpodetexto"/>
        <w:rPr>
          <w:rFonts w:ascii="Arial"/>
          <w:b/>
          <w:sz w:val="26"/>
          <w:lang w:val="pt-BR"/>
        </w:rPr>
      </w:pPr>
    </w:p>
    <w:p w14:paraId="2E55A1FB" w14:textId="491B26C2" w:rsidR="00CA4E32" w:rsidRDefault="00770C21">
      <w:pPr>
        <w:pStyle w:val="Corpodetexto"/>
        <w:ind w:right="327"/>
        <w:jc w:val="right"/>
      </w:pPr>
      <w:r>
        <w:t>09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agosto</w:t>
      </w:r>
      <w:r>
        <w:rPr>
          <w:spacing w:val="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2023.</w:t>
      </w:r>
    </w:p>
    <w:p w14:paraId="2633D4DB" w14:textId="77777777" w:rsidR="00CA4E32" w:rsidRDefault="00CA4E32">
      <w:pPr>
        <w:pStyle w:val="Corpodetexto"/>
        <w:rPr>
          <w:sz w:val="26"/>
        </w:rPr>
      </w:pPr>
    </w:p>
    <w:p w14:paraId="2BD58112" w14:textId="77777777" w:rsidR="00CA4E32" w:rsidRDefault="00CA4E32">
      <w:pPr>
        <w:pStyle w:val="Corpodetexto"/>
        <w:spacing w:before="6"/>
        <w:rPr>
          <w:sz w:val="28"/>
        </w:rPr>
      </w:pPr>
    </w:p>
    <w:p w14:paraId="38C55B5E" w14:textId="77777777" w:rsidR="00CA4E32" w:rsidRDefault="00770C21">
      <w:pPr>
        <w:ind w:left="2832" w:right="283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PAULO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RONALDO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SANTOS</w:t>
      </w:r>
    </w:p>
    <w:p w14:paraId="064EF819" w14:textId="77777777" w:rsidR="00CA4E32" w:rsidRDefault="00770C21">
      <w:pPr>
        <w:pStyle w:val="Corpodetexto"/>
        <w:spacing w:before="133"/>
        <w:ind w:left="4066" w:right="4332"/>
        <w:jc w:val="center"/>
      </w:pPr>
      <w:r>
        <w:t>Pregoeiro</w:t>
      </w:r>
    </w:p>
    <w:sectPr w:rsidR="00CA4E32">
      <w:type w:val="continuous"/>
      <w:pgSz w:w="11920" w:h="16850"/>
      <w:pgMar w:top="560" w:right="10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32"/>
    <w:rsid w:val="000E2D05"/>
    <w:rsid w:val="00111556"/>
    <w:rsid w:val="001218B1"/>
    <w:rsid w:val="0022376B"/>
    <w:rsid w:val="003069F0"/>
    <w:rsid w:val="00387149"/>
    <w:rsid w:val="00423210"/>
    <w:rsid w:val="00605AB2"/>
    <w:rsid w:val="00770C21"/>
    <w:rsid w:val="00833F7F"/>
    <w:rsid w:val="00935525"/>
    <w:rsid w:val="00957F48"/>
    <w:rsid w:val="009A37E2"/>
    <w:rsid w:val="009E7EEE"/>
    <w:rsid w:val="00AB2ACE"/>
    <w:rsid w:val="00AC05C7"/>
    <w:rsid w:val="00B074F9"/>
    <w:rsid w:val="00B21FF6"/>
    <w:rsid w:val="00B33DDE"/>
    <w:rsid w:val="00BC6E7E"/>
    <w:rsid w:val="00CA4E32"/>
    <w:rsid w:val="00E6195B"/>
    <w:rsid w:val="00F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6BBB"/>
  <w15:docId w15:val="{D7EA6567-4941-4E09-8027-A610F7F9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6"/>
      <w:ind w:left="121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AB2ACE"/>
    <w:pPr>
      <w:widowControl/>
      <w:autoSpaceDE/>
      <w:autoSpaceDN/>
    </w:pPr>
    <w:rPr>
      <w:rFonts w:ascii="Calibri" w:eastAsiaTheme="minorHAnsi" w:hAnsi="Calibri" w:cs="Calibri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Ronaldo dos Santos</dc:creator>
  <cp:lastModifiedBy>Paulo Ronaldo dos Santos</cp:lastModifiedBy>
  <cp:revision>18</cp:revision>
  <dcterms:created xsi:type="dcterms:W3CDTF">2023-08-08T13:41:00Z</dcterms:created>
  <dcterms:modified xsi:type="dcterms:W3CDTF">2023-08-09T14:44:00Z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2023-08-08T00:00:00Z</vt:filetime>
  </property>
</Properties>
</file>