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4C0290" w:rsidTr="00EC5020">
        <w:trPr>
          <w:trHeight w:val="13230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4C0290" w:rsidRDefault="004C0290" w:rsidP="004C0290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A59595B" wp14:editId="00C5F33F">
                  <wp:extent cx="790575" cy="746654"/>
                  <wp:effectExtent l="0" t="0" r="0" b="0"/>
                  <wp:docPr id="2" name="Imagem 2" descr="http://www.receita.fazenda.gov.br/PessoaJuridica/CNPJ/cnpjreva/images/brasa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receita.fazenda.gov.br/PessoaJuridica/CNPJ/cnpjreva/images/brasa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4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0290" w:rsidRDefault="004C0290" w:rsidP="004C0290">
            <w:pPr>
              <w:jc w:val="center"/>
              <w:rPr>
                <w:b/>
              </w:rPr>
            </w:pPr>
            <w:r w:rsidRPr="00234432">
              <w:rPr>
                <w:b/>
              </w:rPr>
              <w:t xml:space="preserve">CONSELHO NACIONAL </w:t>
            </w:r>
            <w:r>
              <w:rPr>
                <w:b/>
              </w:rPr>
              <w:t>D</w:t>
            </w:r>
            <w:r w:rsidRPr="00234432">
              <w:rPr>
                <w:b/>
              </w:rPr>
              <w:t>E EDUCAÇÃO</w:t>
            </w:r>
          </w:p>
          <w:p w:rsidR="004C0290" w:rsidRDefault="00525343" w:rsidP="004C0290">
            <w:pPr>
              <w:jc w:val="center"/>
              <w:rPr>
                <w:b/>
              </w:rPr>
            </w:pPr>
            <w:r>
              <w:rPr>
                <w:b/>
              </w:rPr>
              <w:t>CÂMARA DE EDUCAÇÃO BÁSICA</w:t>
            </w:r>
          </w:p>
          <w:p w:rsidR="00525343" w:rsidRDefault="00525343" w:rsidP="004C0290">
            <w:pPr>
              <w:jc w:val="center"/>
              <w:rPr>
                <w:b/>
              </w:rPr>
            </w:pPr>
          </w:p>
          <w:p w:rsidR="002A6312" w:rsidRDefault="002A6312" w:rsidP="004C0290">
            <w:pPr>
              <w:jc w:val="center"/>
              <w:rPr>
                <w:b/>
              </w:rPr>
            </w:pPr>
          </w:p>
          <w:p w:rsidR="002A6312" w:rsidRDefault="00525343" w:rsidP="002A6312">
            <w:pPr>
              <w:jc w:val="center"/>
              <w:rPr>
                <w:b/>
              </w:rPr>
            </w:pPr>
            <w:r>
              <w:rPr>
                <w:b/>
              </w:rPr>
              <w:t xml:space="preserve">EDITAL DE </w:t>
            </w:r>
            <w:r w:rsidR="00802ABC">
              <w:rPr>
                <w:b/>
              </w:rPr>
              <w:t>CHAMAMENTO</w:t>
            </w:r>
          </w:p>
          <w:p w:rsidR="004C0290" w:rsidRDefault="00802ABC" w:rsidP="00802ABC">
            <w:pPr>
              <w:ind w:left="291"/>
              <w:jc w:val="center"/>
            </w:pPr>
            <w:r>
              <w:rPr>
                <w:b/>
              </w:rPr>
              <w:t>(</w:t>
            </w:r>
            <w:r w:rsidR="00282852" w:rsidRPr="00282852">
              <w:rPr>
                <w:b/>
              </w:rPr>
              <w:t>Normas sobre Computação na Educação Básica – Complemento à BNCC</w:t>
            </w:r>
            <w:r>
              <w:t>)</w:t>
            </w:r>
          </w:p>
          <w:p w:rsidR="00802ABC" w:rsidRDefault="00802ABC" w:rsidP="00802ABC">
            <w:pPr>
              <w:ind w:left="291"/>
              <w:jc w:val="center"/>
            </w:pPr>
          </w:p>
          <w:p w:rsidR="0014434B" w:rsidRDefault="0014434B" w:rsidP="0014434B">
            <w:pPr>
              <w:ind w:left="291"/>
              <w:jc w:val="center"/>
            </w:pPr>
            <w:r>
              <w:t>FORMULÁRIO PARA SUGESTÕES E CONTRIBUIÇÕES</w:t>
            </w:r>
          </w:p>
          <w:p w:rsidR="000E1E1C" w:rsidRDefault="000E1E1C" w:rsidP="0014434B">
            <w:pPr>
              <w:ind w:left="291"/>
              <w:jc w:val="center"/>
            </w:pPr>
          </w:p>
          <w:p w:rsidR="000E1E1C" w:rsidRDefault="000E1E1C" w:rsidP="000E1E1C">
            <w:pPr>
              <w:ind w:left="221"/>
              <w:jc w:val="both"/>
              <w:rPr>
                <w:b/>
              </w:rPr>
            </w:pPr>
            <w:r w:rsidRPr="000E1E1C">
              <w:rPr>
                <w:b/>
              </w:rPr>
              <w:t xml:space="preserve">Observações: </w:t>
            </w:r>
          </w:p>
          <w:p w:rsidR="00C32E4C" w:rsidRDefault="00C32E4C" w:rsidP="000E1E1C">
            <w:pPr>
              <w:ind w:left="221"/>
              <w:jc w:val="both"/>
              <w:rPr>
                <w:b/>
              </w:rPr>
            </w:pPr>
          </w:p>
          <w:p w:rsidR="00BF185E" w:rsidRDefault="00BF185E" w:rsidP="00BF185E">
            <w:pPr>
              <w:ind w:left="221"/>
              <w:jc w:val="both"/>
            </w:pPr>
            <w:r>
              <w:t xml:space="preserve">1 - </w:t>
            </w:r>
            <w:r w:rsidR="000E1E1C" w:rsidRPr="000E1E1C">
              <w:t xml:space="preserve">Os destaques devem ocorrer de forma clara, com indicação </w:t>
            </w:r>
            <w:r w:rsidR="00345056">
              <w:t>do</w:t>
            </w:r>
            <w:r w:rsidR="000E1E1C" w:rsidRPr="000E1E1C">
              <w:t xml:space="preserve">(s) número(s) </w:t>
            </w:r>
            <w:r>
              <w:t xml:space="preserve">da(s) linha(s) ou </w:t>
            </w:r>
            <w:r w:rsidR="000E1E1C" w:rsidRPr="000E1E1C">
              <w:t>d</w:t>
            </w:r>
            <w:r w:rsidR="00525343">
              <w:t>o</w:t>
            </w:r>
            <w:r w:rsidR="000E1E1C" w:rsidRPr="000E1E1C">
              <w:t xml:space="preserve">(s) </w:t>
            </w:r>
            <w:r w:rsidR="00525343">
              <w:t>parágrafo</w:t>
            </w:r>
            <w:r w:rsidR="000E1E1C" w:rsidRPr="000E1E1C">
              <w:t xml:space="preserve">(s) </w:t>
            </w:r>
            <w:r w:rsidR="003E2E17">
              <w:t>e artigo</w:t>
            </w:r>
            <w:r w:rsidR="00712C4A">
              <w:t xml:space="preserve">(s) </w:t>
            </w:r>
            <w:r w:rsidR="000E1E1C" w:rsidRPr="000E1E1C">
              <w:t>a que se referem.</w:t>
            </w:r>
            <w:r>
              <w:t xml:space="preserve"> </w:t>
            </w:r>
          </w:p>
          <w:p w:rsidR="00BF185E" w:rsidRDefault="00BF185E" w:rsidP="00BF185E">
            <w:pPr>
              <w:ind w:left="221"/>
              <w:jc w:val="both"/>
            </w:pPr>
          </w:p>
          <w:p w:rsidR="00BF185E" w:rsidRDefault="00BF185E" w:rsidP="00BF185E">
            <w:pPr>
              <w:ind w:left="221"/>
              <w:jc w:val="both"/>
            </w:pPr>
            <w:r>
              <w:t>2 - R</w:t>
            </w:r>
            <w:r w:rsidRPr="00850D82">
              <w:t>eferências bibliográficas.</w:t>
            </w:r>
          </w:p>
          <w:p w:rsidR="0014434B" w:rsidRDefault="0014434B" w:rsidP="0014434B">
            <w:pPr>
              <w:ind w:left="291"/>
            </w:pPr>
          </w:p>
          <w:p w:rsidR="0014434B" w:rsidRDefault="0014434B" w:rsidP="0014434B">
            <w:pPr>
              <w:ind w:left="291"/>
            </w:pPr>
            <w:r w:rsidRPr="0014434B">
              <w:rPr>
                <w:b/>
              </w:rPr>
              <w:t>NOME</w:t>
            </w:r>
            <w:r>
              <w:t>:</w:t>
            </w:r>
          </w:p>
          <w:p w:rsidR="0014434B" w:rsidRPr="0014434B" w:rsidRDefault="0014434B" w:rsidP="0014434B">
            <w:pPr>
              <w:ind w:left="291"/>
              <w:rPr>
                <w:b/>
              </w:rPr>
            </w:pPr>
          </w:p>
          <w:p w:rsidR="0014434B" w:rsidRDefault="00E02F45" w:rsidP="0014434B">
            <w:pPr>
              <w:ind w:left="291"/>
            </w:pPr>
            <w:r>
              <w:rPr>
                <w:b/>
              </w:rPr>
              <w:t>INSTITUIÇÃO</w:t>
            </w:r>
            <w:r w:rsidR="0014434B" w:rsidRPr="0014434B">
              <w:rPr>
                <w:b/>
              </w:rPr>
              <w:t>/REPRESENTAÇÃO</w:t>
            </w:r>
            <w:r w:rsidR="0014434B">
              <w:t xml:space="preserve">: </w:t>
            </w:r>
          </w:p>
          <w:p w:rsidR="0014434B" w:rsidRDefault="0014434B" w:rsidP="0014434B">
            <w:pPr>
              <w:ind w:left="291"/>
            </w:pPr>
          </w:p>
          <w:tbl>
            <w:tblPr>
              <w:tblStyle w:val="Tabelacomgrade"/>
              <w:tblW w:w="0" w:type="auto"/>
              <w:tblInd w:w="291" w:type="dxa"/>
              <w:tblLook w:val="04A0" w:firstRow="1" w:lastRow="0" w:firstColumn="1" w:lastColumn="0" w:noHBand="0" w:noVBand="1"/>
            </w:tblPr>
            <w:tblGrid>
              <w:gridCol w:w="8904"/>
            </w:tblGrid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14434B">
              <w:tc>
                <w:tcPr>
                  <w:tcW w:w="8904" w:type="dxa"/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14434B" w:rsidTr="00EC5020">
              <w:tc>
                <w:tcPr>
                  <w:tcW w:w="8904" w:type="dxa"/>
                  <w:tcBorders>
                    <w:bottom w:val="single" w:sz="4" w:space="0" w:color="auto"/>
                  </w:tcBorders>
                </w:tcPr>
                <w:p w:rsidR="0014434B" w:rsidRDefault="0014434B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EC5020" w:rsidTr="0014434B">
              <w:tc>
                <w:tcPr>
                  <w:tcW w:w="8904" w:type="dxa"/>
                </w:tcPr>
                <w:p w:rsidR="00EC5020" w:rsidRDefault="00EC5020" w:rsidP="004C0290">
                  <w:pPr>
                    <w:pStyle w:val="TextosemFormatao"/>
                    <w:tabs>
                      <w:tab w:val="left" w:pos="8364"/>
                    </w:tabs>
                    <w:rPr>
                      <w:rFonts w:ascii="Palatino Linotype" w:eastAsia="Times New Roman" w:hAnsi="Palatino Linotype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</w:tbl>
          <w:p w:rsidR="00EC5020" w:rsidRDefault="00EC5020"/>
          <w:p w:rsidR="00EC5020" w:rsidRDefault="00EC5020" w:rsidP="00EC5020">
            <w:pPr>
              <w:jc w:val="right"/>
            </w:pPr>
          </w:p>
          <w:p w:rsidR="00250985" w:rsidRPr="00802ABC" w:rsidRDefault="00250985" w:rsidP="00EC5020">
            <w:pPr>
              <w:pStyle w:val="TextosemFormatao"/>
              <w:tabs>
                <w:tab w:val="left" w:pos="8364"/>
              </w:tabs>
              <w:rPr>
                <w:sz w:val="2"/>
              </w:rPr>
            </w:pPr>
          </w:p>
        </w:tc>
      </w:tr>
    </w:tbl>
    <w:p w:rsidR="00B3438A" w:rsidRPr="00EC5020" w:rsidRDefault="00B3438A" w:rsidP="00EC5020">
      <w:pPr>
        <w:tabs>
          <w:tab w:val="left" w:pos="8364"/>
        </w:tabs>
        <w:rPr>
          <w:sz w:val="2"/>
        </w:rPr>
      </w:pPr>
    </w:p>
    <w:sectPr w:rsidR="00B3438A" w:rsidRPr="00EC5020" w:rsidSect="00EC5020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DDF" w:rsidRDefault="00650DDF" w:rsidP="00B3438A">
      <w:r>
        <w:separator/>
      </w:r>
    </w:p>
  </w:endnote>
  <w:endnote w:type="continuationSeparator" w:id="0">
    <w:p w:rsidR="00650DDF" w:rsidRDefault="00650DDF" w:rsidP="00B3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DDF" w:rsidRDefault="00650DDF" w:rsidP="00B3438A">
      <w:r>
        <w:separator/>
      </w:r>
    </w:p>
  </w:footnote>
  <w:footnote w:type="continuationSeparator" w:id="0">
    <w:p w:rsidR="00650DDF" w:rsidRDefault="00650DDF" w:rsidP="00B34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19A"/>
    <w:multiLevelType w:val="hybridMultilevel"/>
    <w:tmpl w:val="DD76A94A"/>
    <w:lvl w:ilvl="0" w:tplc="CD5E4F0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" w15:restartNumberingAfterBreak="0">
    <w:nsid w:val="2CF2020D"/>
    <w:multiLevelType w:val="hybridMultilevel"/>
    <w:tmpl w:val="E8EE7CEC"/>
    <w:lvl w:ilvl="0" w:tplc="AE94E536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8A"/>
    <w:rsid w:val="00022CCC"/>
    <w:rsid w:val="000E1E1C"/>
    <w:rsid w:val="0014434B"/>
    <w:rsid w:val="001539E4"/>
    <w:rsid w:val="00180BCC"/>
    <w:rsid w:val="001E38FF"/>
    <w:rsid w:val="0021273D"/>
    <w:rsid w:val="00250985"/>
    <w:rsid w:val="00272E3E"/>
    <w:rsid w:val="00276024"/>
    <w:rsid w:val="00277DEC"/>
    <w:rsid w:val="00282852"/>
    <w:rsid w:val="002A6312"/>
    <w:rsid w:val="002B46A5"/>
    <w:rsid w:val="002E33B4"/>
    <w:rsid w:val="003150A8"/>
    <w:rsid w:val="0032001E"/>
    <w:rsid w:val="00345056"/>
    <w:rsid w:val="00346281"/>
    <w:rsid w:val="003E2E17"/>
    <w:rsid w:val="004C0290"/>
    <w:rsid w:val="004C27B8"/>
    <w:rsid w:val="00525343"/>
    <w:rsid w:val="0052542B"/>
    <w:rsid w:val="005E17DB"/>
    <w:rsid w:val="00623BEC"/>
    <w:rsid w:val="00642DF3"/>
    <w:rsid w:val="00650DDF"/>
    <w:rsid w:val="006839CE"/>
    <w:rsid w:val="0069485A"/>
    <w:rsid w:val="006B26AD"/>
    <w:rsid w:val="00712C4A"/>
    <w:rsid w:val="00802ABC"/>
    <w:rsid w:val="00855331"/>
    <w:rsid w:val="008747AE"/>
    <w:rsid w:val="008E723C"/>
    <w:rsid w:val="00937BA6"/>
    <w:rsid w:val="00954C14"/>
    <w:rsid w:val="00957001"/>
    <w:rsid w:val="009A3A5A"/>
    <w:rsid w:val="009D4510"/>
    <w:rsid w:val="00A23E50"/>
    <w:rsid w:val="00B3438A"/>
    <w:rsid w:val="00B914C7"/>
    <w:rsid w:val="00BF185E"/>
    <w:rsid w:val="00C32E4C"/>
    <w:rsid w:val="00CC1DEE"/>
    <w:rsid w:val="00DE2F68"/>
    <w:rsid w:val="00E02F45"/>
    <w:rsid w:val="00EC5020"/>
    <w:rsid w:val="00ED67F5"/>
    <w:rsid w:val="00F25C5A"/>
    <w:rsid w:val="00F45A59"/>
    <w:rsid w:val="00F57731"/>
    <w:rsid w:val="00FB1E54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27C4"/>
  <w15:docId w15:val="{9561099B-A4E1-4C05-B10E-5A5DEA79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B3438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B3438A"/>
    <w:rPr>
      <w:rFonts w:ascii="Calibri" w:hAnsi="Calibri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343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3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5C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5A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25098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E1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contribuições -Normas sobre Computação na Educação Básica</vt:lpstr>
    </vt:vector>
  </TitlesOfParts>
  <Company>Ministério da Educação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contribuições -Normas sobre Computação na Educação Básica</dc:title>
  <dc:creator>Andrea Tauil Osller Malagutti</dc:creator>
  <cp:lastModifiedBy>Vitoria Dione Carvalho Pereira</cp:lastModifiedBy>
  <cp:revision>5</cp:revision>
  <cp:lastPrinted>2014-06-11T15:53:00Z</cp:lastPrinted>
  <dcterms:created xsi:type="dcterms:W3CDTF">2021-04-28T13:36:00Z</dcterms:created>
  <dcterms:modified xsi:type="dcterms:W3CDTF">2021-04-29T18:25:00Z</dcterms:modified>
</cp:coreProperties>
</file>