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47DA" w14:textId="41E980FF" w:rsidR="00477D6E" w:rsidRDefault="00477D6E" w:rsidP="000C4799">
      <w:pPr>
        <w:pStyle w:val="textocentralizadoespaamentosimples"/>
        <w:spacing w:before="0" w:beforeAutospacing="0" w:after="0" w:afterAutospacing="0"/>
        <w:ind w:left="-142" w:firstLine="142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noProof/>
          <w:color w:val="000000"/>
          <w:sz w:val="27"/>
          <w:szCs w:val="27"/>
        </w:rPr>
        <w:drawing>
          <wp:inline distT="0" distB="0" distL="0" distR="0" wp14:anchorId="31E80D55" wp14:editId="5653AEA2">
            <wp:extent cx="962025" cy="962025"/>
            <wp:effectExtent l="0" t="0" r="9525" b="9525"/>
            <wp:docPr id="1625917104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7"/>
          <w:szCs w:val="27"/>
        </w:rPr>
        <w:br/>
        <w:t>Ministério da Educação</w:t>
      </w:r>
    </w:p>
    <w:p w14:paraId="34B297F7" w14:textId="706B80FC" w:rsidR="000C4799" w:rsidRDefault="000C4799" w:rsidP="000C4799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PAUTA DA</w:t>
      </w:r>
      <w:r w:rsidRPr="00D90F5D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REUNIÃO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DO DIA </w:t>
      </w:r>
      <w:r w:rsidR="00124C91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13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</w:t>
      </w:r>
      <w:r w:rsidR="00124C91"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>MARÇO</w:t>
      </w:r>
      <w:r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  <w:t xml:space="preserve"> DE 2024</w:t>
      </w:r>
    </w:p>
    <w:p w14:paraId="2D51C300" w14:textId="77777777" w:rsidR="000C4799" w:rsidRPr="000C4799" w:rsidRDefault="000C4799" w:rsidP="00477D6E">
      <w:pPr>
        <w:pStyle w:val="textocentralizadoespaamentosimples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359"/>
        <w:gridCol w:w="2002"/>
        <w:gridCol w:w="3946"/>
        <w:gridCol w:w="2253"/>
      </w:tblGrid>
      <w:tr w:rsidR="00124C91" w:rsidRPr="00124C91" w14:paraId="0154CAEF" w14:textId="77777777" w:rsidTr="00124C9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A4D2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D49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959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APOIADA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EDCC3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TIPO DE PROCESSO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8032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Nº PROCESSO</w:t>
            </w:r>
          </w:p>
        </w:tc>
      </w:tr>
      <w:tr w:rsidR="00124C91" w:rsidRPr="00124C91" w14:paraId="72F5AE4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9F12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5B6E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FSADU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63DF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AEB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48CA7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4C96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23000.004579/2024-61</w:t>
            </w:r>
          </w:p>
        </w:tc>
      </w:tr>
      <w:tr w:rsidR="00124C91" w:rsidRPr="00124C91" w14:paraId="255371FD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C1CC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80A3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D456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MAST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AE2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2D6C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23000.021918/2023-92</w:t>
            </w:r>
          </w:p>
        </w:tc>
      </w:tr>
      <w:tr w:rsidR="00124C91" w:rsidRPr="00124C91" w14:paraId="59D65CC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C9D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4B35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FEENG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025A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UFCSPA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27CB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        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6958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23000.005002/2024-76</w:t>
            </w:r>
          </w:p>
        </w:tc>
      </w:tr>
      <w:tr w:rsidR="00124C91" w:rsidRPr="00124C91" w14:paraId="7F2368AD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683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577C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0C6B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IPEA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332D0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305E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23000.005107/2024-25</w:t>
            </w:r>
          </w:p>
        </w:tc>
      </w:tr>
      <w:tr w:rsidR="00124C91" w:rsidRPr="00124C91" w14:paraId="10F919DF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3BCF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37C3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6055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88C3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 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8D6A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23000.006481/2024-48</w:t>
            </w:r>
          </w:p>
        </w:tc>
      </w:tr>
      <w:tr w:rsidR="00124C91" w:rsidRPr="00124C91" w14:paraId="2F6D8235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445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4D6F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FUNISELVA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8546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62A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 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4ECC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23000.006744/2024-19</w:t>
            </w:r>
          </w:p>
        </w:tc>
      </w:tr>
      <w:tr w:rsidR="00124C91" w:rsidRPr="00124C91" w14:paraId="116D4707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8F55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9968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FAIFCE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167A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34A7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73C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23000.007138/2024-11</w:t>
            </w:r>
          </w:p>
        </w:tc>
      </w:tr>
      <w:tr w:rsidR="00124C91" w:rsidRPr="00124C91" w14:paraId="7F7DB6DA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A906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3072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72CE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3694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 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B635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23000.007791/2024-80</w:t>
            </w:r>
          </w:p>
        </w:tc>
      </w:tr>
      <w:tr w:rsidR="00124C91" w:rsidRPr="00124C91" w14:paraId="5CE8E503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CC24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60C0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7B05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CPRM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5177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98A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23000.007804/2024-11</w:t>
            </w:r>
          </w:p>
        </w:tc>
      </w:tr>
      <w:tr w:rsidR="00124C91" w:rsidRPr="00124C91" w14:paraId="34E37077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68FA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267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82AE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HU-UFSC/EBSERH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2C12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9AC5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23000.000394/2024-87</w:t>
            </w:r>
          </w:p>
        </w:tc>
      </w:tr>
      <w:tr w:rsidR="00124C91" w:rsidRPr="00124C91" w14:paraId="74D5564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4D9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455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FUNETEC-PB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51B7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UNIVASF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C27B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C30E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23000.007810/2024-78</w:t>
            </w:r>
          </w:p>
        </w:tc>
      </w:tr>
      <w:tr w:rsidR="00124C91" w:rsidRPr="00124C91" w14:paraId="11CD70DD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C13D3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14F4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526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IPQM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1346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DD4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23000.007817/2024-90</w:t>
            </w:r>
          </w:p>
        </w:tc>
      </w:tr>
      <w:tr w:rsidR="00124C91" w:rsidRPr="00124C91" w14:paraId="6BF61FE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F9A3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AFD5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3E55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HC-UFMG/EBSERH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23E8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501A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23000.007909/2024-70</w:t>
            </w:r>
          </w:p>
        </w:tc>
      </w:tr>
      <w:tr w:rsidR="00124C91" w:rsidRPr="00124C91" w14:paraId="78DCFFB7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235B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041B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FEESC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4B86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4365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5946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23000.045032/2023-34</w:t>
            </w:r>
          </w:p>
        </w:tc>
      </w:tr>
      <w:tr w:rsidR="00124C91" w:rsidRPr="00124C91" w14:paraId="4A5910D5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1647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272F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FEPESE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05687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ENAP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43DC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1DE3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23000.045024/2023-98</w:t>
            </w:r>
          </w:p>
        </w:tc>
      </w:tr>
      <w:tr w:rsidR="00124C91" w:rsidRPr="00124C91" w14:paraId="4258A3AC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7A92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0F49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PATRIA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514C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IPQM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A3BA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719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23000.007986/2024-20</w:t>
            </w:r>
          </w:p>
        </w:tc>
      </w:tr>
      <w:tr w:rsidR="00124C91" w:rsidRPr="00124C91" w14:paraId="3D9C64C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BCA6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F311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FUNTEF-PR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6BED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46559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0CAF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23000.008095/2024-91</w:t>
            </w:r>
          </w:p>
        </w:tc>
      </w:tr>
      <w:tr w:rsidR="00124C91" w:rsidRPr="00124C91" w14:paraId="66CF8E5F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3458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EB24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9C85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6E80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204C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23000.041005/2023-92</w:t>
            </w:r>
          </w:p>
        </w:tc>
      </w:tr>
      <w:tr w:rsidR="00124C91" w:rsidRPr="00124C91" w14:paraId="2AFB0127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5CD65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7155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FADESP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9BB5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UFOPA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412C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3BE7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23000.008199/2024-03</w:t>
            </w:r>
          </w:p>
        </w:tc>
      </w:tr>
      <w:tr w:rsidR="00124C91" w:rsidRPr="00124C91" w14:paraId="2C038F22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7F9E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9F5D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A2A48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IF SUDESTE MG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4BD7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 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3645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23000.008206/2024-69</w:t>
            </w:r>
          </w:p>
        </w:tc>
      </w:tr>
      <w:tr w:rsidR="00124C91" w:rsidRPr="00124C91" w14:paraId="4A9FCB99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6C6C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44EF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6BDB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UNIFAL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9CB4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972C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23000.008508/2024-37</w:t>
            </w:r>
          </w:p>
        </w:tc>
      </w:tr>
      <w:tr w:rsidR="00124C91" w:rsidRPr="00124C91" w14:paraId="70CA6B92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91E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37B1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COPPETEC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871D0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UNIRIO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10A9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0A25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23000.008521/2024-96</w:t>
            </w:r>
          </w:p>
        </w:tc>
      </w:tr>
      <w:tr w:rsidR="00124C91" w:rsidRPr="00124C91" w14:paraId="16E40205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DC4D0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4344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FUNDAPE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77EE2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IFRR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B895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44A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23000.008546/2024-90</w:t>
            </w:r>
          </w:p>
        </w:tc>
      </w:tr>
      <w:tr w:rsidR="00124C91" w:rsidRPr="00124C91" w14:paraId="5CB65B17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47BE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31A4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FAPUR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7F2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UFRRJ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24DA5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RECREDENCIAMENTO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96F2F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23000.043527/2023-29</w:t>
            </w:r>
          </w:p>
        </w:tc>
      </w:tr>
      <w:tr w:rsidR="00124C91" w:rsidRPr="00124C91" w14:paraId="76BF2653" w14:textId="77777777" w:rsidTr="00124C9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17B6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8673A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FADE-UFPE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CEE1D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UFAPE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7CAC4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RENOVAÇÃO DE AUTORIZAÇÃO</w:t>
            </w:r>
          </w:p>
        </w:tc>
        <w:tc>
          <w:tcPr>
            <w:tcW w:w="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AA156" w14:textId="77777777" w:rsidR="00124C91" w:rsidRPr="00124C91" w:rsidRDefault="00124C91" w:rsidP="00124C9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</w:pPr>
            <w:r w:rsidRPr="00124C91">
              <w:rPr>
                <w:rFonts w:ascii="Calibri" w:eastAsia="Times New Roman" w:hAnsi="Calibri" w:cs="Calibri"/>
                <w:caps/>
                <w:color w:val="000000"/>
                <w:kern w:val="0"/>
                <w:sz w:val="26"/>
                <w:szCs w:val="26"/>
                <w:lang w:eastAsia="pt-BR"/>
                <w14:ligatures w14:val="none"/>
              </w:rPr>
              <w:t>23000.043518/2023-38</w:t>
            </w:r>
          </w:p>
        </w:tc>
      </w:tr>
    </w:tbl>
    <w:p w14:paraId="785CCA16" w14:textId="77777777" w:rsidR="00477D6E" w:rsidRDefault="00477D6E" w:rsidP="00477D6E">
      <w:pPr>
        <w:ind w:left="-851"/>
      </w:pPr>
    </w:p>
    <w:sectPr w:rsidR="00477D6E" w:rsidSect="00E70FFB">
      <w:pgSz w:w="11906" w:h="16838"/>
      <w:pgMar w:top="142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6E"/>
    <w:rsid w:val="000C4799"/>
    <w:rsid w:val="00124C91"/>
    <w:rsid w:val="00242787"/>
    <w:rsid w:val="003B2712"/>
    <w:rsid w:val="00477D6E"/>
    <w:rsid w:val="0062200E"/>
    <w:rsid w:val="007207B8"/>
    <w:rsid w:val="009B4A07"/>
    <w:rsid w:val="00C26331"/>
    <w:rsid w:val="00CF7550"/>
    <w:rsid w:val="00E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63A9"/>
  <w15:chartTrackingRefBased/>
  <w15:docId w15:val="{A479E848-9C00-42EB-B65C-ACFF6B9D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77D6E"/>
    <w:rPr>
      <w:b/>
      <w:bCs/>
    </w:rPr>
  </w:style>
  <w:style w:type="paragraph" w:customStyle="1" w:styleId="textoalinhadoesquerdaespacamentosimplesmaiusc">
    <w:name w:val="texto_alinhado_esquerda_espacamento_simples_maiusc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alinhadoesquerdaespacamentosimples">
    <w:name w:val="texto_alinhado_esquerda_espacamento_simples"/>
    <w:basedOn w:val="Normal"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7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Micaele Moreira Lima</dc:creator>
  <cp:keywords/>
  <dc:description/>
  <cp:lastModifiedBy>Micaele Moreira Lima</cp:lastModifiedBy>
  <cp:revision>2</cp:revision>
  <dcterms:created xsi:type="dcterms:W3CDTF">2024-03-15T18:27:00Z</dcterms:created>
  <dcterms:modified xsi:type="dcterms:W3CDTF">2024-03-15T18:27:00Z</dcterms:modified>
</cp:coreProperties>
</file>