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FICHA DE IDENTIFICAÇÃO DA UNIDADE E DA EQUIPE TÉCNICA</w:t>
      </w:r>
    </w:p>
    <w:tbl>
      <w:tblPr>
        <w:tblStyle w:val="Table1"/>
        <w:tblW w:w="11220.0" w:type="dxa"/>
        <w:jc w:val="left"/>
        <w:tblInd w:w="-1058.976377952756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50"/>
        <w:gridCol w:w="1395"/>
        <w:gridCol w:w="660"/>
        <w:gridCol w:w="810"/>
        <w:gridCol w:w="315"/>
        <w:gridCol w:w="660"/>
        <w:gridCol w:w="240"/>
        <w:gridCol w:w="555"/>
        <w:gridCol w:w="825"/>
        <w:gridCol w:w="510"/>
        <w:gridCol w:w="345"/>
        <w:gridCol w:w="2655"/>
        <w:tblGridChange w:id="0">
          <w:tblGrid>
            <w:gridCol w:w="2250"/>
            <w:gridCol w:w="1395"/>
            <w:gridCol w:w="660"/>
            <w:gridCol w:w="810"/>
            <w:gridCol w:w="315"/>
            <w:gridCol w:w="660"/>
            <w:gridCol w:w="240"/>
            <w:gridCol w:w="555"/>
            <w:gridCol w:w="825"/>
            <w:gridCol w:w="510"/>
            <w:gridCol w:w="345"/>
            <w:gridCol w:w="2655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1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6a6a6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BANCO DE ALIMENTOS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Nome da instituição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CNPJ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Endereço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CEP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Cód. IBGE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UF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Telefone DDD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(___)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Email</w:t>
            </w:r>
          </w:p>
        </w:tc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  <w:t xml:space="preserve">Classificação (</w:t>
            </w:r>
            <w:r w:rsidDel="00000000" w:rsidR="00000000" w:rsidRPr="00000000">
              <w:rPr>
                <w:color w:val="162937"/>
                <w:sz w:val="21"/>
                <w:szCs w:val="21"/>
                <w:highlight w:val="white"/>
                <w:rtl w:val="0"/>
              </w:rPr>
              <w:t xml:space="preserve">PORTARIA Nº 662, DE 11 DE NOVEMBRO DE 2021)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(   ) Público  </w:t>
              <w:tab/>
              <w:t xml:space="preserve">(   ) CEASA   </w:t>
              <w:tab/>
              <w:t xml:space="preserve">(   ) OSC       (   ) SESC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Caso seja público qual o modelo de gestão adotado?</w:t>
            </w:r>
          </w:p>
        </w:tc>
        <w:tc>
          <w:tcPr>
            <w:gridSpan w:val="10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(  ) gestão direta      </w:t>
              <w:tab/>
              <w:t xml:space="preserve">(   ) gestão indireta (terceirizada)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Principal metodologia utilizada no Banco de Alimentos</w:t>
            </w:r>
          </w:p>
        </w:tc>
        <w:tc>
          <w:tcPr>
            <w:gridSpan w:val="10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(   ) Convencional      </w:t>
              <w:tab/>
              <w:t xml:space="preserve">(   ) Colheita Urbana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gridSpan w:val="1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6a6a6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RESPONSÁVEL LEGAL</w:t>
            </w:r>
          </w:p>
          <w:p w:rsidR="00000000" w:rsidDel="00000000" w:rsidP="00000000" w:rsidRDefault="00000000" w:rsidRPr="00000000" w14:paraId="00000063">
            <w:pPr>
              <w:pageBreakBefore w:val="0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BA público - Prefeito</w:t>
            </w:r>
          </w:p>
          <w:p w:rsidR="00000000" w:rsidDel="00000000" w:rsidP="00000000" w:rsidRDefault="00000000" w:rsidRPr="00000000" w14:paraId="00000064">
            <w:pPr>
              <w:pageBreakBefore w:val="0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BA privado - Presidente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Nome</w:t>
            </w:r>
          </w:p>
        </w:tc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CPF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RG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Email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Telefone DDD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(___)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1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6a6a6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EQUIPE TÉCNICA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1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DADOS DO RESPONSÁVEL TÉCNICO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A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Nome</w:t>
            </w:r>
          </w:p>
        </w:tc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A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B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CPF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B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B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RG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B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B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Telefone DDD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C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(___)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C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Email  </w:t>
            </w:r>
          </w:p>
        </w:tc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C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1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D0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DADOS DO RESPONSÁVEL PELO SETOR ADMINISTRATIVO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D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Nome</w:t>
            </w:r>
          </w:p>
        </w:tc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D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E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CPF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E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E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RG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E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F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F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Email</w:t>
            </w:r>
          </w:p>
        </w:tc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0F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1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100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DADOS DO RESPONSÁVEL PELO SETOR OPERACIONAL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10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Nome</w:t>
            </w:r>
          </w:p>
        </w:tc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10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11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CPF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11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11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RG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11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12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1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1.0236220472441" w:type="dxa"/>
              <w:left w:w="51.0236220472441" w:type="dxa"/>
              <w:bottom w:w="51.0236220472441" w:type="dxa"/>
              <w:right w:w="51.0236220472441" w:type="dxa"/>
            </w:tcMar>
            <w:vAlign w:val="top"/>
          </w:tcPr>
          <w:p w:rsidR="00000000" w:rsidDel="00000000" w:rsidP="00000000" w:rsidRDefault="00000000" w:rsidRPr="00000000" w14:paraId="00000124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Declaro, para os devidos fins e conforme estabelece a legislação vigente, que os profissionais listados neste documento compõem a equipe do Banco de Alimentos.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C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_____________________________</w:t>
      </w:r>
    </w:p>
    <w:p w:rsidR="00000000" w:rsidDel="00000000" w:rsidP="00000000" w:rsidRDefault="00000000" w:rsidRPr="00000000" w14:paraId="0000013D">
      <w:pPr>
        <w:pageBreakBefore w:val="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Assinatura do Responsável legal</w:t>
      </w:r>
    </w:p>
    <w:p w:rsidR="00000000" w:rsidDel="00000000" w:rsidP="00000000" w:rsidRDefault="00000000" w:rsidRPr="00000000" w14:paraId="0000013E">
      <w:pPr>
        <w:pageBreakBefore w:val="0"/>
        <w:jc w:val="center"/>
        <w:rPr>
          <w:b w:val="1"/>
        </w:rPr>
      </w:pPr>
      <w:r w:rsidDel="00000000" w:rsidR="00000000" w:rsidRPr="00000000">
        <w:rPr>
          <w:i w:val="1"/>
          <w:rtl w:val="0"/>
        </w:rPr>
        <w:t xml:space="preserve">Data e local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F">
    <w:pPr>
      <w:pageBreakBefore w:val="0"/>
      <w:jc w:val="center"/>
      <w:rPr/>
    </w:pPr>
    <w:r w:rsidDel="00000000" w:rsidR="00000000" w:rsidRPr="00000000">
      <w:rPr/>
      <w:drawing>
        <wp:inline distB="114300" distT="114300" distL="114300" distR="114300">
          <wp:extent cx="1523493" cy="73818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23493" cy="7381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