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E735B" w14:textId="77777777" w:rsidR="004223E3" w:rsidRPr="003A6687" w:rsidRDefault="004223E3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bookmarkStart w:id="0" w:name="_GoBack"/>
      <w:bookmarkEnd w:id="0"/>
    </w:p>
    <w:p w14:paraId="4E51CE6A" w14:textId="03220E7E" w:rsidR="00346AEC" w:rsidRPr="00346AEC" w:rsidRDefault="00353CA4" w:rsidP="006D3123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 xml:space="preserve">Carta de </w:t>
      </w:r>
      <w:r w:rsidR="00D977E3" w:rsidRPr="00D977E3">
        <w:rPr>
          <w:rFonts w:asciiTheme="majorHAnsi" w:hAnsiTheme="majorHAnsi"/>
          <w:b/>
          <w:bCs/>
          <w:sz w:val="28"/>
          <w:szCs w:val="28"/>
          <w:lang w:val="pt-BR"/>
        </w:rPr>
        <w:t>Compromisso</w:t>
      </w:r>
    </w:p>
    <w:p w14:paraId="6724E9AE" w14:textId="06AB0BF0" w:rsidR="004223E3" w:rsidRDefault="00353CA4" w:rsidP="006D3123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à Iniciativa “Construindo Cidades Resilientes</w:t>
      </w:r>
      <w:r w:rsidR="0095737F">
        <w:rPr>
          <w:rFonts w:asciiTheme="majorHAnsi" w:hAnsiTheme="majorHAnsi"/>
          <w:b/>
          <w:bCs/>
          <w:sz w:val="28"/>
          <w:szCs w:val="28"/>
          <w:lang w:val="pt-BR"/>
        </w:rPr>
        <w:t xml:space="preserve"> 2030</w:t>
      </w: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”</w:t>
      </w:r>
      <w:r w:rsidR="0095737F">
        <w:rPr>
          <w:rFonts w:asciiTheme="majorHAnsi" w:hAnsiTheme="majorHAnsi"/>
          <w:b/>
          <w:bCs/>
          <w:sz w:val="28"/>
          <w:szCs w:val="28"/>
          <w:lang w:val="pt-BR"/>
        </w:rPr>
        <w:t xml:space="preserve"> (MCR2030)</w:t>
      </w:r>
    </w:p>
    <w:p w14:paraId="6AF5B4AD" w14:textId="77777777" w:rsidR="00B12A56" w:rsidRPr="00346AEC" w:rsidRDefault="00B12A56" w:rsidP="006D3123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</w:p>
    <w:p w14:paraId="0E25B891" w14:textId="77777777" w:rsidR="004223E3" w:rsidRPr="00346AEC" w:rsidRDefault="004223E3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sdt>
      <w:sdtPr>
        <w:rPr>
          <w:rFonts w:asciiTheme="majorHAnsi" w:hAnsiTheme="majorHAnsi"/>
          <w:b/>
          <w:bCs/>
          <w:sz w:val="22"/>
          <w:szCs w:val="22"/>
          <w:lang w:val="pt-BR"/>
        </w:rPr>
        <w:id w:val="-1869518761"/>
        <w:placeholder>
          <w:docPart w:val="DefaultPlaceholder_-1854013440"/>
        </w:placeholder>
        <w:text/>
      </w:sdtPr>
      <w:sdtEndPr/>
      <w:sdtContent>
        <w:p w14:paraId="58264BEB" w14:textId="08AD97F3" w:rsidR="004223E3" w:rsidRPr="00B12A56" w:rsidRDefault="00B12A56" w:rsidP="00B12A56">
          <w:pPr>
            <w:jc w:val="right"/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</w:pPr>
          <w:r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>[</w:t>
          </w:r>
          <w:r w:rsidRPr="00B12A56"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>inserir a data e o lugar</w:t>
          </w:r>
          <w:r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>]</w:t>
          </w:r>
        </w:p>
      </w:sdtContent>
    </w:sdt>
    <w:p w14:paraId="61C0C4F8" w14:textId="77777777" w:rsidR="00B12A56" w:rsidRPr="00B12A56" w:rsidRDefault="00B12A56" w:rsidP="006D3123">
      <w:pPr>
        <w:jc w:val="both"/>
        <w:rPr>
          <w:rFonts w:asciiTheme="majorHAnsi" w:hAnsiTheme="majorHAnsi"/>
          <w:b/>
          <w:bCs/>
          <w:sz w:val="22"/>
          <w:szCs w:val="22"/>
          <w:lang w:val="pt-BR"/>
        </w:rPr>
      </w:pPr>
    </w:p>
    <w:p w14:paraId="267E1DE5" w14:textId="45B8E89E" w:rsidR="00593675" w:rsidRDefault="00593675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 w:rsidRPr="00593675">
        <w:rPr>
          <w:rFonts w:asciiTheme="majorHAnsi" w:hAnsiTheme="majorHAnsi"/>
          <w:b/>
          <w:bCs/>
          <w:sz w:val="22"/>
          <w:szCs w:val="22"/>
          <w:lang w:val="pt-BR"/>
        </w:rPr>
        <w:t>Ao</w:t>
      </w:r>
      <w:r>
        <w:rPr>
          <w:rFonts w:asciiTheme="majorHAnsi" w:hAnsiTheme="majorHAnsi"/>
          <w:sz w:val="22"/>
          <w:szCs w:val="22"/>
          <w:lang w:val="pt-BR"/>
        </w:rPr>
        <w:t>: Escritório das Nações Unidas para a Redução do Risco de Desastres (UNDRR)</w:t>
      </w:r>
    </w:p>
    <w:p w14:paraId="55DFA7EB" w14:textId="0039C641" w:rsidR="00593675" w:rsidRDefault="00593675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437763F6" w14:textId="50A3C170" w:rsidR="00593675" w:rsidRDefault="00593675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>
        <w:rPr>
          <w:rFonts w:asciiTheme="majorHAnsi" w:hAnsiTheme="majorHAnsi"/>
          <w:sz w:val="22"/>
          <w:szCs w:val="22"/>
          <w:lang w:val="pt-BR"/>
        </w:rPr>
        <w:t xml:space="preserve">Prezados, </w:t>
      </w:r>
    </w:p>
    <w:p w14:paraId="3540D75B" w14:textId="13928698" w:rsidR="00593675" w:rsidRDefault="00593675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77422219" w14:textId="430CC80D" w:rsidR="00593675" w:rsidRDefault="00593675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>
        <w:rPr>
          <w:rFonts w:asciiTheme="majorHAnsi" w:hAnsiTheme="majorHAnsi"/>
          <w:sz w:val="22"/>
          <w:szCs w:val="22"/>
          <w:lang w:val="pt-BR"/>
        </w:rPr>
        <w:t xml:space="preserve">Venho por este meio </w:t>
      </w:r>
      <w:r w:rsidR="006D3123">
        <w:rPr>
          <w:rFonts w:asciiTheme="majorHAnsi" w:hAnsiTheme="majorHAnsi"/>
          <w:sz w:val="22"/>
          <w:szCs w:val="22"/>
          <w:lang w:val="pt-BR"/>
        </w:rPr>
        <w:t xml:space="preserve">encaminhar </w:t>
      </w:r>
      <w:r>
        <w:rPr>
          <w:rFonts w:asciiTheme="majorHAnsi" w:hAnsiTheme="majorHAnsi"/>
          <w:sz w:val="22"/>
          <w:szCs w:val="22"/>
          <w:lang w:val="pt-BR"/>
        </w:rPr>
        <w:t>a inscrição do município</w:t>
      </w:r>
      <w:r w:rsidR="006D3123">
        <w:rPr>
          <w:rFonts w:asciiTheme="majorHAnsi" w:hAnsiTheme="majorHAnsi"/>
          <w:sz w:val="22"/>
          <w:szCs w:val="22"/>
          <w:lang w:val="pt-BR"/>
        </w:rPr>
        <w:t xml:space="preserve"> </w:t>
      </w:r>
      <w:sdt>
        <w:sdtPr>
          <w:rPr>
            <w:rFonts w:asciiTheme="majorHAnsi" w:hAnsiTheme="majorHAnsi"/>
            <w:b/>
            <w:bCs/>
            <w:sz w:val="22"/>
            <w:szCs w:val="22"/>
            <w:lang w:val="pt-BR"/>
          </w:rPr>
          <w:id w:val="-2071724163"/>
          <w:placeholder>
            <w:docPart w:val="DefaultPlaceholder_-1854013440"/>
          </w:placeholder>
          <w:text/>
        </w:sdtPr>
        <w:sdtEndPr/>
        <w:sdtContent>
          <w:r w:rsidR="00B424DB"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>[inserir nome da cidade e Estado</w:t>
          </w:r>
        </w:sdtContent>
      </w:sdt>
      <w:r w:rsidR="00B424DB">
        <w:rPr>
          <w:rFonts w:asciiTheme="majorHAnsi" w:hAnsiTheme="majorHAnsi"/>
          <w:b/>
          <w:bCs/>
          <w:sz w:val="22"/>
          <w:szCs w:val="22"/>
          <w:lang w:val="pt-BR"/>
        </w:rPr>
        <w:t>]</w:t>
      </w:r>
      <w:r w:rsidR="006D3123">
        <w:rPr>
          <w:rFonts w:asciiTheme="majorHAnsi" w:hAnsiTheme="majorHAnsi"/>
          <w:sz w:val="22"/>
          <w:szCs w:val="22"/>
          <w:lang w:val="pt-BR"/>
        </w:rPr>
        <w:t xml:space="preserve"> na iniciativa “Construindo Cidades Resilientes 2030” (MCR2030).</w:t>
      </w:r>
    </w:p>
    <w:p w14:paraId="54CC2236" w14:textId="0A5232A4" w:rsidR="00593675" w:rsidRDefault="00593675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10D39845" w14:textId="77777777" w:rsidR="006D3123" w:rsidRDefault="006D3123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 w:rsidRPr="006D3123">
        <w:rPr>
          <w:rFonts w:asciiTheme="majorHAnsi" w:hAnsiTheme="majorHAnsi"/>
          <w:sz w:val="22"/>
          <w:szCs w:val="22"/>
          <w:lang w:val="pt-BR"/>
        </w:rPr>
        <w:t>Ao participar da Iniciativa MCR2030, o município compromete-se a aplicar os Dez Princípios para Construir Cidades Resilientes</w:t>
      </w:r>
      <w:r>
        <w:rPr>
          <w:rFonts w:asciiTheme="majorHAnsi" w:hAnsiTheme="majorHAnsi"/>
          <w:sz w:val="22"/>
          <w:szCs w:val="22"/>
          <w:lang w:val="pt-BR"/>
        </w:rPr>
        <w:t>,</w:t>
      </w:r>
      <w:r w:rsidRPr="006D3123">
        <w:rPr>
          <w:rFonts w:asciiTheme="majorHAnsi" w:hAnsiTheme="majorHAnsi"/>
          <w:sz w:val="22"/>
          <w:szCs w:val="22"/>
          <w:lang w:val="pt-BR"/>
        </w:rPr>
        <w:t xml:space="preserve"> a realizar a avaliação de etapa do roteiro para a resiliência da Iniciativa MCR2030, e agir conformemente aos retos definidos em cada Etapa, de acordo com o resultado obtido pelo município. </w:t>
      </w:r>
    </w:p>
    <w:p w14:paraId="365EBD40" w14:textId="77777777" w:rsidR="006D3123" w:rsidRDefault="006D3123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0E6D672B" w14:textId="421B5F1A" w:rsidR="006D3123" w:rsidRDefault="006D3123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 w:rsidRPr="006D3123">
        <w:rPr>
          <w:rFonts w:asciiTheme="majorHAnsi" w:hAnsiTheme="majorHAnsi"/>
          <w:sz w:val="22"/>
          <w:szCs w:val="22"/>
          <w:lang w:val="pt-BR"/>
        </w:rPr>
        <w:t xml:space="preserve">Ao longo </w:t>
      </w:r>
      <w:r w:rsidR="00B12A56">
        <w:rPr>
          <w:rFonts w:asciiTheme="majorHAnsi" w:hAnsiTheme="majorHAnsi"/>
          <w:sz w:val="22"/>
          <w:szCs w:val="22"/>
          <w:lang w:val="pt-BR"/>
        </w:rPr>
        <w:t>da sua</w:t>
      </w:r>
      <w:r w:rsidRPr="006D3123">
        <w:rPr>
          <w:rFonts w:asciiTheme="majorHAnsi" w:hAnsiTheme="majorHAnsi"/>
          <w:sz w:val="22"/>
          <w:szCs w:val="22"/>
          <w:lang w:val="pt-BR"/>
        </w:rPr>
        <w:t xml:space="preserve"> jornada para a resiliência, o município </w:t>
      </w:r>
      <w:r w:rsidR="00B12A56">
        <w:rPr>
          <w:rFonts w:asciiTheme="majorHAnsi" w:hAnsiTheme="majorHAnsi"/>
          <w:sz w:val="22"/>
          <w:szCs w:val="22"/>
          <w:lang w:val="pt-BR"/>
        </w:rPr>
        <w:t xml:space="preserve">se </w:t>
      </w:r>
      <w:r w:rsidRPr="006D3123">
        <w:rPr>
          <w:rFonts w:asciiTheme="majorHAnsi" w:hAnsiTheme="majorHAnsi"/>
          <w:sz w:val="22"/>
          <w:szCs w:val="22"/>
          <w:lang w:val="pt-BR"/>
        </w:rPr>
        <w:t>compromete</w:t>
      </w:r>
      <w:r w:rsidR="00B12A56">
        <w:rPr>
          <w:rFonts w:asciiTheme="majorHAnsi" w:hAnsiTheme="majorHAnsi"/>
          <w:sz w:val="22"/>
          <w:szCs w:val="22"/>
          <w:lang w:val="pt-BR"/>
        </w:rPr>
        <w:t xml:space="preserve"> </w:t>
      </w:r>
      <w:r w:rsidRPr="006D3123">
        <w:rPr>
          <w:rFonts w:asciiTheme="majorHAnsi" w:hAnsiTheme="majorHAnsi"/>
          <w:sz w:val="22"/>
          <w:szCs w:val="22"/>
          <w:lang w:val="pt-BR"/>
        </w:rPr>
        <w:t>a planejar, implementar e sustentar ações específicas para redução de risco de desastres (RRD) e resiliência, sempre se assegurando que os planos de desenvolvimento urbano sejam informados pelo risco e guiados por uma estratégia clara de monitoramento e avaliação de avanços e metas concretas.</w:t>
      </w:r>
      <w:r>
        <w:rPr>
          <w:rFonts w:asciiTheme="majorHAnsi" w:hAnsiTheme="majorHAnsi"/>
          <w:sz w:val="22"/>
          <w:szCs w:val="22"/>
          <w:lang w:val="pt-BR"/>
        </w:rPr>
        <w:t xml:space="preserve"> O município entende que a iniciativa visa </w:t>
      </w:r>
      <w:r w:rsidRPr="006D3123">
        <w:rPr>
          <w:rFonts w:asciiTheme="majorHAnsi" w:hAnsiTheme="majorHAnsi"/>
          <w:sz w:val="22"/>
          <w:szCs w:val="22"/>
          <w:lang w:val="pt-BR"/>
        </w:rPr>
        <w:t xml:space="preserve">a </w:t>
      </w:r>
      <w:r>
        <w:rPr>
          <w:rFonts w:asciiTheme="majorHAnsi" w:hAnsiTheme="majorHAnsi"/>
          <w:sz w:val="22"/>
          <w:szCs w:val="22"/>
          <w:lang w:val="pt-BR"/>
        </w:rPr>
        <w:t>formular</w:t>
      </w:r>
      <w:r w:rsidRPr="006D3123">
        <w:rPr>
          <w:rFonts w:asciiTheme="majorHAnsi" w:hAnsiTheme="majorHAnsi"/>
          <w:sz w:val="22"/>
          <w:szCs w:val="22"/>
          <w:lang w:val="pt-BR"/>
        </w:rPr>
        <w:t xml:space="preserve"> e implementar uma estratégia participativa e multisetorial de redução de risco de desastres e resiliência, e a tomar medidas concretas para fortalecer sua resiliência.</w:t>
      </w:r>
    </w:p>
    <w:p w14:paraId="42881D95" w14:textId="7AE3AC1A" w:rsidR="006D3123" w:rsidRDefault="006D3123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24DCF53B" w14:textId="77777777" w:rsidR="00FE736F" w:rsidRDefault="00B424DB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>
        <w:rPr>
          <w:rFonts w:asciiTheme="majorHAnsi" w:hAnsiTheme="majorHAnsi"/>
          <w:sz w:val="22"/>
          <w:szCs w:val="22"/>
          <w:lang w:val="pt-BR"/>
        </w:rPr>
        <w:t xml:space="preserve">Para este fim, designo </w:t>
      </w:r>
      <w:sdt>
        <w:sdtPr>
          <w:rPr>
            <w:rFonts w:asciiTheme="majorHAnsi" w:hAnsiTheme="majorHAnsi"/>
            <w:b/>
            <w:bCs/>
            <w:sz w:val="22"/>
            <w:szCs w:val="22"/>
            <w:lang w:val="pt-BR"/>
          </w:rPr>
          <w:id w:val="956454548"/>
          <w:placeholder>
            <w:docPart w:val="DefaultPlaceholder_-1854013440"/>
          </w:placeholder>
          <w:text/>
        </w:sdtPr>
        <w:sdtEndPr/>
        <w:sdtContent>
          <w:r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 xml:space="preserve">[inserir nome completo, cargo, </w:t>
          </w:r>
          <w:r w:rsidR="00FE736F"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>telefone, e-mail</w:t>
          </w:r>
          <w:r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>]</w:t>
          </w:r>
        </w:sdtContent>
      </w:sdt>
      <w:r>
        <w:rPr>
          <w:rFonts w:asciiTheme="majorHAnsi" w:hAnsiTheme="majorHAnsi"/>
          <w:sz w:val="22"/>
          <w:szCs w:val="22"/>
          <w:lang w:val="pt-BR"/>
        </w:rPr>
        <w:t xml:space="preserve"> como ponto focal da iniciativa no município.</w:t>
      </w:r>
    </w:p>
    <w:p w14:paraId="026914FC" w14:textId="77777777" w:rsidR="00FE736F" w:rsidRDefault="00FE736F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04EB66D5" w14:textId="77777777" w:rsidR="00FE736F" w:rsidRDefault="00FE736F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 w:rsidRPr="00FE736F">
        <w:rPr>
          <w:rFonts w:asciiTheme="majorHAnsi" w:hAnsiTheme="majorHAnsi"/>
          <w:sz w:val="22"/>
          <w:szCs w:val="22"/>
          <w:lang w:val="pt-BR"/>
        </w:rPr>
        <w:t xml:space="preserve">A secretaria municipal de </w:t>
      </w:r>
      <w:sdt>
        <w:sdtPr>
          <w:rPr>
            <w:rFonts w:asciiTheme="majorHAnsi" w:hAnsiTheme="majorHAnsi"/>
            <w:b/>
            <w:bCs/>
            <w:sz w:val="22"/>
            <w:szCs w:val="22"/>
            <w:lang w:val="pt-BR"/>
          </w:rPr>
          <w:id w:val="1891996622"/>
          <w:placeholder>
            <w:docPart w:val="DefaultPlaceholder_-1854013440"/>
          </w:placeholder>
          <w:text/>
        </w:sdtPr>
        <w:sdtEndPr/>
        <w:sdtContent>
          <w:r w:rsidRPr="00FE736F">
            <w:rPr>
              <w:rFonts w:asciiTheme="majorHAnsi" w:hAnsiTheme="majorHAnsi"/>
              <w:b/>
              <w:bCs/>
              <w:sz w:val="22"/>
              <w:szCs w:val="22"/>
              <w:lang w:val="pt-BR"/>
            </w:rPr>
            <w:t>[inserir nome da secretaria municipal]</w:t>
          </w:r>
        </w:sdtContent>
      </w:sdt>
      <w:r>
        <w:rPr>
          <w:rFonts w:asciiTheme="majorHAnsi" w:hAnsiTheme="majorHAnsi"/>
          <w:b/>
          <w:bCs/>
          <w:sz w:val="22"/>
          <w:szCs w:val="22"/>
          <w:lang w:val="pt-BR"/>
        </w:rPr>
        <w:t xml:space="preserve"> </w:t>
      </w:r>
      <w:r>
        <w:rPr>
          <w:rFonts w:asciiTheme="majorHAnsi" w:hAnsiTheme="majorHAnsi"/>
          <w:sz w:val="22"/>
          <w:szCs w:val="22"/>
          <w:lang w:val="pt-BR"/>
        </w:rPr>
        <w:t>será o órgão coordenador para o desenvolvimento de ações de resiliência e redução do risco de desastres relacionadas à iniciativa MCR2030.</w:t>
      </w:r>
    </w:p>
    <w:p w14:paraId="5A9383C1" w14:textId="77777777" w:rsidR="00FE736F" w:rsidRDefault="00FE736F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0B601930" w14:textId="55C334BA" w:rsidR="00FE736F" w:rsidRDefault="00FE736F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  <w:r>
        <w:rPr>
          <w:rFonts w:asciiTheme="majorHAnsi" w:hAnsiTheme="majorHAnsi"/>
          <w:sz w:val="22"/>
          <w:szCs w:val="22"/>
          <w:lang w:val="pt-BR"/>
        </w:rPr>
        <w:t>Aproveitando a oportunidade para apresentar a minha mais alta estima e consideração,</w:t>
      </w:r>
    </w:p>
    <w:p w14:paraId="3CCA9E16" w14:textId="77777777" w:rsidR="00FE736F" w:rsidRDefault="00FE736F" w:rsidP="006D3123">
      <w:pPr>
        <w:jc w:val="both"/>
        <w:rPr>
          <w:rFonts w:asciiTheme="majorHAnsi" w:hAnsiTheme="majorHAnsi"/>
          <w:sz w:val="22"/>
          <w:szCs w:val="22"/>
          <w:lang w:val="pt-BR"/>
        </w:rPr>
      </w:pPr>
    </w:p>
    <w:p w14:paraId="1C74EDC9" w14:textId="77777777" w:rsidR="00FE736F" w:rsidRDefault="00FE736F" w:rsidP="00FE736F">
      <w:pPr>
        <w:rPr>
          <w:rFonts w:asciiTheme="majorHAnsi" w:hAnsiTheme="majorHAnsi"/>
          <w:sz w:val="22"/>
          <w:szCs w:val="22"/>
          <w:lang w:val="pt-BR"/>
        </w:rPr>
      </w:pPr>
    </w:p>
    <w:p w14:paraId="112324BE" w14:textId="4CD30066" w:rsidR="00FE736F" w:rsidRDefault="00FE736F" w:rsidP="00FE736F">
      <w:pPr>
        <w:jc w:val="center"/>
        <w:rPr>
          <w:rFonts w:asciiTheme="majorHAnsi" w:hAnsiTheme="majorHAnsi"/>
          <w:sz w:val="22"/>
          <w:szCs w:val="22"/>
          <w:lang w:val="pt-BR"/>
        </w:rPr>
      </w:pPr>
      <w:r>
        <w:rPr>
          <w:rFonts w:asciiTheme="majorHAnsi" w:hAnsiTheme="majorHAnsi"/>
          <w:sz w:val="22"/>
          <w:szCs w:val="22"/>
          <w:lang w:val="pt-BR"/>
        </w:rPr>
        <w:t>Atenciosamente,</w:t>
      </w:r>
    </w:p>
    <w:p w14:paraId="2FBE199A" w14:textId="0BD43821" w:rsidR="00FE736F" w:rsidRDefault="008829DD" w:rsidP="001473D5">
      <w:pPr>
        <w:jc w:val="center"/>
        <w:rPr>
          <w:rFonts w:asciiTheme="majorHAnsi" w:hAnsiTheme="majorHAnsi" w:cs="Arial"/>
          <w:bCs/>
          <w:color w:val="000000" w:themeColor="text1"/>
          <w:lang w:val="pt-BR"/>
        </w:rPr>
      </w:pPr>
      <w:r>
        <w:rPr>
          <w:rFonts w:asciiTheme="majorHAnsi" w:hAnsiTheme="majorHAnsi" w:cs="Arial"/>
          <w:bCs/>
          <w:color w:val="000000" w:themeColor="text1"/>
          <w:lang w:val="pt-BR"/>
        </w:rPr>
        <w:pict w14:anchorId="0EC2C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92.25pt;height:84.25pt">
            <v:imagedata r:id="rId11" o:title=""/>
            <o:lock v:ext="edit" ungrouping="t" rotation="t" cropping="t" verticies="t" text="t" grouping="t"/>
            <o:signatureline v:ext="edit" id="{747FD694-9AE6-4A34-AB1A-962C15A66CD0}" provid="{00000000-0000-0000-0000-000000000000}" issignatureline="t"/>
          </v:shape>
        </w:pict>
      </w:r>
    </w:p>
    <w:p w14:paraId="23BA6CC5" w14:textId="010C2D7F" w:rsidR="000A0EF2" w:rsidRPr="00B12A56" w:rsidRDefault="00C51763" w:rsidP="00FE736F">
      <w:pPr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pt-BR"/>
        </w:rPr>
      </w:pPr>
      <w:sdt>
        <w:sdtPr>
          <w:rPr>
            <w:rFonts w:asciiTheme="majorHAnsi" w:hAnsiTheme="majorHAnsi" w:cs="Arial"/>
            <w:b/>
            <w:color w:val="000000" w:themeColor="text1"/>
            <w:sz w:val="24"/>
            <w:szCs w:val="24"/>
            <w:lang w:val="pt-BR"/>
          </w:rPr>
          <w:id w:val="1195511233"/>
          <w:placeholder>
            <w:docPart w:val="DefaultPlaceholder_-1854013440"/>
          </w:placeholder>
          <w:text/>
        </w:sdtPr>
        <w:sdtEndPr/>
        <w:sdtContent>
          <w:r w:rsidR="00B12A56" w:rsidRPr="00B12A56">
            <w:rPr>
              <w:rFonts w:asciiTheme="majorHAnsi" w:hAnsiTheme="majorHAnsi" w:cs="Arial"/>
              <w:b/>
              <w:color w:val="000000" w:themeColor="text1"/>
              <w:sz w:val="24"/>
              <w:szCs w:val="24"/>
              <w:lang w:val="pt-BR"/>
            </w:rPr>
            <w:t>[Inserir nome completo do Prefeito(a)]</w:t>
          </w:r>
        </w:sdtContent>
      </w:sdt>
      <w:r w:rsidR="000A0EF2" w:rsidRPr="00B12A56">
        <w:rPr>
          <w:rFonts w:asciiTheme="majorHAnsi" w:hAnsiTheme="majorHAnsi" w:cs="Arial"/>
          <w:b/>
          <w:color w:val="000000" w:themeColor="text1"/>
          <w:sz w:val="24"/>
          <w:szCs w:val="24"/>
          <w:lang w:val="pt-BR"/>
        </w:rPr>
        <w:br w:type="page"/>
      </w:r>
    </w:p>
    <w:p w14:paraId="0122FC49" w14:textId="77777777" w:rsidR="004223E3" w:rsidRPr="00B12A56" w:rsidRDefault="004223E3" w:rsidP="006D3123">
      <w:pPr>
        <w:pStyle w:val="PargrafodaLista"/>
        <w:spacing w:after="120"/>
        <w:jc w:val="both"/>
        <w:rPr>
          <w:rFonts w:asciiTheme="majorHAnsi" w:hAnsiTheme="majorHAnsi" w:cs="Arial"/>
          <w:bCs/>
          <w:color w:val="000000" w:themeColor="text1"/>
          <w:lang w:val="pt-BR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223E3" w:rsidRPr="00593675" w14:paraId="61C62707" w14:textId="77777777" w:rsidTr="006A0352">
        <w:tc>
          <w:tcPr>
            <w:tcW w:w="9350" w:type="dxa"/>
            <w:shd w:val="clear" w:color="auto" w:fill="DEEAF6" w:themeFill="accent5" w:themeFillTint="33"/>
          </w:tcPr>
          <w:p w14:paraId="41EB8BF8" w14:textId="77777777" w:rsidR="004223E3" w:rsidRPr="00B12A56" w:rsidRDefault="004223E3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7BAF75E4" w14:textId="279CA4F3" w:rsidR="00250B79" w:rsidRDefault="00250B79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Próximos passos</w:t>
            </w:r>
            <w:r w:rsidR="00574B26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 das cidades na Etapa A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:</w:t>
            </w:r>
          </w:p>
          <w:p w14:paraId="477C240E" w14:textId="77777777" w:rsidR="004223E3" w:rsidRPr="00346AEC" w:rsidRDefault="004223E3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007FFADE" w14:textId="08DAE0EA" w:rsidR="004223E3" w:rsidRDefault="00C51763" w:rsidP="006D3123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hyperlink r:id="rId12" w:history="1">
              <w:r w:rsidR="00250B79" w:rsidRPr="007372F2">
                <w:rPr>
                  <w:rStyle w:val="Hyperlink"/>
                  <w:rFonts w:asciiTheme="majorHAnsi" w:hAnsiTheme="majorHAnsi"/>
                  <w:b/>
                  <w:bCs/>
                  <w:lang w:val="pt-BR"/>
                </w:rPr>
                <w:t>Registre-se</w:t>
              </w:r>
            </w:hyperlink>
            <w:r w:rsidR="00250B79" w:rsidRPr="00250B79">
              <w:rPr>
                <w:rFonts w:asciiTheme="majorHAnsi" w:hAnsiTheme="majorHAnsi"/>
                <w:color w:val="000000" w:themeColor="text1"/>
                <w:lang w:val="pt-BR"/>
              </w:rPr>
              <w:t xml:space="preserve"> no painel da Iniciativa MCR2030</w:t>
            </w:r>
            <w:r w:rsidR="004223E3" w:rsidRPr="00250B79">
              <w:rPr>
                <w:rFonts w:asciiTheme="majorHAnsi" w:hAnsiTheme="majorHAnsi"/>
                <w:color w:val="000000" w:themeColor="text1"/>
                <w:lang w:val="pt-BR"/>
              </w:rPr>
              <w:t xml:space="preserve">; </w:t>
            </w:r>
          </w:p>
          <w:p w14:paraId="25D42753" w14:textId="1F3E3966" w:rsidR="00250B79" w:rsidRPr="006D12FD" w:rsidRDefault="006D12FD" w:rsidP="006D3123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Crie o perfil de seu município no painel MCR2030;</w:t>
            </w:r>
          </w:p>
          <w:p w14:paraId="312CB3DB" w14:textId="0AB3B47C" w:rsidR="006D12FD" w:rsidRPr="006D12FD" w:rsidRDefault="006D12FD" w:rsidP="006D3123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 w:rsidRPr="006D12FD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Car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regue sua Carta de </w:t>
            </w:r>
            <w:r w:rsidR="00D977E3" w:rsidRPr="00D977E3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Compromisso</w:t>
            </w:r>
            <w:r w:rsidR="00D977E3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assinada: 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>o documento deve ser carregado para confirmar oficialmente a sua participação na Iniciativa MCR2030;</w:t>
            </w:r>
          </w:p>
          <w:p w14:paraId="2E5C80EB" w14:textId="502E9515" w:rsidR="006D12FD" w:rsidRDefault="006D12FD" w:rsidP="006D3123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Inicie sua jornada ao longo do roteiro para a resiliência: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 uma vez confirmada sua inscrição, seu município terá acesso às ferramentas e guias disponível no painel MCR2030 e poderá agir para fortalecer resiliência.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Não esqueça carregar seu certificado de adesão</w:t>
            </w:r>
            <w:r w:rsidR="00DF1B2C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no painel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. </w:t>
            </w:r>
          </w:p>
          <w:p w14:paraId="193A8749" w14:textId="2A5301B0" w:rsidR="006C6CE0" w:rsidRDefault="006C6CE0" w:rsidP="006D3123">
            <w:pPr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4D749906" w14:textId="638D704E" w:rsidR="006C6CE0" w:rsidRPr="006C6CE0" w:rsidRDefault="007946F0" w:rsidP="006D3123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Passar</w:t>
            </w:r>
            <w:r w:rsidR="006C6CE0"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 d</w:t>
            </w:r>
            <w:r w:rsidR="00AE35C8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Etapa </w:t>
            </w:r>
            <w:r w:rsidR="006C6CE0"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para </w:t>
            </w:r>
            <w:r w:rsidR="00AE35C8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 xml:space="preserve">a Etapa </w:t>
            </w:r>
            <w:r w:rsidR="006C6CE0" w:rsidRPr="006C6CE0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B:</w:t>
            </w:r>
            <w:r w:rsidR="006C6CE0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favor se assegurar que </w:t>
            </w:r>
            <w:r w:rsidR="0035026C">
              <w:rPr>
                <w:rFonts w:asciiTheme="majorHAnsi" w:hAnsiTheme="majorHAnsi"/>
                <w:sz w:val="22"/>
                <w:szCs w:val="22"/>
                <w:lang w:val="pt-BR"/>
              </w:rPr>
              <w:t>seu município te</w:t>
            </w:r>
            <w:r w:rsidR="00B72D16">
              <w:rPr>
                <w:rFonts w:asciiTheme="majorHAnsi" w:hAnsiTheme="majorHAnsi"/>
                <w:sz w:val="22"/>
                <w:szCs w:val="22"/>
                <w:lang w:val="pt-BR"/>
              </w:rPr>
              <w:t>nha</w:t>
            </w:r>
            <w:r w:rsidR="0035026C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completado </w:t>
            </w:r>
            <w:r w:rsidR="00B72D16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as atividades seguintes e </w:t>
            </w:r>
            <w:r w:rsidR="00184694">
              <w:rPr>
                <w:rFonts w:asciiTheme="majorHAnsi" w:hAnsiTheme="majorHAnsi"/>
                <w:sz w:val="22"/>
                <w:szCs w:val="22"/>
                <w:lang w:val="pt-BR"/>
              </w:rPr>
              <w:t>esteja reportando</w:t>
            </w:r>
            <w:r w:rsidR="00B72D16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seus progressos no painel MCR2030:</w:t>
            </w:r>
          </w:p>
          <w:p w14:paraId="13ACAB1E" w14:textId="0CCEFA14" w:rsidR="00B72D16" w:rsidRDefault="00B72D16" w:rsidP="006D3123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Conduzir eventos de conscientização </w:t>
            </w:r>
            <w:r w:rsidR="00332A9B">
              <w:rPr>
                <w:rFonts w:asciiTheme="majorHAnsi" w:hAnsiTheme="majorHAnsi"/>
                <w:color w:val="000000" w:themeColor="text1"/>
                <w:lang w:val="pt-BR"/>
              </w:rPr>
              <w:t>e informação pública;</w:t>
            </w:r>
          </w:p>
          <w:p w14:paraId="738CECCA" w14:textId="6380E2BC" w:rsidR="00332A9B" w:rsidRDefault="00332A9B" w:rsidP="006D3123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>Conduzir workshops de orientação com os funcionários e membros do conselho municipal;</w:t>
            </w:r>
          </w:p>
          <w:p w14:paraId="3C714DE5" w14:textId="18F4406E" w:rsidR="004223E3" w:rsidRPr="00174265" w:rsidRDefault="00332A9B" w:rsidP="006D3123">
            <w:pPr>
              <w:pStyle w:val="PargrafodaLista"/>
              <w:numPr>
                <w:ilvl w:val="0"/>
                <w:numId w:val="13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>Estabelecer um comitê multisetorial d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>e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 resiliência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 xml:space="preserve">, comprometido a 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>elaborar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 xml:space="preserve"> uma estratégia de redução de risco e resiliência (</w:t>
            </w:r>
            <w:proofErr w:type="spellStart"/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>ex</w:t>
            </w:r>
            <w:proofErr w:type="spellEnd"/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>: a maioria das Secretarias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 xml:space="preserve"> p</w:t>
            </w:r>
            <w:r w:rsidR="00041120">
              <w:rPr>
                <w:rFonts w:asciiTheme="majorHAnsi" w:hAnsiTheme="majorHAnsi"/>
                <w:color w:val="000000" w:themeColor="text1"/>
                <w:lang w:val="pt-BR"/>
              </w:rPr>
              <w:t xml:space="preserve">articipa do 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 xml:space="preserve">comitê e supervisiona a elaboração da estratégia, entretanto o conselho municipal está ciente do processo </w:t>
            </w:r>
            <w:r w:rsidR="00014B9F">
              <w:rPr>
                <w:rFonts w:asciiTheme="majorHAnsi" w:hAnsiTheme="majorHAnsi"/>
                <w:color w:val="000000" w:themeColor="text1"/>
                <w:lang w:val="pt-BR"/>
              </w:rPr>
              <w:t>e disposto a validar a estratégia</w:t>
            </w:r>
            <w:r w:rsidR="00174265">
              <w:rPr>
                <w:rFonts w:asciiTheme="majorHAnsi" w:hAnsiTheme="majorHAnsi"/>
                <w:color w:val="000000" w:themeColor="text1"/>
                <w:lang w:val="pt-BR"/>
              </w:rPr>
              <w:t xml:space="preserve">). </w:t>
            </w:r>
          </w:p>
        </w:tc>
      </w:tr>
    </w:tbl>
    <w:p w14:paraId="19B7B29C" w14:textId="329E0E17" w:rsidR="00D9246F" w:rsidRDefault="00D9246F" w:rsidP="006D3123">
      <w:pPr>
        <w:jc w:val="both"/>
        <w:rPr>
          <w:lang w:val="pt-BR"/>
        </w:rPr>
      </w:pPr>
    </w:p>
    <w:p w14:paraId="748F4AE4" w14:textId="77777777" w:rsidR="00574B26" w:rsidRDefault="00574B26" w:rsidP="006D3123">
      <w:pPr>
        <w:jc w:val="both"/>
        <w:rPr>
          <w:lang w:val="pt-BR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574B26" w:rsidRPr="00593675" w14:paraId="1D5C0748" w14:textId="77777777" w:rsidTr="00574B2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5A4633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7A43E2C6" w14:textId="553A24AE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Próximos passos das cidades na Etapa B:</w:t>
            </w:r>
          </w:p>
          <w:p w14:paraId="195FB460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079796D4" w14:textId="77777777" w:rsidR="00574B26" w:rsidRDefault="00C51763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hyperlink r:id="rId13" w:history="1">
              <w:r w:rsidR="00574B26">
                <w:rPr>
                  <w:rStyle w:val="Hyperlink"/>
                  <w:rFonts w:asciiTheme="majorHAnsi" w:hAnsiTheme="majorHAnsi"/>
                  <w:b/>
                  <w:bCs/>
                  <w:lang w:val="pt-BR"/>
                </w:rPr>
                <w:t>Registre-se</w:t>
              </w:r>
            </w:hyperlink>
            <w:r w:rsidR="00574B26">
              <w:rPr>
                <w:rFonts w:asciiTheme="majorHAnsi" w:hAnsiTheme="majorHAnsi"/>
                <w:color w:val="000000" w:themeColor="text1"/>
                <w:lang w:val="pt-BR"/>
              </w:rPr>
              <w:t xml:space="preserve"> no painel da Iniciativa MCR2030; </w:t>
            </w:r>
          </w:p>
          <w:p w14:paraId="5D81EF39" w14:textId="77777777" w:rsidR="00574B26" w:rsidRDefault="00574B26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Crie o perfil de seu município no painel MCR2030;</w:t>
            </w:r>
          </w:p>
          <w:p w14:paraId="5CC33DFD" w14:textId="77777777" w:rsidR="00574B26" w:rsidRDefault="00574B26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Carregue sua Carta de Compromisso assinada: 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>o documento deve ser carregado para confirmar oficialmente a sua participação na Iniciativa MCR2030;</w:t>
            </w:r>
          </w:p>
          <w:p w14:paraId="492DFC69" w14:textId="77777777" w:rsidR="00574B26" w:rsidRDefault="00574B26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Continue sua jornada ao longo do roteiro para a resiliência: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 uma vez confirmada sua inscrição, seu município terá acesso às ferramentas e guias disponível no painel MCR2030 e poderá agir para fortalecer resiliência.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Não esqueça carregar seu certificado de adesão no painel. </w:t>
            </w:r>
          </w:p>
          <w:p w14:paraId="04391866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1D69A2C6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789655BA" w14:textId="77777777" w:rsidR="00574B26" w:rsidRDefault="00574B26" w:rsidP="006D3123">
            <w:pPr>
              <w:jc w:val="both"/>
              <w:rPr>
                <w:rFonts w:asciiTheme="majorHAnsi" w:hAnsi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Passar da Etapa B para a Etapa C:</w:t>
            </w:r>
            <w:r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favor se assegurar que seu município tenha completado as atividades seguintes e esteja reportando seus progressos no painel MCR2030:</w:t>
            </w:r>
          </w:p>
          <w:p w14:paraId="3A63AB92" w14:textId="77777777" w:rsidR="00574B26" w:rsidRDefault="00574B26" w:rsidP="006D3123">
            <w:pPr>
              <w:pStyle w:val="PargrafodaLista"/>
              <w:numPr>
                <w:ilvl w:val="0"/>
                <w:numId w:val="16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>Completar a elaboração de uma estratégia de redução de risco de desastres e resiliência, um Plano Diretor ou qualquer outro plano que contemple ações para mitigar riscos e fortalecer resiliência;</w:t>
            </w:r>
          </w:p>
          <w:p w14:paraId="1CB9C234" w14:textId="77777777" w:rsidR="00574B26" w:rsidRDefault="00574B26" w:rsidP="006D3123">
            <w:pPr>
              <w:pStyle w:val="PargrafodaLista"/>
              <w:numPr>
                <w:ilvl w:val="0"/>
                <w:numId w:val="16"/>
              </w:numPr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color w:val="000000" w:themeColor="text1"/>
                <w:lang w:val="pt-BR"/>
              </w:rPr>
              <w:t>Assegurar o endosso da estratégia por um órgão de governo (</w:t>
            </w:r>
            <w:proofErr w:type="spellStart"/>
            <w:r>
              <w:rPr>
                <w:rFonts w:asciiTheme="majorHAnsi" w:hAnsiTheme="majorHAnsi"/>
                <w:color w:val="000000" w:themeColor="text1"/>
                <w:lang w:val="pt-BR"/>
              </w:rPr>
              <w:t>ex</w:t>
            </w:r>
            <w:proofErr w:type="spellEnd"/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: conselho municipal) responsável por sua implementação efetiva.  </w:t>
            </w:r>
          </w:p>
        </w:tc>
      </w:tr>
    </w:tbl>
    <w:p w14:paraId="03C275A4" w14:textId="5627C4FB" w:rsidR="00574B26" w:rsidRDefault="00574B26" w:rsidP="006D3123">
      <w:pPr>
        <w:jc w:val="both"/>
        <w:rPr>
          <w:lang w:val="pt-BR"/>
        </w:rPr>
      </w:pPr>
    </w:p>
    <w:p w14:paraId="4EBCB80F" w14:textId="36352F19" w:rsidR="00574B26" w:rsidRDefault="00574B26" w:rsidP="006D3123">
      <w:pPr>
        <w:jc w:val="both"/>
        <w:rPr>
          <w:lang w:val="pt-BR"/>
        </w:rPr>
      </w:pPr>
    </w:p>
    <w:p w14:paraId="315C9CDD" w14:textId="48FA93DD" w:rsidR="000A0EF2" w:rsidRDefault="000A0EF2" w:rsidP="006D3123">
      <w:pPr>
        <w:jc w:val="both"/>
        <w:rPr>
          <w:lang w:val="pt-BR"/>
        </w:rPr>
      </w:pPr>
    </w:p>
    <w:p w14:paraId="50076D5C" w14:textId="77777777" w:rsidR="000A0EF2" w:rsidRDefault="000A0EF2" w:rsidP="006D3123">
      <w:pPr>
        <w:jc w:val="both"/>
        <w:rPr>
          <w:lang w:val="pt-BR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574B26" w:rsidRPr="00593675" w14:paraId="5CC49FEB" w14:textId="77777777" w:rsidTr="00574B2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997B4E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021C1DFB" w14:textId="432A294A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Próximos passos das cidades na Etapa C:</w:t>
            </w:r>
          </w:p>
          <w:p w14:paraId="0BB6D3F8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7FEE83E5" w14:textId="77777777" w:rsidR="00574B26" w:rsidRDefault="00C51763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hyperlink r:id="rId14" w:history="1">
              <w:r w:rsidR="00574B26">
                <w:rPr>
                  <w:rStyle w:val="Hyperlink"/>
                  <w:rFonts w:asciiTheme="majorHAnsi" w:hAnsiTheme="majorHAnsi"/>
                  <w:b/>
                  <w:bCs/>
                  <w:lang w:val="pt-BR"/>
                </w:rPr>
                <w:t>Registre-se</w:t>
              </w:r>
            </w:hyperlink>
            <w:r w:rsidR="00574B26">
              <w:rPr>
                <w:rFonts w:asciiTheme="majorHAnsi" w:hAnsiTheme="majorHAnsi"/>
                <w:color w:val="000000" w:themeColor="text1"/>
                <w:lang w:val="pt-BR"/>
              </w:rPr>
              <w:t xml:space="preserve"> no painel da Iniciativa MCR2030; </w:t>
            </w:r>
          </w:p>
          <w:p w14:paraId="7C46DEDD" w14:textId="77777777" w:rsidR="00574B26" w:rsidRDefault="00574B26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Crie o perfil de seu município no painel MCR2030;</w:t>
            </w:r>
          </w:p>
          <w:p w14:paraId="45E0D0ED" w14:textId="77777777" w:rsidR="00574B26" w:rsidRDefault="00574B26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lastRenderedPageBreak/>
              <w:t xml:space="preserve">Carregue sua Carta de Compromisso assinada: 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>o documento deve ser carregado para confirmar oficialmente a sua participação na Iniciativa MCR2030;</w:t>
            </w:r>
          </w:p>
          <w:p w14:paraId="5CBBEBB0" w14:textId="77777777" w:rsidR="00574B26" w:rsidRDefault="00574B26" w:rsidP="006D3123">
            <w:pPr>
              <w:pStyle w:val="PargrafodaLista"/>
              <w:numPr>
                <w:ilvl w:val="0"/>
                <w:numId w:val="15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Continue sua jornada ao longo do roteiro para a resiliência: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 xml:space="preserve"> uma vez confirmada sua inscrição, seu município terá acesso às ferramentas e guias disponível no painel MCR2030 e poderá agir para fortalecer resiliência. 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Não esqueça carregar seu certificado de adesão no painel. </w:t>
            </w:r>
          </w:p>
          <w:p w14:paraId="304DA5BE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2DDC2598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719AFB34" w14:textId="77777777" w:rsidR="00574B26" w:rsidRDefault="00574B26" w:rsidP="006D3123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Cidades na Etapa C são convidadas a se tornar “Nós de Resiliência” (“</w:t>
            </w:r>
            <w:proofErr w:type="spellStart"/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lang w:val="pt-BR"/>
              </w:rPr>
              <w:t>Resilience</w:t>
            </w:r>
            <w:proofErr w:type="spellEnd"/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lang w:val="pt-BR"/>
              </w:rPr>
              <w:t xml:space="preserve"> Hubs”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).</w:t>
            </w:r>
          </w:p>
          <w:p w14:paraId="61A3E290" w14:textId="77777777" w:rsidR="00574B26" w:rsidRDefault="00574B26" w:rsidP="006D3123">
            <w:pPr>
              <w:jc w:val="both"/>
              <w:rPr>
                <w:rFonts w:asciiTheme="majorHAnsi" w:hAnsi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sz w:val="22"/>
                <w:szCs w:val="22"/>
                <w:lang w:val="pt-BR"/>
              </w:rPr>
              <w:t xml:space="preserve">Entre em contato com o nosso Escritório Regional relevante para mais informações: </w:t>
            </w:r>
            <w:hyperlink r:id="rId15" w:history="1">
              <w:r>
                <w:rPr>
                  <w:rStyle w:val="Hyperlink"/>
                  <w:rFonts w:asciiTheme="majorHAnsi" w:hAnsiTheme="majorHAnsi"/>
                  <w:sz w:val="22"/>
                  <w:szCs w:val="22"/>
                  <w:lang w:val="pt-BR"/>
                </w:rPr>
                <w:t>mcr2030-amc@un.org</w:t>
              </w:r>
            </w:hyperlink>
            <w:r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 </w:t>
            </w:r>
          </w:p>
          <w:p w14:paraId="6737A512" w14:textId="77777777" w:rsidR="00574B26" w:rsidRDefault="00574B26" w:rsidP="006D3123">
            <w:pPr>
              <w:ind w:left="18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14:paraId="1D903B90" w14:textId="77777777" w:rsidR="00574B26" w:rsidRPr="00346AEC" w:rsidRDefault="00574B26" w:rsidP="006D3123">
      <w:pPr>
        <w:jc w:val="both"/>
        <w:rPr>
          <w:lang w:val="pt-BR"/>
        </w:rPr>
      </w:pPr>
    </w:p>
    <w:sectPr w:rsidR="00574B26" w:rsidRPr="00346AEC" w:rsidSect="00D40CA8">
      <w:headerReference w:type="default" r:id="rId16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78AD5" w14:textId="77777777" w:rsidR="00C51763" w:rsidRDefault="00C51763" w:rsidP="006E6CCF">
      <w:r>
        <w:separator/>
      </w:r>
    </w:p>
  </w:endnote>
  <w:endnote w:type="continuationSeparator" w:id="0">
    <w:p w14:paraId="7EA71796" w14:textId="77777777" w:rsidR="00C51763" w:rsidRDefault="00C51763" w:rsidP="006E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33B6C" w14:textId="77777777" w:rsidR="00C51763" w:rsidRDefault="00C51763" w:rsidP="006E6CCF">
      <w:r>
        <w:separator/>
      </w:r>
    </w:p>
  </w:footnote>
  <w:footnote w:type="continuationSeparator" w:id="0">
    <w:p w14:paraId="69455A7B" w14:textId="77777777" w:rsidR="00C51763" w:rsidRDefault="00C51763" w:rsidP="006E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36F9" w14:textId="4DF2CE5C" w:rsidR="006E6CCF" w:rsidRPr="006D3123" w:rsidRDefault="006E6CCF" w:rsidP="006D3123">
    <w:pPr>
      <w:pStyle w:val="Cabealho"/>
      <w:tabs>
        <w:tab w:val="clear" w:pos="4536"/>
        <w:tab w:val="clear" w:pos="9072"/>
      </w:tabs>
      <w:rPr>
        <w:b/>
        <w:bCs/>
        <w:lang w:val="pt-BR"/>
      </w:rPr>
    </w:pPr>
    <w:r w:rsidRPr="006D3123">
      <w:rPr>
        <w:b/>
        <w:bCs/>
        <w:noProof/>
        <w:lang w:val="pt-BR" w:eastAsia="pt-BR" w:bidi="ar-SA"/>
      </w:rPr>
      <w:drawing>
        <wp:inline distT="0" distB="0" distL="0" distR="0" wp14:anchorId="76C4028C" wp14:editId="58A2B7FC">
          <wp:extent cx="1654168" cy="584791"/>
          <wp:effectExtent l="0" t="0" r="3810" b="6350"/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915" cy="60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3675" w:rsidRPr="006D3123">
      <w:rPr>
        <w:b/>
        <w:bCs/>
        <w:lang w:val="pt-BR"/>
      </w:rPr>
      <w:tab/>
    </w:r>
    <w:r w:rsidR="006D3123" w:rsidRPr="006D3123">
      <w:rPr>
        <w:b/>
        <w:bCs/>
        <w:lang w:val="pt-BR"/>
      </w:rPr>
      <w:tab/>
    </w:r>
    <w:r w:rsidR="006D3123" w:rsidRPr="006D3123">
      <w:rPr>
        <w:b/>
        <w:bCs/>
        <w:lang w:val="pt-BR"/>
      </w:rPr>
      <w:tab/>
    </w:r>
    <w:r w:rsidR="006D3123" w:rsidRPr="006D3123">
      <w:rPr>
        <w:b/>
        <w:bCs/>
        <w:lang w:val="pt-BR"/>
      </w:rPr>
      <w:tab/>
    </w:r>
    <w:r w:rsidR="00593675" w:rsidRPr="006D3123">
      <w:rPr>
        <w:b/>
        <w:bCs/>
        <w:lang w:val="pt-BR"/>
      </w:rPr>
      <w:t xml:space="preserve">incluir </w:t>
    </w:r>
    <w:r w:rsidR="006D3123" w:rsidRPr="006D3123">
      <w:rPr>
        <w:b/>
        <w:bCs/>
        <w:lang w:val="pt-BR"/>
      </w:rPr>
      <w:t>a cabeça de carta oficial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49480D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C2589F"/>
    <w:multiLevelType w:val="hybridMultilevel"/>
    <w:tmpl w:val="45F430D4"/>
    <w:lvl w:ilvl="0" w:tplc="484865B0">
      <w:start w:val="1"/>
      <w:numFmt w:val="bullet"/>
      <w:lvlText w:val="-"/>
      <w:lvlJc w:val="left"/>
      <w:pPr>
        <w:ind w:left="1080" w:hanging="360"/>
      </w:pPr>
      <w:rPr>
        <w:rFonts w:ascii="Roboto" w:eastAsia="Batang" w:hAnsi="Roboto" w:cs="Roboto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76528"/>
    <w:multiLevelType w:val="multilevel"/>
    <w:tmpl w:val="B8042AB8"/>
    <w:lvl w:ilvl="0">
      <w:start w:val="1"/>
      <w:numFmt w:val="decimal"/>
      <w:pStyle w:val="Ttulo1"/>
      <w:lvlText w:val="%1"/>
      <w:lvlJc w:val="left"/>
      <w:pPr>
        <w:ind w:left="52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"/>
      <w:lvlJc w:val="left"/>
      <w:pPr>
        <w:ind w:left="6816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15E6521"/>
    <w:multiLevelType w:val="hybridMultilevel"/>
    <w:tmpl w:val="C0668A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9E4"/>
    <w:multiLevelType w:val="hybridMultilevel"/>
    <w:tmpl w:val="AE4645B8"/>
    <w:lvl w:ilvl="0" w:tplc="1A964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501"/>
    <w:multiLevelType w:val="hybridMultilevel"/>
    <w:tmpl w:val="B0C2A99E"/>
    <w:lvl w:ilvl="0" w:tplc="484865B0">
      <w:start w:val="1"/>
      <w:numFmt w:val="bullet"/>
      <w:lvlText w:val="-"/>
      <w:lvlJc w:val="left"/>
      <w:pPr>
        <w:ind w:left="540" w:hanging="360"/>
      </w:pPr>
      <w:rPr>
        <w:rFonts w:ascii="Roboto" w:eastAsia="Batang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E3"/>
    <w:rsid w:val="00014B9F"/>
    <w:rsid w:val="0002412B"/>
    <w:rsid w:val="00041120"/>
    <w:rsid w:val="000A0EF2"/>
    <w:rsid w:val="000B5226"/>
    <w:rsid w:val="000B6934"/>
    <w:rsid w:val="00133C26"/>
    <w:rsid w:val="001473D5"/>
    <w:rsid w:val="0016422D"/>
    <w:rsid w:val="00174265"/>
    <w:rsid w:val="00184694"/>
    <w:rsid w:val="001F06BD"/>
    <w:rsid w:val="002028F9"/>
    <w:rsid w:val="00250B79"/>
    <w:rsid w:val="00260E9B"/>
    <w:rsid w:val="00274CEA"/>
    <w:rsid w:val="00332A9B"/>
    <w:rsid w:val="00346AEC"/>
    <w:rsid w:val="0035026C"/>
    <w:rsid w:val="00353CA4"/>
    <w:rsid w:val="00353F33"/>
    <w:rsid w:val="003A6687"/>
    <w:rsid w:val="003B03A2"/>
    <w:rsid w:val="003C5934"/>
    <w:rsid w:val="004223E3"/>
    <w:rsid w:val="0044042B"/>
    <w:rsid w:val="00574B26"/>
    <w:rsid w:val="00593675"/>
    <w:rsid w:val="00610E50"/>
    <w:rsid w:val="006B1E41"/>
    <w:rsid w:val="006C25B2"/>
    <w:rsid w:val="006C6CE0"/>
    <w:rsid w:val="006D12FD"/>
    <w:rsid w:val="006D3123"/>
    <w:rsid w:val="006E6CCF"/>
    <w:rsid w:val="00733F6C"/>
    <w:rsid w:val="007372F2"/>
    <w:rsid w:val="00776CAC"/>
    <w:rsid w:val="007946F0"/>
    <w:rsid w:val="007B0F0C"/>
    <w:rsid w:val="008829DD"/>
    <w:rsid w:val="008E3C06"/>
    <w:rsid w:val="0095737F"/>
    <w:rsid w:val="00A01C14"/>
    <w:rsid w:val="00A62D4A"/>
    <w:rsid w:val="00AE35C8"/>
    <w:rsid w:val="00B12A56"/>
    <w:rsid w:val="00B424DB"/>
    <w:rsid w:val="00B72D16"/>
    <w:rsid w:val="00C5085B"/>
    <w:rsid w:val="00C51763"/>
    <w:rsid w:val="00CE50FC"/>
    <w:rsid w:val="00D2495B"/>
    <w:rsid w:val="00D40CA8"/>
    <w:rsid w:val="00D9246F"/>
    <w:rsid w:val="00D977E3"/>
    <w:rsid w:val="00DF1B2C"/>
    <w:rsid w:val="00E04BFB"/>
    <w:rsid w:val="00E36C47"/>
    <w:rsid w:val="00EC5412"/>
    <w:rsid w:val="00FC24AA"/>
    <w:rsid w:val="00F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93E8"/>
  <w15:chartTrackingRefBased/>
  <w15:docId w15:val="{9A21EDF2-3848-4571-9D0F-819FFB4B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Batang" w:hAnsi="Roboto" w:cs="Roboto"/>
        <w:lang w:val="en-US" w:eastAsia="ko-KR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E3"/>
  </w:style>
  <w:style w:type="paragraph" w:styleId="Ttulo1">
    <w:name w:val="heading 1"/>
    <w:basedOn w:val="Numerada"/>
    <w:next w:val="Normal"/>
    <w:link w:val="Ttulo1Char"/>
    <w:qFormat/>
    <w:rsid w:val="003B03A2"/>
    <w:pPr>
      <w:keepNext/>
      <w:numPr>
        <w:numId w:val="10"/>
      </w:numPr>
      <w:spacing w:before="360" w:after="120"/>
      <w:jc w:val="both"/>
      <w:outlineLvl w:val="0"/>
    </w:pPr>
    <w:rPr>
      <w:rFonts w:eastAsiaTheme="majorEastAsia" w:cs="Roboto"/>
      <w:b/>
      <w:bCs/>
      <w:smallCaps/>
      <w:szCs w:val="32"/>
    </w:rPr>
  </w:style>
  <w:style w:type="paragraph" w:styleId="Ttulo2">
    <w:name w:val="heading 2"/>
    <w:basedOn w:val="Numerada"/>
    <w:next w:val="Normal"/>
    <w:link w:val="Ttulo2Char"/>
    <w:qFormat/>
    <w:rsid w:val="003B03A2"/>
    <w:pPr>
      <w:keepNext/>
      <w:numPr>
        <w:ilvl w:val="1"/>
        <w:numId w:val="10"/>
      </w:numPr>
      <w:tabs>
        <w:tab w:val="left" w:pos="840"/>
      </w:tabs>
      <w:spacing w:before="120" w:after="120"/>
      <w:jc w:val="both"/>
      <w:outlineLvl w:val="1"/>
    </w:pPr>
    <w:rPr>
      <w:rFonts w:eastAsiaTheme="majorEastAsia" w:cs="Roboto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3B03A2"/>
    <w:pPr>
      <w:keepNext/>
      <w:numPr>
        <w:ilvl w:val="2"/>
        <w:numId w:val="10"/>
      </w:numPr>
      <w:spacing w:before="120" w:after="120"/>
      <w:jc w:val="both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qFormat/>
    <w:rsid w:val="003B03A2"/>
    <w:pPr>
      <w:keepNext/>
      <w:numPr>
        <w:ilvl w:val="3"/>
        <w:numId w:val="10"/>
      </w:numPr>
      <w:spacing w:before="120" w:after="120"/>
      <w:jc w:val="both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B03A2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B03A2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B03A2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B03A2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B03A2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3F6C"/>
    <w:rPr>
      <w:rFonts w:eastAsiaTheme="majorEastAsia"/>
      <w:b/>
      <w:bCs/>
      <w:smallCaps/>
      <w:szCs w:val="32"/>
    </w:rPr>
  </w:style>
  <w:style w:type="character" w:customStyle="1" w:styleId="Ttulo2Char">
    <w:name w:val="Título 2 Char"/>
    <w:link w:val="Ttulo2"/>
    <w:rsid w:val="003B03A2"/>
    <w:rPr>
      <w:rFonts w:eastAsiaTheme="majorEastAsia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3B03A2"/>
    <w:rPr>
      <w:rFonts w:eastAsiaTheme="majorEastAsia"/>
      <w:bCs/>
      <w:i/>
      <w:szCs w:val="26"/>
    </w:rPr>
  </w:style>
  <w:style w:type="paragraph" w:styleId="Legenda">
    <w:name w:val="caption"/>
    <w:basedOn w:val="Normal"/>
    <w:next w:val="Normal"/>
    <w:semiHidden/>
    <w:unhideWhenUsed/>
    <w:qFormat/>
    <w:rsid w:val="00733F6C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SemEspaamento">
    <w:name w:val="No Spacing"/>
    <w:link w:val="SemEspaamentoChar"/>
    <w:uiPriority w:val="1"/>
    <w:qFormat/>
    <w:rsid w:val="00733F6C"/>
    <w:rPr>
      <w:rFonts w:cs="Angsana New"/>
      <w:szCs w:val="25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33F6C"/>
    <w:rPr>
      <w:rFonts w:cs="Angsana New"/>
      <w:szCs w:val="25"/>
    </w:rPr>
  </w:style>
  <w:style w:type="paragraph" w:styleId="PargrafodaLista">
    <w:name w:val="List Paragraph"/>
    <w:basedOn w:val="Normal"/>
    <w:uiPriority w:val="34"/>
    <w:qFormat/>
    <w:rsid w:val="003B03A2"/>
    <w:pPr>
      <w:ind w:left="720"/>
    </w:pPr>
    <w:rPr>
      <w:rFonts w:ascii="Calibri" w:eastAsia="Calibri" w:hAnsi="Calibri"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3A2"/>
    <w:pPr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MS Gothic" w:hAnsi="Cambria"/>
      <w:smallCaps w:val="0"/>
      <w:color w:val="365F91"/>
      <w:sz w:val="28"/>
      <w:szCs w:val="28"/>
    </w:rPr>
  </w:style>
  <w:style w:type="paragraph" w:styleId="Numerada">
    <w:name w:val="List Number"/>
    <w:basedOn w:val="Normal"/>
    <w:uiPriority w:val="99"/>
    <w:semiHidden/>
    <w:unhideWhenUsed/>
    <w:rsid w:val="003B03A2"/>
    <w:pPr>
      <w:numPr>
        <w:numId w:val="1"/>
      </w:numPr>
      <w:contextualSpacing/>
    </w:pPr>
    <w:rPr>
      <w:rFonts w:cs="Angsana New"/>
      <w:szCs w:val="25"/>
    </w:rPr>
  </w:style>
  <w:style w:type="character" w:customStyle="1" w:styleId="Ttulo4Char">
    <w:name w:val="Título 4 Char"/>
    <w:basedOn w:val="Fontepargpadro"/>
    <w:link w:val="Ttulo4"/>
    <w:rsid w:val="003B03A2"/>
    <w:rPr>
      <w:bCs/>
      <w:szCs w:val="28"/>
    </w:rPr>
  </w:style>
  <w:style w:type="character" w:customStyle="1" w:styleId="Ttulo5Char">
    <w:name w:val="Título 5 Char"/>
    <w:link w:val="Ttulo5"/>
    <w:semiHidden/>
    <w:rsid w:val="003B03A2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03A2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3B03A2"/>
    <w:rPr>
      <w:rFonts w:ascii="Calibri" w:hAnsi="Calibri"/>
    </w:rPr>
  </w:style>
  <w:style w:type="character" w:customStyle="1" w:styleId="Ttulo8Char">
    <w:name w:val="Título 8 Char"/>
    <w:link w:val="Ttulo8"/>
    <w:semiHidden/>
    <w:rsid w:val="003B03A2"/>
    <w:rPr>
      <w:rFonts w:ascii="Calibri" w:hAnsi="Calibri"/>
      <w:i/>
      <w:iCs/>
    </w:rPr>
  </w:style>
  <w:style w:type="character" w:customStyle="1" w:styleId="Ttulo9Char">
    <w:name w:val="Título 9 Char"/>
    <w:link w:val="Ttulo9"/>
    <w:semiHidden/>
    <w:rsid w:val="003B03A2"/>
    <w:rPr>
      <w:rFonts w:ascii="Cambria" w:hAnsi="Cambria"/>
      <w:sz w:val="22"/>
      <w:szCs w:val="22"/>
    </w:rPr>
  </w:style>
  <w:style w:type="character" w:styleId="Forte">
    <w:name w:val="Strong"/>
    <w:uiPriority w:val="22"/>
    <w:qFormat/>
    <w:rsid w:val="003B03A2"/>
    <w:rPr>
      <w:b/>
      <w:bCs/>
    </w:rPr>
  </w:style>
  <w:style w:type="character" w:styleId="nfase">
    <w:name w:val="Emphasis"/>
    <w:uiPriority w:val="20"/>
    <w:qFormat/>
    <w:rsid w:val="003B03A2"/>
    <w:rPr>
      <w:i/>
      <w:iCs/>
    </w:rPr>
  </w:style>
  <w:style w:type="character" w:styleId="Hyperlink">
    <w:name w:val="Hyperlink"/>
    <w:basedOn w:val="Fontepargpadro"/>
    <w:uiPriority w:val="99"/>
    <w:unhideWhenUsed/>
    <w:rsid w:val="004223E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6CCF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CabealhoChar">
    <w:name w:val="Cabeçalho Char"/>
    <w:basedOn w:val="Fontepargpadro"/>
    <w:link w:val="Cabealho"/>
    <w:uiPriority w:val="99"/>
    <w:rsid w:val="006E6CCF"/>
    <w:rPr>
      <w:rFonts w:cs="Angsana New"/>
      <w:szCs w:val="25"/>
    </w:rPr>
  </w:style>
  <w:style w:type="paragraph" w:styleId="Rodap">
    <w:name w:val="footer"/>
    <w:basedOn w:val="Normal"/>
    <w:link w:val="RodapChar"/>
    <w:uiPriority w:val="99"/>
    <w:unhideWhenUsed/>
    <w:rsid w:val="006E6CCF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RodapChar">
    <w:name w:val="Rodapé Char"/>
    <w:basedOn w:val="Fontepargpadro"/>
    <w:link w:val="Rodap"/>
    <w:uiPriority w:val="99"/>
    <w:rsid w:val="006E6CCF"/>
    <w:rPr>
      <w:rFonts w:cs="Angsana New"/>
      <w:szCs w:val="25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72F2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93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cr2030dashboard.undrr.org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cr2030dashboard.undrr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mcr2030-amc@u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cr2030dashboard.undr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77484-0C9C-4D89-BD4B-F53E8097F29D}"/>
      </w:docPartPr>
      <w:docPartBody>
        <w:p w:rsidR="00A671C3" w:rsidRDefault="007C1C63">
          <w:r w:rsidRPr="0092771B">
            <w:rPr>
              <w:rStyle w:val="TextodoEspaoReservad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63"/>
    <w:rsid w:val="000874C5"/>
    <w:rsid w:val="00403329"/>
    <w:rsid w:val="007C1C63"/>
    <w:rsid w:val="00A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1C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oboto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2D69CD6A17B4EA7F406E239A5D328" ma:contentTypeVersion="9" ma:contentTypeDescription="Create a new document." ma:contentTypeScope="" ma:versionID="ea947af926f2a729a1ffbbe89674a2f8">
  <xsd:schema xmlns:xsd="http://www.w3.org/2001/XMLSchema" xmlns:xs="http://www.w3.org/2001/XMLSchema" xmlns:p="http://schemas.microsoft.com/office/2006/metadata/properties" xmlns:ns2="29752e35-2c58-4b40-bb77-f8475d8d3850" targetNamespace="http://schemas.microsoft.com/office/2006/metadata/properties" ma:root="true" ma:fieldsID="91d67a51b5bc19ceb5da014e4b440792" ns2:_="">
    <xsd:import namespace="29752e35-2c58-4b40-bb77-f8475d8d3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52e35-2c58-4b40-bb77-f8475d8d3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0D21-3C5C-42CE-9630-688FDB4AD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28867-850B-4E09-A177-232070D30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52e35-2c58-4b40-bb77-f8475d8d3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DAD55-C0B0-44A4-945E-2A9AE1D48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E09CA-DB91-4090-AF48-F9A0EE19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Mutarika Pruksapong</dc:creator>
  <cp:keywords/>
  <dc:description/>
  <cp:lastModifiedBy>Luís felipe Lopes de Lima Lins</cp:lastModifiedBy>
  <cp:revision>2</cp:revision>
  <dcterms:created xsi:type="dcterms:W3CDTF">2021-08-12T16:08:00Z</dcterms:created>
  <dcterms:modified xsi:type="dcterms:W3CDTF">2021-08-12T16:08:00Z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0x010100A112D69CD6A17B4EA7F406E239A5D328</vt:lpwstr>
  </property>
</Properties>
</file>