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6BB" w:rsidRPr="00803C12" w:rsidRDefault="006D06BB" w:rsidP="006D06BB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862130" cy="552244"/>
            <wp:effectExtent l="0" t="0" r="508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onanda (3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742" cy="55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6BB" w:rsidRDefault="006D06BB" w:rsidP="006D0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AC4">
        <w:rPr>
          <w:rFonts w:ascii="Times New Roman" w:hAnsi="Times New Roman" w:cs="Times New Roman"/>
          <w:b/>
          <w:bCs/>
        </w:rPr>
        <w:t>EDITAL Nº 0</w:t>
      </w:r>
      <w:r>
        <w:rPr>
          <w:rFonts w:ascii="Times New Roman" w:hAnsi="Times New Roman" w:cs="Times New Roman"/>
          <w:b/>
          <w:bCs/>
        </w:rPr>
        <w:t>2</w:t>
      </w:r>
      <w:r w:rsidRPr="00527AC4">
        <w:rPr>
          <w:rFonts w:ascii="Times New Roman" w:hAnsi="Times New Roman" w:cs="Times New Roman"/>
          <w:b/>
          <w:bCs/>
        </w:rPr>
        <w:t>/2017 – CONANDA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3263" w:rsidRDefault="00263263" w:rsidP="006D06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627" w:rsidRDefault="006D06BB" w:rsidP="002632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263">
        <w:rPr>
          <w:rFonts w:ascii="Times New Roman" w:hAnsi="Times New Roman" w:cs="Times New Roman"/>
          <w:b/>
          <w:sz w:val="24"/>
          <w:szCs w:val="24"/>
        </w:rPr>
        <w:t>O CONSLEHO NACIONAL DOS DIREITOS DA CRIANÇA E DO ADOLESCENTE – CONANDA</w:t>
      </w:r>
      <w:r>
        <w:rPr>
          <w:rFonts w:ascii="Times New Roman" w:hAnsi="Times New Roman" w:cs="Times New Roman"/>
          <w:sz w:val="24"/>
          <w:szCs w:val="24"/>
        </w:rPr>
        <w:t xml:space="preserve">, divulga por meio deste instrumento, o </w:t>
      </w:r>
      <w:r w:rsidRPr="006D06BB">
        <w:rPr>
          <w:rFonts w:ascii="Times New Roman" w:hAnsi="Times New Roman" w:cs="Times New Roman"/>
          <w:b/>
          <w:sz w:val="24"/>
          <w:szCs w:val="24"/>
        </w:rPr>
        <w:t>RESULTADO PRELIMINAR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897627" w:rsidRPr="00897627">
        <w:rPr>
          <w:rFonts w:ascii="Times New Roman" w:hAnsi="Times New Roman" w:cs="Times New Roman"/>
          <w:sz w:val="24"/>
          <w:szCs w:val="24"/>
        </w:rPr>
        <w:t xml:space="preserve"> Edital</w:t>
      </w:r>
      <w:r w:rsidR="00972956">
        <w:rPr>
          <w:rFonts w:ascii="Times New Roman" w:hAnsi="Times New Roman" w:cs="Times New Roman"/>
          <w:sz w:val="24"/>
          <w:szCs w:val="24"/>
        </w:rPr>
        <w:t xml:space="preserve"> 02/2017 CONANDA, item 5.6.1</w:t>
      </w:r>
      <w:r w:rsidR="00897627" w:rsidRPr="008976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inciso </w:t>
      </w:r>
      <w:r w:rsidR="00972956">
        <w:rPr>
          <w:rFonts w:ascii="Times New Roman" w:hAnsi="Times New Roman" w:cs="Times New Roman"/>
          <w:sz w:val="24"/>
          <w:szCs w:val="24"/>
        </w:rPr>
        <w:t xml:space="preserve">II, </w:t>
      </w:r>
      <w:r>
        <w:rPr>
          <w:rFonts w:ascii="Times New Roman" w:hAnsi="Times New Roman" w:cs="Times New Roman"/>
          <w:sz w:val="24"/>
          <w:szCs w:val="24"/>
        </w:rPr>
        <w:t xml:space="preserve">das instituições </w:t>
      </w:r>
      <w:r w:rsidR="00897627" w:rsidRPr="00897627">
        <w:rPr>
          <w:rFonts w:ascii="Times New Roman" w:hAnsi="Times New Roman" w:cs="Times New Roman"/>
          <w:sz w:val="24"/>
          <w:szCs w:val="24"/>
        </w:rPr>
        <w:t>convocad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897627" w:rsidRPr="00897627">
        <w:rPr>
          <w:rFonts w:ascii="Times New Roman" w:hAnsi="Times New Roman" w:cs="Times New Roman"/>
          <w:sz w:val="24"/>
          <w:szCs w:val="24"/>
        </w:rPr>
        <w:t>s para a primeira composição do C</w:t>
      </w:r>
      <w:r w:rsidR="00972956">
        <w:rPr>
          <w:rFonts w:ascii="Times New Roman" w:hAnsi="Times New Roman" w:cs="Times New Roman"/>
          <w:sz w:val="24"/>
          <w:szCs w:val="24"/>
        </w:rPr>
        <w:t xml:space="preserve">omitê de </w:t>
      </w:r>
      <w:r w:rsidR="00897627" w:rsidRPr="00897627">
        <w:rPr>
          <w:rFonts w:ascii="Times New Roman" w:hAnsi="Times New Roman" w:cs="Times New Roman"/>
          <w:sz w:val="24"/>
          <w:szCs w:val="24"/>
        </w:rPr>
        <w:t>P</w:t>
      </w:r>
      <w:r w:rsidR="00972956">
        <w:rPr>
          <w:rFonts w:ascii="Times New Roman" w:hAnsi="Times New Roman" w:cs="Times New Roman"/>
          <w:sz w:val="24"/>
          <w:szCs w:val="24"/>
        </w:rPr>
        <w:t xml:space="preserve">articipação de </w:t>
      </w:r>
      <w:r w:rsidR="00897627" w:rsidRPr="00897627">
        <w:rPr>
          <w:rFonts w:ascii="Times New Roman" w:hAnsi="Times New Roman" w:cs="Times New Roman"/>
          <w:sz w:val="24"/>
          <w:szCs w:val="24"/>
        </w:rPr>
        <w:t>A</w:t>
      </w:r>
      <w:r w:rsidR="00972956">
        <w:rPr>
          <w:rFonts w:ascii="Times New Roman" w:hAnsi="Times New Roman" w:cs="Times New Roman"/>
          <w:sz w:val="24"/>
          <w:szCs w:val="24"/>
        </w:rPr>
        <w:t>dolescentes do CONANDA</w:t>
      </w:r>
      <w:r>
        <w:rPr>
          <w:rFonts w:ascii="Times New Roman" w:hAnsi="Times New Roman" w:cs="Times New Roman"/>
          <w:sz w:val="24"/>
          <w:szCs w:val="24"/>
        </w:rPr>
        <w:t>. O</w:t>
      </w:r>
      <w:r w:rsidR="00897627" w:rsidRPr="00897627">
        <w:rPr>
          <w:rFonts w:ascii="Times New Roman" w:hAnsi="Times New Roman" w:cs="Times New Roman"/>
          <w:sz w:val="24"/>
          <w:szCs w:val="24"/>
        </w:rPr>
        <w:t xml:space="preserve">s adolescentes </w:t>
      </w:r>
      <w:r>
        <w:rPr>
          <w:rFonts w:ascii="Times New Roman" w:hAnsi="Times New Roman" w:cs="Times New Roman"/>
          <w:sz w:val="24"/>
          <w:szCs w:val="24"/>
        </w:rPr>
        <w:t xml:space="preserve">habilitados para compor o CPA são aqueles </w:t>
      </w:r>
      <w:r w:rsidR="00897627" w:rsidRPr="00897627">
        <w:rPr>
          <w:rFonts w:ascii="Times New Roman" w:hAnsi="Times New Roman" w:cs="Times New Roman"/>
          <w:sz w:val="24"/>
          <w:szCs w:val="24"/>
        </w:rPr>
        <w:t>indicados pelas entidades classificadas nas 10 (dez) primeiras posições.</w:t>
      </w:r>
    </w:p>
    <w:p w:rsidR="00263263" w:rsidRDefault="00263263" w:rsidP="0089762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10"/>
        <w:gridCol w:w="2909"/>
        <w:gridCol w:w="4501"/>
      </w:tblGrid>
      <w:tr w:rsidR="00972956" w:rsidRPr="00263263" w:rsidTr="006D06BB">
        <w:trPr>
          <w:jc w:val="center"/>
        </w:trPr>
        <w:tc>
          <w:tcPr>
            <w:tcW w:w="1310" w:type="dxa"/>
          </w:tcPr>
          <w:p w:rsidR="00897627" w:rsidRPr="00263263" w:rsidRDefault="00972956" w:rsidP="000E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POSIÇÃO</w:t>
            </w:r>
          </w:p>
        </w:tc>
        <w:tc>
          <w:tcPr>
            <w:tcW w:w="2909" w:type="dxa"/>
          </w:tcPr>
          <w:p w:rsidR="00897627" w:rsidRPr="00263263" w:rsidRDefault="00972956" w:rsidP="000E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GRUPO SOCIAL</w:t>
            </w:r>
          </w:p>
        </w:tc>
        <w:tc>
          <w:tcPr>
            <w:tcW w:w="4501" w:type="dxa"/>
          </w:tcPr>
          <w:p w:rsidR="00897627" w:rsidRPr="00263263" w:rsidRDefault="00972956" w:rsidP="000E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INSTITUIÇÃO</w:t>
            </w:r>
          </w:p>
        </w:tc>
      </w:tr>
      <w:tr w:rsidR="00972956" w:rsidRPr="00263263" w:rsidTr="006D06BB">
        <w:trPr>
          <w:jc w:val="center"/>
        </w:trPr>
        <w:tc>
          <w:tcPr>
            <w:tcW w:w="1310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1º</w:t>
            </w:r>
          </w:p>
        </w:tc>
        <w:tc>
          <w:tcPr>
            <w:tcW w:w="2909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Povos Indígenas</w:t>
            </w:r>
          </w:p>
        </w:tc>
        <w:tc>
          <w:tcPr>
            <w:tcW w:w="4501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972956"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rticulação dos Povos Indígenas do Brasil - A</w:t>
            </w: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PIB</w:t>
            </w:r>
          </w:p>
        </w:tc>
      </w:tr>
      <w:tr w:rsidR="00972956" w:rsidRPr="00263263" w:rsidTr="00263263">
        <w:trPr>
          <w:trHeight w:val="412"/>
          <w:jc w:val="center"/>
        </w:trPr>
        <w:tc>
          <w:tcPr>
            <w:tcW w:w="1310" w:type="dxa"/>
          </w:tcPr>
          <w:p w:rsidR="00897627" w:rsidRPr="00263263" w:rsidRDefault="00897627" w:rsidP="008976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2º</w:t>
            </w:r>
          </w:p>
        </w:tc>
        <w:tc>
          <w:tcPr>
            <w:tcW w:w="2909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Em situação de rua</w:t>
            </w:r>
          </w:p>
        </w:tc>
        <w:tc>
          <w:tcPr>
            <w:tcW w:w="4501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Projeto Meninos e Meninas de Rua</w:t>
            </w:r>
          </w:p>
        </w:tc>
      </w:tr>
      <w:tr w:rsidR="00972956" w:rsidRPr="00263263" w:rsidTr="006D06BB">
        <w:trPr>
          <w:jc w:val="center"/>
        </w:trPr>
        <w:tc>
          <w:tcPr>
            <w:tcW w:w="1310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3º</w:t>
            </w:r>
          </w:p>
        </w:tc>
        <w:tc>
          <w:tcPr>
            <w:tcW w:w="2909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Povos e comunidades tradicionais</w:t>
            </w:r>
          </w:p>
        </w:tc>
        <w:tc>
          <w:tcPr>
            <w:tcW w:w="4501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Associação Cigana </w:t>
            </w:r>
            <w:proofErr w:type="spellStart"/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Cla</w:t>
            </w:r>
            <w:proofErr w:type="spellEnd"/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Calon</w:t>
            </w:r>
            <w:proofErr w:type="spellEnd"/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Extremo Sul</w:t>
            </w:r>
          </w:p>
        </w:tc>
      </w:tr>
      <w:tr w:rsidR="00972956" w:rsidRPr="00263263" w:rsidTr="00263263">
        <w:trPr>
          <w:trHeight w:val="423"/>
          <w:jc w:val="center"/>
        </w:trPr>
        <w:tc>
          <w:tcPr>
            <w:tcW w:w="1310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4º</w:t>
            </w:r>
          </w:p>
        </w:tc>
        <w:tc>
          <w:tcPr>
            <w:tcW w:w="2909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Pessoa com deficiência</w:t>
            </w:r>
          </w:p>
        </w:tc>
        <w:tc>
          <w:tcPr>
            <w:tcW w:w="4501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Associação Pestalozzi de Canoas</w:t>
            </w:r>
          </w:p>
        </w:tc>
      </w:tr>
      <w:tr w:rsidR="00972956" w:rsidRPr="00263263" w:rsidTr="006D06BB">
        <w:trPr>
          <w:jc w:val="center"/>
        </w:trPr>
        <w:tc>
          <w:tcPr>
            <w:tcW w:w="1310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5º</w:t>
            </w:r>
          </w:p>
        </w:tc>
        <w:tc>
          <w:tcPr>
            <w:tcW w:w="2909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Moradores de periferias e favelas</w:t>
            </w:r>
          </w:p>
        </w:tc>
        <w:tc>
          <w:tcPr>
            <w:tcW w:w="4501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Centro Cultural Liga do Bem</w:t>
            </w:r>
          </w:p>
        </w:tc>
      </w:tr>
      <w:tr w:rsidR="00972956" w:rsidRPr="00263263" w:rsidTr="00263263">
        <w:trPr>
          <w:trHeight w:val="409"/>
          <w:jc w:val="center"/>
        </w:trPr>
        <w:tc>
          <w:tcPr>
            <w:tcW w:w="1310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6º</w:t>
            </w:r>
          </w:p>
        </w:tc>
        <w:tc>
          <w:tcPr>
            <w:tcW w:w="2909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População negra</w:t>
            </w:r>
          </w:p>
        </w:tc>
        <w:tc>
          <w:tcPr>
            <w:tcW w:w="4501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Associação Espírita Fabiano</w:t>
            </w:r>
          </w:p>
        </w:tc>
      </w:tr>
      <w:tr w:rsidR="00972956" w:rsidRPr="00263263" w:rsidTr="00263263">
        <w:trPr>
          <w:trHeight w:val="425"/>
          <w:jc w:val="center"/>
        </w:trPr>
        <w:tc>
          <w:tcPr>
            <w:tcW w:w="1310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7º</w:t>
            </w:r>
          </w:p>
        </w:tc>
        <w:tc>
          <w:tcPr>
            <w:tcW w:w="2909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Meninas</w:t>
            </w:r>
          </w:p>
        </w:tc>
        <w:tc>
          <w:tcPr>
            <w:tcW w:w="4501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  <w:proofErr w:type="spellEnd"/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Internacional Brasil</w:t>
            </w:r>
          </w:p>
        </w:tc>
      </w:tr>
      <w:tr w:rsidR="00972956" w:rsidRPr="00263263" w:rsidTr="006D06BB">
        <w:trPr>
          <w:jc w:val="center"/>
        </w:trPr>
        <w:tc>
          <w:tcPr>
            <w:tcW w:w="1310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8º</w:t>
            </w:r>
          </w:p>
        </w:tc>
        <w:tc>
          <w:tcPr>
            <w:tcW w:w="2909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Pessoas do campo, pertencentes às famílias assentadas pela reforma agrária, pertencentes a famílias de agricultores</w:t>
            </w:r>
          </w:p>
        </w:tc>
        <w:tc>
          <w:tcPr>
            <w:tcW w:w="4501" w:type="dxa"/>
          </w:tcPr>
          <w:p w:rsidR="00897627" w:rsidRPr="00263263" w:rsidRDefault="00897627" w:rsidP="00972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972956"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indicato dos Trabalhadores Rurais Agricultores e Agricultores Familiares do Município de Borba </w:t>
            </w:r>
          </w:p>
        </w:tc>
      </w:tr>
      <w:tr w:rsidR="00972956" w:rsidRPr="00263263" w:rsidTr="006D06BB">
        <w:trPr>
          <w:jc w:val="center"/>
        </w:trPr>
        <w:tc>
          <w:tcPr>
            <w:tcW w:w="1310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9º</w:t>
            </w:r>
          </w:p>
        </w:tc>
        <w:tc>
          <w:tcPr>
            <w:tcW w:w="2909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Adolescentes em cumprimento de medidas socioeducativas</w:t>
            </w:r>
          </w:p>
        </w:tc>
        <w:tc>
          <w:tcPr>
            <w:tcW w:w="4501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Rede Urbana de Ações Socioculturais</w:t>
            </w:r>
          </w:p>
        </w:tc>
      </w:tr>
      <w:tr w:rsidR="00972956" w:rsidRPr="00263263" w:rsidTr="006D06BB">
        <w:trPr>
          <w:jc w:val="center"/>
        </w:trPr>
        <w:tc>
          <w:tcPr>
            <w:tcW w:w="1310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10º</w:t>
            </w:r>
          </w:p>
        </w:tc>
        <w:tc>
          <w:tcPr>
            <w:tcW w:w="2909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Lésbicas, gays, bissexuais, transexuais, travestis, </w:t>
            </w:r>
            <w:proofErr w:type="spellStart"/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intersexos</w:t>
            </w:r>
            <w:proofErr w:type="spellEnd"/>
          </w:p>
        </w:tc>
        <w:tc>
          <w:tcPr>
            <w:tcW w:w="4501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b/>
                <w:sz w:val="24"/>
                <w:szCs w:val="24"/>
              </w:rPr>
              <w:t>Fórum de Defesa dos Direitos de Crianças e Adolescentes de São Sebastião DF</w:t>
            </w:r>
          </w:p>
        </w:tc>
      </w:tr>
      <w:tr w:rsidR="00972956" w:rsidRPr="00263263" w:rsidTr="006D06BB">
        <w:trPr>
          <w:jc w:val="center"/>
        </w:trPr>
        <w:tc>
          <w:tcPr>
            <w:tcW w:w="1310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11º</w:t>
            </w:r>
          </w:p>
        </w:tc>
        <w:tc>
          <w:tcPr>
            <w:tcW w:w="2909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Povos e comunidades tradicionais</w:t>
            </w:r>
          </w:p>
        </w:tc>
        <w:tc>
          <w:tcPr>
            <w:tcW w:w="4501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Centro de Educação Integral "Margarida Pereira da Silva"- CEMAR</w:t>
            </w:r>
          </w:p>
        </w:tc>
      </w:tr>
      <w:tr w:rsidR="00972956" w:rsidRPr="00263263" w:rsidTr="006D06BB">
        <w:trPr>
          <w:jc w:val="center"/>
        </w:trPr>
        <w:tc>
          <w:tcPr>
            <w:tcW w:w="1310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12º</w:t>
            </w:r>
          </w:p>
        </w:tc>
        <w:tc>
          <w:tcPr>
            <w:tcW w:w="2909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Pessoa com deficiência</w:t>
            </w:r>
          </w:p>
        </w:tc>
        <w:tc>
          <w:tcPr>
            <w:tcW w:w="4501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APAE-DF</w:t>
            </w:r>
          </w:p>
        </w:tc>
      </w:tr>
      <w:tr w:rsidR="00972956" w:rsidRPr="00263263" w:rsidTr="006D06BB">
        <w:trPr>
          <w:jc w:val="center"/>
        </w:trPr>
        <w:tc>
          <w:tcPr>
            <w:tcW w:w="1310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13º</w:t>
            </w:r>
          </w:p>
        </w:tc>
        <w:tc>
          <w:tcPr>
            <w:tcW w:w="2909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Moradores de periferias e favelas</w:t>
            </w:r>
          </w:p>
        </w:tc>
        <w:tc>
          <w:tcPr>
            <w:tcW w:w="4501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Associação do voluntariado e da solidariedade - AVESOL</w:t>
            </w:r>
          </w:p>
        </w:tc>
      </w:tr>
      <w:tr w:rsidR="00972956" w:rsidRPr="00263263" w:rsidTr="006D06BB">
        <w:trPr>
          <w:jc w:val="center"/>
        </w:trPr>
        <w:tc>
          <w:tcPr>
            <w:tcW w:w="1310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14º</w:t>
            </w:r>
          </w:p>
        </w:tc>
        <w:tc>
          <w:tcPr>
            <w:tcW w:w="2909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Moradores de periferias e favelas</w:t>
            </w:r>
          </w:p>
        </w:tc>
        <w:tc>
          <w:tcPr>
            <w:tcW w:w="4501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 xml:space="preserve">FJU Esporte </w:t>
            </w:r>
          </w:p>
        </w:tc>
      </w:tr>
      <w:tr w:rsidR="00972956" w:rsidRPr="00263263" w:rsidTr="00263263">
        <w:trPr>
          <w:trHeight w:val="617"/>
          <w:jc w:val="center"/>
        </w:trPr>
        <w:tc>
          <w:tcPr>
            <w:tcW w:w="1310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15º</w:t>
            </w:r>
          </w:p>
        </w:tc>
        <w:tc>
          <w:tcPr>
            <w:tcW w:w="2909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Moradores de periferias e favelas</w:t>
            </w:r>
          </w:p>
        </w:tc>
        <w:tc>
          <w:tcPr>
            <w:tcW w:w="4501" w:type="dxa"/>
          </w:tcPr>
          <w:p w:rsidR="00897627" w:rsidRPr="00263263" w:rsidRDefault="00897627" w:rsidP="000E3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3">
              <w:rPr>
                <w:rFonts w:ascii="Times New Roman" w:hAnsi="Times New Roman" w:cs="Times New Roman"/>
                <w:sz w:val="24"/>
                <w:szCs w:val="24"/>
              </w:rPr>
              <w:t>FJU Universitários</w:t>
            </w:r>
          </w:p>
        </w:tc>
      </w:tr>
    </w:tbl>
    <w:p w:rsidR="00263263" w:rsidRDefault="00263263" w:rsidP="006D0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6BB" w:rsidRPr="006D06BB" w:rsidRDefault="006D06BB" w:rsidP="006D06BB">
      <w:pPr>
        <w:jc w:val="both"/>
        <w:rPr>
          <w:rFonts w:ascii="Times New Roman" w:hAnsi="Times New Roman" w:cs="Times New Roman"/>
          <w:sz w:val="24"/>
          <w:szCs w:val="24"/>
        </w:rPr>
      </w:pPr>
      <w:r w:rsidRPr="006D06BB">
        <w:rPr>
          <w:rFonts w:ascii="Times New Roman" w:hAnsi="Times New Roman" w:cs="Times New Roman"/>
          <w:sz w:val="24"/>
          <w:szCs w:val="24"/>
        </w:rPr>
        <w:lastRenderedPageBreak/>
        <w:t>De acordo c</w:t>
      </w:r>
      <w:r w:rsidR="008563AB">
        <w:rPr>
          <w:rFonts w:ascii="Times New Roman" w:hAnsi="Times New Roman" w:cs="Times New Roman"/>
          <w:sz w:val="24"/>
          <w:szCs w:val="24"/>
        </w:rPr>
        <w:t>om o Edital, os</w:t>
      </w:r>
      <w:r w:rsidRPr="006D06BB">
        <w:rPr>
          <w:rFonts w:ascii="Times New Roman" w:hAnsi="Times New Roman" w:cs="Times New Roman"/>
          <w:sz w:val="24"/>
          <w:szCs w:val="24"/>
        </w:rPr>
        <w:t xml:space="preserve"> interessados poderão apresentar pedido de reconsideração que verse sobre o resultado </w:t>
      </w:r>
      <w:r w:rsidR="008563AB">
        <w:rPr>
          <w:rFonts w:ascii="Times New Roman" w:hAnsi="Times New Roman" w:cs="Times New Roman"/>
          <w:sz w:val="24"/>
          <w:szCs w:val="24"/>
        </w:rPr>
        <w:t xml:space="preserve">preliminar </w:t>
      </w:r>
      <w:r w:rsidRPr="006D06BB">
        <w:rPr>
          <w:rFonts w:ascii="Times New Roman" w:hAnsi="Times New Roman" w:cs="Times New Roman"/>
          <w:sz w:val="24"/>
          <w:szCs w:val="24"/>
        </w:rPr>
        <w:t>no prazo de até 5 (cinco) dias corridos a contar d</w:t>
      </w:r>
      <w:r w:rsidR="008563AB">
        <w:rPr>
          <w:rFonts w:ascii="Times New Roman" w:hAnsi="Times New Roman" w:cs="Times New Roman"/>
          <w:sz w:val="24"/>
          <w:szCs w:val="24"/>
        </w:rPr>
        <w:t>est</w:t>
      </w:r>
      <w:r w:rsidRPr="006D06BB">
        <w:rPr>
          <w:rFonts w:ascii="Times New Roman" w:hAnsi="Times New Roman" w:cs="Times New Roman"/>
          <w:sz w:val="24"/>
          <w:szCs w:val="24"/>
        </w:rPr>
        <w:t>a publ</w:t>
      </w:r>
      <w:r w:rsidR="008563AB">
        <w:rPr>
          <w:rFonts w:ascii="Times New Roman" w:hAnsi="Times New Roman" w:cs="Times New Roman"/>
          <w:sz w:val="24"/>
          <w:szCs w:val="24"/>
        </w:rPr>
        <w:t>icação oficial</w:t>
      </w:r>
      <w:r w:rsidRPr="006D06BB">
        <w:rPr>
          <w:rFonts w:ascii="Times New Roman" w:hAnsi="Times New Roman" w:cs="Times New Roman"/>
          <w:sz w:val="24"/>
          <w:szCs w:val="24"/>
        </w:rPr>
        <w:t xml:space="preserve">, por meio do endereço eletrônico </w:t>
      </w:r>
      <w:hyperlink r:id="rId5" w:history="1">
        <w:r w:rsidRPr="006D06BB">
          <w:rPr>
            <w:rStyle w:val="Hyperlink"/>
            <w:rFonts w:ascii="Times New Roman" w:hAnsi="Times New Roman" w:cs="Times New Roman"/>
            <w:sz w:val="24"/>
            <w:szCs w:val="24"/>
          </w:rPr>
          <w:t>participacpa@mdh.gov.br</w:t>
        </w:r>
      </w:hyperlink>
      <w:r w:rsidRPr="006D06BB">
        <w:rPr>
          <w:rFonts w:ascii="Times New Roman" w:hAnsi="Times New Roman" w:cs="Times New Roman"/>
          <w:sz w:val="24"/>
          <w:szCs w:val="24"/>
        </w:rPr>
        <w:t>.</w:t>
      </w:r>
    </w:p>
    <w:p w:rsidR="006D06BB" w:rsidRPr="006D06BB" w:rsidRDefault="006D06BB" w:rsidP="006D06BB">
      <w:pPr>
        <w:pStyle w:val="NormalWeb"/>
        <w:jc w:val="both"/>
      </w:pPr>
      <w:r w:rsidRPr="006D06BB">
        <w:t xml:space="preserve">O resultado final dos pedidos de reconsideração será divulgado pela Comissão de Seleção no sítio do Ministério dos Direitos Humanos até o dia </w:t>
      </w:r>
      <w:r w:rsidR="008563AB">
        <w:t>31</w:t>
      </w:r>
      <w:r w:rsidRPr="006D06BB">
        <w:t xml:space="preserve"> de janeiro de 2018. </w:t>
      </w:r>
    </w:p>
    <w:p w:rsidR="006D06BB" w:rsidRDefault="006D06BB"/>
    <w:sectPr w:rsidR="006D06BB" w:rsidSect="00263263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27"/>
    <w:rsid w:val="00124FE1"/>
    <w:rsid w:val="00263263"/>
    <w:rsid w:val="006D06BB"/>
    <w:rsid w:val="00756B38"/>
    <w:rsid w:val="008563AB"/>
    <w:rsid w:val="00897627"/>
    <w:rsid w:val="00972956"/>
    <w:rsid w:val="00E3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07B55-3B9B-4BF3-B5EF-17C9B4E0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9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D0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6B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6D06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D06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ticipacpa@mdh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Monique Batista Carvalho</dc:creator>
  <cp:lastModifiedBy>Usuário</cp:lastModifiedBy>
  <cp:revision>2</cp:revision>
  <cp:lastPrinted>2018-01-15T20:58:00Z</cp:lastPrinted>
  <dcterms:created xsi:type="dcterms:W3CDTF">2018-01-15T21:02:00Z</dcterms:created>
  <dcterms:modified xsi:type="dcterms:W3CDTF">2018-01-15T21:02:00Z</dcterms:modified>
</cp:coreProperties>
</file>