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6A3D0" w14:textId="77777777" w:rsidR="004316D4" w:rsidRPr="004316D4" w:rsidRDefault="004316D4" w:rsidP="004316D4">
      <w:pPr>
        <w:spacing w:before="120" w:after="120" w:line="360" w:lineRule="auto"/>
        <w:ind w:right="-234"/>
        <w:jc w:val="center"/>
        <w:rPr>
          <w:rFonts w:cstheme="minorHAnsi"/>
          <w:b/>
          <w:color w:val="FF0000"/>
          <w:sz w:val="28"/>
          <w:szCs w:val="28"/>
          <w14:ligatures w14:val="none"/>
        </w:rPr>
      </w:pPr>
      <w:r w:rsidRPr="004316D4">
        <w:rPr>
          <w:rFonts w:cstheme="minorHAnsi"/>
          <w:b/>
          <w:color w:val="FF0000"/>
          <w:sz w:val="28"/>
          <w:szCs w:val="28"/>
          <w14:ligatures w14:val="none"/>
        </w:rPr>
        <w:t>ANEXO VI</w:t>
      </w:r>
    </w:p>
    <w:p w14:paraId="6D163DE5" w14:textId="1B54E7D5" w:rsidR="004316D4" w:rsidRPr="004316D4" w:rsidRDefault="004316D4" w:rsidP="004316D4">
      <w:pPr>
        <w:jc w:val="center"/>
        <w:rPr>
          <w:rFonts w:cstheme="minorHAnsi"/>
          <w:b/>
          <w:sz w:val="28"/>
          <w:szCs w:val="28"/>
          <w14:ligatures w14:val="none"/>
        </w:rPr>
      </w:pPr>
      <w:r w:rsidRPr="004316D4">
        <w:rPr>
          <w:rFonts w:cstheme="minorHAnsi"/>
          <w:b/>
          <w:sz w:val="28"/>
          <w:szCs w:val="28"/>
          <w14:ligatures w14:val="none"/>
        </w:rPr>
        <w:t>DECLARAÇÃO DE REGULARIDADE CONSTITUTIVA E PRESTAÇÃO DE CONTAS</w:t>
      </w:r>
    </w:p>
    <w:p w14:paraId="1272ED3D" w14:textId="77777777" w:rsidR="004316D4" w:rsidRDefault="004316D4"/>
    <w:p w14:paraId="72688D71" w14:textId="77777777" w:rsidR="004316D4" w:rsidRDefault="004316D4" w:rsidP="004316D4">
      <w:pPr>
        <w:jc w:val="both"/>
        <w:rPr>
          <w:rFonts w:cstheme="minorHAnsi"/>
          <w:sz w:val="24"/>
          <w:szCs w:val="24"/>
          <w14:ligatures w14:val="none"/>
        </w:rPr>
      </w:pPr>
      <w:r w:rsidRPr="004316D4">
        <w:rPr>
          <w:rFonts w:cstheme="minorHAnsi"/>
          <w:sz w:val="24"/>
          <w:szCs w:val="24"/>
          <w14:ligatures w14:val="none"/>
        </w:rPr>
        <w:t xml:space="preserve">Declaro para os devidos fins, em nome da [identificação da organização da sociedade civil – OSC], sob as penas previstas no artigo 299 do Código Penal, que inexistem quaisquer pendências ou irregularidades nas prestações de contas de recursos celebrados com órgão ou entidade da Administração Pública Federal. </w:t>
      </w:r>
    </w:p>
    <w:p w14:paraId="1A363EAE" w14:textId="77777777" w:rsidR="004316D4" w:rsidRDefault="004316D4" w:rsidP="004316D4">
      <w:pPr>
        <w:jc w:val="center"/>
        <w:rPr>
          <w:rFonts w:cstheme="minorHAnsi"/>
          <w:sz w:val="24"/>
          <w:szCs w:val="24"/>
          <w14:ligatures w14:val="none"/>
        </w:rPr>
      </w:pPr>
    </w:p>
    <w:p w14:paraId="1AFDF91F" w14:textId="59A0E411" w:rsidR="004316D4" w:rsidRDefault="004316D4" w:rsidP="004316D4">
      <w:pPr>
        <w:jc w:val="center"/>
        <w:rPr>
          <w:rFonts w:cstheme="minorHAnsi"/>
          <w:sz w:val="24"/>
          <w:szCs w:val="24"/>
          <w14:ligatures w14:val="none"/>
        </w:rPr>
      </w:pPr>
      <w:r w:rsidRPr="004316D4">
        <w:rPr>
          <w:rFonts w:cstheme="minorHAnsi"/>
          <w:sz w:val="24"/>
          <w:szCs w:val="24"/>
          <w14:ligatures w14:val="none"/>
        </w:rPr>
        <w:t>Local-</w:t>
      </w:r>
      <w:proofErr w:type="gramStart"/>
      <w:r w:rsidRPr="004316D4">
        <w:rPr>
          <w:rFonts w:cstheme="minorHAnsi"/>
          <w:sz w:val="24"/>
          <w:szCs w:val="24"/>
          <w14:ligatures w14:val="none"/>
        </w:rPr>
        <w:t xml:space="preserve">UF, </w:t>
      </w:r>
      <w:r>
        <w:rPr>
          <w:rFonts w:cstheme="minorHAnsi"/>
          <w:sz w:val="24"/>
          <w:szCs w:val="24"/>
          <w14:ligatures w14:val="none"/>
        </w:rPr>
        <w:t xml:space="preserve">  </w:t>
      </w:r>
      <w:proofErr w:type="gramEnd"/>
      <w:r>
        <w:rPr>
          <w:rFonts w:cstheme="minorHAnsi"/>
          <w:sz w:val="24"/>
          <w:szCs w:val="24"/>
          <w14:ligatures w14:val="none"/>
        </w:rPr>
        <w:t xml:space="preserve">    </w:t>
      </w:r>
      <w:r w:rsidRPr="004316D4">
        <w:rPr>
          <w:rFonts w:cstheme="minorHAnsi"/>
          <w:sz w:val="24"/>
          <w:szCs w:val="24"/>
          <w14:ligatures w14:val="none"/>
        </w:rPr>
        <w:t xml:space="preserve">de </w:t>
      </w:r>
      <w:r>
        <w:rPr>
          <w:rFonts w:cstheme="minorHAnsi"/>
          <w:sz w:val="24"/>
          <w:szCs w:val="24"/>
          <w14:ligatures w14:val="none"/>
        </w:rPr>
        <w:t xml:space="preserve">      </w:t>
      </w:r>
      <w:proofErr w:type="spellStart"/>
      <w:r w:rsidRPr="004316D4">
        <w:rPr>
          <w:rFonts w:cstheme="minorHAnsi"/>
          <w:sz w:val="24"/>
          <w:szCs w:val="24"/>
          <w14:ligatures w14:val="none"/>
        </w:rPr>
        <w:t>de</w:t>
      </w:r>
      <w:proofErr w:type="spellEnd"/>
      <w:r w:rsidRPr="004316D4">
        <w:rPr>
          <w:rFonts w:cstheme="minorHAnsi"/>
          <w:sz w:val="24"/>
          <w:szCs w:val="24"/>
          <w14:ligatures w14:val="none"/>
        </w:rPr>
        <w:t xml:space="preserve"> 20</w:t>
      </w:r>
    </w:p>
    <w:p w14:paraId="7FEB58FD" w14:textId="77777777" w:rsidR="004316D4" w:rsidRDefault="004316D4" w:rsidP="004316D4">
      <w:pPr>
        <w:jc w:val="center"/>
        <w:rPr>
          <w:rFonts w:cstheme="minorHAnsi"/>
          <w:sz w:val="24"/>
          <w:szCs w:val="24"/>
          <w14:ligatures w14:val="none"/>
        </w:rPr>
      </w:pPr>
    </w:p>
    <w:p w14:paraId="7F9DF886" w14:textId="77777777" w:rsidR="004316D4" w:rsidRDefault="004316D4" w:rsidP="004316D4">
      <w:pPr>
        <w:jc w:val="center"/>
        <w:rPr>
          <w:rFonts w:cstheme="minorHAnsi"/>
          <w:sz w:val="24"/>
          <w:szCs w:val="24"/>
          <w14:ligatures w14:val="none"/>
        </w:rPr>
      </w:pPr>
      <w:r w:rsidRPr="004316D4">
        <w:rPr>
          <w:rFonts w:cstheme="minorHAnsi"/>
          <w:sz w:val="24"/>
          <w:szCs w:val="24"/>
          <w14:ligatures w14:val="none"/>
        </w:rPr>
        <w:t xml:space="preserve"> ........................................................................................... </w:t>
      </w:r>
    </w:p>
    <w:p w14:paraId="7C3437D2" w14:textId="0C5A4F39" w:rsidR="00263009" w:rsidRPr="004316D4" w:rsidRDefault="004316D4" w:rsidP="004316D4">
      <w:pPr>
        <w:jc w:val="center"/>
        <w:rPr>
          <w:rFonts w:cstheme="minorHAnsi"/>
          <w:sz w:val="24"/>
          <w:szCs w:val="24"/>
          <w14:ligatures w14:val="none"/>
        </w:rPr>
      </w:pPr>
      <w:r w:rsidRPr="004316D4">
        <w:rPr>
          <w:rFonts w:cstheme="minorHAnsi"/>
          <w:sz w:val="24"/>
          <w:szCs w:val="24"/>
          <w14:ligatures w14:val="none"/>
        </w:rPr>
        <w:t>(Nome e Cargo do Representante Legal da OSC)</w:t>
      </w:r>
    </w:p>
    <w:sectPr w:rsidR="00263009" w:rsidRPr="0043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4"/>
    <w:rsid w:val="00263009"/>
    <w:rsid w:val="004316D4"/>
    <w:rsid w:val="00E66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1C4"/>
  <w15:chartTrackingRefBased/>
  <w15:docId w15:val="{D1492EB6-05AF-4374-A67D-51AB53F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31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1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16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16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16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16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16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16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16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16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16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16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16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16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16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16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16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16D4"/>
    <w:rPr>
      <w:rFonts w:eastAsiaTheme="majorEastAsia" w:cstheme="majorBidi"/>
      <w:color w:val="272727" w:themeColor="text1" w:themeTint="D8"/>
    </w:rPr>
  </w:style>
  <w:style w:type="paragraph" w:styleId="Ttulo">
    <w:name w:val="Title"/>
    <w:basedOn w:val="Normal"/>
    <w:next w:val="Normal"/>
    <w:link w:val="TtuloChar"/>
    <w:uiPriority w:val="10"/>
    <w:qFormat/>
    <w:rsid w:val="00431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16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16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16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16D4"/>
    <w:pPr>
      <w:spacing w:before="160"/>
      <w:jc w:val="center"/>
    </w:pPr>
    <w:rPr>
      <w:i/>
      <w:iCs/>
      <w:color w:val="404040" w:themeColor="text1" w:themeTint="BF"/>
    </w:rPr>
  </w:style>
  <w:style w:type="character" w:customStyle="1" w:styleId="CitaoChar">
    <w:name w:val="Citação Char"/>
    <w:basedOn w:val="Fontepargpadro"/>
    <w:link w:val="Citao"/>
    <w:uiPriority w:val="29"/>
    <w:rsid w:val="004316D4"/>
    <w:rPr>
      <w:i/>
      <w:iCs/>
      <w:color w:val="404040" w:themeColor="text1" w:themeTint="BF"/>
    </w:rPr>
  </w:style>
  <w:style w:type="paragraph" w:styleId="PargrafodaLista">
    <w:name w:val="List Paragraph"/>
    <w:basedOn w:val="Normal"/>
    <w:uiPriority w:val="34"/>
    <w:qFormat/>
    <w:rsid w:val="004316D4"/>
    <w:pPr>
      <w:ind w:left="720"/>
      <w:contextualSpacing/>
    </w:pPr>
  </w:style>
  <w:style w:type="character" w:styleId="nfaseIntensa">
    <w:name w:val="Intense Emphasis"/>
    <w:basedOn w:val="Fontepargpadro"/>
    <w:uiPriority w:val="21"/>
    <w:qFormat/>
    <w:rsid w:val="004316D4"/>
    <w:rPr>
      <w:i/>
      <w:iCs/>
      <w:color w:val="0F4761" w:themeColor="accent1" w:themeShade="BF"/>
    </w:rPr>
  </w:style>
  <w:style w:type="paragraph" w:styleId="CitaoIntensa">
    <w:name w:val="Intense Quote"/>
    <w:basedOn w:val="Normal"/>
    <w:next w:val="Normal"/>
    <w:link w:val="CitaoIntensaChar"/>
    <w:uiPriority w:val="30"/>
    <w:qFormat/>
    <w:rsid w:val="00431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16D4"/>
    <w:rPr>
      <w:i/>
      <w:iCs/>
      <w:color w:val="0F4761" w:themeColor="accent1" w:themeShade="BF"/>
    </w:rPr>
  </w:style>
  <w:style w:type="character" w:styleId="RefernciaIntensa">
    <w:name w:val="Intense Reference"/>
    <w:basedOn w:val="Fontepargpadro"/>
    <w:uiPriority w:val="32"/>
    <w:qFormat/>
    <w:rsid w:val="004316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469</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Cassemiro de Freitas</dc:creator>
  <cp:keywords/>
  <dc:description/>
  <cp:lastModifiedBy>Michelle Cassemiro de Freitas</cp:lastModifiedBy>
  <cp:revision>1</cp:revision>
  <dcterms:created xsi:type="dcterms:W3CDTF">2024-09-20T21:57:00Z</dcterms:created>
  <dcterms:modified xsi:type="dcterms:W3CDTF">2024-09-20T22:00:00Z</dcterms:modified>
</cp:coreProperties>
</file>