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02" w:rsidRPr="00C85E8D" w:rsidRDefault="00835202" w:rsidP="00C85E8D">
      <w:pPr>
        <w:pStyle w:val="Ttulo"/>
        <w:rPr>
          <w:sz w:val="24"/>
          <w:szCs w:val="24"/>
        </w:rPr>
      </w:pPr>
      <w:bookmarkStart w:id="0" w:name="_GoBack"/>
    </w:p>
    <w:p w:rsidR="00D136FF" w:rsidRDefault="003825DF" w:rsidP="00D136FF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Autorização do</w:t>
      </w:r>
      <w:r w:rsidR="00E93477">
        <w:rPr>
          <w:sz w:val="40"/>
          <w:szCs w:val="40"/>
        </w:rPr>
        <w:t xml:space="preserve"> Uso de</w:t>
      </w:r>
      <w:r w:rsidR="000D25BA" w:rsidRPr="009D5BC5">
        <w:rPr>
          <w:sz w:val="40"/>
          <w:szCs w:val="40"/>
        </w:rPr>
        <w:t xml:space="preserve"> Imagem</w:t>
      </w:r>
    </w:p>
    <w:p w:rsidR="00994B69" w:rsidRPr="00994B69" w:rsidRDefault="00994B69" w:rsidP="00994B69">
      <w:pPr>
        <w:jc w:val="center"/>
      </w:pPr>
      <w:r>
        <w:t>(maior de dezesseis e menor de dezoito anos)</w:t>
      </w:r>
    </w:p>
    <w:p w:rsidR="00992945" w:rsidRDefault="00992945" w:rsidP="00D136FF">
      <w:pPr>
        <w:spacing w:after="0"/>
      </w:pPr>
    </w:p>
    <w:p w:rsidR="00AF1FE2" w:rsidRDefault="00640521" w:rsidP="00F2071F">
      <w:pPr>
        <w:pStyle w:val="PargrafodaLista"/>
        <w:spacing w:before="120"/>
        <w:ind w:left="284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CONSIDERANDO QUE é</w:t>
      </w:r>
      <w:r w:rsidR="005806E4" w:rsidRPr="005806E4">
        <w:rPr>
          <w:rFonts w:cs="Arial"/>
          <w:color w:val="000000"/>
          <w:shd w:val="clear" w:color="auto" w:fill="FFFFFF"/>
        </w:rPr>
        <w:t xml:space="preserve">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</w:t>
      </w:r>
      <w:r w:rsidR="0079438D">
        <w:rPr>
          <w:rFonts w:cs="Arial"/>
          <w:color w:val="000000"/>
          <w:shd w:val="clear" w:color="auto" w:fill="FFFFFF"/>
        </w:rPr>
        <w:t xml:space="preserve"> (Artigo 227 da Constituição Federal);</w:t>
      </w:r>
    </w:p>
    <w:p w:rsidR="00D72D06" w:rsidRDefault="00D72D06" w:rsidP="00F2071F">
      <w:pPr>
        <w:pStyle w:val="PargrafodaLista"/>
        <w:spacing w:before="120"/>
        <w:ind w:left="284"/>
        <w:jc w:val="both"/>
      </w:pPr>
    </w:p>
    <w:p w:rsidR="00AF1FE2" w:rsidRDefault="00AF1FE2" w:rsidP="00F2071F">
      <w:pPr>
        <w:pStyle w:val="PargrafodaLista"/>
        <w:spacing w:before="120"/>
        <w:ind w:left="284"/>
        <w:jc w:val="both"/>
      </w:pPr>
      <w:r>
        <w:t>CON</w:t>
      </w:r>
      <w:r w:rsidR="00D72D06">
        <w:t>SIDERANDO QUE é</w:t>
      </w:r>
      <w:r w:rsidR="005806E4">
        <w:t xml:space="preserve"> dever de todos </w:t>
      </w:r>
      <w:proofErr w:type="gramStart"/>
      <w:r w:rsidR="005806E4">
        <w:t>z</w:t>
      </w:r>
      <w:r>
        <w:t>elar</w:t>
      </w:r>
      <w:proofErr w:type="gramEnd"/>
      <w:r>
        <w:t xml:space="preserve"> pela dignidade da criança e do adolescente, pondo-os a salvo de qualquer tratamento desumano, viole</w:t>
      </w:r>
      <w:r w:rsidR="00AD54FA">
        <w:t xml:space="preserve">nto, aterrorizante, vexatório ou </w:t>
      </w:r>
      <w:r w:rsidR="00D72D06">
        <w:t>constrangedor (A</w:t>
      </w:r>
      <w:r w:rsidR="00ED55A8">
        <w:t>rtigo 18 do Estatuto da Criança e do Adolescente</w:t>
      </w:r>
      <w:r>
        <w:t>)</w:t>
      </w:r>
      <w:r w:rsidR="00355897">
        <w:t>;</w:t>
      </w:r>
    </w:p>
    <w:p w:rsidR="00355897" w:rsidRDefault="00355897" w:rsidP="00F2071F">
      <w:pPr>
        <w:pStyle w:val="PargrafodaLista"/>
        <w:spacing w:before="120"/>
        <w:ind w:left="284"/>
        <w:jc w:val="both"/>
      </w:pPr>
    </w:p>
    <w:p w:rsidR="00A855FD" w:rsidRDefault="003C1518" w:rsidP="00F2071F">
      <w:pPr>
        <w:pStyle w:val="PargrafodaLista"/>
        <w:spacing w:before="120"/>
        <w:ind w:left="284"/>
        <w:jc w:val="both"/>
      </w:pPr>
      <w:r>
        <w:t>CONSIDERANDO QUE n</w:t>
      </w:r>
      <w:r w:rsidR="00462A20">
        <w:t xml:space="preserve">enhuma criança ou adolescente será objeto de qualquer forma de negligência, discriminação, exploração, violência, crueldade e opressão, punido na forma da lei qualquer atentado, por ação ou omissão, aos seus direitos </w:t>
      </w:r>
      <w:r w:rsidR="00D72D06">
        <w:t>fundamentais (A</w:t>
      </w:r>
      <w:r w:rsidR="00ED55A8">
        <w:t>rtigo 5º do</w:t>
      </w:r>
      <w:r w:rsidR="00462A20">
        <w:t xml:space="preserve"> Estatuto da Criança e do Adolescente)</w:t>
      </w:r>
      <w:r>
        <w:t>;</w:t>
      </w:r>
    </w:p>
    <w:p w:rsidR="00A855FD" w:rsidRDefault="00A855FD" w:rsidP="00F2071F">
      <w:pPr>
        <w:pStyle w:val="PargrafodaLista"/>
        <w:spacing w:before="120" w:line="240" w:lineRule="auto"/>
        <w:ind w:left="284"/>
        <w:jc w:val="both"/>
      </w:pPr>
    </w:p>
    <w:p w:rsidR="00ED55A8" w:rsidRDefault="00ED55A8" w:rsidP="00F2071F">
      <w:pPr>
        <w:pStyle w:val="PargrafodaLista"/>
        <w:spacing w:before="120" w:line="240" w:lineRule="auto"/>
        <w:ind w:left="284"/>
        <w:jc w:val="both"/>
      </w:pPr>
      <w:r>
        <w:t>CONSIDERANDO QUE</w:t>
      </w:r>
      <w:r w:rsidR="00B744ED">
        <w:t xml:space="preserve"> </w:t>
      </w:r>
      <w:r>
        <w:t>submeter criança ou adolescente sob sua autoridade, guarda ou vigilância a vexame ou a constrangimento</w:t>
      </w:r>
      <w:r w:rsidR="00B744ED">
        <w:t xml:space="preserve"> é crime </w:t>
      </w:r>
      <w:r w:rsidR="00D72D06">
        <w:t>em espécie previsto no A</w:t>
      </w:r>
      <w:r w:rsidR="00B744ED">
        <w:t>rtigo 232 do ECA</w:t>
      </w:r>
      <w:r>
        <w:t>;</w:t>
      </w:r>
    </w:p>
    <w:p w:rsidR="00A86AAA" w:rsidRDefault="00A86AAA" w:rsidP="00F2071F">
      <w:pPr>
        <w:pStyle w:val="PargrafodaLista"/>
        <w:spacing w:before="120" w:line="240" w:lineRule="auto"/>
        <w:ind w:left="284"/>
        <w:jc w:val="both"/>
      </w:pPr>
    </w:p>
    <w:p w:rsidR="00A86AAA" w:rsidRPr="00A86AAA" w:rsidRDefault="00A86AAA" w:rsidP="00F2071F">
      <w:pPr>
        <w:pStyle w:val="PargrafodaLista"/>
        <w:spacing w:before="120" w:line="240" w:lineRule="auto"/>
        <w:ind w:left="284"/>
        <w:jc w:val="both"/>
      </w:pPr>
      <w:r>
        <w:rPr>
          <w:rFonts w:cs="Arial"/>
          <w:color w:val="000000"/>
          <w:shd w:val="clear" w:color="auto" w:fill="FFFFFF"/>
        </w:rPr>
        <w:t>CONSIDERANDO QUE a</w:t>
      </w:r>
      <w:r w:rsidRPr="00FC4C53">
        <w:rPr>
          <w:rFonts w:cs="Arial"/>
          <w:color w:val="000000"/>
          <w:shd w:val="clear" w:color="auto" w:fill="FFFFFF"/>
        </w:rPr>
        <w:t xml:space="preserve"> criança e o adolescente têm direito à liberdade, ao respeito e à dignidade como pessoas humanas em processo de desenvolvimento e como sujeitos de direitos civis, humanos e sociais garantidos na Constituição e nas leis</w:t>
      </w:r>
      <w:r w:rsidR="0087255A">
        <w:rPr>
          <w:rFonts w:cs="Arial"/>
          <w:color w:val="000000"/>
          <w:shd w:val="clear" w:color="auto" w:fill="FFFFFF"/>
        </w:rPr>
        <w:t xml:space="preserve"> (Artigo 15 do ECA);</w:t>
      </w:r>
    </w:p>
    <w:p w:rsidR="0091069C" w:rsidRDefault="0091069C" w:rsidP="00F2071F">
      <w:pPr>
        <w:pStyle w:val="PargrafodaLista"/>
        <w:spacing w:before="120" w:line="240" w:lineRule="auto"/>
        <w:ind w:left="284"/>
        <w:jc w:val="both"/>
      </w:pPr>
    </w:p>
    <w:p w:rsidR="0091069C" w:rsidRDefault="0091069C" w:rsidP="00F2071F">
      <w:pPr>
        <w:pStyle w:val="PargrafodaLista"/>
        <w:spacing w:before="120" w:line="240" w:lineRule="auto"/>
        <w:ind w:left="284"/>
        <w:jc w:val="both"/>
      </w:pPr>
      <w:r>
        <w:t xml:space="preserve">CONSIDERANDO QUE </w:t>
      </w:r>
      <w:r w:rsidR="00A86AAA">
        <w:rPr>
          <w:rFonts w:cs="Arial"/>
          <w:color w:val="000000"/>
          <w:shd w:val="clear" w:color="auto" w:fill="FFFFFF"/>
        </w:rPr>
        <w:t>o</w:t>
      </w:r>
      <w:r w:rsidR="00B52209" w:rsidRPr="00FC4C53">
        <w:rPr>
          <w:rFonts w:cs="Arial"/>
          <w:color w:val="000000"/>
          <w:shd w:val="clear" w:color="auto" w:fill="FFFFFF"/>
        </w:rPr>
        <w:t xml:space="preserve"> direito ao respeito consiste na inviolabilidade da integridade física, psíquica e moral da criança e do adolescente, abrangendo a preservação da imagem, da identidade</w:t>
      </w:r>
      <w:r w:rsidR="000242D0">
        <w:rPr>
          <w:rFonts w:cs="Arial"/>
          <w:color w:val="000000"/>
          <w:shd w:val="clear" w:color="auto" w:fill="FFFFFF"/>
        </w:rPr>
        <w:t>, da autonomia, dos valores, ide</w:t>
      </w:r>
      <w:r w:rsidR="00B52209" w:rsidRPr="00FC4C53">
        <w:rPr>
          <w:rFonts w:cs="Arial"/>
          <w:color w:val="000000"/>
          <w:shd w:val="clear" w:color="auto" w:fill="FFFFFF"/>
        </w:rPr>
        <w:t>ias e crenças, dos espaços e objetos pessoais</w:t>
      </w:r>
      <w:r w:rsidR="00A86AAA">
        <w:rPr>
          <w:rFonts w:cs="Arial"/>
          <w:color w:val="000000"/>
          <w:shd w:val="clear" w:color="auto" w:fill="FFFFFF"/>
        </w:rPr>
        <w:t xml:space="preserve"> (Artigo 17 do ECA);</w:t>
      </w:r>
    </w:p>
    <w:p w:rsidR="00ED55A8" w:rsidRDefault="00ED55A8" w:rsidP="00F2071F">
      <w:pPr>
        <w:pStyle w:val="PargrafodaLista"/>
        <w:spacing w:before="120"/>
        <w:ind w:left="284"/>
        <w:jc w:val="both"/>
      </w:pPr>
    </w:p>
    <w:p w:rsidR="00992945" w:rsidRDefault="00992945" w:rsidP="00F2071F">
      <w:pPr>
        <w:pStyle w:val="PargrafodaLista"/>
        <w:spacing w:before="120"/>
        <w:ind w:left="284"/>
        <w:jc w:val="both"/>
        <w:rPr>
          <w:color w:val="FF0000"/>
        </w:rPr>
      </w:pPr>
    </w:p>
    <w:p w:rsidR="00C3068E" w:rsidRDefault="00C3068E" w:rsidP="00F2071F">
      <w:pPr>
        <w:pStyle w:val="PargrafodaLista"/>
        <w:spacing w:before="120"/>
        <w:ind w:left="284"/>
        <w:jc w:val="both"/>
      </w:pPr>
    </w:p>
    <w:p w:rsidR="00992945" w:rsidRDefault="00992945" w:rsidP="00F2071F">
      <w:pPr>
        <w:pStyle w:val="PargrafodaLista"/>
        <w:spacing w:before="120"/>
        <w:ind w:left="284"/>
        <w:jc w:val="both"/>
      </w:pPr>
    </w:p>
    <w:p w:rsidR="003C1518" w:rsidRDefault="003C1518" w:rsidP="00F2071F">
      <w:pPr>
        <w:pStyle w:val="PargrafodaLista"/>
        <w:spacing w:before="120"/>
        <w:ind w:left="284"/>
        <w:jc w:val="both"/>
      </w:pPr>
    </w:p>
    <w:p w:rsidR="00A855FD" w:rsidRDefault="00A855FD" w:rsidP="00F2071F">
      <w:pPr>
        <w:pStyle w:val="PargrafodaLista"/>
        <w:spacing w:before="120"/>
        <w:ind w:left="284"/>
        <w:jc w:val="both"/>
      </w:pPr>
    </w:p>
    <w:p w:rsidR="00C3068E" w:rsidRDefault="00C3068E" w:rsidP="00F2071F">
      <w:pPr>
        <w:pStyle w:val="PargrafodaLista"/>
        <w:spacing w:before="120"/>
        <w:ind w:left="284"/>
        <w:jc w:val="both"/>
      </w:pPr>
    </w:p>
    <w:p w:rsidR="00C3068E" w:rsidRDefault="00C3068E" w:rsidP="00F2071F">
      <w:pPr>
        <w:pStyle w:val="PargrafodaLista"/>
        <w:spacing w:before="120"/>
        <w:ind w:left="284"/>
        <w:jc w:val="both"/>
      </w:pPr>
    </w:p>
    <w:p w:rsidR="00AA1844" w:rsidRDefault="00AA1844" w:rsidP="00F2071F">
      <w:pPr>
        <w:pStyle w:val="PargrafodaLista"/>
        <w:spacing w:before="120"/>
        <w:ind w:left="284"/>
        <w:jc w:val="both"/>
      </w:pPr>
    </w:p>
    <w:p w:rsidR="00992945" w:rsidRDefault="00992945" w:rsidP="002F6F68">
      <w:pPr>
        <w:jc w:val="both"/>
      </w:pPr>
    </w:p>
    <w:p w:rsidR="000A3CA8" w:rsidRDefault="00F2071F" w:rsidP="002F6F68">
      <w:pPr>
        <w:jc w:val="both"/>
      </w:pPr>
      <w:r>
        <w:t xml:space="preserve">Eu </w:t>
      </w:r>
      <w:r w:rsidR="002F6F68">
        <w:t>_______________________________________________</w:t>
      </w:r>
      <w:r w:rsidR="002F6F68" w:rsidRPr="005463D1">
        <w:t xml:space="preserve">, </w:t>
      </w:r>
      <w:r w:rsidR="00F9084B">
        <w:t xml:space="preserve">________ anos, </w:t>
      </w:r>
      <w:proofErr w:type="gramStart"/>
      <w:r w:rsidR="002F6F68" w:rsidRPr="005463D1">
        <w:t>por</w:t>
      </w:r>
      <w:r w:rsidR="00992945">
        <w:t>tador(</w:t>
      </w:r>
      <w:proofErr w:type="gramEnd"/>
      <w:r w:rsidR="002F6F68">
        <w:t>a</w:t>
      </w:r>
      <w:r w:rsidR="00992945">
        <w:t>)</w:t>
      </w:r>
      <w:r w:rsidR="002F6F68">
        <w:t xml:space="preserve"> da Cédula de Identidade </w:t>
      </w:r>
      <w:r w:rsidR="002F6F68" w:rsidRPr="005463D1">
        <w:t>nº</w:t>
      </w:r>
      <w:r w:rsidR="002F6F68">
        <w:t xml:space="preserve"> _________________ </w:t>
      </w:r>
      <w:r w:rsidR="002F6F68" w:rsidRPr="005463D1">
        <w:t>, inscrito/a sob CPF/MF sob nº</w:t>
      </w:r>
      <w:r w:rsidR="002F6F68">
        <w:t xml:space="preserve">______________________,  </w:t>
      </w:r>
      <w:r w:rsidR="002F6F68" w:rsidRPr="005463D1">
        <w:t xml:space="preserve"> residente e domiciliado/a na</w:t>
      </w:r>
      <w:r w:rsidR="002F6F68">
        <w:t xml:space="preserve">  </w:t>
      </w:r>
      <w:r w:rsidR="00FC4C53">
        <w:t>________</w:t>
      </w:r>
      <w:r w:rsidR="002F6F68">
        <w:t>________________</w:t>
      </w:r>
      <w:r w:rsidR="00FC4C53">
        <w:t xml:space="preserve"> </w:t>
      </w:r>
      <w:r w:rsidR="002F6F68">
        <w:t>_____________________________</w:t>
      </w:r>
      <w:r w:rsidR="002F6F68" w:rsidRPr="005463D1">
        <w:t>, Cidade</w:t>
      </w:r>
      <w:r w:rsidR="002F6F68">
        <w:t xml:space="preserve">_________________ </w:t>
      </w:r>
      <w:r w:rsidR="002F6F68" w:rsidRPr="005463D1">
        <w:t>, Estado</w:t>
      </w:r>
      <w:r w:rsidR="002F6F68">
        <w:t>___________</w:t>
      </w:r>
      <w:r w:rsidRPr="00821B67">
        <w:rPr>
          <w:rStyle w:val="nfaseIntensa"/>
          <w:color w:val="auto"/>
        </w:rPr>
        <w:t xml:space="preserve">, </w:t>
      </w:r>
      <w:r w:rsidR="0045162D">
        <w:rPr>
          <w:rStyle w:val="nfaseIntensa"/>
          <w:color w:val="auto"/>
        </w:rPr>
        <w:t>o (a)</w:t>
      </w:r>
      <w:r w:rsidR="0045162D">
        <w:rPr>
          <w:rStyle w:val="nfaseIntensa"/>
          <w:i w:val="0"/>
          <w:color w:val="auto"/>
        </w:rPr>
        <w:t>Adolescente</w:t>
      </w:r>
      <w:r w:rsidR="002F6F68" w:rsidRPr="005541BD">
        <w:rPr>
          <w:rStyle w:val="nfaseIntensa"/>
          <w:b/>
          <w:color w:val="auto"/>
        </w:rPr>
        <w:t xml:space="preserve"> </w:t>
      </w:r>
      <w:r w:rsidR="0045162D" w:rsidRPr="0045162D">
        <w:rPr>
          <w:rStyle w:val="nfaseIntensa"/>
          <w:b/>
          <w:i w:val="0"/>
          <w:color w:val="auto"/>
        </w:rPr>
        <w:t>membro do Comitê de Participação de Adolescentes no</w:t>
      </w:r>
      <w:r w:rsidRPr="0045162D">
        <w:rPr>
          <w:b/>
          <w:i/>
        </w:rPr>
        <w:t xml:space="preserve"> </w:t>
      </w:r>
      <w:r w:rsidR="0045162D" w:rsidRPr="0045162D">
        <w:rPr>
          <w:b/>
          <w:i/>
        </w:rPr>
        <w:t>Conselho</w:t>
      </w:r>
      <w:r w:rsidRPr="0045162D">
        <w:rPr>
          <w:b/>
          <w:i/>
        </w:rPr>
        <w:t xml:space="preserve"> Nacional dos Direitos da Criança e do Adolescente</w:t>
      </w:r>
      <w:r w:rsidRPr="005463D1">
        <w:t>,</w:t>
      </w:r>
      <w:r w:rsidR="002F6F68">
        <w:t xml:space="preserve"> </w:t>
      </w:r>
      <w:r w:rsidR="005541BD">
        <w:t>AUTORIZO</w:t>
      </w:r>
      <w:r w:rsidR="002F6F68">
        <w:t xml:space="preserve"> que sejam captadas, utilizadas e veiculadas </w:t>
      </w:r>
      <w:r w:rsidR="00992945">
        <w:t xml:space="preserve">minhas </w:t>
      </w:r>
      <w:r w:rsidR="002F6F68">
        <w:t xml:space="preserve">imagens fotográficas e audiovisuais durante o processo conferencial, desde que em conformidade com o Estatuto da Criança e do Adolescente quanto a imagens que exponham </w:t>
      </w:r>
      <w:r w:rsidR="004E2866">
        <w:t>minha</w:t>
      </w:r>
      <w:r w:rsidR="002F6F68">
        <w:t xml:space="preserve"> honra e dignidade.</w:t>
      </w:r>
    </w:p>
    <w:p w:rsidR="00902666" w:rsidRDefault="00902666"/>
    <w:p w:rsidR="00FC4C53" w:rsidRDefault="00FC4C53"/>
    <w:p w:rsidR="000A3CA8" w:rsidRPr="00AD54FA" w:rsidRDefault="00AD54FA" w:rsidP="000A3CA8">
      <w:pPr>
        <w:jc w:val="center"/>
        <w:rPr>
          <w:rStyle w:val="nfaseIntensa"/>
          <w:color w:val="auto"/>
        </w:rPr>
      </w:pPr>
      <w:r w:rsidRPr="00AD54FA">
        <w:rPr>
          <w:rStyle w:val="nfaseIntensa"/>
          <w:color w:val="auto"/>
        </w:rPr>
        <w:t>___________________, ____ de</w:t>
      </w:r>
      <w:proofErr w:type="gramStart"/>
      <w:r w:rsidRPr="00AD54FA">
        <w:rPr>
          <w:rStyle w:val="nfaseIntensa"/>
          <w:color w:val="auto"/>
        </w:rPr>
        <w:t xml:space="preserve">  </w:t>
      </w:r>
      <w:proofErr w:type="gramEnd"/>
      <w:r w:rsidRPr="00AD54FA">
        <w:rPr>
          <w:rStyle w:val="nfaseIntensa"/>
          <w:color w:val="auto"/>
        </w:rPr>
        <w:t>201</w:t>
      </w:r>
      <w:r w:rsidR="0045162D">
        <w:rPr>
          <w:rStyle w:val="nfaseIntensa"/>
          <w:color w:val="auto"/>
        </w:rPr>
        <w:t>8</w:t>
      </w:r>
    </w:p>
    <w:p w:rsidR="000A3CA8" w:rsidRPr="00AD54FA" w:rsidRDefault="000A3CA8" w:rsidP="000A3CA8"/>
    <w:p w:rsidR="00AD54FA" w:rsidRPr="00AD54FA" w:rsidRDefault="00AD54FA" w:rsidP="000A3CA8"/>
    <w:p w:rsidR="000A3CA8" w:rsidRPr="00AD54FA" w:rsidRDefault="00AD54FA" w:rsidP="000A3CA8">
      <w:pPr>
        <w:jc w:val="center"/>
      </w:pPr>
      <w:r w:rsidRPr="00AD54FA">
        <w:t>____________________________________________</w:t>
      </w:r>
    </w:p>
    <w:p w:rsidR="000A3CA8" w:rsidRPr="00AD54FA" w:rsidRDefault="000A3CA8" w:rsidP="000A3CA8">
      <w:pPr>
        <w:jc w:val="center"/>
        <w:rPr>
          <w:rStyle w:val="nfaseIntensa"/>
          <w:color w:val="auto"/>
        </w:rPr>
      </w:pPr>
      <w:r w:rsidRPr="00AD54FA">
        <w:rPr>
          <w:rStyle w:val="nfaseIntensa"/>
          <w:color w:val="auto"/>
        </w:rPr>
        <w:t>[ASSINATURA]</w:t>
      </w:r>
    </w:p>
    <w:bookmarkEnd w:id="0"/>
    <w:p w:rsidR="000A3CA8" w:rsidRDefault="000A3CA8">
      <w:pPr>
        <w:jc w:val="center"/>
      </w:pPr>
    </w:p>
    <w:sectPr w:rsidR="000A3CA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8E" w:rsidRDefault="00C3068E" w:rsidP="00953E4F">
      <w:pPr>
        <w:spacing w:after="0" w:line="240" w:lineRule="auto"/>
      </w:pPr>
      <w:r>
        <w:separator/>
      </w:r>
    </w:p>
  </w:endnote>
  <w:endnote w:type="continuationSeparator" w:id="0">
    <w:p w:rsidR="00C3068E" w:rsidRDefault="00C3068E" w:rsidP="0095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227445920"/>
  <w:bookmarkStart w:id="2" w:name="_MON_1237885045"/>
  <w:bookmarkStart w:id="3" w:name="_MON_1237885057"/>
  <w:bookmarkEnd w:id="1"/>
  <w:bookmarkEnd w:id="2"/>
  <w:bookmarkEnd w:id="3"/>
  <w:bookmarkStart w:id="4" w:name="_MON_1189595734"/>
  <w:bookmarkEnd w:id="4"/>
  <w:p w:rsidR="00C3068E" w:rsidRDefault="00C3068E" w:rsidP="00953E4F">
    <w:pPr>
      <w:pStyle w:val="Rodap"/>
      <w:jc w:val="center"/>
    </w:pPr>
    <w:r w:rsidRPr="006F12C8">
      <w:rPr>
        <w:szCs w:val="16"/>
        <w:shd w:val="clear" w:color="auto" w:fill="FFFFFF"/>
      </w:rPr>
      <w:object w:dxaOrig="4670" w:dyaOrig="1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5pt;height:42.05pt" o:ole="" fillcolor="window">
          <v:imagedata r:id="rId1" o:title=""/>
        </v:shape>
        <o:OLEObject Type="Embed" ProgID="Word.Picture.8" ShapeID="_x0000_i1025" DrawAspect="Content" ObjectID="_1578213499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8E" w:rsidRDefault="00C3068E" w:rsidP="00953E4F">
      <w:pPr>
        <w:spacing w:after="0" w:line="240" w:lineRule="auto"/>
      </w:pPr>
      <w:r>
        <w:separator/>
      </w:r>
    </w:p>
  </w:footnote>
  <w:footnote w:type="continuationSeparator" w:id="0">
    <w:p w:rsidR="00C3068E" w:rsidRDefault="00C3068E" w:rsidP="0095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8E" w:rsidRPr="00810B17" w:rsidRDefault="00C3068E" w:rsidP="00C85E8D">
    <w:pPr>
      <w:tabs>
        <w:tab w:val="left" w:pos="-240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</w:pPr>
    <w:r w:rsidRPr="00810B17">
      <w:rPr>
        <w:rFonts w:ascii="Times New Roman" w:eastAsia="Times New Roman" w:hAnsi="Times New Roman" w:cs="Times New Roman"/>
        <w:noProof/>
        <w:color w:val="000000"/>
        <w:sz w:val="12"/>
        <w:szCs w:val="12"/>
        <w:lang w:eastAsia="pt-BR"/>
      </w:rPr>
      <w:drawing>
        <wp:inline distT="0" distB="0" distL="0" distR="0" wp14:anchorId="361FEAB5" wp14:editId="017BDFE0">
          <wp:extent cx="733425" cy="7143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68E" w:rsidRPr="00810B17" w:rsidRDefault="00C3068E" w:rsidP="00C85E8D">
    <w:pPr>
      <w:keepNext/>
      <w:tabs>
        <w:tab w:val="left" w:pos="2268"/>
        <w:tab w:val="left" w:pos="8100"/>
      </w:tabs>
      <w:spacing w:after="0" w:line="240" w:lineRule="auto"/>
      <w:jc w:val="center"/>
      <w:outlineLvl w:val="0"/>
      <w:rPr>
        <w:rFonts w:ascii="Times New Roman" w:eastAsia="Calibri" w:hAnsi="Times New Roman" w:cs="Times New Roman"/>
        <w:b/>
        <w:color w:val="000000"/>
        <w:sz w:val="12"/>
        <w:szCs w:val="12"/>
        <w:lang w:val="x-none"/>
      </w:rPr>
    </w:pPr>
    <w:r w:rsidRPr="00810B17">
      <w:rPr>
        <w:rFonts w:ascii="Times New Roman" w:eastAsia="Times New Roman" w:hAnsi="Times New Roman" w:cs="Times New Roman"/>
        <w:b/>
        <w:color w:val="000000"/>
        <w:sz w:val="12"/>
        <w:szCs w:val="12"/>
        <w:lang w:eastAsia="pt-BR"/>
      </w:rPr>
      <w:t>MINISTÉRIO DOS DIREITOS HUMANOS</w:t>
    </w:r>
  </w:p>
  <w:p w:rsidR="00C3068E" w:rsidRPr="00810B17" w:rsidRDefault="00C3068E" w:rsidP="00994B69">
    <w:pPr>
      <w:keepNext/>
      <w:tabs>
        <w:tab w:val="left" w:pos="2268"/>
        <w:tab w:val="left" w:pos="8100"/>
      </w:tabs>
      <w:spacing w:after="0" w:line="240" w:lineRule="auto"/>
      <w:jc w:val="center"/>
      <w:outlineLvl w:val="0"/>
      <w:rPr>
        <w:rFonts w:ascii="Times New Roman" w:eastAsia="Calibri" w:hAnsi="Times New Roman" w:cs="Times New Roman"/>
        <w:b/>
        <w:color w:val="000000"/>
        <w:sz w:val="12"/>
        <w:szCs w:val="12"/>
        <w:lang w:val="x-none"/>
      </w:rPr>
    </w:pPr>
    <w:r w:rsidRPr="00810B17">
      <w:rPr>
        <w:rFonts w:ascii="Times New Roman" w:eastAsia="Calibri" w:hAnsi="Times New Roman" w:cs="Times New Roman"/>
        <w:b/>
        <w:color w:val="000000"/>
        <w:sz w:val="12"/>
        <w:szCs w:val="12"/>
        <w:lang w:val="x-none"/>
      </w:rPr>
      <w:t>SECRETARIA NACIONAL</w:t>
    </w:r>
    <w:r w:rsidR="0045162D">
      <w:rPr>
        <w:rFonts w:ascii="Times New Roman" w:eastAsia="Calibri" w:hAnsi="Times New Roman" w:cs="Times New Roman"/>
        <w:b/>
        <w:color w:val="000000"/>
        <w:sz w:val="12"/>
        <w:szCs w:val="12"/>
      </w:rPr>
      <w:t xml:space="preserve"> </w:t>
    </w:r>
    <w:r w:rsidRPr="00810B17">
      <w:rPr>
        <w:rFonts w:ascii="Times New Roman" w:eastAsia="Calibri" w:hAnsi="Times New Roman" w:cs="Times New Roman"/>
        <w:b/>
        <w:color w:val="000000"/>
        <w:sz w:val="12"/>
        <w:szCs w:val="12"/>
        <w:lang w:val="x-none"/>
      </w:rPr>
      <w:t>DOS DIREITOS DA CRIANÇA E DO ADOLESCENTE</w:t>
    </w:r>
  </w:p>
  <w:p w:rsidR="00C3068E" w:rsidRPr="00810B17" w:rsidRDefault="00C3068E" w:rsidP="00C85E8D">
    <w:pPr>
      <w:spacing w:after="0" w:line="0" w:lineRule="atLeast"/>
      <w:jc w:val="center"/>
      <w:rPr>
        <w:rFonts w:ascii="Times New Roman" w:eastAsia="Calibri" w:hAnsi="Times New Roman" w:cs="Times New Roman"/>
        <w:b/>
        <w:color w:val="000000"/>
        <w:sz w:val="12"/>
        <w:szCs w:val="12"/>
        <w:lang w:val="x-none"/>
      </w:rPr>
    </w:pPr>
    <w:r w:rsidRPr="00810B17">
      <w:rPr>
        <w:rFonts w:ascii="Times New Roman" w:eastAsia="Calibri" w:hAnsi="Times New Roman" w:cs="Times New Roman"/>
        <w:b/>
        <w:color w:val="000000"/>
        <w:sz w:val="12"/>
        <w:szCs w:val="12"/>
        <w:lang w:val="x-none"/>
      </w:rPr>
      <w:t>CONSELHO NACIONAL DOS DIREITOS DA CRIANÇA E DO ADOLESCENTE – CONANDA</w:t>
    </w:r>
  </w:p>
  <w:p w:rsidR="00C3068E" w:rsidRPr="00810B17" w:rsidRDefault="00C3068E" w:rsidP="00C85E8D">
    <w:pPr>
      <w:tabs>
        <w:tab w:val="left" w:pos="420"/>
        <w:tab w:val="center" w:pos="495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</w:pPr>
    <w:r w:rsidRPr="00810B17"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  <w:t>SCS - B Quadra 09, Lote C, Edifício Parque Cidade Corporate, Torre A, 8º andar, CEP: 70308-200 – Brasília/DF.</w:t>
    </w:r>
  </w:p>
  <w:p w:rsidR="00C3068E" w:rsidRPr="00810B17" w:rsidRDefault="00C3068E" w:rsidP="00C85E8D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</w:pPr>
    <w:r w:rsidRPr="00810B17"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  <w:t>(61) 2027-3344/</w:t>
    </w:r>
    <w:r w:rsidR="0045162D"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  <w:t>3192</w:t>
    </w:r>
    <w:r w:rsidRPr="00810B17"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  <w:t xml:space="preserve"> - </w:t>
    </w:r>
    <w:hyperlink r:id="rId2" w:history="1">
      <w:r w:rsidR="0045162D" w:rsidRPr="00433D83">
        <w:rPr>
          <w:rStyle w:val="Hyperlink"/>
          <w:rFonts w:ascii="Times New Roman" w:eastAsia="Times New Roman" w:hAnsi="Times New Roman" w:cs="Times New Roman"/>
          <w:sz w:val="12"/>
          <w:szCs w:val="12"/>
          <w:lang w:eastAsia="pt-BR"/>
        </w:rPr>
        <w:t>conanda@mdh.gov.br</w:t>
      </w:r>
    </w:hyperlink>
    <w:r w:rsidRPr="00810B17">
      <w:rPr>
        <w:rFonts w:ascii="Times New Roman" w:eastAsia="Times New Roman" w:hAnsi="Times New Roman" w:cs="Times New Roman"/>
        <w:color w:val="000000"/>
        <w:sz w:val="12"/>
        <w:szCs w:val="12"/>
        <w:lang w:eastAsia="pt-BR"/>
      </w:rPr>
      <w:t xml:space="preserve"> </w:t>
    </w:r>
  </w:p>
  <w:p w:rsidR="00C3068E" w:rsidRDefault="00C306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5DE4"/>
    <w:multiLevelType w:val="hybridMultilevel"/>
    <w:tmpl w:val="A768C9DC"/>
    <w:lvl w:ilvl="0" w:tplc="A5ECD1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A8"/>
    <w:rsid w:val="000242D0"/>
    <w:rsid w:val="0008397D"/>
    <w:rsid w:val="000865AC"/>
    <w:rsid w:val="00092DE5"/>
    <w:rsid w:val="000A3CA8"/>
    <w:rsid w:val="000B5D5E"/>
    <w:rsid w:val="000D25BA"/>
    <w:rsid w:val="000F5ACA"/>
    <w:rsid w:val="001020E9"/>
    <w:rsid w:val="00140CFA"/>
    <w:rsid w:val="001F2D6C"/>
    <w:rsid w:val="00274ABA"/>
    <w:rsid w:val="002E5502"/>
    <w:rsid w:val="002F6F68"/>
    <w:rsid w:val="0030125F"/>
    <w:rsid w:val="00351B1C"/>
    <w:rsid w:val="00355897"/>
    <w:rsid w:val="003825DF"/>
    <w:rsid w:val="003C1518"/>
    <w:rsid w:val="0041675F"/>
    <w:rsid w:val="0045162D"/>
    <w:rsid w:val="00462A20"/>
    <w:rsid w:val="004C0B7E"/>
    <w:rsid w:val="004C1838"/>
    <w:rsid w:val="004D22E7"/>
    <w:rsid w:val="004E2866"/>
    <w:rsid w:val="005463D1"/>
    <w:rsid w:val="005541BD"/>
    <w:rsid w:val="005806E4"/>
    <w:rsid w:val="005D1A5B"/>
    <w:rsid w:val="005F0727"/>
    <w:rsid w:val="0063649C"/>
    <w:rsid w:val="00640521"/>
    <w:rsid w:val="00652F6E"/>
    <w:rsid w:val="006A25D1"/>
    <w:rsid w:val="00700B9E"/>
    <w:rsid w:val="007279A7"/>
    <w:rsid w:val="0079438D"/>
    <w:rsid w:val="007A1C57"/>
    <w:rsid w:val="007A2441"/>
    <w:rsid w:val="007A4856"/>
    <w:rsid w:val="007C0BC3"/>
    <w:rsid w:val="007E1430"/>
    <w:rsid w:val="00821B67"/>
    <w:rsid w:val="00824BA6"/>
    <w:rsid w:val="00835202"/>
    <w:rsid w:val="0087255A"/>
    <w:rsid w:val="008E2144"/>
    <w:rsid w:val="00902666"/>
    <w:rsid w:val="0091069C"/>
    <w:rsid w:val="00953E4F"/>
    <w:rsid w:val="00985332"/>
    <w:rsid w:val="00992945"/>
    <w:rsid w:val="00994B69"/>
    <w:rsid w:val="009D5BC5"/>
    <w:rsid w:val="00A855FD"/>
    <w:rsid w:val="00A86AAA"/>
    <w:rsid w:val="00A9607A"/>
    <w:rsid w:val="00AA1844"/>
    <w:rsid w:val="00AD54FA"/>
    <w:rsid w:val="00AF1FE2"/>
    <w:rsid w:val="00B52209"/>
    <w:rsid w:val="00B744ED"/>
    <w:rsid w:val="00B9795D"/>
    <w:rsid w:val="00C3068E"/>
    <w:rsid w:val="00C343A5"/>
    <w:rsid w:val="00C85E8D"/>
    <w:rsid w:val="00CA743E"/>
    <w:rsid w:val="00CB2BCE"/>
    <w:rsid w:val="00CF49AF"/>
    <w:rsid w:val="00D136FF"/>
    <w:rsid w:val="00D72D06"/>
    <w:rsid w:val="00DD1651"/>
    <w:rsid w:val="00E77F8B"/>
    <w:rsid w:val="00E93477"/>
    <w:rsid w:val="00ED55A8"/>
    <w:rsid w:val="00F2071F"/>
    <w:rsid w:val="00F9084B"/>
    <w:rsid w:val="00FC4C53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A3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C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A3CA8"/>
    <w:rPr>
      <w:rFonts w:eastAsiaTheme="minorEastAsia"/>
      <w:color w:val="5A5A5A" w:themeColor="text1" w:themeTint="A5"/>
      <w:spacing w:val="15"/>
    </w:rPr>
  </w:style>
  <w:style w:type="character" w:styleId="nfaseIntensa">
    <w:name w:val="Intense Emphasis"/>
    <w:basedOn w:val="Fontepargpadro"/>
    <w:uiPriority w:val="21"/>
    <w:qFormat/>
    <w:rsid w:val="000A3CA8"/>
    <w:rPr>
      <w:i/>
      <w:i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22E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80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6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6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06E4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806E4"/>
  </w:style>
  <w:style w:type="character" w:styleId="Hyperlink">
    <w:name w:val="Hyperlink"/>
    <w:basedOn w:val="Fontepargpadro"/>
    <w:unhideWhenUsed/>
    <w:rsid w:val="0083520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53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E4F"/>
  </w:style>
  <w:style w:type="paragraph" w:styleId="Rodap">
    <w:name w:val="footer"/>
    <w:basedOn w:val="Normal"/>
    <w:link w:val="RodapChar"/>
    <w:uiPriority w:val="99"/>
    <w:unhideWhenUsed/>
    <w:rsid w:val="00953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A3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C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A3CA8"/>
    <w:rPr>
      <w:rFonts w:eastAsiaTheme="minorEastAsia"/>
      <w:color w:val="5A5A5A" w:themeColor="text1" w:themeTint="A5"/>
      <w:spacing w:val="15"/>
    </w:rPr>
  </w:style>
  <w:style w:type="character" w:styleId="nfaseIntensa">
    <w:name w:val="Intense Emphasis"/>
    <w:basedOn w:val="Fontepargpadro"/>
    <w:uiPriority w:val="21"/>
    <w:qFormat/>
    <w:rsid w:val="000A3CA8"/>
    <w:rPr>
      <w:i/>
      <w:i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22E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80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6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6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06E4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806E4"/>
  </w:style>
  <w:style w:type="character" w:styleId="Hyperlink">
    <w:name w:val="Hyperlink"/>
    <w:basedOn w:val="Fontepargpadro"/>
    <w:unhideWhenUsed/>
    <w:rsid w:val="0083520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53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E4F"/>
  </w:style>
  <w:style w:type="paragraph" w:styleId="Rodap">
    <w:name w:val="footer"/>
    <w:basedOn w:val="Normal"/>
    <w:link w:val="RodapChar"/>
    <w:uiPriority w:val="99"/>
    <w:unhideWhenUsed/>
    <w:rsid w:val="00953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anda@mdh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DB33-1B9E-4AFF-9B3B-165C1C89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Heloiza de Almeida Prado Botelho Egas</dc:creator>
  <cp:lastModifiedBy>Cleide Constantino de Araújo Duarte</cp:lastModifiedBy>
  <cp:revision>2</cp:revision>
  <dcterms:created xsi:type="dcterms:W3CDTF">2018-01-23T13:52:00Z</dcterms:created>
  <dcterms:modified xsi:type="dcterms:W3CDTF">2018-01-23T13:52:00Z</dcterms:modified>
</cp:coreProperties>
</file>