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2EB92" w14:textId="77777777" w:rsidR="00EF03F5" w:rsidRPr="00EF03F5" w:rsidRDefault="00EF03F5" w:rsidP="00EF03F5">
      <w:pPr>
        <w:shd w:val="clear" w:color="auto" w:fill="FFFFFF"/>
        <w:spacing w:line="235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</w:pPr>
      <w:bookmarkStart w:id="0" w:name="_GoBack"/>
      <w:bookmarkEnd w:id="0"/>
      <w:r w:rsidRPr="00EF03F5">
        <w:rPr>
          <w:rFonts w:ascii="Arial" w:eastAsia="Times New Roman" w:hAnsi="Arial" w:cs="Arial"/>
          <w:noProof/>
        </w:rPr>
        <w:drawing>
          <wp:inline distT="0" distB="0" distL="0" distR="0" wp14:anchorId="678C897B" wp14:editId="15831E3C">
            <wp:extent cx="904875" cy="904875"/>
            <wp:effectExtent l="0" t="0" r="9525" b="9525"/>
            <wp:docPr id="1" name="Imagem 1" descr="cid:image003.png@01D38899.7E63F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id:image003.png@01D38899.7E63F45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40A4C" w14:textId="77777777" w:rsidR="00EF03F5" w:rsidRPr="00EF03F5" w:rsidRDefault="00EF03F5" w:rsidP="00EF03F5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1D2129"/>
          <w:sz w:val="24"/>
          <w:szCs w:val="24"/>
          <w:lang w:eastAsia="pt-BR"/>
        </w:rPr>
      </w:pPr>
      <w:r w:rsidRPr="00EF03F5">
        <w:rPr>
          <w:rFonts w:ascii="Arial" w:eastAsia="Times New Roman" w:hAnsi="Arial" w:cs="Arial"/>
          <w:color w:val="1D2129"/>
          <w:sz w:val="24"/>
          <w:szCs w:val="24"/>
          <w:lang w:eastAsia="pt-BR"/>
        </w:rPr>
        <w:t>CONSELHO NACIONAL DOS DIREITOS HUMANOS</w:t>
      </w:r>
    </w:p>
    <w:p w14:paraId="611BB94F" w14:textId="77777777" w:rsidR="00EF03F5" w:rsidRPr="00EF03F5" w:rsidRDefault="00EF03F5" w:rsidP="00EF03F5">
      <w:pPr>
        <w:shd w:val="clear" w:color="auto" w:fill="FFFFFF"/>
        <w:spacing w:line="235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</w:pPr>
    </w:p>
    <w:p w14:paraId="7FA0F246" w14:textId="77777777" w:rsidR="00EF03F5" w:rsidRPr="00EF03F5" w:rsidRDefault="00EF03F5" w:rsidP="00EF03F5">
      <w:pPr>
        <w:shd w:val="clear" w:color="auto" w:fill="FFFFFF"/>
        <w:spacing w:line="235" w:lineRule="atLeast"/>
        <w:jc w:val="center"/>
        <w:rPr>
          <w:rFonts w:ascii="Times New Roman" w:eastAsia="Times New Roman" w:hAnsi="Times New Roman" w:cs="Times New Roman"/>
          <w:color w:val="212121"/>
          <w:lang w:eastAsia="pt-BR"/>
        </w:rPr>
      </w:pPr>
      <w:r w:rsidRPr="00EF03F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>Nota Pública de Homenagem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>Marielle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 xml:space="preserve"> Franco e Anderson Gomes</w:t>
      </w:r>
    </w:p>
    <w:p w14:paraId="5C7B5AD1" w14:textId="77777777" w:rsidR="00F60602" w:rsidRDefault="00F60602" w:rsidP="00F60602">
      <w:pPr>
        <w:jc w:val="both"/>
      </w:pPr>
    </w:p>
    <w:p w14:paraId="2A1541F3" w14:textId="77777777" w:rsidR="00E61C43" w:rsidRDefault="00E61C43" w:rsidP="00E61C43">
      <w:pPr>
        <w:jc w:val="both"/>
      </w:pPr>
      <w:r>
        <w:t xml:space="preserve">O Conselho Nacional de Direitos Humanos - CNDH, no dia em que se completa um ano do assassinato de </w:t>
      </w:r>
      <w:proofErr w:type="spellStart"/>
      <w:r>
        <w:t>Marielle</w:t>
      </w:r>
      <w:proofErr w:type="spellEnd"/>
      <w:r>
        <w:t xml:space="preserve"> Franco e Anderson Gomes e diante da prisão dos suspeitos pela execução do bárbaro crime perpetrado, vem a público manifestar-se a respeito desse tema.</w:t>
      </w:r>
    </w:p>
    <w:p w14:paraId="0C8FC95E" w14:textId="77777777" w:rsidR="00E61C43" w:rsidRDefault="00E61C43" w:rsidP="00E61C43">
      <w:pPr>
        <w:jc w:val="both"/>
      </w:pPr>
      <w:r>
        <w:t xml:space="preserve">Mais uma vez reiteramos nossa solidariedade aos/às familiares, amigos/as, companheiros/as de militância de </w:t>
      </w:r>
      <w:proofErr w:type="spellStart"/>
      <w:r>
        <w:t>Marielle</w:t>
      </w:r>
      <w:proofErr w:type="spellEnd"/>
      <w:r>
        <w:t xml:space="preserve"> e Anderson, e nosso repúdio à violência que ceifou suas vidas. Lembramos que </w:t>
      </w:r>
      <w:proofErr w:type="spellStart"/>
      <w:r>
        <w:t>Marielle</w:t>
      </w:r>
      <w:proofErr w:type="spellEnd"/>
      <w:r>
        <w:t xml:space="preserve"> expressou – em vida e na própria morte – a luta de mulheres, negras, </w:t>
      </w:r>
      <w:proofErr w:type="spellStart"/>
      <w:r>
        <w:t>LGBTIs</w:t>
      </w:r>
      <w:proofErr w:type="spellEnd"/>
      <w:r>
        <w:t xml:space="preserve">, pobres e trabalhadoras/es – e que seu assassinato se somou aos milhares que a cada ano sacrificam em especial a juventude negra e pobre das periferias e favelas de nosso País. Tratou-se, ainda, de um crime contra a democracia, uma vez que </w:t>
      </w:r>
      <w:proofErr w:type="spellStart"/>
      <w:r>
        <w:t>Marielle</w:t>
      </w:r>
      <w:proofErr w:type="spellEnd"/>
      <w:r>
        <w:t xml:space="preserve"> possuía mandato de vereadora na Câmara Municipal do município do Rio de Janeiro.</w:t>
      </w:r>
    </w:p>
    <w:p w14:paraId="032CD692" w14:textId="77777777" w:rsidR="00E61C43" w:rsidRDefault="00E61C43" w:rsidP="00E61C43">
      <w:pPr>
        <w:jc w:val="both"/>
      </w:pPr>
      <w:r>
        <w:t xml:space="preserve">A anunciada prisão dos suspeitos pela execução do crime que abalou o povo brasileiro pode ser uma notícia importante, mas não põe um ponto final na luta que há um ano tem animado milhões de pessoas no Brasil e no mundo, nas ruas e nas redes sociais: quem matou e quem mandou matar </w:t>
      </w:r>
      <w:proofErr w:type="spellStart"/>
      <w:r>
        <w:t>Marielle</w:t>
      </w:r>
      <w:proofErr w:type="spellEnd"/>
      <w:r>
        <w:t xml:space="preserve">? </w:t>
      </w:r>
    </w:p>
    <w:p w14:paraId="6A305416" w14:textId="77777777" w:rsidR="00E61C43" w:rsidRDefault="00E61C43" w:rsidP="00E61C43">
      <w:pPr>
        <w:jc w:val="both"/>
      </w:pPr>
      <w:r>
        <w:t xml:space="preserve">Mesmo o ministro que à época comandava a pasta da Segurança Pública, Raul </w:t>
      </w:r>
      <w:proofErr w:type="spellStart"/>
      <w:r>
        <w:t>Julgmann</w:t>
      </w:r>
      <w:proofErr w:type="spellEnd"/>
      <w:r>
        <w:t xml:space="preserve">, reconheceu que a morte de </w:t>
      </w:r>
      <w:proofErr w:type="spellStart"/>
      <w:r>
        <w:t>Marielle</w:t>
      </w:r>
      <w:proofErr w:type="spellEnd"/>
      <w:r>
        <w:t xml:space="preserve"> estava relacionada a personagens importantes da cena política nacional, e a atuação de </w:t>
      </w:r>
      <w:proofErr w:type="spellStart"/>
      <w:r>
        <w:t>Marielle</w:t>
      </w:r>
      <w:proofErr w:type="spellEnd"/>
      <w:r>
        <w:t xml:space="preserve"> em defesa dos direitos humanos e contra a violência a colocava na mira de interesses poderosos. Por essa razão, não podemos admitir que a investigação sobre os mandantes deste bárbaro assassinato seja arrefecida, em vista da prisão dos suspeitos da execução.</w:t>
      </w:r>
    </w:p>
    <w:p w14:paraId="5B16C0E9" w14:textId="77777777" w:rsidR="00E61C43" w:rsidRDefault="00E61C43" w:rsidP="00E61C43">
      <w:pPr>
        <w:jc w:val="both"/>
      </w:pPr>
      <w:r>
        <w:t>Por outro lado, a investigação sobre o poder das “milícias” é tarefa que se impõe, tanto por sua eventual relação com este crime quanto por outras tantas mortes e violações de direitos humanos que vem ocorrendo nestes últimos anos, e uma Comissão Parlamentar de Inquérito pode ser um bom instrumento para isso.</w:t>
      </w:r>
    </w:p>
    <w:p w14:paraId="12F39139" w14:textId="77777777" w:rsidR="00E61C43" w:rsidRDefault="00E61C43" w:rsidP="00E61C43">
      <w:pPr>
        <w:jc w:val="both"/>
      </w:pPr>
      <w:r>
        <w:t xml:space="preserve">Diante disso, o CNDH se soma aos/às familiares, amigos/as, companheiros/as de militância de </w:t>
      </w:r>
      <w:proofErr w:type="spellStart"/>
      <w:r>
        <w:t>Marielle</w:t>
      </w:r>
      <w:proofErr w:type="spellEnd"/>
      <w:r>
        <w:t xml:space="preserve">, na exigência de que se responda a esta pergunta: quem mandou matar </w:t>
      </w:r>
      <w:proofErr w:type="spellStart"/>
      <w:r>
        <w:t>Marielle</w:t>
      </w:r>
      <w:proofErr w:type="spellEnd"/>
      <w:r>
        <w:t xml:space="preserve">? </w:t>
      </w:r>
    </w:p>
    <w:p w14:paraId="165C21E2" w14:textId="251704BC" w:rsidR="00F60602" w:rsidRDefault="00E61C43" w:rsidP="00E61C43">
      <w:pPr>
        <w:jc w:val="both"/>
      </w:pPr>
      <w:r>
        <w:t xml:space="preserve">O conselho conclama toda a sociedade brasileira a promover e a proteger a atuação dos direitos humanos e aos órgãos do Estado brasileiro a implantarem e fortalecerem os programas e políticas de direitos humanos em homenagem à memória de </w:t>
      </w:r>
      <w:proofErr w:type="spellStart"/>
      <w:r>
        <w:t>Marielle</w:t>
      </w:r>
      <w:proofErr w:type="spellEnd"/>
      <w:r>
        <w:t xml:space="preserve"> Franco e Anderson Gomes e pelo respeito à dignidade da vida e da </w:t>
      </w:r>
      <w:proofErr w:type="gramStart"/>
      <w:r>
        <w:t>pessoa humana</w:t>
      </w:r>
      <w:proofErr w:type="gramEnd"/>
      <w:r>
        <w:t>.</w:t>
      </w:r>
    </w:p>
    <w:sectPr w:rsidR="00F60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24"/>
    <w:rsid w:val="00246F82"/>
    <w:rsid w:val="00316830"/>
    <w:rsid w:val="004A3B09"/>
    <w:rsid w:val="00571B14"/>
    <w:rsid w:val="00622504"/>
    <w:rsid w:val="007C6EA9"/>
    <w:rsid w:val="00841254"/>
    <w:rsid w:val="00B11756"/>
    <w:rsid w:val="00B21324"/>
    <w:rsid w:val="00CD4125"/>
    <w:rsid w:val="00D12B54"/>
    <w:rsid w:val="00DA27CD"/>
    <w:rsid w:val="00E61C43"/>
    <w:rsid w:val="00EF03F5"/>
    <w:rsid w:val="00EF6F79"/>
    <w:rsid w:val="00F6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4687"/>
  <w15:chartTrackingRefBased/>
  <w15:docId w15:val="{B9B3D994-B9D2-458E-9678-8E3C984B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F03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03F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03F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03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03F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0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Tavares Mariante</dc:creator>
  <cp:keywords/>
  <dc:description/>
  <cp:lastModifiedBy>Barbara Roberto Estanislau</cp:lastModifiedBy>
  <cp:revision>2</cp:revision>
  <dcterms:created xsi:type="dcterms:W3CDTF">2019-03-13T19:46:00Z</dcterms:created>
  <dcterms:modified xsi:type="dcterms:W3CDTF">2019-03-13T19:46:00Z</dcterms:modified>
</cp:coreProperties>
</file>