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F78C0" w14:textId="77777777" w:rsidR="00224D9D" w:rsidRDefault="00224D9D" w:rsidP="00224D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BREVE CURRÍCULO</w:t>
      </w:r>
    </w:p>
    <w:p w14:paraId="7A984154" w14:textId="77777777" w:rsidR="00224D9D" w:rsidRDefault="00224D9D" w:rsidP="00224D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</w:p>
    <w:p w14:paraId="10D47521" w14:textId="05E6CB60" w:rsidR="00221FA2" w:rsidRDefault="00224D9D" w:rsidP="00224D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ANDRÉA GARCIA SABIÃO</w:t>
      </w:r>
    </w:p>
    <w:p w14:paraId="0214D787" w14:textId="749D0B9D" w:rsidR="00224D9D" w:rsidRDefault="00224D9D" w:rsidP="00224D9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AFE04B" w14:textId="14F39167" w:rsidR="003C136D" w:rsidRPr="000A23C5" w:rsidRDefault="00224D9D" w:rsidP="000A23C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Coordenadora-Geral de Assuntos Judiciais e Pessoal da Consultoria Jurídica junto ao Ministério da Ciência, Tecnologia e Inovações desde setembro de 2020.</w:t>
      </w:r>
      <w:r w:rsidR="006115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Advogada da União desde 2006. </w:t>
      </w:r>
      <w:r w:rsidR="003C136D" w:rsidRPr="003C136D">
        <w:rPr>
          <w:rFonts w:ascii="Times New Roman" w:hAnsi="Times New Roman" w:cs="Times New Roman"/>
          <w:bCs/>
          <w:sz w:val="28"/>
          <w:szCs w:val="28"/>
        </w:rPr>
        <w:t>Pós-Graduada em Direito do Estado pela Universidade Anhanguera-</w:t>
      </w:r>
      <w:proofErr w:type="spellStart"/>
      <w:r w:rsidR="003C136D" w:rsidRPr="003C136D">
        <w:rPr>
          <w:rFonts w:ascii="Times New Roman" w:hAnsi="Times New Roman" w:cs="Times New Roman"/>
          <w:bCs/>
          <w:sz w:val="28"/>
          <w:szCs w:val="28"/>
        </w:rPr>
        <w:t>Uniderp</w:t>
      </w:r>
      <w:proofErr w:type="spellEnd"/>
      <w:r w:rsidR="003C136D" w:rsidRPr="003C136D">
        <w:rPr>
          <w:rFonts w:ascii="Times New Roman" w:hAnsi="Times New Roman" w:cs="Times New Roman"/>
          <w:bCs/>
          <w:sz w:val="28"/>
          <w:szCs w:val="28"/>
        </w:rPr>
        <w:t>. Especiali</w:t>
      </w:r>
      <w:r w:rsidR="000A23C5">
        <w:rPr>
          <w:rFonts w:ascii="Times New Roman" w:hAnsi="Times New Roman" w:cs="Times New Roman"/>
          <w:bCs/>
          <w:sz w:val="28"/>
          <w:szCs w:val="28"/>
        </w:rPr>
        <w:t>sta</w:t>
      </w:r>
      <w:r w:rsidR="003C136D" w:rsidRPr="003C136D">
        <w:rPr>
          <w:rFonts w:ascii="Times New Roman" w:hAnsi="Times New Roman" w:cs="Times New Roman"/>
          <w:bCs/>
          <w:sz w:val="28"/>
          <w:szCs w:val="28"/>
        </w:rPr>
        <w:t xml:space="preserve"> em Direito Público pela Universidade Sul de Santa Catarina.</w:t>
      </w:r>
      <w:r w:rsidR="00673293">
        <w:rPr>
          <w:rFonts w:ascii="Times New Roman" w:hAnsi="Times New Roman" w:cs="Times New Roman"/>
          <w:bCs/>
          <w:sz w:val="28"/>
          <w:szCs w:val="28"/>
        </w:rPr>
        <w:t xml:space="preserve"> Ainda, especialista em Direito Processual Civil pela Universidade Federal de Pernambuco – UFPE. </w:t>
      </w:r>
      <w:r w:rsidR="003C136D" w:rsidRPr="003C136D">
        <w:rPr>
          <w:rFonts w:ascii="Times New Roman" w:hAnsi="Times New Roman" w:cs="Times New Roman"/>
          <w:bCs/>
          <w:sz w:val="28"/>
          <w:szCs w:val="28"/>
        </w:rPr>
        <w:t xml:space="preserve"> B</w:t>
      </w:r>
      <w:r w:rsidR="003C136D">
        <w:rPr>
          <w:rFonts w:ascii="Times New Roman" w:hAnsi="Times New Roman" w:cs="Times New Roman"/>
          <w:bCs/>
          <w:sz w:val="28"/>
          <w:szCs w:val="28"/>
        </w:rPr>
        <w:t>a</w:t>
      </w:r>
      <w:r w:rsidR="006115B7">
        <w:rPr>
          <w:rFonts w:ascii="Times New Roman" w:hAnsi="Times New Roman" w:cs="Times New Roman"/>
          <w:bCs/>
          <w:sz w:val="28"/>
          <w:szCs w:val="28"/>
        </w:rPr>
        <w:t xml:space="preserve">charela em Direito </w:t>
      </w:r>
      <w:r w:rsidR="003C136D" w:rsidRPr="003C136D">
        <w:rPr>
          <w:rFonts w:ascii="Times New Roman" w:hAnsi="Times New Roman" w:cs="Times New Roman"/>
          <w:bCs/>
          <w:sz w:val="28"/>
          <w:szCs w:val="28"/>
        </w:rPr>
        <w:t>pela Universidade Católica do Pernambuco</w:t>
      </w:r>
      <w:r w:rsidR="006115B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73293">
        <w:rPr>
          <w:rFonts w:ascii="Times New Roman" w:hAnsi="Times New Roman" w:cs="Times New Roman"/>
          <w:bCs/>
          <w:sz w:val="28"/>
          <w:szCs w:val="28"/>
        </w:rPr>
        <w:t>D</w:t>
      </w:r>
      <w:r w:rsidR="006115B7">
        <w:rPr>
          <w:rFonts w:ascii="Times New Roman" w:hAnsi="Times New Roman" w:cs="Times New Roman"/>
          <w:bCs/>
          <w:sz w:val="28"/>
          <w:szCs w:val="28"/>
        </w:rPr>
        <w:t xml:space="preserve">entre os </w:t>
      </w:r>
      <w:r w:rsidR="006115B7">
        <w:rPr>
          <w:rFonts w:ascii="Times New Roman" w:hAnsi="Times New Roman" w:cs="Times New Roman"/>
          <w:sz w:val="28"/>
          <w:szCs w:val="28"/>
        </w:rPr>
        <w:t>cargos em comissão, funções de confiança e encargos</w:t>
      </w:r>
      <w:r w:rsidR="00673293">
        <w:rPr>
          <w:rFonts w:ascii="Times New Roman" w:hAnsi="Times New Roman" w:cs="Times New Roman"/>
          <w:sz w:val="28"/>
          <w:szCs w:val="28"/>
        </w:rPr>
        <w:t xml:space="preserve"> que exerceu</w:t>
      </w:r>
      <w:r w:rsidR="006115B7">
        <w:rPr>
          <w:rFonts w:ascii="Times New Roman" w:hAnsi="Times New Roman" w:cs="Times New Roman"/>
          <w:sz w:val="28"/>
          <w:szCs w:val="28"/>
        </w:rPr>
        <w:t>,</w:t>
      </w:r>
      <w:r w:rsidR="006E7E84">
        <w:rPr>
          <w:rFonts w:ascii="Times New Roman" w:hAnsi="Times New Roman" w:cs="Times New Roman"/>
          <w:sz w:val="28"/>
          <w:szCs w:val="28"/>
        </w:rPr>
        <w:t xml:space="preserve"> foi </w:t>
      </w:r>
      <w:r w:rsidR="006E7E84" w:rsidRPr="000A23C5">
        <w:rPr>
          <w:rFonts w:ascii="Times New Roman" w:hAnsi="Times New Roman" w:cs="Times New Roman"/>
          <w:bCs/>
          <w:sz w:val="28"/>
          <w:szCs w:val="28"/>
        </w:rPr>
        <w:t>Assessora do Ministro Herman Benjamin no Superior Tribunal de Justiça (2018</w:t>
      </w:r>
      <w:r w:rsidR="000A23C5">
        <w:rPr>
          <w:rFonts w:ascii="Times New Roman" w:hAnsi="Times New Roman" w:cs="Times New Roman"/>
          <w:bCs/>
          <w:sz w:val="28"/>
          <w:szCs w:val="28"/>
        </w:rPr>
        <w:t>/</w:t>
      </w:r>
      <w:r w:rsidR="006E7E84" w:rsidRPr="000A23C5">
        <w:rPr>
          <w:rFonts w:ascii="Times New Roman" w:hAnsi="Times New Roman" w:cs="Times New Roman"/>
          <w:bCs/>
          <w:sz w:val="28"/>
          <w:szCs w:val="28"/>
        </w:rPr>
        <w:t>2020); Consultora Jurídica Adjunta, em exercício da Consultoria Jurídica do Ministério da Justiça (2018); Coordenadora-Geral de Licitações e Contratos, em exercício da Consultoria Jurídica do Ministério da Justiça (</w:t>
      </w:r>
      <w:r w:rsidR="000A23C5">
        <w:rPr>
          <w:rFonts w:ascii="Times New Roman" w:hAnsi="Times New Roman" w:cs="Times New Roman"/>
          <w:bCs/>
          <w:sz w:val="28"/>
          <w:szCs w:val="28"/>
        </w:rPr>
        <w:t>2017/</w:t>
      </w:r>
      <w:r w:rsidR="006E7E84" w:rsidRPr="000A23C5">
        <w:rPr>
          <w:rFonts w:ascii="Times New Roman" w:hAnsi="Times New Roman" w:cs="Times New Roman"/>
          <w:bCs/>
          <w:sz w:val="28"/>
          <w:szCs w:val="28"/>
        </w:rPr>
        <w:t>2018); Consultora Jurídica junto à Empresa Brasileira de Serviços Hospitalares – EBSERH</w:t>
      </w:r>
      <w:r w:rsidR="000A23C5" w:rsidRPr="000A23C5">
        <w:rPr>
          <w:rFonts w:ascii="Times New Roman" w:hAnsi="Times New Roman" w:cs="Times New Roman"/>
          <w:bCs/>
          <w:sz w:val="28"/>
          <w:szCs w:val="28"/>
        </w:rPr>
        <w:t xml:space="preserve"> (2016</w:t>
      </w:r>
      <w:r w:rsidR="000A23C5">
        <w:rPr>
          <w:rFonts w:ascii="Times New Roman" w:hAnsi="Times New Roman" w:cs="Times New Roman"/>
          <w:bCs/>
          <w:sz w:val="28"/>
          <w:szCs w:val="28"/>
        </w:rPr>
        <w:t>/</w:t>
      </w:r>
      <w:r w:rsidR="000A23C5" w:rsidRPr="000A23C5">
        <w:rPr>
          <w:rFonts w:ascii="Times New Roman" w:hAnsi="Times New Roman" w:cs="Times New Roman"/>
          <w:bCs/>
          <w:sz w:val="28"/>
          <w:szCs w:val="28"/>
        </w:rPr>
        <w:t>2017</w:t>
      </w:r>
      <w:r w:rsidR="000A23C5">
        <w:rPr>
          <w:rFonts w:ascii="Times New Roman" w:hAnsi="Times New Roman" w:cs="Times New Roman"/>
          <w:bCs/>
          <w:sz w:val="28"/>
          <w:szCs w:val="28"/>
        </w:rPr>
        <w:t>)</w:t>
      </w:r>
      <w:r w:rsidR="000A23C5" w:rsidRPr="000A23C5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6E7E84" w:rsidRPr="000A23C5">
        <w:rPr>
          <w:rFonts w:ascii="Times New Roman" w:hAnsi="Times New Roman" w:cs="Times New Roman"/>
          <w:bCs/>
          <w:sz w:val="28"/>
          <w:szCs w:val="28"/>
        </w:rPr>
        <w:t>Coordenadora–Geral para Assuntos Contenciosos, em exercício da Consultoria Jurídica do Ministério da Educação (2015</w:t>
      </w:r>
      <w:r w:rsidR="000A23C5">
        <w:rPr>
          <w:rFonts w:ascii="Times New Roman" w:hAnsi="Times New Roman" w:cs="Times New Roman"/>
          <w:bCs/>
          <w:sz w:val="28"/>
          <w:szCs w:val="28"/>
        </w:rPr>
        <w:t>/</w:t>
      </w:r>
      <w:r w:rsidR="006E7E84" w:rsidRPr="000A23C5">
        <w:rPr>
          <w:rFonts w:ascii="Times New Roman" w:hAnsi="Times New Roman" w:cs="Times New Roman"/>
          <w:bCs/>
          <w:sz w:val="28"/>
          <w:szCs w:val="28"/>
        </w:rPr>
        <w:t>2016)</w:t>
      </w:r>
      <w:r w:rsidR="000A23C5" w:rsidRPr="000A23C5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6E7E84" w:rsidRPr="000A23C5">
        <w:rPr>
          <w:rFonts w:ascii="Times New Roman" w:hAnsi="Times New Roman" w:cs="Times New Roman"/>
          <w:bCs/>
          <w:sz w:val="28"/>
          <w:szCs w:val="28"/>
        </w:rPr>
        <w:t>Coordenadora–Geral Jurídica de Assuntos Administrativos, em exercício da Consultoria Jurídica do Ministério dos Transportes (2012</w:t>
      </w:r>
      <w:r w:rsidR="000A23C5">
        <w:rPr>
          <w:rFonts w:ascii="Times New Roman" w:hAnsi="Times New Roman" w:cs="Times New Roman"/>
          <w:bCs/>
          <w:sz w:val="28"/>
          <w:szCs w:val="28"/>
        </w:rPr>
        <w:t>/</w:t>
      </w:r>
      <w:r w:rsidR="006E7E84" w:rsidRPr="000A23C5">
        <w:rPr>
          <w:rFonts w:ascii="Times New Roman" w:hAnsi="Times New Roman" w:cs="Times New Roman"/>
          <w:bCs/>
          <w:sz w:val="28"/>
          <w:szCs w:val="28"/>
        </w:rPr>
        <w:t>2015</w:t>
      </w:r>
      <w:r w:rsidR="000A23C5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673293">
        <w:rPr>
          <w:rFonts w:ascii="Times New Roman" w:hAnsi="Times New Roman" w:cs="Times New Roman"/>
          <w:sz w:val="28"/>
          <w:szCs w:val="28"/>
        </w:rPr>
        <w:t>Publicou livro</w:t>
      </w:r>
      <w:r w:rsidR="00C44397">
        <w:rPr>
          <w:rFonts w:ascii="Times New Roman" w:hAnsi="Times New Roman" w:cs="Times New Roman"/>
          <w:sz w:val="28"/>
          <w:szCs w:val="28"/>
        </w:rPr>
        <w:t xml:space="preserve"> (autoria e coautoria)</w:t>
      </w:r>
      <w:r w:rsidR="00673293">
        <w:rPr>
          <w:rFonts w:ascii="Times New Roman" w:hAnsi="Times New Roman" w:cs="Times New Roman"/>
          <w:sz w:val="28"/>
          <w:szCs w:val="28"/>
        </w:rPr>
        <w:t xml:space="preserve"> e artigo em revista especializada (autoria e coautoria), nas áreas de direito constitucional e administrativo.</w:t>
      </w:r>
    </w:p>
    <w:sectPr w:rsidR="003C136D" w:rsidRPr="000A2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9D"/>
    <w:rsid w:val="000A23C5"/>
    <w:rsid w:val="00221FA2"/>
    <w:rsid w:val="00224D9D"/>
    <w:rsid w:val="003C136D"/>
    <w:rsid w:val="006115B7"/>
    <w:rsid w:val="00673293"/>
    <w:rsid w:val="006E7E84"/>
    <w:rsid w:val="00AE3788"/>
    <w:rsid w:val="00C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73DE"/>
  <w15:chartTrackingRefBased/>
  <w15:docId w15:val="{E3656CC4-74DA-4A89-92BB-7CFB13EB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D9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E7E8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7E84"/>
    <w:rPr>
      <w:rFonts w:ascii="Times New Roman" w:eastAsia="Times New Roman" w:hAnsi="Times New Roman" w:cs="Times New Roman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Sabião</dc:creator>
  <cp:keywords/>
  <dc:description/>
  <cp:lastModifiedBy>Maria Clelma Montes de Araujo</cp:lastModifiedBy>
  <cp:revision>2</cp:revision>
  <dcterms:created xsi:type="dcterms:W3CDTF">2022-02-10T18:30:00Z</dcterms:created>
  <dcterms:modified xsi:type="dcterms:W3CDTF">2022-02-10T18:30:00Z</dcterms:modified>
</cp:coreProperties>
</file>