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A5773" w14:textId="77777777" w:rsidR="00C8064F" w:rsidRPr="00C8064F" w:rsidRDefault="00C8064F" w:rsidP="00C8064F">
      <w:p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C8064F">
        <w:rPr>
          <w:rFonts w:ascii="Calibri" w:eastAsia="Times New Roman" w:hAnsi="Calibri" w:cs="Calibri"/>
          <w:color w:val="000000"/>
          <w:lang w:eastAsia="pt-BR"/>
        </w:rPr>
        <w:t>Tabela com fotos de Imóveis NP1 e NP2 Cáceres</w:t>
      </w:r>
    </w:p>
    <w:tbl>
      <w:tblPr>
        <w:tblStyle w:val="TabelaSimples4"/>
        <w:tblW w:w="14236" w:type="dxa"/>
        <w:tblLook w:val="04A0" w:firstRow="1" w:lastRow="0" w:firstColumn="1" w:lastColumn="0" w:noHBand="0" w:noVBand="1"/>
      </w:tblPr>
      <w:tblGrid>
        <w:gridCol w:w="1103"/>
        <w:gridCol w:w="1101"/>
        <w:gridCol w:w="1316"/>
        <w:gridCol w:w="3337"/>
        <w:gridCol w:w="1265"/>
        <w:gridCol w:w="6316"/>
      </w:tblGrid>
      <w:tr w:rsidR="00C87C9D" w:rsidRPr="00C8064F" w14:paraId="5F958B56" w14:textId="77777777" w:rsidTr="001D3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noWrap/>
            <w:hideMark/>
          </w:tcPr>
          <w:p w14:paraId="1409ABAD" w14:textId="77777777" w:rsidR="00C774A2" w:rsidRPr="00C8064F" w:rsidRDefault="00C774A2" w:rsidP="00C8064F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064F">
              <w:rPr>
                <w:rFonts w:ascii="Calibri" w:eastAsia="Times New Roman" w:hAnsi="Calibri" w:cs="Calibri"/>
                <w:color w:val="000000"/>
                <w:lang w:eastAsia="pt-BR"/>
              </w:rPr>
              <w:t>Nível de Proteção</w:t>
            </w:r>
          </w:p>
        </w:tc>
        <w:tc>
          <w:tcPr>
            <w:tcW w:w="899" w:type="dxa"/>
            <w:noWrap/>
            <w:hideMark/>
          </w:tcPr>
          <w:p w14:paraId="520BB79B" w14:textId="77777777" w:rsidR="00C774A2" w:rsidRPr="00C8064F" w:rsidRDefault="00C774A2" w:rsidP="00C806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064F">
              <w:rPr>
                <w:rFonts w:ascii="Calibri" w:eastAsia="Times New Roman" w:hAnsi="Calibri" w:cs="Calibri"/>
                <w:color w:val="000000"/>
                <w:lang w:eastAsia="pt-BR"/>
              </w:rPr>
              <w:t>Quadra</w:t>
            </w:r>
          </w:p>
        </w:tc>
        <w:tc>
          <w:tcPr>
            <w:tcW w:w="1316" w:type="dxa"/>
          </w:tcPr>
          <w:p w14:paraId="40D92693" w14:textId="1611F4B8" w:rsidR="00C774A2" w:rsidRDefault="00C774A2" w:rsidP="00C806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</w:t>
            </w:r>
          </w:p>
        </w:tc>
        <w:tc>
          <w:tcPr>
            <w:tcW w:w="3337" w:type="dxa"/>
            <w:noWrap/>
            <w:hideMark/>
          </w:tcPr>
          <w:p w14:paraId="268F9226" w14:textId="73844614" w:rsidR="00C774A2" w:rsidRPr="00C8064F" w:rsidRDefault="00C774A2" w:rsidP="00C806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Endereço</w:t>
            </w:r>
          </w:p>
        </w:tc>
        <w:tc>
          <w:tcPr>
            <w:tcW w:w="1265" w:type="dxa"/>
          </w:tcPr>
          <w:p w14:paraId="76EF4295" w14:textId="7266BF84" w:rsidR="00C774A2" w:rsidRPr="00C8064F" w:rsidRDefault="00C774A2" w:rsidP="00C806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Estilo</w:t>
            </w:r>
          </w:p>
        </w:tc>
        <w:tc>
          <w:tcPr>
            <w:tcW w:w="6316" w:type="dxa"/>
            <w:noWrap/>
            <w:hideMark/>
          </w:tcPr>
          <w:p w14:paraId="6CE6714D" w14:textId="3806C639" w:rsidR="00C774A2" w:rsidRPr="00C8064F" w:rsidRDefault="00C774A2" w:rsidP="00C806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064F">
              <w:rPr>
                <w:rFonts w:ascii="Calibri" w:eastAsia="Times New Roman" w:hAnsi="Calibri" w:cs="Calibri"/>
                <w:color w:val="000000"/>
                <w:lang w:eastAsia="pt-BR"/>
              </w:rPr>
              <w:t>Fotografia</w:t>
            </w:r>
          </w:p>
        </w:tc>
      </w:tr>
      <w:tr w:rsidR="009C79FC" w:rsidRPr="00C8064F" w14:paraId="3AFA61B0" w14:textId="77777777" w:rsidTr="001D3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noWrap/>
            <w:hideMark/>
          </w:tcPr>
          <w:p w14:paraId="070F3F88" w14:textId="77777777" w:rsidR="00C774A2" w:rsidRPr="00C8064F" w:rsidRDefault="00C774A2" w:rsidP="00C8064F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064F">
              <w:rPr>
                <w:rFonts w:ascii="Calibri" w:eastAsia="Times New Roman" w:hAnsi="Calibri" w:cs="Calibri"/>
                <w:color w:val="000000"/>
                <w:lang w:eastAsia="pt-BR"/>
              </w:rPr>
              <w:t>NP1</w:t>
            </w:r>
          </w:p>
        </w:tc>
        <w:tc>
          <w:tcPr>
            <w:tcW w:w="899" w:type="dxa"/>
            <w:noWrap/>
            <w:hideMark/>
          </w:tcPr>
          <w:p w14:paraId="6F04FD59" w14:textId="77777777" w:rsidR="00C774A2" w:rsidRPr="00C8064F" w:rsidRDefault="00C774A2" w:rsidP="00C80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064F">
              <w:rPr>
                <w:rFonts w:ascii="Calibri" w:eastAsia="Times New Roman" w:hAnsi="Calibri" w:cs="Calibri"/>
                <w:color w:val="000000"/>
                <w:lang w:eastAsia="pt-BR"/>
              </w:rPr>
              <w:t>Q16</w:t>
            </w:r>
          </w:p>
        </w:tc>
        <w:tc>
          <w:tcPr>
            <w:tcW w:w="1316" w:type="dxa"/>
          </w:tcPr>
          <w:p w14:paraId="0826BD0D" w14:textId="498D60BD" w:rsidR="00C774A2" w:rsidRPr="008B5339" w:rsidRDefault="00C774A2" w:rsidP="00C80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8B5339">
              <w:rPr>
                <w:rFonts w:ascii="Calibri" w:hAnsi="Calibri" w:cs="Calibri"/>
                <w:color w:val="221F1F"/>
              </w:rPr>
              <w:t>CATEDRAL SÃO LUIZ DE CÁCERES</w:t>
            </w:r>
          </w:p>
        </w:tc>
        <w:tc>
          <w:tcPr>
            <w:tcW w:w="3337" w:type="dxa"/>
            <w:noWrap/>
            <w:hideMark/>
          </w:tcPr>
          <w:p w14:paraId="2D784156" w14:textId="2BB32BBE" w:rsidR="00C774A2" w:rsidRPr="00C8064F" w:rsidRDefault="00C774A2" w:rsidP="00C80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5339">
              <w:rPr>
                <w:rFonts w:ascii="Calibri" w:hAnsi="Calibri" w:cs="Calibri"/>
                <w:color w:val="221F1F"/>
              </w:rPr>
              <w:t>Rua Comandante Balduíno em frente à Praça</w:t>
            </w:r>
          </w:p>
        </w:tc>
        <w:tc>
          <w:tcPr>
            <w:tcW w:w="1265" w:type="dxa"/>
          </w:tcPr>
          <w:p w14:paraId="25E03F4B" w14:textId="56AEA4EF" w:rsidR="00C774A2" w:rsidRDefault="00C774A2" w:rsidP="00C80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noProof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pt-BR"/>
              </w:rPr>
              <w:t>Neogótico</w:t>
            </w:r>
          </w:p>
        </w:tc>
        <w:tc>
          <w:tcPr>
            <w:tcW w:w="6316" w:type="dxa"/>
            <w:noWrap/>
            <w:hideMark/>
          </w:tcPr>
          <w:p w14:paraId="796F3969" w14:textId="7C3F5D03" w:rsidR="00C774A2" w:rsidRPr="00C8064F" w:rsidRDefault="00C774A2" w:rsidP="00C80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pt-BR"/>
              </w:rPr>
              <w:drawing>
                <wp:inline distT="0" distB="0" distL="0" distR="0" wp14:anchorId="2EBAC974" wp14:editId="4ECF2482">
                  <wp:extent cx="2709364" cy="2031963"/>
                  <wp:effectExtent l="0" t="4128" r="0" b="0"/>
                  <wp:docPr id="1" name="Imagem 1" descr="Uma imagem contendo navio, jetski, grande, cobert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16_CATEDRAL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37180" cy="205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C9D" w:rsidRPr="00C8064F" w14:paraId="77B74FB0" w14:textId="77777777" w:rsidTr="001D37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noWrap/>
            <w:hideMark/>
          </w:tcPr>
          <w:p w14:paraId="3282702F" w14:textId="77777777" w:rsidR="00C774A2" w:rsidRPr="00C8064F" w:rsidRDefault="00C774A2" w:rsidP="00C8064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NP1</w:t>
            </w:r>
          </w:p>
        </w:tc>
        <w:tc>
          <w:tcPr>
            <w:tcW w:w="899" w:type="dxa"/>
            <w:noWrap/>
            <w:hideMark/>
          </w:tcPr>
          <w:p w14:paraId="51168D58" w14:textId="77777777" w:rsidR="00C774A2" w:rsidRPr="00C8064F" w:rsidRDefault="00C774A2" w:rsidP="00C80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064F">
              <w:rPr>
                <w:rFonts w:ascii="Calibri" w:eastAsia="Times New Roman" w:hAnsi="Calibri" w:cs="Calibri"/>
                <w:color w:val="000000"/>
                <w:lang w:eastAsia="pt-BR"/>
              </w:rPr>
              <w:t>Q24</w:t>
            </w:r>
          </w:p>
        </w:tc>
        <w:tc>
          <w:tcPr>
            <w:tcW w:w="1316" w:type="dxa"/>
          </w:tcPr>
          <w:p w14:paraId="5821C8DA" w14:textId="77777777" w:rsidR="00912C4E" w:rsidRPr="00912C4E" w:rsidRDefault="00912C4E" w:rsidP="00912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912C4E">
              <w:rPr>
                <w:rFonts w:ascii="Calibri" w:hAnsi="Calibri" w:cs="Calibri"/>
                <w:color w:val="221F1F"/>
              </w:rPr>
              <w:t>BIBLIOTECA MUNICIPAL LEONÍDIA AVELINO MORAIS (ANTIGO PRÉDIO</w:t>
            </w:r>
          </w:p>
          <w:p w14:paraId="66DA85A4" w14:textId="23234490" w:rsidR="00C774A2" w:rsidRPr="00912C4E" w:rsidRDefault="00912C4E" w:rsidP="00912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912C4E">
              <w:rPr>
                <w:rFonts w:ascii="Calibri" w:hAnsi="Calibri" w:cs="Calibri"/>
                <w:color w:val="221F1F"/>
              </w:rPr>
              <w:t>DO GOVERNO MUNICIPAL)</w:t>
            </w:r>
          </w:p>
        </w:tc>
        <w:tc>
          <w:tcPr>
            <w:tcW w:w="3337" w:type="dxa"/>
            <w:noWrap/>
            <w:hideMark/>
          </w:tcPr>
          <w:p w14:paraId="693953BD" w14:textId="3F05C9B6" w:rsidR="00C774A2" w:rsidRPr="00C8064F" w:rsidRDefault="000B2880" w:rsidP="00912C4E">
            <w:pPr>
              <w:tabs>
                <w:tab w:val="left" w:pos="14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912C4E">
              <w:rPr>
                <w:rFonts w:ascii="Calibri" w:hAnsi="Calibri" w:cs="Calibri"/>
                <w:color w:val="221F1F"/>
              </w:rPr>
              <w:t>Rua Coronel José Dulce esq. c/ Rua General Osório,</w:t>
            </w:r>
            <w:r w:rsidR="00912C4E">
              <w:rPr>
                <w:rFonts w:ascii="Calibri" w:hAnsi="Calibri" w:cs="Calibri"/>
                <w:color w:val="221F1F"/>
              </w:rPr>
              <w:t xml:space="preserve"> 206.</w:t>
            </w:r>
            <w:r w:rsidRPr="00912C4E">
              <w:rPr>
                <w:rFonts w:ascii="Calibri" w:hAnsi="Calibri" w:cs="Calibri"/>
                <w:color w:val="221F1F"/>
              </w:rPr>
              <w:tab/>
            </w:r>
          </w:p>
        </w:tc>
        <w:tc>
          <w:tcPr>
            <w:tcW w:w="1265" w:type="dxa"/>
          </w:tcPr>
          <w:p w14:paraId="07F5ABE5" w14:textId="63811A36" w:rsidR="00C774A2" w:rsidRPr="00912C4E" w:rsidRDefault="00912C4E" w:rsidP="00912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912C4E">
              <w:rPr>
                <w:rFonts w:ascii="Calibri" w:hAnsi="Calibri" w:cs="Calibri"/>
                <w:color w:val="221F1F"/>
              </w:rPr>
              <w:t>Eclético</w:t>
            </w:r>
          </w:p>
        </w:tc>
        <w:tc>
          <w:tcPr>
            <w:tcW w:w="6316" w:type="dxa"/>
            <w:noWrap/>
            <w:hideMark/>
          </w:tcPr>
          <w:p w14:paraId="574E73A4" w14:textId="6B9D319E" w:rsidR="00C774A2" w:rsidRPr="00C8064F" w:rsidRDefault="00B340F0" w:rsidP="00C80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08856C12" wp14:editId="53E842E3">
                  <wp:extent cx="3857625" cy="2314575"/>
                  <wp:effectExtent l="0" t="0" r="9525" b="9525"/>
                  <wp:docPr id="2" name="Imagem 2" descr="Uma imagem contendo ao ar livre, edifício, frente, grand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24_BIBLIOTECA ANTIGO GOV. MUNICIPAL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7625" cy="231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9FC" w:rsidRPr="00C8064F" w14:paraId="002FD26B" w14:textId="77777777" w:rsidTr="001D3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noWrap/>
            <w:hideMark/>
          </w:tcPr>
          <w:p w14:paraId="4E790F78" w14:textId="77777777" w:rsidR="00C774A2" w:rsidRPr="00C8064F" w:rsidRDefault="00C774A2" w:rsidP="00C8064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NP1</w:t>
            </w:r>
          </w:p>
        </w:tc>
        <w:tc>
          <w:tcPr>
            <w:tcW w:w="899" w:type="dxa"/>
            <w:noWrap/>
            <w:hideMark/>
          </w:tcPr>
          <w:p w14:paraId="1553443D" w14:textId="77777777" w:rsidR="00C774A2" w:rsidRPr="00C8064F" w:rsidRDefault="00C774A2" w:rsidP="00C80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highlight w:val="yellow"/>
                <w:lang w:eastAsia="pt-BR"/>
              </w:rPr>
            </w:pPr>
            <w:r w:rsidRPr="00326DD7">
              <w:rPr>
                <w:rFonts w:ascii="Calibri" w:eastAsia="Times New Roman" w:hAnsi="Calibri" w:cs="Calibri"/>
                <w:color w:val="000000"/>
                <w:lang w:eastAsia="pt-BR"/>
              </w:rPr>
              <w:t>Q25</w:t>
            </w:r>
          </w:p>
        </w:tc>
        <w:tc>
          <w:tcPr>
            <w:tcW w:w="1316" w:type="dxa"/>
          </w:tcPr>
          <w:p w14:paraId="58EBF36E" w14:textId="7C96EDCD" w:rsidR="00C774A2" w:rsidRPr="004118C7" w:rsidRDefault="003A65A4" w:rsidP="00C80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4118C7">
              <w:rPr>
                <w:rFonts w:ascii="Calibri" w:hAnsi="Calibri" w:cs="Calibri"/>
                <w:color w:val="221F1F"/>
              </w:rPr>
              <w:t>MUSEU MUNICIPAL (MERCADO PÚBLICO MUNICIPAL</w:t>
            </w:r>
            <w:r w:rsidR="001D3737">
              <w:rPr>
                <w:rFonts w:ascii="Calibri" w:hAnsi="Calibri" w:cs="Calibri"/>
                <w:color w:val="221F1F"/>
              </w:rPr>
              <w:t>)</w:t>
            </w:r>
          </w:p>
        </w:tc>
        <w:tc>
          <w:tcPr>
            <w:tcW w:w="3337" w:type="dxa"/>
            <w:noWrap/>
            <w:hideMark/>
          </w:tcPr>
          <w:p w14:paraId="366DA33D" w14:textId="07B0BED0" w:rsidR="00C774A2" w:rsidRPr="00C8064F" w:rsidRDefault="003A65A4" w:rsidP="00C80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4118C7">
              <w:rPr>
                <w:rFonts w:ascii="Calibri" w:hAnsi="Calibri" w:cs="Calibri"/>
                <w:color w:val="221F1F"/>
              </w:rPr>
              <w:t>Rua General Antônio Maria, 244</w:t>
            </w:r>
          </w:p>
        </w:tc>
        <w:tc>
          <w:tcPr>
            <w:tcW w:w="1265" w:type="dxa"/>
          </w:tcPr>
          <w:p w14:paraId="179C4C2C" w14:textId="3602E068" w:rsidR="00C774A2" w:rsidRPr="001D3737" w:rsidRDefault="001D3737" w:rsidP="00C80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1D3737">
              <w:rPr>
                <w:rFonts w:ascii="Calibri" w:hAnsi="Calibri" w:cs="Calibri"/>
                <w:color w:val="221F1F"/>
              </w:rPr>
              <w:t>Neoclássico</w:t>
            </w:r>
          </w:p>
        </w:tc>
        <w:tc>
          <w:tcPr>
            <w:tcW w:w="6316" w:type="dxa"/>
            <w:noWrap/>
            <w:hideMark/>
          </w:tcPr>
          <w:p w14:paraId="271C3527" w14:textId="56AE1591" w:rsidR="00C774A2" w:rsidRPr="00C8064F" w:rsidRDefault="00B340F0" w:rsidP="00C80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6F7E48EB" wp14:editId="4902B3C0">
                  <wp:extent cx="3873613" cy="2905125"/>
                  <wp:effectExtent l="0" t="0" r="0" b="0"/>
                  <wp:docPr id="3" name="Imagem 3" descr="Placa de letreiro afixada em fachada de loja com cobertura de entrada de estabeleciment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Q25_ANTIGO MERCADO PÚBLICO MUNICIPA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4142" cy="2928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C9D" w:rsidRPr="00C8064F" w14:paraId="1C9D2090" w14:textId="77777777" w:rsidTr="001D37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noWrap/>
            <w:hideMark/>
          </w:tcPr>
          <w:p w14:paraId="45A7FDA8" w14:textId="77777777" w:rsidR="001D3737" w:rsidRPr="00C8064F" w:rsidRDefault="001D3737" w:rsidP="001D37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NP1</w:t>
            </w:r>
          </w:p>
        </w:tc>
        <w:tc>
          <w:tcPr>
            <w:tcW w:w="899" w:type="dxa"/>
            <w:noWrap/>
            <w:hideMark/>
          </w:tcPr>
          <w:p w14:paraId="58BAE502" w14:textId="3F53EE4A" w:rsidR="001D3737" w:rsidRPr="009A3190" w:rsidRDefault="001D3737" w:rsidP="001D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A3190">
              <w:rPr>
                <w:rFonts w:ascii="Calibri" w:eastAsia="Times New Roman" w:hAnsi="Calibri" w:cs="Calibri"/>
                <w:color w:val="000000"/>
                <w:lang w:eastAsia="pt-BR"/>
              </w:rPr>
              <w:t>Q29</w:t>
            </w:r>
            <w:r w:rsidR="00C87C9D">
              <w:rPr>
                <w:rFonts w:ascii="Calibri" w:eastAsia="Times New Roman" w:hAnsi="Calibri" w:cs="Calibri"/>
                <w:color w:val="000000"/>
                <w:lang w:eastAsia="pt-BR"/>
              </w:rPr>
              <w:t>/30 (vizinha da Câmara Municipal o lote tem duas frentes)</w:t>
            </w:r>
          </w:p>
        </w:tc>
        <w:tc>
          <w:tcPr>
            <w:tcW w:w="1316" w:type="dxa"/>
          </w:tcPr>
          <w:p w14:paraId="3DF1F5DA" w14:textId="68ECBC0B" w:rsidR="001D3737" w:rsidRPr="004118C7" w:rsidRDefault="001D3737" w:rsidP="001D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4118C7">
              <w:rPr>
                <w:rFonts w:ascii="Calibri" w:hAnsi="Calibri" w:cs="Calibri"/>
                <w:color w:val="221F1F"/>
              </w:rPr>
              <w:t>ESPORTE CLUBE HUMAITÁ</w:t>
            </w:r>
          </w:p>
        </w:tc>
        <w:tc>
          <w:tcPr>
            <w:tcW w:w="3337" w:type="dxa"/>
            <w:noWrap/>
            <w:hideMark/>
          </w:tcPr>
          <w:p w14:paraId="14F050D3" w14:textId="29B8F9DE" w:rsidR="001D3737" w:rsidRPr="00C8064F" w:rsidRDefault="001D3737" w:rsidP="001D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4118C7">
              <w:rPr>
                <w:rFonts w:ascii="Calibri" w:hAnsi="Calibri" w:cs="Calibri"/>
                <w:color w:val="221F1F"/>
              </w:rPr>
              <w:t>Rua Coronel José Dulce, s/n</w:t>
            </w:r>
          </w:p>
        </w:tc>
        <w:tc>
          <w:tcPr>
            <w:tcW w:w="1265" w:type="dxa"/>
          </w:tcPr>
          <w:p w14:paraId="7F4702DB" w14:textId="5CD21303" w:rsidR="001D3737" w:rsidRPr="00C8064F" w:rsidRDefault="001D3737" w:rsidP="001D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D3737">
              <w:rPr>
                <w:rFonts w:ascii="Calibri" w:hAnsi="Calibri" w:cs="Calibri"/>
                <w:color w:val="221F1F"/>
              </w:rPr>
              <w:t>Neoclássico</w:t>
            </w:r>
          </w:p>
        </w:tc>
        <w:tc>
          <w:tcPr>
            <w:tcW w:w="6316" w:type="dxa"/>
            <w:noWrap/>
            <w:hideMark/>
          </w:tcPr>
          <w:p w14:paraId="625972FC" w14:textId="140BA9A8" w:rsidR="001D3737" w:rsidRPr="00C8064F" w:rsidRDefault="003F3CE5" w:rsidP="001D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1E7847FB" wp14:editId="5B0CBB9D">
                  <wp:extent cx="3867150" cy="2014548"/>
                  <wp:effectExtent l="0" t="0" r="0" b="508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SPORTE CLUBE HUMAITÁ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8"/>
                          <a:stretch/>
                        </pic:blipFill>
                        <pic:spPr bwMode="auto">
                          <a:xfrm>
                            <a:off x="0" y="0"/>
                            <a:ext cx="3970734" cy="2068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9FC" w:rsidRPr="00C8064F" w14:paraId="5AAA5038" w14:textId="77777777" w:rsidTr="001D3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noWrap/>
            <w:hideMark/>
          </w:tcPr>
          <w:p w14:paraId="52F7072F" w14:textId="77777777" w:rsidR="001D3737" w:rsidRPr="00C8064F" w:rsidRDefault="001D3737" w:rsidP="001D37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NP1</w:t>
            </w:r>
          </w:p>
        </w:tc>
        <w:tc>
          <w:tcPr>
            <w:tcW w:w="899" w:type="dxa"/>
            <w:noWrap/>
            <w:hideMark/>
          </w:tcPr>
          <w:p w14:paraId="69DB6BDD" w14:textId="77777777" w:rsidR="001D3737" w:rsidRPr="009A3190" w:rsidRDefault="001D3737" w:rsidP="001D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A3190">
              <w:rPr>
                <w:rFonts w:ascii="Calibri" w:eastAsia="Times New Roman" w:hAnsi="Calibri" w:cs="Calibri"/>
                <w:color w:val="000000"/>
                <w:lang w:eastAsia="pt-BR"/>
              </w:rPr>
              <w:t>Q30</w:t>
            </w:r>
          </w:p>
        </w:tc>
        <w:tc>
          <w:tcPr>
            <w:tcW w:w="1316" w:type="dxa"/>
          </w:tcPr>
          <w:p w14:paraId="1C390239" w14:textId="0401F664" w:rsidR="001D3737" w:rsidRPr="004118C7" w:rsidRDefault="001D3737" w:rsidP="001D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4118C7">
              <w:rPr>
                <w:rFonts w:ascii="Calibri" w:hAnsi="Calibri" w:cs="Calibri"/>
                <w:color w:val="221F1F"/>
              </w:rPr>
              <w:t>CAMARA MUNICIPAL (CASA COSTA MARQUES)</w:t>
            </w:r>
          </w:p>
        </w:tc>
        <w:tc>
          <w:tcPr>
            <w:tcW w:w="3337" w:type="dxa"/>
            <w:noWrap/>
            <w:hideMark/>
          </w:tcPr>
          <w:p w14:paraId="21C5FCAA" w14:textId="325989A3" w:rsidR="001D3737" w:rsidRPr="00C8064F" w:rsidRDefault="001D3737" w:rsidP="001D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21F1F"/>
              </w:rPr>
            </w:pPr>
            <w:r w:rsidRPr="004118C7">
              <w:rPr>
                <w:rFonts w:ascii="Calibri" w:hAnsi="Calibri" w:cs="Calibri"/>
                <w:color w:val="221F1F"/>
              </w:rPr>
              <w:t>Rua General Osório 352</w:t>
            </w:r>
          </w:p>
        </w:tc>
        <w:tc>
          <w:tcPr>
            <w:tcW w:w="1265" w:type="dxa"/>
          </w:tcPr>
          <w:p w14:paraId="51786A52" w14:textId="7E9387C4" w:rsidR="001D3737" w:rsidRPr="00C8064F" w:rsidRDefault="001D3737" w:rsidP="001D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D3737">
              <w:rPr>
                <w:rFonts w:ascii="Calibri" w:hAnsi="Calibri" w:cs="Calibri"/>
                <w:color w:val="221F1F"/>
              </w:rPr>
              <w:t>Neoclássico</w:t>
            </w:r>
          </w:p>
        </w:tc>
        <w:tc>
          <w:tcPr>
            <w:tcW w:w="6316" w:type="dxa"/>
            <w:noWrap/>
            <w:hideMark/>
          </w:tcPr>
          <w:p w14:paraId="437AD781" w14:textId="4251E97D" w:rsidR="001D3737" w:rsidRPr="00C8064F" w:rsidRDefault="001D3737" w:rsidP="001D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5B7738F9" wp14:editId="28161002">
                  <wp:extent cx="3819525" cy="1909763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Q29_CAMARA MUNICIPAL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312" cy="1912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C9D" w:rsidRPr="00C8064F" w14:paraId="423B1DA8" w14:textId="77777777" w:rsidTr="001D3737">
        <w:trPr>
          <w:trHeight w:val="300"/>
        </w:trPr>
        <w:tc>
          <w:tcPr>
            <w:tcW w:w="1103" w:type="dxa"/>
            <w:noWrap/>
            <w:hideMark/>
          </w:tcPr>
          <w:p w14:paraId="52D464CF" w14:textId="77777777" w:rsidR="001D3737" w:rsidRPr="0028088C" w:rsidRDefault="001D3737" w:rsidP="001D373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8088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NP1</w:t>
            </w:r>
          </w:p>
        </w:tc>
        <w:tc>
          <w:tcPr>
            <w:tcW w:w="899" w:type="dxa"/>
            <w:noWrap/>
            <w:hideMark/>
          </w:tcPr>
          <w:p w14:paraId="392C4BB1" w14:textId="77777777" w:rsidR="001D3737" w:rsidRPr="0028088C" w:rsidRDefault="001D3737" w:rsidP="001D3737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8088C">
              <w:rPr>
                <w:rFonts w:ascii="Calibri" w:eastAsia="Times New Roman" w:hAnsi="Calibri" w:cs="Calibri"/>
                <w:color w:val="000000"/>
                <w:lang w:eastAsia="pt-BR"/>
              </w:rPr>
              <w:t>Q38</w:t>
            </w:r>
            <w:bookmarkStart w:id="0" w:name="_GoBack"/>
            <w:bookmarkEnd w:id="0"/>
          </w:p>
        </w:tc>
        <w:tc>
          <w:tcPr>
            <w:tcW w:w="1316" w:type="dxa"/>
          </w:tcPr>
          <w:p w14:paraId="48E906D7" w14:textId="0ED395F1" w:rsidR="001D3737" w:rsidRPr="004118C7" w:rsidRDefault="001D3737" w:rsidP="001D3737">
            <w:pPr>
              <w:rPr>
                <w:rFonts w:ascii="Calibri" w:hAnsi="Calibri" w:cs="Calibri"/>
                <w:color w:val="221F1F"/>
              </w:rPr>
            </w:pPr>
            <w:r w:rsidRPr="004118C7">
              <w:rPr>
                <w:rFonts w:ascii="Calibri" w:hAnsi="Calibri" w:cs="Calibri"/>
                <w:color w:val="221F1F"/>
              </w:rPr>
              <w:t>ESCOLA ESPIRIDIÃO MARQUES</w:t>
            </w:r>
          </w:p>
        </w:tc>
        <w:tc>
          <w:tcPr>
            <w:tcW w:w="3337" w:type="dxa"/>
            <w:noWrap/>
            <w:hideMark/>
          </w:tcPr>
          <w:p w14:paraId="73608DC1" w14:textId="6B323461" w:rsidR="001D3737" w:rsidRPr="00C8064F" w:rsidRDefault="001D3737" w:rsidP="001D3737">
            <w:pPr>
              <w:rPr>
                <w:rFonts w:ascii="Calibri" w:hAnsi="Calibri" w:cs="Calibri"/>
                <w:color w:val="221F1F"/>
              </w:rPr>
            </w:pPr>
            <w:r w:rsidRPr="004118C7">
              <w:rPr>
                <w:rFonts w:ascii="Calibri" w:hAnsi="Calibri" w:cs="Calibri"/>
                <w:color w:val="221F1F"/>
              </w:rPr>
              <w:t xml:space="preserve">Rua Tiradentes/ </w:t>
            </w:r>
            <w:proofErr w:type="spellStart"/>
            <w:r w:rsidRPr="004118C7">
              <w:rPr>
                <w:rFonts w:ascii="Calibri" w:hAnsi="Calibri" w:cs="Calibri"/>
                <w:color w:val="221F1F"/>
              </w:rPr>
              <w:t>Cmte</w:t>
            </w:r>
            <w:proofErr w:type="spellEnd"/>
            <w:r w:rsidRPr="004118C7">
              <w:rPr>
                <w:rFonts w:ascii="Calibri" w:hAnsi="Calibri" w:cs="Calibri"/>
                <w:color w:val="221F1F"/>
              </w:rPr>
              <w:t xml:space="preserve">. </w:t>
            </w:r>
            <w:proofErr w:type="spellStart"/>
            <w:r w:rsidRPr="004118C7">
              <w:rPr>
                <w:rFonts w:ascii="Calibri" w:hAnsi="Calibri" w:cs="Calibri"/>
                <w:color w:val="221F1F"/>
              </w:rPr>
              <w:t>Baldoíno</w:t>
            </w:r>
            <w:proofErr w:type="spellEnd"/>
            <w:r w:rsidRPr="004118C7">
              <w:rPr>
                <w:rFonts w:ascii="Calibri" w:hAnsi="Calibri" w:cs="Calibri"/>
                <w:color w:val="221F1F"/>
              </w:rPr>
              <w:t>, sem nº</w:t>
            </w:r>
          </w:p>
        </w:tc>
        <w:tc>
          <w:tcPr>
            <w:tcW w:w="1265" w:type="dxa"/>
          </w:tcPr>
          <w:p w14:paraId="56B8B38F" w14:textId="12B85910" w:rsidR="001D3737" w:rsidRPr="00C8064F" w:rsidRDefault="003356F8" w:rsidP="001D37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eCLÉTICO</w:t>
            </w:r>
          </w:p>
        </w:tc>
        <w:tc>
          <w:tcPr>
            <w:tcW w:w="6316" w:type="dxa"/>
            <w:noWrap/>
            <w:hideMark/>
          </w:tcPr>
          <w:p w14:paraId="5A2B17C1" w14:textId="0B610317" w:rsidR="001D3737" w:rsidRPr="00C8064F" w:rsidRDefault="001D3737" w:rsidP="001D37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23C04D64" wp14:editId="00C5135F">
                  <wp:extent cx="3819525" cy="2864560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Q38_ESCOLA ESPERIDIÃO MARQUES (2)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6597" cy="2877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ED8800" w14:textId="77777777" w:rsidR="00C8064F" w:rsidRDefault="00C8064F"/>
    <w:sectPr w:rsidR="00C8064F" w:rsidSect="00C8064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4F"/>
    <w:rsid w:val="000A4808"/>
    <w:rsid w:val="000B2880"/>
    <w:rsid w:val="00142D32"/>
    <w:rsid w:val="001D3737"/>
    <w:rsid w:val="0028088C"/>
    <w:rsid w:val="00326DD7"/>
    <w:rsid w:val="003356F8"/>
    <w:rsid w:val="003A65A4"/>
    <w:rsid w:val="003F3CE5"/>
    <w:rsid w:val="004118C7"/>
    <w:rsid w:val="00831D5C"/>
    <w:rsid w:val="008B5339"/>
    <w:rsid w:val="00912C4E"/>
    <w:rsid w:val="009A3190"/>
    <w:rsid w:val="009C79FC"/>
    <w:rsid w:val="00B340F0"/>
    <w:rsid w:val="00C774A2"/>
    <w:rsid w:val="00C8064F"/>
    <w:rsid w:val="00C87C9D"/>
    <w:rsid w:val="00E6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B27E"/>
  <w15:chartTrackingRefBased/>
  <w15:docId w15:val="{E7E9E594-FF80-4BBB-9A2F-D7C50EA9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8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4">
    <w:name w:val="Plain Table 4"/>
    <w:basedOn w:val="Tabelanormal"/>
    <w:uiPriority w:val="44"/>
    <w:rsid w:val="00C806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3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5A53ADE5C9DE46A57DCEF6EE549BD2" ma:contentTypeVersion="7" ma:contentTypeDescription="Crie um novo documento." ma:contentTypeScope="" ma:versionID="88cda0a3cfb2ce70386afdbfa0440436">
  <xsd:schema xmlns:xsd="http://www.w3.org/2001/XMLSchema" xmlns:xs="http://www.w3.org/2001/XMLSchema" xmlns:p="http://schemas.microsoft.com/office/2006/metadata/properties" xmlns:ns3="545fcd03-50e7-4fcc-b2f7-72751e3e0cb4" targetNamespace="http://schemas.microsoft.com/office/2006/metadata/properties" ma:root="true" ma:fieldsID="089c7a22e2fb3c025d8fa5217a69930f" ns3:_="">
    <xsd:import namespace="545fcd03-50e7-4fcc-b2f7-72751e3e0c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fcd03-50e7-4fcc-b2f7-72751e3e0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621AB5-0BAD-466A-B869-BECD5688A6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4A0B15-63E1-4BF7-8346-68AD4DE96E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A622F-E47E-45E9-B120-B2566AEA0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fcd03-50e7-4fcc-b2f7-72751e3e0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IPHAN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Rangel Silgueiro</dc:creator>
  <cp:keywords/>
  <dc:description/>
  <cp:lastModifiedBy>Gabriela Rangel Silgueiro</cp:lastModifiedBy>
  <cp:revision>21</cp:revision>
  <dcterms:created xsi:type="dcterms:W3CDTF">2023-01-04T20:01:00Z</dcterms:created>
  <dcterms:modified xsi:type="dcterms:W3CDTF">2023-01-16T15:44:00Z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0x010100145A53ADE5C9DE46A57DCEF6EE549BD2</vt:lpwstr>
  </property>
</Properties>
</file>