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0403" w14:textId="497C33E4" w:rsidR="004418D5" w:rsidRDefault="004418D5">
      <w:r>
        <w:t>O Instituto do Patrimônio Histórico e Artístico Nacional-Iphan torna público que, em cumprimento com o Art. 32 da Lei nº 13.019/2014, fundamentou justificativa para a ausência de realização de chamamento público para a celebração de parceria com a Associação Cultural de Amigos do Museu de Folclore Edison Carneiro – Acamufec, CNPJ 01.059.983/0001-02. A parceria terá a finalidade de produzir a edição 202</w:t>
      </w:r>
      <w:r w:rsidR="00D756B8">
        <w:t>4</w:t>
      </w:r>
      <w:r>
        <w:t xml:space="preserve"> do </w:t>
      </w:r>
      <w:r w:rsidR="00D756B8">
        <w:t xml:space="preserve">Mercado Brasil de Artesanato Tradicional. </w:t>
      </w:r>
      <w:r>
        <w:t xml:space="preserve">De acordo com os Ofício Nº </w:t>
      </w:r>
      <w:r w:rsidR="00D756B8" w:rsidRPr="00D756B8">
        <w:t>Nº 7/2023/DIPESQ CNFCP/CNFCP/DPI-IPHAN</w:t>
      </w:r>
      <w:r>
        <w:t xml:space="preserve">, Parecer n. </w:t>
      </w:r>
      <w:r w:rsidR="00D756B8" w:rsidRPr="00D756B8">
        <w:t>PARECER n. 00735/2023/PFIPHAN/PGF/AGU</w:t>
      </w:r>
      <w:r>
        <w:t>,</w:t>
      </w:r>
      <w:r w:rsidR="00D756B8">
        <w:t xml:space="preserve"> </w:t>
      </w:r>
      <w:r w:rsidR="00D756B8" w:rsidRPr="00D756B8">
        <w:t>DESPACHO DE APROVAÇÃO</w:t>
      </w:r>
      <w:r w:rsidR="00D756B8">
        <w:t xml:space="preserve"> </w:t>
      </w:r>
      <w:r w:rsidR="00D756B8" w:rsidRPr="00D756B8">
        <w:t>n.00114/2023/PFIPHAN/PGF/AGU</w:t>
      </w:r>
      <w:r>
        <w:t xml:space="preserve">, </w:t>
      </w:r>
      <w:r w:rsidR="00D756B8">
        <w:t xml:space="preserve"> </w:t>
      </w:r>
      <w:r>
        <w:t>o Centro Nacional de Folclore e Cultura Popular/ Iphan manifesta o entendimento de que a Associação Cultural de Amigos do Museu de Folclore Edison Carneiro é a única entidade capaz de realizar de modo plenamente satisfatório a parceria que visa à produção d</w:t>
      </w:r>
      <w:r w:rsidR="00D756B8">
        <w:t xml:space="preserve">o </w:t>
      </w:r>
      <w:r w:rsidR="00D756B8">
        <w:t>Mercado Brasil de Artesanato Tradicional</w:t>
      </w:r>
      <w:r w:rsidR="00D756B8">
        <w:t xml:space="preserve"> </w:t>
      </w:r>
      <w:r>
        <w:t xml:space="preserve">pelos seguintes motivos: se trata de entidade criada e constituída com a finalidade precípua de dar apoio às atividades científicas, artísticas e culturais do Museu de Folclore Edison Carneiro (MFEC) e do órgão ao qual este está imediatamente vinculado, o Centro Nacional de Folclore e Cultura Popular (CNFCP)/IPHAN; possui profundo conhecimento sobre o </w:t>
      </w:r>
      <w:r w:rsidR="00D756B8">
        <w:t xml:space="preserve">Mercado Brasil de Artesanato Tradicional, bem como sobre o </w:t>
      </w:r>
      <w:r>
        <w:t>Programa Sala do Artista Popular</w:t>
      </w:r>
      <w:r w:rsidR="00D756B8">
        <w:t xml:space="preserve"> e o Programa de Promoção do Artesanato de Tradição Cultural, ao qual o Mercado Brasil está associado</w:t>
      </w:r>
      <w:r>
        <w:t>, bem como considera a gestão participativa em suas ações, principalmente no que exige sensível mediação com os artesãos/artistas, de modo a atender aos pressupostos do Programa Nacional do Patrimônio Imaterial (Portaria nº 200/2016); possui capacidade técnica para executar o objeto da parceria, tal como comprovado nos convênios e contratos já firmados na área do artesanato de tradição cultural, que incluem a realização do</w:t>
      </w:r>
      <w:r w:rsidR="00D756B8">
        <w:t>s</w:t>
      </w:r>
      <w:r>
        <w:t xml:space="preserve"> referido</w:t>
      </w:r>
      <w:r w:rsidR="00D756B8">
        <w:t>s</w:t>
      </w:r>
      <w:r>
        <w:t xml:space="preserve"> programa</w:t>
      </w:r>
      <w:r w:rsidR="00D756B8">
        <w:t>s</w:t>
      </w:r>
      <w:r>
        <w:t>. Assim, o CNFCP/Iphan torna pública a inexigibilidade do chamamento público para a celebração da parceria com a ACAMUFEC e, em atendimento ao Parágrafo 2º do Art. 32 da Lei nº 13.019/2014, admitirá impugnação à justificativa pelo prazo de 05 (cinco) dias a contar desta publicação.</w:t>
      </w:r>
    </w:p>
    <w:sectPr w:rsidR="0044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D5"/>
    <w:rsid w:val="004418D5"/>
    <w:rsid w:val="00D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053E"/>
  <w15:chartTrackingRefBased/>
  <w15:docId w15:val="{61388B5A-F96B-4A07-BC5C-F2278E62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1855</Characters>
  <Application>Microsoft Office Word</Application>
  <DocSecurity>0</DocSecurity>
  <Lines>15</Lines>
  <Paragraphs>4</Paragraphs>
  <ScaleCrop>false</ScaleCrop>
  <Company>IPHAN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de A. Nascimento</dc:creator>
  <cp:keywords/>
  <dc:description/>
  <cp:lastModifiedBy>Ana Carolina de A. Nascimento</cp:lastModifiedBy>
  <cp:revision>2</cp:revision>
  <dcterms:created xsi:type="dcterms:W3CDTF">2023-10-09T18:49:00Z</dcterms:created>
  <dcterms:modified xsi:type="dcterms:W3CDTF">2023-10-09T18:59:00Z</dcterms:modified>
</cp:coreProperties>
</file>