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6E6E" w14:textId="510BD1AD" w:rsidR="00223DCE" w:rsidRPr="004735F6" w:rsidRDefault="00727D0C" w:rsidP="004735F6">
      <w:pPr>
        <w:jc w:val="center"/>
        <w:rPr>
          <w:b/>
          <w:bCs/>
          <w:sz w:val="24"/>
          <w:szCs w:val="24"/>
          <w:lang w:val="pt-BR"/>
        </w:rPr>
      </w:pPr>
      <w:r w:rsidRPr="004735F6">
        <w:rPr>
          <w:b/>
          <w:bCs/>
          <w:sz w:val="24"/>
          <w:szCs w:val="24"/>
          <w:lang w:val="pt-BR"/>
        </w:rPr>
        <w:t xml:space="preserve">Formulário para Cadastro de </w:t>
      </w:r>
      <w:r w:rsidR="00E72316">
        <w:rPr>
          <w:b/>
          <w:bCs/>
          <w:sz w:val="24"/>
          <w:szCs w:val="24"/>
          <w:lang w:val="pt-BR"/>
        </w:rPr>
        <w:t>P</w:t>
      </w:r>
      <w:r w:rsidRPr="004735F6">
        <w:rPr>
          <w:b/>
          <w:bCs/>
          <w:sz w:val="24"/>
          <w:szCs w:val="24"/>
          <w:lang w:val="pt-BR"/>
        </w:rPr>
        <w:t>rograma</w:t>
      </w:r>
    </w:p>
    <w:p w14:paraId="67DE2001" w14:textId="221709A7" w:rsidR="00727D0C" w:rsidRPr="004735F6" w:rsidRDefault="00727D0C" w:rsidP="004735F6">
      <w:pPr>
        <w:jc w:val="center"/>
        <w:rPr>
          <w:b/>
          <w:bCs/>
          <w:sz w:val="24"/>
          <w:szCs w:val="24"/>
          <w:lang w:val="pt-BR"/>
        </w:rPr>
      </w:pPr>
      <w:r w:rsidRPr="004735F6">
        <w:rPr>
          <w:b/>
          <w:bCs/>
          <w:sz w:val="24"/>
          <w:szCs w:val="24"/>
          <w:lang w:val="pt-BR"/>
        </w:rPr>
        <w:t>Plataforma +Brasil – Módulo TED</w:t>
      </w:r>
    </w:p>
    <w:p w14:paraId="68DA1BC4" w14:textId="052C4EAF" w:rsidR="00727D0C" w:rsidRPr="006B2D47" w:rsidRDefault="00727D0C" w:rsidP="004735F6">
      <w:pPr>
        <w:rPr>
          <w:sz w:val="24"/>
          <w:szCs w:val="24"/>
          <w:lang w:val="pt-BR"/>
        </w:rPr>
      </w:pPr>
    </w:p>
    <w:p w14:paraId="0FD34FA4" w14:textId="4DEA7080" w:rsidR="001B226D" w:rsidRPr="00CB4161" w:rsidRDefault="001B226D" w:rsidP="00CB4161">
      <w:pPr>
        <w:pStyle w:val="PargrafodaLista"/>
        <w:numPr>
          <w:ilvl w:val="0"/>
          <w:numId w:val="6"/>
        </w:numPr>
        <w:rPr>
          <w:b/>
          <w:bCs/>
          <w:lang w:val="pt-BR"/>
        </w:rPr>
      </w:pPr>
      <w:r w:rsidRPr="00CB4161">
        <w:rPr>
          <w:b/>
          <w:bCs/>
          <w:lang w:val="pt-BR"/>
        </w:rPr>
        <w:t>DADOS BÁSICOS</w:t>
      </w:r>
    </w:p>
    <w:p w14:paraId="611D48B6" w14:textId="77777777" w:rsidR="001B226D" w:rsidRDefault="001B226D" w:rsidP="004735F6">
      <w:pPr>
        <w:rPr>
          <w:lang w:val="pt-BR"/>
        </w:rPr>
      </w:pPr>
    </w:p>
    <w:p w14:paraId="3D093429" w14:textId="17827FBF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Ano:</w:t>
      </w:r>
      <w:r>
        <w:rPr>
          <w:lang w:val="pt-BR"/>
        </w:rPr>
        <w:t xml:space="preserve"> ano do programa</w:t>
      </w:r>
    </w:p>
    <w:p w14:paraId="046B8F58" w14:textId="71F0A2BB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Nome do programa:</w:t>
      </w:r>
      <w:r>
        <w:rPr>
          <w:lang w:val="pt-BR"/>
        </w:rPr>
        <w:t xml:space="preserve"> informe o nome fantasia do programa</w:t>
      </w:r>
    </w:p>
    <w:p w14:paraId="379FCDB4" w14:textId="2E11A4EA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Unidade descentralizadora (repassador):</w:t>
      </w:r>
      <w:r>
        <w:rPr>
          <w:lang w:val="pt-BR"/>
        </w:rPr>
        <w:t xml:space="preserve"> órgão repassador</w:t>
      </w:r>
    </w:p>
    <w:p w14:paraId="22BBD2A2" w14:textId="1A8C6659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Unidade gestora descentralizadora:</w:t>
      </w:r>
      <w:r>
        <w:rPr>
          <w:lang w:val="pt-BR"/>
        </w:rPr>
        <w:t xml:space="preserve"> UG repassadora</w:t>
      </w:r>
    </w:p>
    <w:p w14:paraId="2211F6FD" w14:textId="12AA4BB3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Unidade responsável pelo acompanhamento:</w:t>
      </w:r>
      <w:r>
        <w:rPr>
          <w:lang w:val="pt-BR"/>
        </w:rPr>
        <w:t xml:space="preserve"> órgão que irá acompanhar a execução do TED</w:t>
      </w:r>
    </w:p>
    <w:p w14:paraId="2A26D04B" w14:textId="1CDF3255" w:rsidR="00727D0C" w:rsidRDefault="00727D0C" w:rsidP="004735F6">
      <w:pPr>
        <w:rPr>
          <w:lang w:val="pt-BR"/>
        </w:rPr>
      </w:pPr>
      <w:r w:rsidRPr="004735F6">
        <w:rPr>
          <w:b/>
          <w:bCs/>
          <w:lang w:val="pt-BR"/>
        </w:rPr>
        <w:t>Unidade gestora acompanhamento:</w:t>
      </w:r>
      <w:r>
        <w:rPr>
          <w:lang w:val="pt-BR"/>
        </w:rPr>
        <w:t xml:space="preserve"> UG da área responsável pelo acompanhamento</w:t>
      </w:r>
    </w:p>
    <w:p w14:paraId="399A9B2E" w14:textId="5526D67D" w:rsidR="00727D0C" w:rsidRDefault="00727D0C" w:rsidP="004735F6">
      <w:pPr>
        <w:rPr>
          <w:lang w:val="pt-BR"/>
        </w:rPr>
      </w:pPr>
    </w:p>
    <w:p w14:paraId="4DFF5619" w14:textId="311AB994" w:rsidR="00727D0C" w:rsidRDefault="00727D0C" w:rsidP="004735F6">
      <w:pPr>
        <w:rPr>
          <w:lang w:val="pt-BR"/>
        </w:rPr>
      </w:pPr>
      <w:r w:rsidRPr="00CC1AF6">
        <w:rPr>
          <w:color w:val="FF0000"/>
          <w:lang w:val="pt-BR"/>
        </w:rPr>
        <w:t>* A UG repassadora poderá ser a responsável pelo acompanhamento.</w:t>
      </w:r>
    </w:p>
    <w:p w14:paraId="694E3B8E" w14:textId="794F99CA" w:rsidR="00727D0C" w:rsidRDefault="00727D0C" w:rsidP="004735F6">
      <w:pPr>
        <w:rPr>
          <w:lang w:val="pt-BR"/>
        </w:rPr>
      </w:pPr>
    </w:p>
    <w:p w14:paraId="7DCBC71A" w14:textId="59216563" w:rsidR="00727D0C" w:rsidRDefault="00A07C36" w:rsidP="004735F6">
      <w:pPr>
        <w:rPr>
          <w:lang w:val="pt-BR"/>
        </w:rPr>
      </w:pPr>
      <w:r w:rsidRPr="00893E2A">
        <w:rPr>
          <w:b/>
          <w:bCs/>
          <w:lang w:val="pt-BR"/>
        </w:rPr>
        <w:t>Nome institucional do programa:</w:t>
      </w:r>
      <w:r>
        <w:rPr>
          <w:lang w:val="pt-BR"/>
        </w:rPr>
        <w:t xml:space="preserve"> nome do programa de governo</w:t>
      </w:r>
    </w:p>
    <w:p w14:paraId="713B7C13" w14:textId="652F5071" w:rsidR="00A07C36" w:rsidRDefault="00A07C36" w:rsidP="004735F6">
      <w:pPr>
        <w:rPr>
          <w:lang w:val="pt-BR"/>
        </w:rPr>
      </w:pPr>
      <w:r w:rsidRPr="00893E2A">
        <w:rPr>
          <w:b/>
          <w:bCs/>
          <w:lang w:val="pt-BR"/>
        </w:rPr>
        <w:t>Objetivo:</w:t>
      </w:r>
      <w:r>
        <w:rPr>
          <w:lang w:val="pt-BR"/>
        </w:rPr>
        <w:t xml:space="preserve"> o que se pretende alcançar</w:t>
      </w:r>
    </w:p>
    <w:p w14:paraId="632DF848" w14:textId="7E709FEC" w:rsidR="00A07C36" w:rsidRDefault="00A07C36" w:rsidP="004735F6">
      <w:pPr>
        <w:rPr>
          <w:lang w:val="pt-BR"/>
        </w:rPr>
      </w:pPr>
      <w:r w:rsidRPr="00893E2A">
        <w:rPr>
          <w:b/>
          <w:bCs/>
          <w:lang w:val="pt-BR"/>
        </w:rPr>
        <w:t>Descrição:</w:t>
      </w:r>
      <w:r>
        <w:rPr>
          <w:lang w:val="pt-BR"/>
        </w:rPr>
        <w:t xml:space="preserve"> caracterização do que se pretende alcançar</w:t>
      </w:r>
    </w:p>
    <w:p w14:paraId="77E6CC7D" w14:textId="77777777" w:rsidR="0034566B" w:rsidRDefault="0034566B" w:rsidP="004735F6">
      <w:pPr>
        <w:rPr>
          <w:b/>
          <w:bCs/>
          <w:lang w:val="pt-BR"/>
        </w:rPr>
      </w:pPr>
    </w:p>
    <w:p w14:paraId="4584EE74" w14:textId="5AC2A2A7" w:rsidR="001417D4" w:rsidRDefault="00A07C36" w:rsidP="004735F6">
      <w:pPr>
        <w:rPr>
          <w:lang w:val="pt-BR"/>
        </w:rPr>
      </w:pPr>
      <w:r w:rsidRPr="00893E2A">
        <w:rPr>
          <w:b/>
          <w:bCs/>
          <w:lang w:val="pt-BR"/>
        </w:rPr>
        <w:t>Grupo de investimento:</w:t>
      </w:r>
      <w:r w:rsidR="001417D4">
        <w:rPr>
          <w:lang w:val="pt-BR"/>
        </w:rPr>
        <w:t xml:space="preserve"> (</w:t>
      </w:r>
      <w:r w:rsidR="001417D4" w:rsidRPr="001417D4">
        <w:rPr>
          <w:lang w:val="pt-BR"/>
        </w:rPr>
        <w:t>Selecione quais itens de investimento</w:t>
      </w:r>
      <w:r w:rsidR="001417D4">
        <w:rPr>
          <w:lang w:val="pt-BR"/>
        </w:rPr>
        <w:t xml:space="preserve"> </w:t>
      </w:r>
      <w:r w:rsidR="001417D4" w:rsidRPr="001417D4">
        <w:rPr>
          <w:lang w:val="pt-BR"/>
        </w:rPr>
        <w:t>poderão ser executados no TED.</w:t>
      </w:r>
      <w:r w:rsidR="001417D4">
        <w:rPr>
          <w:lang w:val="pt-BR"/>
        </w:rPr>
        <w:t>)</w:t>
      </w:r>
    </w:p>
    <w:p w14:paraId="08B99621" w14:textId="66CE324C" w:rsidR="00A07C36" w:rsidRPr="00893E2A" w:rsidRDefault="00A07C36" w:rsidP="00893E2A">
      <w:pPr>
        <w:pStyle w:val="PargrafodaLista"/>
        <w:numPr>
          <w:ilvl w:val="0"/>
          <w:numId w:val="7"/>
        </w:numPr>
        <w:rPr>
          <w:lang w:val="pt-BR"/>
        </w:rPr>
      </w:pPr>
      <w:r w:rsidRPr="00893E2A">
        <w:rPr>
          <w:lang w:val="pt-BR"/>
        </w:rPr>
        <w:t>Obra</w:t>
      </w:r>
    </w:p>
    <w:p w14:paraId="0F6C8905" w14:textId="1F10E10C" w:rsidR="00A07C36" w:rsidRPr="00893E2A" w:rsidRDefault="00A07C36" w:rsidP="00893E2A">
      <w:pPr>
        <w:pStyle w:val="PargrafodaLista"/>
        <w:numPr>
          <w:ilvl w:val="0"/>
          <w:numId w:val="7"/>
        </w:numPr>
        <w:rPr>
          <w:lang w:val="pt-BR"/>
        </w:rPr>
      </w:pPr>
      <w:r w:rsidRPr="00893E2A">
        <w:rPr>
          <w:lang w:val="pt-BR"/>
        </w:rPr>
        <w:t>Serviço</w:t>
      </w:r>
    </w:p>
    <w:p w14:paraId="65965EB3" w14:textId="12422ECC" w:rsidR="00A07C36" w:rsidRPr="00893E2A" w:rsidRDefault="00A07C36" w:rsidP="00893E2A">
      <w:pPr>
        <w:pStyle w:val="PargrafodaLista"/>
        <w:numPr>
          <w:ilvl w:val="0"/>
          <w:numId w:val="7"/>
        </w:numPr>
        <w:rPr>
          <w:lang w:val="pt-BR"/>
        </w:rPr>
      </w:pPr>
      <w:r w:rsidRPr="00893E2A">
        <w:rPr>
          <w:lang w:val="pt-BR"/>
        </w:rPr>
        <w:t>Equipamento</w:t>
      </w:r>
    </w:p>
    <w:p w14:paraId="73193227" w14:textId="77777777" w:rsidR="0034566B" w:rsidRDefault="0034566B" w:rsidP="004735F6">
      <w:pPr>
        <w:rPr>
          <w:b/>
          <w:bCs/>
          <w:lang w:val="pt-BR"/>
        </w:rPr>
      </w:pPr>
    </w:p>
    <w:p w14:paraId="333016B9" w14:textId="4FE08348" w:rsidR="001417D4" w:rsidRDefault="00A07C36" w:rsidP="004735F6">
      <w:pPr>
        <w:rPr>
          <w:lang w:val="pt-BR"/>
        </w:rPr>
      </w:pPr>
      <w:r w:rsidRPr="00893E2A">
        <w:rPr>
          <w:b/>
          <w:bCs/>
          <w:lang w:val="pt-BR"/>
        </w:rPr>
        <w:t xml:space="preserve">Autoriza </w:t>
      </w:r>
      <w:proofErr w:type="spellStart"/>
      <w:r w:rsidRPr="00893E2A">
        <w:rPr>
          <w:b/>
          <w:bCs/>
          <w:lang w:val="pt-BR"/>
        </w:rPr>
        <w:t>subdescentralização</w:t>
      </w:r>
      <w:proofErr w:type="spellEnd"/>
      <w:r w:rsidRPr="00893E2A">
        <w:rPr>
          <w:b/>
          <w:bCs/>
          <w:lang w:val="pt-BR"/>
        </w:rPr>
        <w:t xml:space="preserve"> para outro órgão ou unidade da Administração Federal?</w:t>
      </w:r>
      <w:r w:rsidR="00893E2A">
        <w:rPr>
          <w:lang w:val="pt-BR"/>
        </w:rPr>
        <w:t xml:space="preserve"> </w:t>
      </w:r>
      <w:r w:rsidR="001417D4">
        <w:rPr>
          <w:lang w:val="pt-BR"/>
        </w:rPr>
        <w:t>(</w:t>
      </w:r>
      <w:proofErr w:type="spellStart"/>
      <w:r w:rsidR="001417D4" w:rsidRPr="001417D4">
        <w:rPr>
          <w:lang w:val="pt-BR"/>
        </w:rPr>
        <w:t>Subdescentralização</w:t>
      </w:r>
      <w:proofErr w:type="spellEnd"/>
      <w:r w:rsidR="001417D4" w:rsidRPr="001417D4">
        <w:rPr>
          <w:lang w:val="pt-BR"/>
        </w:rPr>
        <w:t xml:space="preserve"> é a possibilidade de parte do recurso ser repassado</w:t>
      </w:r>
      <w:r w:rsidR="001417D4">
        <w:rPr>
          <w:lang w:val="pt-BR"/>
        </w:rPr>
        <w:t xml:space="preserve"> </w:t>
      </w:r>
      <w:r w:rsidR="001417D4" w:rsidRPr="001417D4">
        <w:rPr>
          <w:lang w:val="pt-BR"/>
        </w:rPr>
        <w:t>a outro órgão para execução da política proposta.</w:t>
      </w:r>
      <w:r w:rsidR="001417D4">
        <w:rPr>
          <w:lang w:val="pt-BR"/>
        </w:rPr>
        <w:t>)</w:t>
      </w:r>
    </w:p>
    <w:p w14:paraId="61569300" w14:textId="52B38361" w:rsidR="00A07C36" w:rsidRPr="00893E2A" w:rsidRDefault="00A07C36" w:rsidP="00893E2A">
      <w:pPr>
        <w:pStyle w:val="PargrafodaLista"/>
        <w:numPr>
          <w:ilvl w:val="0"/>
          <w:numId w:val="8"/>
        </w:numPr>
        <w:rPr>
          <w:lang w:val="pt-BR"/>
        </w:rPr>
      </w:pPr>
      <w:r w:rsidRPr="00893E2A">
        <w:rPr>
          <w:lang w:val="pt-BR"/>
        </w:rPr>
        <w:t>Sim</w:t>
      </w:r>
    </w:p>
    <w:p w14:paraId="4BC40DDC" w14:textId="574F9E71" w:rsidR="00A07C36" w:rsidRPr="00893E2A" w:rsidRDefault="00A07C36" w:rsidP="00893E2A">
      <w:pPr>
        <w:pStyle w:val="PargrafodaLista"/>
        <w:numPr>
          <w:ilvl w:val="0"/>
          <w:numId w:val="8"/>
        </w:numPr>
        <w:rPr>
          <w:lang w:val="pt-BR"/>
        </w:rPr>
      </w:pPr>
      <w:r w:rsidRPr="00893E2A">
        <w:rPr>
          <w:lang w:val="pt-BR"/>
        </w:rPr>
        <w:t>Não</w:t>
      </w:r>
    </w:p>
    <w:p w14:paraId="247E28D3" w14:textId="46DACBEA" w:rsidR="00A07C36" w:rsidRDefault="00A07C36" w:rsidP="004735F6">
      <w:pPr>
        <w:rPr>
          <w:lang w:val="pt-BR"/>
        </w:rPr>
      </w:pPr>
    </w:p>
    <w:p w14:paraId="7FFE52FD" w14:textId="77777777" w:rsidR="0034566B" w:rsidRDefault="0034566B">
      <w:pPr>
        <w:rPr>
          <w:b/>
          <w:bCs/>
          <w:lang w:val="pt-BR"/>
        </w:rPr>
      </w:pPr>
      <w:r>
        <w:rPr>
          <w:b/>
          <w:bCs/>
          <w:lang w:val="pt-BR"/>
        </w:rPr>
        <w:br w:type="page"/>
      </w:r>
    </w:p>
    <w:p w14:paraId="15A8FCB8" w14:textId="28A5E992" w:rsidR="001417D4" w:rsidRDefault="001417D4" w:rsidP="004735F6">
      <w:pPr>
        <w:rPr>
          <w:lang w:val="pt-BR"/>
        </w:rPr>
      </w:pPr>
      <w:r w:rsidRPr="0034566B">
        <w:rPr>
          <w:b/>
          <w:bCs/>
          <w:lang w:val="pt-BR"/>
        </w:rPr>
        <w:lastRenderedPageBreak/>
        <w:t>Autoriza a realização de despesas com custos indiretos necessários à consecução do objeto do TED?</w:t>
      </w:r>
      <w:r w:rsidR="00F11A77">
        <w:rPr>
          <w:lang w:val="pt-BR"/>
        </w:rPr>
        <w:t xml:space="preserve"> </w:t>
      </w:r>
      <w:r>
        <w:rPr>
          <w:lang w:val="pt-BR"/>
        </w:rPr>
        <w:t>(</w:t>
      </w:r>
      <w:r w:rsidRPr="001417D4">
        <w:rPr>
          <w:lang w:val="pt-BR"/>
        </w:rPr>
        <w:t>Aluguéis; manutenção e limpeza de</w:t>
      </w:r>
      <w:r>
        <w:rPr>
          <w:lang w:val="pt-BR"/>
        </w:rPr>
        <w:t xml:space="preserve"> </w:t>
      </w:r>
      <w:r w:rsidRPr="001417D4">
        <w:rPr>
          <w:lang w:val="pt-BR"/>
        </w:rPr>
        <w:t>imóveis; fornecimento de energia</w:t>
      </w:r>
      <w:r>
        <w:rPr>
          <w:lang w:val="pt-BR"/>
        </w:rPr>
        <w:t xml:space="preserve"> </w:t>
      </w:r>
      <w:r w:rsidRPr="001417D4">
        <w:rPr>
          <w:lang w:val="pt-BR"/>
        </w:rPr>
        <w:t>elétrica e de água; serviços de</w:t>
      </w:r>
      <w:r>
        <w:rPr>
          <w:lang w:val="pt-BR"/>
        </w:rPr>
        <w:t xml:space="preserve"> </w:t>
      </w:r>
      <w:r w:rsidRPr="001417D4">
        <w:rPr>
          <w:lang w:val="pt-BR"/>
        </w:rPr>
        <w:t>comunicação de dados e de telefonia;</w:t>
      </w:r>
      <w:r>
        <w:rPr>
          <w:lang w:val="pt-BR"/>
        </w:rPr>
        <w:t xml:space="preserve"> </w:t>
      </w:r>
      <w:r w:rsidRPr="001417D4">
        <w:rPr>
          <w:lang w:val="pt-BR"/>
        </w:rPr>
        <w:t>taxa de administração; e consultoria</w:t>
      </w:r>
      <w:r>
        <w:rPr>
          <w:lang w:val="pt-BR"/>
        </w:rPr>
        <w:t xml:space="preserve"> </w:t>
      </w:r>
      <w:r w:rsidRPr="001417D4">
        <w:rPr>
          <w:lang w:val="pt-BR"/>
        </w:rPr>
        <w:t>técnica, contábil e jurídica.</w:t>
      </w:r>
      <w:r>
        <w:rPr>
          <w:lang w:val="pt-BR"/>
        </w:rPr>
        <w:t>)</w:t>
      </w:r>
    </w:p>
    <w:p w14:paraId="1A961F6D" w14:textId="6310CD45" w:rsidR="001417D4" w:rsidRPr="0034566B" w:rsidRDefault="001417D4" w:rsidP="0034566B">
      <w:pPr>
        <w:pStyle w:val="PargrafodaLista"/>
        <w:numPr>
          <w:ilvl w:val="0"/>
          <w:numId w:val="9"/>
        </w:numPr>
        <w:rPr>
          <w:lang w:val="pt-BR"/>
        </w:rPr>
      </w:pPr>
      <w:r w:rsidRPr="0034566B">
        <w:rPr>
          <w:lang w:val="pt-BR"/>
        </w:rPr>
        <w:t>Sim</w:t>
      </w:r>
    </w:p>
    <w:p w14:paraId="169FA8A2" w14:textId="565C0FE8" w:rsidR="001417D4" w:rsidRPr="0034566B" w:rsidRDefault="001417D4" w:rsidP="0034566B">
      <w:pPr>
        <w:pStyle w:val="PargrafodaLista"/>
        <w:numPr>
          <w:ilvl w:val="0"/>
          <w:numId w:val="9"/>
        </w:numPr>
        <w:rPr>
          <w:lang w:val="pt-BR"/>
        </w:rPr>
      </w:pPr>
      <w:r w:rsidRPr="0034566B">
        <w:rPr>
          <w:lang w:val="pt-BR"/>
        </w:rPr>
        <w:t>Não</w:t>
      </w:r>
    </w:p>
    <w:p w14:paraId="64B03CDA" w14:textId="77777777" w:rsidR="0034566B" w:rsidRDefault="0034566B" w:rsidP="004735F6">
      <w:pPr>
        <w:rPr>
          <w:b/>
          <w:bCs/>
          <w:lang w:val="pt-BR"/>
        </w:rPr>
      </w:pPr>
    </w:p>
    <w:p w14:paraId="1DB989F3" w14:textId="6C3FBFDC" w:rsidR="001417D4" w:rsidRDefault="001224C5" w:rsidP="004735F6">
      <w:pPr>
        <w:rPr>
          <w:lang w:val="pt-BR"/>
        </w:rPr>
      </w:pPr>
      <w:r w:rsidRPr="0034566B">
        <w:rPr>
          <w:b/>
          <w:bCs/>
          <w:lang w:val="pt-BR"/>
        </w:rPr>
        <w:t>Autoriza a execução dos créditos orçamentários de forma descentralizada?</w:t>
      </w:r>
      <w:r>
        <w:rPr>
          <w:lang w:val="pt-BR"/>
        </w:rPr>
        <w:t xml:space="preserve"> (</w:t>
      </w:r>
      <w:r w:rsidRPr="001224C5">
        <w:rPr>
          <w:lang w:val="pt-BR"/>
        </w:rPr>
        <w:t>Poderá celebrar convênios, acordos, ajustes e</w:t>
      </w:r>
      <w:r>
        <w:rPr>
          <w:lang w:val="pt-BR"/>
        </w:rPr>
        <w:t xml:space="preserve"> </w:t>
      </w:r>
      <w:r w:rsidRPr="001224C5">
        <w:rPr>
          <w:lang w:val="pt-BR"/>
        </w:rPr>
        <w:t>outros instrumentos congêneres</w:t>
      </w:r>
      <w:r>
        <w:rPr>
          <w:lang w:val="pt-BR"/>
        </w:rPr>
        <w:t>)</w:t>
      </w:r>
    </w:p>
    <w:p w14:paraId="652760F6" w14:textId="543D5921" w:rsidR="001224C5" w:rsidRPr="0034566B" w:rsidRDefault="001224C5" w:rsidP="0034566B">
      <w:pPr>
        <w:pStyle w:val="PargrafodaLista"/>
        <w:numPr>
          <w:ilvl w:val="0"/>
          <w:numId w:val="10"/>
        </w:numPr>
        <w:rPr>
          <w:lang w:val="pt-BR"/>
        </w:rPr>
      </w:pPr>
      <w:r w:rsidRPr="0034566B">
        <w:rPr>
          <w:lang w:val="pt-BR"/>
        </w:rPr>
        <w:t>Sim</w:t>
      </w:r>
    </w:p>
    <w:p w14:paraId="50911DAE" w14:textId="19221248" w:rsidR="001224C5" w:rsidRPr="0034566B" w:rsidRDefault="001224C5" w:rsidP="0034566B">
      <w:pPr>
        <w:pStyle w:val="PargrafodaLista"/>
        <w:numPr>
          <w:ilvl w:val="0"/>
          <w:numId w:val="10"/>
        </w:numPr>
        <w:rPr>
          <w:lang w:val="pt-BR"/>
        </w:rPr>
      </w:pPr>
      <w:r w:rsidRPr="0034566B">
        <w:rPr>
          <w:lang w:val="pt-BR"/>
        </w:rPr>
        <w:t>Não</w:t>
      </w:r>
    </w:p>
    <w:p w14:paraId="6FA0988E" w14:textId="77777777" w:rsidR="001B0CCA" w:rsidRDefault="001B0CCA" w:rsidP="004735F6">
      <w:pPr>
        <w:rPr>
          <w:color w:val="FF0000"/>
          <w:lang w:val="pt-BR"/>
        </w:rPr>
      </w:pPr>
    </w:p>
    <w:p w14:paraId="74B33136" w14:textId="4725D672" w:rsidR="002C7C0E" w:rsidRDefault="001B226D" w:rsidP="001B0CCA">
      <w:pPr>
        <w:jc w:val="both"/>
        <w:rPr>
          <w:lang w:val="pt-BR"/>
        </w:rPr>
      </w:pPr>
      <w:r w:rsidRPr="00341B8B">
        <w:rPr>
          <w:color w:val="FF0000"/>
          <w:lang w:val="pt-BR"/>
        </w:rPr>
        <w:t xml:space="preserve">* </w:t>
      </w:r>
      <w:r w:rsidR="00984065">
        <w:rPr>
          <w:color w:val="FF0000"/>
          <w:lang w:val="pt-BR"/>
        </w:rPr>
        <w:t>A</w:t>
      </w:r>
      <w:r w:rsidR="00F0325B">
        <w:rPr>
          <w:color w:val="FF0000"/>
          <w:lang w:val="pt-BR"/>
        </w:rPr>
        <w:t>o final desta aba, a</w:t>
      </w:r>
      <w:r w:rsidR="00CD403E">
        <w:rPr>
          <w:color w:val="FF0000"/>
          <w:lang w:val="pt-BR"/>
        </w:rPr>
        <w:t xml:space="preserve"> Plataforma +Brasil</w:t>
      </w:r>
      <w:r w:rsidR="001B0CCA">
        <w:rPr>
          <w:color w:val="FF0000"/>
          <w:lang w:val="pt-BR"/>
        </w:rPr>
        <w:t xml:space="preserve"> </w:t>
      </w:r>
      <w:r w:rsidR="00984065">
        <w:rPr>
          <w:color w:val="FF0000"/>
          <w:lang w:val="pt-BR"/>
        </w:rPr>
        <w:t xml:space="preserve">apresenta </w:t>
      </w:r>
      <w:r w:rsidR="001B0CCA">
        <w:rPr>
          <w:color w:val="FF0000"/>
          <w:lang w:val="pt-BR"/>
        </w:rPr>
        <w:t>uma opção de Anexos</w:t>
      </w:r>
      <w:r w:rsidR="00CD403E">
        <w:rPr>
          <w:color w:val="FF0000"/>
          <w:lang w:val="pt-BR"/>
        </w:rPr>
        <w:t xml:space="preserve">. </w:t>
      </w:r>
      <w:r w:rsidR="00984D28">
        <w:rPr>
          <w:color w:val="FF0000"/>
          <w:lang w:val="pt-BR"/>
        </w:rPr>
        <w:t xml:space="preserve">Caso existam documentos </w:t>
      </w:r>
      <w:r w:rsidR="00984D28" w:rsidRPr="00341B8B">
        <w:rPr>
          <w:color w:val="FF0000"/>
          <w:lang w:val="pt-BR"/>
        </w:rPr>
        <w:t>que agregue</w:t>
      </w:r>
      <w:r w:rsidR="00984D28">
        <w:rPr>
          <w:color w:val="FF0000"/>
          <w:lang w:val="pt-BR"/>
        </w:rPr>
        <w:t>m</w:t>
      </w:r>
      <w:r w:rsidR="00984D28" w:rsidRPr="00341B8B">
        <w:rPr>
          <w:color w:val="FF0000"/>
          <w:lang w:val="pt-BR"/>
        </w:rPr>
        <w:t xml:space="preserve"> informação ao que se deseja executar</w:t>
      </w:r>
      <w:r w:rsidR="00984D28">
        <w:rPr>
          <w:color w:val="FF0000"/>
          <w:lang w:val="pt-BR"/>
        </w:rPr>
        <w:t xml:space="preserve">, tais como </w:t>
      </w:r>
      <w:r w:rsidRPr="00341B8B">
        <w:rPr>
          <w:color w:val="FF0000"/>
          <w:lang w:val="pt-BR"/>
        </w:rPr>
        <w:t>Documentos modelo, editais, regras complementares, entre outros</w:t>
      </w:r>
      <w:r w:rsidR="00984D28">
        <w:rPr>
          <w:color w:val="FF0000"/>
          <w:lang w:val="pt-BR"/>
        </w:rPr>
        <w:t>,</w:t>
      </w:r>
      <w:r w:rsidR="001B0CCA">
        <w:rPr>
          <w:color w:val="FF0000"/>
          <w:lang w:val="pt-BR"/>
        </w:rPr>
        <w:t xml:space="preserve"> encaminhar junto ao Formulário</w:t>
      </w:r>
      <w:r w:rsidR="00984065">
        <w:rPr>
          <w:color w:val="FF0000"/>
          <w:lang w:val="pt-BR"/>
        </w:rPr>
        <w:t xml:space="preserve"> para que sejam anexados </w:t>
      </w:r>
      <w:r w:rsidR="00254AD1">
        <w:rPr>
          <w:color w:val="FF0000"/>
          <w:lang w:val="pt-BR"/>
        </w:rPr>
        <w:t>ao programa</w:t>
      </w:r>
      <w:r w:rsidRPr="00341B8B">
        <w:rPr>
          <w:color w:val="FF0000"/>
          <w:lang w:val="pt-BR"/>
        </w:rPr>
        <w:t>.</w:t>
      </w:r>
    </w:p>
    <w:p w14:paraId="68255BE1" w14:textId="7C42B4A8" w:rsidR="001B226D" w:rsidRDefault="001B226D" w:rsidP="004735F6">
      <w:pPr>
        <w:rPr>
          <w:lang w:val="pt-BR"/>
        </w:rPr>
      </w:pPr>
    </w:p>
    <w:p w14:paraId="26197CC8" w14:textId="50348675" w:rsidR="001B226D" w:rsidRDefault="001B226D" w:rsidP="005E7B49">
      <w:pPr>
        <w:pStyle w:val="PargrafodaLista"/>
        <w:numPr>
          <w:ilvl w:val="0"/>
          <w:numId w:val="6"/>
        </w:numPr>
        <w:rPr>
          <w:b/>
          <w:bCs/>
          <w:lang w:val="pt-BR"/>
        </w:rPr>
      </w:pPr>
      <w:r w:rsidRPr="005E7B49">
        <w:rPr>
          <w:b/>
          <w:bCs/>
          <w:lang w:val="pt-BR"/>
        </w:rPr>
        <w:t>BENEFICIÁRIOS</w:t>
      </w:r>
    </w:p>
    <w:p w14:paraId="0A170508" w14:textId="77777777" w:rsidR="00E5362B" w:rsidRPr="005E7B49" w:rsidRDefault="00E5362B" w:rsidP="00E5362B">
      <w:pPr>
        <w:pStyle w:val="PargrafodaLista"/>
        <w:ind w:left="360"/>
        <w:rPr>
          <w:b/>
          <w:bCs/>
          <w:lang w:val="pt-BR"/>
        </w:rPr>
      </w:pPr>
    </w:p>
    <w:p w14:paraId="02319566" w14:textId="1C30FE0F" w:rsidR="00E91FFD" w:rsidRPr="00E91FFD" w:rsidRDefault="00E91FFD" w:rsidP="004735F6">
      <w:pPr>
        <w:rPr>
          <w:b/>
          <w:bCs/>
          <w:lang w:val="pt-BR"/>
        </w:rPr>
      </w:pPr>
      <w:r w:rsidRPr="00E91FFD">
        <w:rPr>
          <w:b/>
          <w:bCs/>
          <w:lang w:val="pt-BR"/>
        </w:rPr>
        <w:t>Forma de seleção das unidades descentralizadas (Período de recebimentos dos planos de ações)</w:t>
      </w:r>
    </w:p>
    <w:p w14:paraId="160898CC" w14:textId="549C1F2F" w:rsidR="001B226D" w:rsidRDefault="00E91FFD" w:rsidP="00E91FFD">
      <w:pPr>
        <w:pStyle w:val="SemEspaamento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Chamamento público (de XX/XX/XXXX até XX/XX/XXXX)</w:t>
      </w:r>
    </w:p>
    <w:p w14:paraId="5EDC3356" w14:textId="38AA82D1" w:rsidR="00E91FFD" w:rsidRDefault="00E91FFD" w:rsidP="00E91FFD">
      <w:pPr>
        <w:pStyle w:val="SemEspaamento"/>
        <w:numPr>
          <w:ilvl w:val="0"/>
          <w:numId w:val="11"/>
        </w:numPr>
        <w:jc w:val="both"/>
        <w:rPr>
          <w:lang w:val="pt-BR"/>
        </w:rPr>
      </w:pPr>
      <w:r>
        <w:rPr>
          <w:lang w:val="pt-BR"/>
        </w:rPr>
        <w:t>Beneficiários específicos (de XX/XX/XXXX até XX/XX/XXXX)</w:t>
      </w:r>
    </w:p>
    <w:p w14:paraId="4AED5708" w14:textId="1E8F3ABA" w:rsidR="00E91FFD" w:rsidRDefault="00E91FFD" w:rsidP="001B226D">
      <w:pPr>
        <w:pStyle w:val="SemEspaamento"/>
        <w:jc w:val="both"/>
        <w:rPr>
          <w:lang w:val="pt-BR"/>
        </w:rPr>
      </w:pPr>
    </w:p>
    <w:p w14:paraId="77CCAAAA" w14:textId="043E81E8" w:rsidR="00E91FFD" w:rsidRDefault="00E91FFD" w:rsidP="00E91FFD">
      <w:pPr>
        <w:pStyle w:val="SemEspaamento"/>
        <w:jc w:val="both"/>
        <w:rPr>
          <w:color w:val="FF0000"/>
          <w:lang w:val="pt-BR"/>
        </w:rPr>
      </w:pPr>
      <w:r w:rsidRPr="00E91FFD">
        <w:rPr>
          <w:color w:val="FF0000"/>
          <w:lang w:val="pt-BR"/>
        </w:rPr>
        <w:t xml:space="preserve">* O órgão descentralizador poderá cadastrar um chamamento público, definindo o período em que receberá os Planos de ação </w:t>
      </w:r>
      <w:r w:rsidRPr="00E91FFD">
        <w:rPr>
          <w:b/>
          <w:bCs/>
          <w:color w:val="FF0000"/>
          <w:lang w:val="pt-BR"/>
        </w:rPr>
        <w:t>OU</w:t>
      </w:r>
      <w:r w:rsidRPr="00E91FFD">
        <w:rPr>
          <w:color w:val="FF0000"/>
          <w:lang w:val="pt-BR"/>
        </w:rPr>
        <w:t xml:space="preserve"> poderá indicar um beneficiário específico para executar o TED.</w:t>
      </w:r>
    </w:p>
    <w:p w14:paraId="6D0A4744" w14:textId="3E5CFF6D" w:rsidR="005E7B49" w:rsidRDefault="005E7B49" w:rsidP="00E768CC">
      <w:pPr>
        <w:rPr>
          <w:lang w:val="pt-BR"/>
        </w:rPr>
      </w:pPr>
    </w:p>
    <w:p w14:paraId="60F03E90" w14:textId="5F228945" w:rsidR="00E91FFD" w:rsidRDefault="005E7B49" w:rsidP="00E768CC">
      <w:pPr>
        <w:pStyle w:val="PargrafodaLista"/>
        <w:numPr>
          <w:ilvl w:val="0"/>
          <w:numId w:val="6"/>
        </w:numPr>
        <w:rPr>
          <w:b/>
          <w:bCs/>
          <w:lang w:val="pt-BR"/>
        </w:rPr>
      </w:pPr>
      <w:r w:rsidRPr="00E768CC">
        <w:rPr>
          <w:b/>
          <w:bCs/>
          <w:lang w:val="pt-BR"/>
        </w:rPr>
        <w:t>Beneficiários específicos</w:t>
      </w:r>
    </w:p>
    <w:p w14:paraId="4AF91201" w14:textId="77777777" w:rsidR="00E5362B" w:rsidRPr="00E768CC" w:rsidRDefault="00E5362B" w:rsidP="00E5362B">
      <w:pPr>
        <w:pStyle w:val="PargrafodaLista"/>
        <w:ind w:left="360"/>
        <w:rPr>
          <w:b/>
          <w:bCs/>
          <w:lang w:val="pt-BR"/>
        </w:rPr>
      </w:pPr>
    </w:p>
    <w:p w14:paraId="7517B0F6" w14:textId="7B02BBA9" w:rsidR="005E7B49" w:rsidRDefault="00E768CC" w:rsidP="00E768CC">
      <w:pPr>
        <w:rPr>
          <w:lang w:val="pt-BR"/>
        </w:rPr>
      </w:pPr>
      <w:r w:rsidRPr="00550ABC">
        <w:rPr>
          <w:b/>
          <w:bCs/>
          <w:lang w:val="pt-BR"/>
        </w:rPr>
        <w:t>Tipo do beneficiário:</w:t>
      </w:r>
      <w:r>
        <w:rPr>
          <w:lang w:val="pt-BR"/>
        </w:rPr>
        <w:t xml:space="preserve"> </w:t>
      </w:r>
      <w:r w:rsidRPr="00E768CC">
        <w:rPr>
          <w:lang w:val="pt-BR"/>
        </w:rPr>
        <w:t>opção “SIORG ou</w:t>
      </w:r>
      <w:r>
        <w:rPr>
          <w:lang w:val="pt-BR"/>
        </w:rPr>
        <w:t xml:space="preserve"> </w:t>
      </w:r>
      <w:r w:rsidRPr="00E768CC">
        <w:rPr>
          <w:lang w:val="pt-BR"/>
        </w:rPr>
        <w:t>CNPJ” para iniciar a inclusão do</w:t>
      </w:r>
      <w:r>
        <w:rPr>
          <w:lang w:val="pt-BR"/>
        </w:rPr>
        <w:t xml:space="preserve"> </w:t>
      </w:r>
      <w:r w:rsidRPr="00E768CC">
        <w:rPr>
          <w:lang w:val="pt-BR"/>
        </w:rPr>
        <w:t>beneficiário</w:t>
      </w:r>
    </w:p>
    <w:p w14:paraId="24274845" w14:textId="32E64AEA" w:rsidR="0066102C" w:rsidRDefault="0066102C" w:rsidP="00E768CC">
      <w:pPr>
        <w:rPr>
          <w:lang w:val="pt-BR"/>
        </w:rPr>
      </w:pPr>
      <w:r w:rsidRPr="0066102C">
        <w:rPr>
          <w:b/>
          <w:bCs/>
          <w:lang w:val="pt-BR"/>
        </w:rPr>
        <w:t>Código SIORG ou CNPJ:</w:t>
      </w:r>
      <w:r>
        <w:rPr>
          <w:lang w:val="pt-BR"/>
        </w:rPr>
        <w:t xml:space="preserve"> informar o código ou CNPJ da </w:t>
      </w:r>
      <w:r w:rsidR="00FA2BF8">
        <w:rPr>
          <w:lang w:val="pt-BR"/>
        </w:rPr>
        <w:t>instituição</w:t>
      </w:r>
      <w:r>
        <w:rPr>
          <w:lang w:val="pt-BR"/>
        </w:rPr>
        <w:t xml:space="preserve"> descentralizada</w:t>
      </w:r>
    </w:p>
    <w:p w14:paraId="1E4BD24E" w14:textId="47D4CB0C" w:rsidR="001455B1" w:rsidRDefault="001455B1" w:rsidP="00E768CC">
      <w:pPr>
        <w:rPr>
          <w:b/>
          <w:bCs/>
          <w:lang w:val="pt-BR"/>
        </w:rPr>
      </w:pPr>
      <w:r>
        <w:rPr>
          <w:b/>
          <w:bCs/>
          <w:lang w:val="pt-BR"/>
        </w:rPr>
        <w:t xml:space="preserve">Nome do beneficiário: </w:t>
      </w:r>
      <w:r w:rsidRPr="001455B1">
        <w:rPr>
          <w:lang w:val="pt-BR"/>
        </w:rPr>
        <w:t>nome da instituição descentralizada</w:t>
      </w:r>
    </w:p>
    <w:p w14:paraId="57E8EEDA" w14:textId="4D71B579" w:rsidR="00E768CC" w:rsidRPr="00727D0C" w:rsidRDefault="00E768CC" w:rsidP="00E768CC">
      <w:pPr>
        <w:rPr>
          <w:lang w:val="pt-BR"/>
        </w:rPr>
      </w:pPr>
      <w:r w:rsidRPr="00550ABC">
        <w:rPr>
          <w:b/>
          <w:bCs/>
          <w:lang w:val="pt-BR"/>
        </w:rPr>
        <w:t>Valor:</w:t>
      </w:r>
      <w:r>
        <w:rPr>
          <w:lang w:val="pt-BR"/>
        </w:rPr>
        <w:t xml:space="preserve"> i</w:t>
      </w:r>
      <w:r w:rsidRPr="00E768CC">
        <w:rPr>
          <w:lang w:val="pt-BR"/>
        </w:rPr>
        <w:t>nforme o valor que deverá ser</w:t>
      </w:r>
      <w:r>
        <w:rPr>
          <w:lang w:val="pt-BR"/>
        </w:rPr>
        <w:t xml:space="preserve"> </w:t>
      </w:r>
      <w:r w:rsidRPr="00E768CC">
        <w:rPr>
          <w:lang w:val="pt-BR"/>
        </w:rPr>
        <w:t>descentralizado para cada</w:t>
      </w:r>
      <w:r>
        <w:rPr>
          <w:lang w:val="pt-BR"/>
        </w:rPr>
        <w:t xml:space="preserve"> </w:t>
      </w:r>
      <w:r w:rsidRPr="00E768CC">
        <w:rPr>
          <w:lang w:val="pt-BR"/>
        </w:rPr>
        <w:t>beneficiário.</w:t>
      </w:r>
    </w:p>
    <w:sectPr w:rsidR="00E768CC" w:rsidRPr="00727D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E2C"/>
    <w:multiLevelType w:val="hybridMultilevel"/>
    <w:tmpl w:val="DE2CEC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7B6"/>
    <w:multiLevelType w:val="hybridMultilevel"/>
    <w:tmpl w:val="2FAC376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73B15"/>
    <w:multiLevelType w:val="hybridMultilevel"/>
    <w:tmpl w:val="A1A84BA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C5522"/>
    <w:multiLevelType w:val="hybridMultilevel"/>
    <w:tmpl w:val="22FA5276"/>
    <w:lvl w:ilvl="0" w:tplc="359C221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BF83824"/>
    <w:multiLevelType w:val="hybridMultilevel"/>
    <w:tmpl w:val="02B4128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17567"/>
    <w:multiLevelType w:val="hybridMultilevel"/>
    <w:tmpl w:val="7FAC8780"/>
    <w:lvl w:ilvl="0" w:tplc="1F568A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66C63"/>
    <w:multiLevelType w:val="hybridMultilevel"/>
    <w:tmpl w:val="E190D4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86B04"/>
    <w:multiLevelType w:val="hybridMultilevel"/>
    <w:tmpl w:val="76D0A60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6419E"/>
    <w:multiLevelType w:val="hybridMultilevel"/>
    <w:tmpl w:val="1AB619F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627F0"/>
    <w:multiLevelType w:val="hybridMultilevel"/>
    <w:tmpl w:val="A0D4684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F78CE"/>
    <w:multiLevelType w:val="hybridMultilevel"/>
    <w:tmpl w:val="89D0817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6352954">
    <w:abstractNumId w:val="3"/>
  </w:num>
  <w:num w:numId="2" w16cid:durableId="12925713">
    <w:abstractNumId w:val="4"/>
  </w:num>
  <w:num w:numId="3" w16cid:durableId="7802036">
    <w:abstractNumId w:val="10"/>
  </w:num>
  <w:num w:numId="4" w16cid:durableId="1633976248">
    <w:abstractNumId w:val="0"/>
  </w:num>
  <w:num w:numId="5" w16cid:durableId="2049838955">
    <w:abstractNumId w:val="1"/>
  </w:num>
  <w:num w:numId="6" w16cid:durableId="2071877210">
    <w:abstractNumId w:val="5"/>
  </w:num>
  <w:num w:numId="7" w16cid:durableId="1444420165">
    <w:abstractNumId w:val="8"/>
  </w:num>
  <w:num w:numId="8" w16cid:durableId="1388988099">
    <w:abstractNumId w:val="6"/>
  </w:num>
  <w:num w:numId="9" w16cid:durableId="116680089">
    <w:abstractNumId w:val="9"/>
  </w:num>
  <w:num w:numId="10" w16cid:durableId="364064655">
    <w:abstractNumId w:val="2"/>
  </w:num>
  <w:num w:numId="11" w16cid:durableId="420178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0C"/>
    <w:rsid w:val="001224C5"/>
    <w:rsid w:val="001417D4"/>
    <w:rsid w:val="001455B1"/>
    <w:rsid w:val="001B0CCA"/>
    <w:rsid w:val="001B226D"/>
    <w:rsid w:val="00223DCE"/>
    <w:rsid w:val="00254AD1"/>
    <w:rsid w:val="002C7C0E"/>
    <w:rsid w:val="002D2312"/>
    <w:rsid w:val="00341B8B"/>
    <w:rsid w:val="0034566B"/>
    <w:rsid w:val="004735F6"/>
    <w:rsid w:val="00550ABC"/>
    <w:rsid w:val="005E7B49"/>
    <w:rsid w:val="0066102C"/>
    <w:rsid w:val="006B2D47"/>
    <w:rsid w:val="00727D0C"/>
    <w:rsid w:val="00893E2A"/>
    <w:rsid w:val="00984065"/>
    <w:rsid w:val="00984D28"/>
    <w:rsid w:val="00A07C36"/>
    <w:rsid w:val="00CB4161"/>
    <w:rsid w:val="00CC1AF6"/>
    <w:rsid w:val="00CD403E"/>
    <w:rsid w:val="00E5362B"/>
    <w:rsid w:val="00E72316"/>
    <w:rsid w:val="00E768CC"/>
    <w:rsid w:val="00E91FFD"/>
    <w:rsid w:val="00EA35C1"/>
    <w:rsid w:val="00F0325B"/>
    <w:rsid w:val="00F11A77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E62B"/>
  <w15:chartTrackingRefBased/>
  <w15:docId w15:val="{84F49CD3-0EBE-4A72-9B17-908FB770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27D0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B4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Barbalho</dc:creator>
  <cp:keywords/>
  <dc:description/>
  <cp:lastModifiedBy>Yuri Barbalho</cp:lastModifiedBy>
  <cp:revision>30</cp:revision>
  <dcterms:created xsi:type="dcterms:W3CDTF">2022-05-26T18:33:00Z</dcterms:created>
  <dcterms:modified xsi:type="dcterms:W3CDTF">2022-05-26T19:52:00Z</dcterms:modified>
</cp:coreProperties>
</file>