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6D9D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ANEXO IV</w:t>
      </w:r>
    </w:p>
    <w:p w14:paraId="239DCEF1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</w:pPr>
      <w:r>
        <w:rPr>
          <w:rFonts w:ascii="Calibri" w:eastAsia="Calibri" w:hAnsi="Calibri" w:cs="Calibri"/>
          <w:b/>
          <w:sz w:val="24"/>
          <w:szCs w:val="24"/>
        </w:rPr>
        <w:t>EQUIPE PRINCIPAL</w:t>
      </w:r>
    </w:p>
    <w:p w14:paraId="7818C226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68DD1A66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54A98CB" w14:textId="77777777" w:rsidR="004C50B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Relacione abaixo, além do proponente, as pessoas e entidades envolvidas, de forma remunerada ou voluntária, nas principais funções de concepção e execução da ação, como, por exemplo, coordenadores, produtores, pesquisadores, professores, instrutores, monitores, mestres, artistas, arquitetos, conservadores, antropólogos, historiadores, arqueólogos,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arquivistas, etc.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 cada integrante da equipe, </w:t>
      </w:r>
      <w:r>
        <w:rPr>
          <w:rFonts w:ascii="Calibri" w:eastAsia="Calibri" w:hAnsi="Calibri" w:cs="Calibri"/>
          <w:sz w:val="24"/>
          <w:szCs w:val="24"/>
        </w:rPr>
        <w:t xml:space="preserve">informe </w:t>
      </w:r>
      <w:r>
        <w:rPr>
          <w:rFonts w:ascii="Calibri" w:eastAsia="Calibri" w:hAnsi="Calibri" w:cs="Calibri"/>
          <w:color w:val="000000"/>
          <w:sz w:val="24"/>
          <w:szCs w:val="24"/>
        </w:rPr>
        <w:t>o seu nome completo ou razão social, CPF ou CNPJ</w:t>
      </w:r>
      <w:r>
        <w:rPr>
          <w:rFonts w:ascii="Calibri" w:eastAsia="Calibri" w:hAnsi="Calibri" w:cs="Calibri"/>
          <w:sz w:val="24"/>
          <w:szCs w:val="24"/>
        </w:rPr>
        <w:t xml:space="preserve"> e função desempenhada na ação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No campo perfil, indique caso o integrante seja pessoa negra, do gênero feminino, LGBTQIAP+, idosa, com deficiência (PCD), pertencente a povos e comunidades tradicionais, inscrita no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CadÚnico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ou residente em localidade de baixo Índice de Desenvolvimento Humano (IDH). Se a função fo</w:t>
      </w:r>
      <w:r>
        <w:rPr>
          <w:rFonts w:ascii="Calibri" w:eastAsia="Calibri" w:hAnsi="Calibri" w:cs="Calibri"/>
          <w:sz w:val="24"/>
          <w:szCs w:val="24"/>
        </w:rPr>
        <w:t>r exercida por pessoa jurídica, preencha o campo de acordo com o perfil do seu representante legal.</w:t>
      </w:r>
    </w:p>
    <w:p w14:paraId="19D46024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37907FE" w14:textId="77777777" w:rsidR="004C50B8" w:rsidRDefault="004C50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138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20"/>
        <w:gridCol w:w="2400"/>
        <w:gridCol w:w="2295"/>
        <w:gridCol w:w="4560"/>
      </w:tblGrid>
      <w:tr w:rsidR="004C50B8" w14:paraId="2BB02F32" w14:textId="77777777">
        <w:trPr>
          <w:trHeight w:val="300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5534569E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NOME COMPLETO / RAZÃO SOCIAL</w:t>
            </w:r>
          </w:p>
        </w:tc>
        <w:tc>
          <w:tcPr>
            <w:tcW w:w="2400" w:type="dxa"/>
            <w:shd w:val="clear" w:color="auto" w:fill="D9D9D9"/>
            <w:vAlign w:val="center"/>
          </w:tcPr>
          <w:p w14:paraId="53EBBFD7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2295" w:type="dxa"/>
            <w:shd w:val="clear" w:color="auto" w:fill="D9D9D9"/>
            <w:vAlign w:val="center"/>
          </w:tcPr>
          <w:p w14:paraId="162B9025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CPF / CNPJ</w:t>
            </w:r>
          </w:p>
        </w:tc>
        <w:tc>
          <w:tcPr>
            <w:tcW w:w="4560" w:type="dxa"/>
            <w:shd w:val="clear" w:color="auto" w:fill="D9D9D9"/>
          </w:tcPr>
          <w:p w14:paraId="2045AAA5" w14:textId="77777777" w:rsidR="004C50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PERFIL</w:t>
            </w:r>
          </w:p>
        </w:tc>
      </w:tr>
      <w:tr w:rsidR="004C50B8" w14:paraId="3ED1A658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210F4DE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632D8936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64F5D014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453C8BF2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C50B8" w14:paraId="33D743B5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0BE7593C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45570F6A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7F72D53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20929E7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C50B8" w14:paraId="3BAC60C9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644D3ADD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1D80E66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58AD17ED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037BB3C6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C50B8" w14:paraId="03E5894F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5F09DF27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8C2B6BC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00E8FC6E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0528A8E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C50B8" w14:paraId="752E6C54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17D14851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52D010DC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323B09A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5B3AADE7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C50B8" w14:paraId="1BFFFE96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10FEC48F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18C7671C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4CB69C0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7AA4B6A6" w14:textId="77777777" w:rsidR="004C50B8" w:rsidRDefault="004C50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F7BAE" w14:paraId="6F395841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6B99DF83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09209A02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42C0E41E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7CFC1EDF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3F7BAE" w14:paraId="066E43C5" w14:textId="77777777">
        <w:trPr>
          <w:trHeight w:val="300"/>
          <w:jc w:val="center"/>
        </w:trPr>
        <w:tc>
          <w:tcPr>
            <w:tcW w:w="4620" w:type="dxa"/>
            <w:vAlign w:val="center"/>
          </w:tcPr>
          <w:p w14:paraId="6D6A9B05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 w14:paraId="2DCA10E5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BF6E141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60" w:type="dxa"/>
          </w:tcPr>
          <w:p w14:paraId="092C6012" w14:textId="77777777" w:rsidR="003F7BAE" w:rsidRDefault="003F7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293713F4" w14:textId="43860DDA" w:rsidR="004C50B8" w:rsidRDefault="004C50B8" w:rsidP="003F7BAE">
      <w:pPr>
        <w:tabs>
          <w:tab w:val="left" w:pos="4935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C50B8" w:rsidSect="003F7BAE">
      <w:headerReference w:type="default" r:id="rId8"/>
      <w:footerReference w:type="default" r:id="rId9"/>
      <w:pgSz w:w="16839" w:h="11907" w:orient="landscape"/>
      <w:pgMar w:top="1700" w:right="1417" w:bottom="1417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D674" w14:textId="77777777" w:rsidR="005D398D" w:rsidRDefault="005D398D">
      <w:r>
        <w:separator/>
      </w:r>
    </w:p>
  </w:endnote>
  <w:endnote w:type="continuationSeparator" w:id="0">
    <w:p w14:paraId="67A96DAF" w14:textId="77777777" w:rsidR="005D398D" w:rsidRDefault="005D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8470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3E69" w14:textId="77777777" w:rsidR="005D398D" w:rsidRDefault="005D398D">
      <w:r>
        <w:separator/>
      </w:r>
    </w:p>
  </w:footnote>
  <w:footnote w:type="continuationSeparator" w:id="0">
    <w:p w14:paraId="364AC384" w14:textId="77777777" w:rsidR="005D398D" w:rsidRDefault="005D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8D52" w14:textId="77777777" w:rsidR="004C50B8" w:rsidRDefault="004C50B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b/>
        <w:color w:val="000000"/>
        <w:sz w:val="24"/>
        <w:szCs w:val="24"/>
      </w:rPr>
    </w:pPr>
  </w:p>
  <w:tbl>
    <w:tblPr>
      <w:tblStyle w:val="a2"/>
      <w:tblW w:w="13965" w:type="dxa"/>
      <w:tblInd w:w="0" w:type="dxa"/>
      <w:tblLayout w:type="fixed"/>
      <w:tblLook w:val="0600" w:firstRow="0" w:lastRow="0" w:firstColumn="0" w:lastColumn="0" w:noHBand="1" w:noVBand="1"/>
    </w:tblPr>
    <w:tblGrid>
      <w:gridCol w:w="3492"/>
      <w:gridCol w:w="3491"/>
      <w:gridCol w:w="3491"/>
      <w:gridCol w:w="3491"/>
    </w:tblGrid>
    <w:tr w:rsidR="004C50B8" w14:paraId="0EDC17D7" w14:textId="77777777">
      <w:trPr>
        <w:trHeight w:val="300"/>
      </w:trPr>
      <w:tc>
        <w:tcPr>
          <w:tcW w:w="3491" w:type="dxa"/>
        </w:tcPr>
        <w:p w14:paraId="4BEB731B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491" w:type="dxa"/>
        </w:tcPr>
        <w:p w14:paraId="22ABB75D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30A63B7C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491" w:type="dxa"/>
        </w:tcPr>
        <w:p w14:paraId="7444CF92" w14:textId="77777777" w:rsidR="004C50B8" w:rsidRDefault="004C50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2C8B5A10" w14:textId="77777777" w:rsidR="004C50B8" w:rsidRDefault="004C5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FD4"/>
    <w:multiLevelType w:val="multilevel"/>
    <w:tmpl w:val="DE783564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0F4058"/>
    <w:multiLevelType w:val="multilevel"/>
    <w:tmpl w:val="63CAA4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4B6509"/>
    <w:multiLevelType w:val="multilevel"/>
    <w:tmpl w:val="959AC266"/>
    <w:lvl w:ilvl="0">
      <w:start w:val="1"/>
      <w:numFmt w:val="decimal"/>
      <w:lvlText w:val="%1"/>
      <w:lvlJc w:val="left"/>
      <w:pPr>
        <w:ind w:left="884" w:hanging="317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66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66" w:firstLine="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1200" w:hanging="600"/>
      </w:pPr>
    </w:lvl>
    <w:lvl w:ilvl="4">
      <w:numFmt w:val="bullet"/>
      <w:lvlText w:val="•"/>
      <w:lvlJc w:val="left"/>
      <w:pPr>
        <w:ind w:left="1240" w:hanging="600"/>
      </w:pPr>
    </w:lvl>
    <w:lvl w:ilvl="5">
      <w:numFmt w:val="bullet"/>
      <w:lvlText w:val="•"/>
      <w:lvlJc w:val="left"/>
      <w:pPr>
        <w:ind w:left="2685" w:hanging="600"/>
      </w:pPr>
    </w:lvl>
    <w:lvl w:ilvl="6">
      <w:numFmt w:val="bullet"/>
      <w:lvlText w:val="•"/>
      <w:lvlJc w:val="left"/>
      <w:pPr>
        <w:ind w:left="4130" w:hanging="600"/>
      </w:pPr>
    </w:lvl>
    <w:lvl w:ilvl="7">
      <w:numFmt w:val="bullet"/>
      <w:lvlText w:val="•"/>
      <w:lvlJc w:val="left"/>
      <w:pPr>
        <w:ind w:left="5575" w:hanging="600"/>
      </w:pPr>
    </w:lvl>
    <w:lvl w:ilvl="8">
      <w:numFmt w:val="bullet"/>
      <w:lvlText w:val="•"/>
      <w:lvlJc w:val="left"/>
      <w:pPr>
        <w:ind w:left="7020" w:hanging="600"/>
      </w:pPr>
    </w:lvl>
  </w:abstractNum>
  <w:abstractNum w:abstractNumId="3" w15:restartNumberingAfterBreak="0">
    <w:nsid w:val="61CB644D"/>
    <w:multiLevelType w:val="multilevel"/>
    <w:tmpl w:val="2E6EB49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21095"/>
    <w:multiLevelType w:val="multilevel"/>
    <w:tmpl w:val="A8A8B22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457722">
    <w:abstractNumId w:val="0"/>
  </w:num>
  <w:num w:numId="2" w16cid:durableId="871304663">
    <w:abstractNumId w:val="2"/>
  </w:num>
  <w:num w:numId="3" w16cid:durableId="1160972498">
    <w:abstractNumId w:val="1"/>
  </w:num>
  <w:num w:numId="4" w16cid:durableId="1295214642">
    <w:abstractNumId w:val="4"/>
  </w:num>
  <w:num w:numId="5" w16cid:durableId="69268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3A36A5"/>
    <w:rsid w:val="003D3E18"/>
    <w:rsid w:val="003F7BAE"/>
    <w:rsid w:val="004C50B8"/>
    <w:rsid w:val="005C6C1D"/>
    <w:rsid w:val="005D398D"/>
    <w:rsid w:val="00781E2C"/>
    <w:rsid w:val="00C155BF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7529"/>
  <w15:docId w15:val="{22256770-DA61-4F26-B165-51FF3EEC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1A403DD3"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Normal0">
    <w:name w:val="Normal0"/>
    <w:qFormat/>
    <w:rsid w:val="1A403DD3"/>
  </w:style>
  <w:style w:type="paragraph" w:customStyle="1" w:styleId="heading10">
    <w:name w:val="heading 10"/>
    <w:basedOn w:val="Normal0"/>
    <w:uiPriority w:val="9"/>
    <w:qFormat/>
    <w:rsid w:val="1A403DD3"/>
    <w:pPr>
      <w:ind w:left="644"/>
      <w:outlineLvl w:val="0"/>
    </w:pPr>
    <w:rPr>
      <w:rFonts w:ascii="Cambria" w:eastAsia="Cambria" w:hAnsi="Cambria" w:cs="Cambria"/>
      <w:b/>
      <w:bCs/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0"/>
    <w:uiPriority w:val="1"/>
    <w:qFormat/>
    <w:rsid w:val="1A403DD3"/>
    <w:rPr>
      <w:sz w:val="24"/>
      <w:szCs w:val="24"/>
    </w:rPr>
  </w:style>
  <w:style w:type="paragraph" w:styleId="PargrafodaLista">
    <w:name w:val="List Paragraph"/>
    <w:basedOn w:val="Normal0"/>
    <w:uiPriority w:val="1"/>
    <w:qFormat/>
    <w:rsid w:val="1A403DD3"/>
    <w:pPr>
      <w:spacing w:before="120"/>
      <w:ind w:left="644"/>
      <w:jc w:val="both"/>
    </w:pPr>
  </w:style>
  <w:style w:type="paragraph" w:customStyle="1" w:styleId="TableParagraph">
    <w:name w:val="Table Paragraph"/>
    <w:basedOn w:val="Normal0"/>
    <w:uiPriority w:val="1"/>
    <w:qFormat/>
    <w:rsid w:val="1A403DD3"/>
    <w:rPr>
      <w:rFonts w:ascii="Cambria" w:eastAsia="Cambria" w:hAnsi="Cambria" w:cs="Cambria"/>
    </w:rPr>
  </w:style>
  <w:style w:type="paragraph" w:customStyle="1" w:styleId="Default">
    <w:name w:val="Default"/>
    <w:rsid w:val="00FF74B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119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119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1A403DD3"/>
    <w:rPr>
      <w:noProof w:val="0"/>
      <w:lang w:val="pt-BR"/>
    </w:rPr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enter" w:pos="4680"/>
        <w:tab w:val="right" w:pos="9360"/>
      </w:tabs>
    </w:pPr>
  </w:style>
  <w:style w:type="paragraph" w:styleId="SemEspaamento">
    <w:name w:val="No Spacing"/>
    <w:uiPriority w:val="1"/>
    <w:qFormat/>
  </w:style>
  <w:style w:type="paragraph" w:styleId="Citao">
    <w:name w:val="Quote"/>
    <w:basedOn w:val="Normal0"/>
    <w:next w:val="Normal0"/>
    <w:link w:val="CitaoChar"/>
    <w:uiPriority w:val="29"/>
    <w:qFormat/>
    <w:rsid w:val="1A403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43F6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1A403DD3"/>
    <w:rPr>
      <w:rFonts w:asciiTheme="majorHAnsi" w:eastAsiaTheme="majorEastAsia" w:hAnsiTheme="majorHAnsi" w:cstheme="majorBidi"/>
      <w:noProof w:val="0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1A403D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t-BR"/>
    </w:rPr>
  </w:style>
  <w:style w:type="character" w:customStyle="1" w:styleId="CitaoChar">
    <w:name w:val="Citação Char"/>
    <w:basedOn w:val="Fontepargpadro"/>
    <w:link w:val="Citao"/>
    <w:uiPriority w:val="29"/>
    <w:rsid w:val="1A403DD3"/>
    <w:rPr>
      <w:i/>
      <w:iCs/>
      <w:noProof w:val="0"/>
      <w:color w:val="404040" w:themeColor="text1" w:themeTint="BF"/>
      <w:lang w:val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1A403DD3"/>
    <w:rPr>
      <w:i/>
      <w:iCs/>
      <w:noProof w:val="0"/>
      <w:color w:val="4F81BD" w:themeColor="accent1"/>
      <w:lang w:val="pt-BR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after="100"/>
    </w:pPr>
  </w:style>
  <w:style w:type="paragraph" w:styleId="Sumrio2">
    <w:name w:val="toc 2"/>
    <w:basedOn w:val="Normal0"/>
    <w:next w:val="Normal0"/>
    <w:uiPriority w:val="39"/>
    <w:unhideWhenUsed/>
    <w:rsid w:val="1A403DD3"/>
    <w:pPr>
      <w:spacing w:after="100"/>
      <w:ind w:left="220"/>
    </w:pPr>
  </w:style>
  <w:style w:type="paragraph" w:styleId="Sumrio3">
    <w:name w:val="toc 3"/>
    <w:basedOn w:val="Normal0"/>
    <w:next w:val="Normal0"/>
    <w:uiPriority w:val="39"/>
    <w:unhideWhenUsed/>
    <w:rsid w:val="1A403DD3"/>
    <w:pPr>
      <w:spacing w:after="100"/>
      <w:ind w:left="440"/>
    </w:pPr>
  </w:style>
  <w:style w:type="paragraph" w:styleId="Sumrio4">
    <w:name w:val="toc 4"/>
    <w:basedOn w:val="Normal0"/>
    <w:next w:val="Normal0"/>
    <w:uiPriority w:val="39"/>
    <w:unhideWhenUsed/>
    <w:rsid w:val="1A403DD3"/>
    <w:pPr>
      <w:spacing w:after="100"/>
      <w:ind w:left="660"/>
    </w:pPr>
  </w:style>
  <w:style w:type="paragraph" w:styleId="Sumrio5">
    <w:name w:val="toc 5"/>
    <w:basedOn w:val="Normal0"/>
    <w:next w:val="Normal0"/>
    <w:uiPriority w:val="39"/>
    <w:unhideWhenUsed/>
    <w:rsid w:val="1A403DD3"/>
    <w:pPr>
      <w:spacing w:after="100"/>
      <w:ind w:left="880"/>
    </w:pPr>
  </w:style>
  <w:style w:type="paragraph" w:styleId="Sumrio6">
    <w:name w:val="toc 6"/>
    <w:basedOn w:val="Normal0"/>
    <w:next w:val="Normal0"/>
    <w:uiPriority w:val="39"/>
    <w:unhideWhenUsed/>
    <w:rsid w:val="1A403DD3"/>
    <w:pPr>
      <w:spacing w:after="100"/>
      <w:ind w:left="1100"/>
    </w:pPr>
  </w:style>
  <w:style w:type="paragraph" w:styleId="Sumrio7">
    <w:name w:val="toc 7"/>
    <w:basedOn w:val="Normal0"/>
    <w:next w:val="Normal0"/>
    <w:uiPriority w:val="39"/>
    <w:unhideWhenUsed/>
    <w:rsid w:val="1A403DD3"/>
    <w:pPr>
      <w:spacing w:after="100"/>
      <w:ind w:left="1320"/>
    </w:pPr>
  </w:style>
  <w:style w:type="paragraph" w:styleId="Sumrio8">
    <w:name w:val="toc 8"/>
    <w:basedOn w:val="Normal0"/>
    <w:next w:val="Normal0"/>
    <w:uiPriority w:val="39"/>
    <w:unhideWhenUsed/>
    <w:rsid w:val="1A403DD3"/>
    <w:pPr>
      <w:spacing w:after="100"/>
      <w:ind w:left="1540"/>
    </w:pPr>
  </w:style>
  <w:style w:type="paragraph" w:styleId="Sumrio9">
    <w:name w:val="toc 9"/>
    <w:basedOn w:val="Normal0"/>
    <w:next w:val="Normal0"/>
    <w:uiPriority w:val="39"/>
    <w:unhideWhenUsed/>
    <w:rsid w:val="1A403DD3"/>
    <w:pPr>
      <w:spacing w:after="100"/>
      <w:ind w:left="1760"/>
    </w:pPr>
  </w:style>
  <w:style w:type="paragraph" w:styleId="Textodenotadefim">
    <w:name w:val="endnote text"/>
    <w:basedOn w:val="Normal0"/>
    <w:link w:val="TextodenotadefimChar"/>
    <w:uiPriority w:val="99"/>
    <w:semiHidden/>
    <w:unhideWhenUsed/>
    <w:rsid w:val="1A403DD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1A403DD3"/>
    <w:rPr>
      <w:noProof w:val="0"/>
      <w:sz w:val="20"/>
      <w:szCs w:val="20"/>
      <w:lang w:val="pt-BR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1A403DD3"/>
    <w:rPr>
      <w:noProof w:val="0"/>
      <w:lang w:val="pt-BR"/>
    </w:rPr>
  </w:style>
  <w:style w:type="paragraph" w:styleId="Textodenotaderodap">
    <w:name w:val="footnote text"/>
    <w:basedOn w:val="Normal0"/>
    <w:link w:val="TextodenotaderodapChar"/>
    <w:uiPriority w:val="99"/>
    <w:semiHidden/>
    <w:unhideWhenUsed/>
    <w:rsid w:val="1A403D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1A403DD3"/>
    <w:rPr>
      <w:noProof w:val="0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71EC2"/>
    <w:pPr>
      <w:widowControl/>
    </w:p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Clara Marques Campos</cp:lastModifiedBy>
  <cp:revision>4</cp:revision>
  <dcterms:created xsi:type="dcterms:W3CDTF">2023-04-02T22:09:00Z</dcterms:created>
  <dcterms:modified xsi:type="dcterms:W3CDTF">2023-06-06T19:52:00Z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