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FEE" w:rsidRPr="00D34A13" w:rsidRDefault="00C834D3" w:rsidP="00724AA9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34A13">
        <w:rPr>
          <w:rFonts w:ascii="Times New Roman" w:hAnsi="Times New Roman"/>
          <w:b/>
          <w:sz w:val="28"/>
          <w:szCs w:val="28"/>
        </w:rPr>
        <w:t>ANEXO II</w:t>
      </w:r>
    </w:p>
    <w:p w:rsidR="009C6FEE" w:rsidRDefault="009C6FEE">
      <w:pPr>
        <w:ind w:left="567"/>
        <w:jc w:val="center"/>
        <w:rPr>
          <w:rFonts w:ascii="Times New Roman" w:hAnsi="Times New Roman"/>
          <w:b/>
          <w:color w:val="767171"/>
        </w:rPr>
      </w:pPr>
    </w:p>
    <w:p w:rsidR="007B6A2E" w:rsidRPr="007B6A2E" w:rsidRDefault="00C834D3" w:rsidP="007B6A2E">
      <w:pPr>
        <w:pStyle w:val="Ttulo2"/>
        <w:shd w:val="clear" w:color="auto" w:fill="FFFFFF"/>
        <w:jc w:val="center"/>
        <w:textAlignment w:val="baseline"/>
        <w:rPr>
          <w:rFonts w:ascii="Times New Roman" w:hAnsi="Times New Roman" w:cs="Times New Roman"/>
          <w:bCs w:val="0"/>
          <w:color w:val="auto"/>
          <w:szCs w:val="24"/>
        </w:rPr>
      </w:pPr>
      <w:r w:rsidRPr="007B6A2E">
        <w:rPr>
          <w:rFonts w:ascii="Times New Roman" w:hAnsi="Times New Roman" w:cs="Times New Roman"/>
          <w:color w:val="auto"/>
        </w:rPr>
        <w:t>FORMULÁRIO</w:t>
      </w:r>
      <w:r w:rsidR="00C0075C" w:rsidRPr="007B6A2E">
        <w:rPr>
          <w:rFonts w:ascii="Times New Roman" w:hAnsi="Times New Roman" w:cs="Times New Roman"/>
          <w:color w:val="auto"/>
        </w:rPr>
        <w:t xml:space="preserve"> DE</w:t>
      </w:r>
      <w:r w:rsidRPr="007B6A2E">
        <w:rPr>
          <w:rFonts w:ascii="Times New Roman" w:hAnsi="Times New Roman" w:cs="Times New Roman"/>
          <w:color w:val="auto"/>
        </w:rPr>
        <w:t xml:space="preserve"> INSCRIÇÃO PARA </w:t>
      </w:r>
      <w:r w:rsidR="007037A0" w:rsidRPr="007B6A2E">
        <w:rPr>
          <w:rFonts w:ascii="Times New Roman" w:hAnsi="Times New Roman" w:cs="Times New Roman"/>
          <w:color w:val="auto"/>
        </w:rPr>
        <w:t>BOLSAS DE PROJETOS</w:t>
      </w:r>
      <w:r w:rsidR="003F07A3">
        <w:rPr>
          <w:rFonts w:ascii="Times New Roman" w:hAnsi="Times New Roman" w:cs="Times New Roman"/>
          <w:color w:val="auto"/>
          <w:szCs w:val="24"/>
        </w:rPr>
        <w:t xml:space="preserve"> NAS MODALIDADES: PESQUISA, DESENVOLVIMENTO </w:t>
      </w:r>
      <w:r w:rsidR="00AC4522">
        <w:rPr>
          <w:rFonts w:ascii="Times New Roman" w:hAnsi="Times New Roman" w:cs="Times New Roman"/>
          <w:color w:val="auto"/>
          <w:szCs w:val="24"/>
        </w:rPr>
        <w:t>TECNOLÓGICO</w:t>
      </w:r>
      <w:r w:rsidR="007B5303">
        <w:rPr>
          <w:rFonts w:ascii="Times New Roman" w:hAnsi="Times New Roman" w:cs="Times New Roman"/>
          <w:color w:val="auto"/>
          <w:szCs w:val="24"/>
        </w:rPr>
        <w:t>, FORMAÇÃO EM CIÊ</w:t>
      </w:r>
      <w:r w:rsidR="003F07A3">
        <w:rPr>
          <w:rFonts w:ascii="Times New Roman" w:hAnsi="Times New Roman" w:cs="Times New Roman"/>
          <w:color w:val="auto"/>
          <w:szCs w:val="24"/>
        </w:rPr>
        <w:t>NCIA E TECNOLOGIA E DESENVOL</w:t>
      </w:r>
      <w:r w:rsidR="009B56AB">
        <w:rPr>
          <w:rFonts w:ascii="Times New Roman" w:hAnsi="Times New Roman" w:cs="Times New Roman"/>
          <w:color w:val="auto"/>
          <w:szCs w:val="24"/>
        </w:rPr>
        <w:t>V</w:t>
      </w:r>
      <w:r w:rsidR="003F07A3">
        <w:rPr>
          <w:rFonts w:ascii="Times New Roman" w:hAnsi="Times New Roman" w:cs="Times New Roman"/>
          <w:color w:val="auto"/>
          <w:szCs w:val="24"/>
        </w:rPr>
        <w:t>IMENTO EM PD&amp;I</w:t>
      </w:r>
    </w:p>
    <w:p w:rsidR="009C6FEE" w:rsidRDefault="009C6FEE" w:rsidP="007B6A2E">
      <w:pPr>
        <w:ind w:left="567"/>
        <w:jc w:val="center"/>
        <w:rPr>
          <w:rFonts w:ascii="Times New Roman" w:hAnsi="Times New Roman"/>
          <w:b/>
        </w:rPr>
      </w:pPr>
    </w:p>
    <w:tbl>
      <w:tblPr>
        <w:tblW w:w="8971" w:type="dxa"/>
        <w:tblInd w:w="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9"/>
        <w:gridCol w:w="1668"/>
        <w:gridCol w:w="714"/>
        <w:gridCol w:w="539"/>
        <w:gridCol w:w="1332"/>
        <w:gridCol w:w="1134"/>
        <w:gridCol w:w="1985"/>
      </w:tblGrid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9C6FEE" w:rsidRDefault="00C834D3">
            <w:pPr>
              <w:ind w:left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DADOS PESSOAIS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254" w:hanging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Nome: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254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Nacionalidade:                                          País de Origem: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Endereço:</w:t>
            </w:r>
          </w:p>
        </w:tc>
      </w:tr>
      <w:tr w:rsidR="009C6FEE" w:rsidTr="00CC37AF">
        <w:trPr>
          <w:trHeight w:hRule="exact" w:val="567"/>
        </w:trPr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Bairro:   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Cidade: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UF: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CEP:</w:t>
            </w:r>
          </w:p>
        </w:tc>
      </w:tr>
      <w:tr w:rsidR="009C6FEE" w:rsidTr="00CC37AF">
        <w:trPr>
          <w:trHeight w:hRule="exact" w:val="56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DDD: 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567" w:hanging="3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Telefone: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567" w:hanging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Celular: </w:t>
            </w:r>
          </w:p>
        </w:tc>
      </w:tr>
      <w:tr w:rsidR="009C6FEE" w:rsidTr="00CC37AF">
        <w:trPr>
          <w:trHeight w:hRule="exact" w:val="567"/>
        </w:trPr>
        <w:tc>
          <w:tcPr>
            <w:tcW w:w="4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RG nº                     </w:t>
            </w:r>
          </w:p>
        </w:tc>
        <w:tc>
          <w:tcPr>
            <w:tcW w:w="4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da Emissão:          </w:t>
            </w:r>
          </w:p>
        </w:tc>
      </w:tr>
      <w:tr w:rsidR="009C6FEE" w:rsidTr="00CC37AF">
        <w:trPr>
          <w:trHeight w:hRule="exact" w:val="567"/>
        </w:trPr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Nascimento: ______/_______/_______         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CPF nº                                                </w:t>
            </w:r>
          </w:p>
        </w:tc>
      </w:tr>
      <w:tr w:rsidR="009C6FEE" w:rsidTr="00CC37AF">
        <w:trPr>
          <w:trHeight w:hRule="exact" w:val="567"/>
        </w:trPr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Estrangeiro sem CPF (   )                   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RNE ou Passaporte nº (estrangeiros)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 w:firstLine="3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Email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Titulação/Formação Acadêmica: 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Ano de obtenção do título de mais alto grau: </w:t>
            </w:r>
          </w:p>
        </w:tc>
      </w:tr>
      <w:tr w:rsidR="009C6FEE" w:rsidTr="00A107AE">
        <w:trPr>
          <w:trHeight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Link Currículo Lattes (na Plataforma Carlos Lattes-CNPq)</w:t>
            </w:r>
            <w:r w:rsidRPr="00676740">
              <w:rPr>
                <w:rFonts w:ascii="Times New Roman" w:hAnsi="Times New Roman"/>
                <w:i/>
                <w:vertAlign w:val="superscript"/>
              </w:rPr>
              <w:t>1,2</w:t>
            </w:r>
            <w:r>
              <w:rPr>
                <w:rFonts w:ascii="Times New Roman" w:hAnsi="Times New Roman"/>
              </w:rPr>
              <w:t xml:space="preserve">: </w:t>
            </w:r>
          </w:p>
          <w:p w:rsidR="00A107AE" w:rsidRDefault="00A107AE">
            <w:pPr>
              <w:ind w:hanging="30"/>
              <w:rPr>
                <w:rFonts w:ascii="Times New Roman" w:hAnsi="Times New Roman"/>
              </w:rPr>
            </w:pPr>
          </w:p>
          <w:p w:rsidR="00A107AE" w:rsidRDefault="00A107AE">
            <w:pPr>
              <w:ind w:hanging="30"/>
              <w:rPr>
                <w:rFonts w:ascii="Times New Roman" w:hAnsi="Times New Roman"/>
              </w:rPr>
            </w:pPr>
          </w:p>
        </w:tc>
      </w:tr>
    </w:tbl>
    <w:p w:rsidR="009C6FEE" w:rsidRPr="00BC4A01" w:rsidRDefault="00C834D3" w:rsidP="00BC4A01">
      <w:pPr>
        <w:ind w:left="-142"/>
        <w:rPr>
          <w:rFonts w:ascii="Times New Roman" w:hAnsi="Times New Roman"/>
          <w:b/>
          <w:iCs/>
        </w:rPr>
      </w:pPr>
      <w:r w:rsidRPr="002F542B">
        <w:rPr>
          <w:rFonts w:ascii="Times New Roman" w:hAnsi="Times New Roman"/>
          <w:b/>
          <w:i/>
        </w:rPr>
        <w:t>1</w:t>
      </w:r>
      <w:r w:rsidR="008445A4">
        <w:rPr>
          <w:rFonts w:ascii="Times New Roman" w:hAnsi="Times New Roman"/>
          <w:b/>
          <w:i/>
        </w:rPr>
        <w:t>–</w:t>
      </w:r>
      <w:r w:rsidR="008445A4" w:rsidRPr="00BC4A01">
        <w:rPr>
          <w:rFonts w:ascii="Times New Roman" w:hAnsi="Times New Roman"/>
          <w:b/>
          <w:iCs/>
        </w:rPr>
        <w:t>Atualizar o CV Lattes até</w:t>
      </w:r>
      <w:r w:rsidRPr="00BC4A01">
        <w:rPr>
          <w:rFonts w:ascii="Times New Roman" w:hAnsi="Times New Roman"/>
          <w:b/>
          <w:iCs/>
        </w:rPr>
        <w:t xml:space="preserve"> o encerramento da </w:t>
      </w:r>
      <w:r w:rsidR="00BC4A01">
        <w:rPr>
          <w:rFonts w:ascii="Times New Roman" w:hAnsi="Times New Roman"/>
          <w:b/>
          <w:iCs/>
        </w:rPr>
        <w:t>s</w:t>
      </w:r>
      <w:r w:rsidRPr="00BC4A01">
        <w:rPr>
          <w:rFonts w:ascii="Times New Roman" w:hAnsi="Times New Roman"/>
          <w:b/>
          <w:iCs/>
        </w:rPr>
        <w:t xml:space="preserve">ubmissão da </w:t>
      </w:r>
      <w:r w:rsidR="003D1079" w:rsidRPr="00BC4A01">
        <w:rPr>
          <w:rFonts w:ascii="Times New Roman" w:hAnsi="Times New Roman"/>
          <w:b/>
          <w:iCs/>
        </w:rPr>
        <w:t>Candidatura</w:t>
      </w:r>
    </w:p>
    <w:p w:rsidR="009C6FEE" w:rsidRPr="00BC4A01" w:rsidRDefault="00C834D3" w:rsidP="00BC4A01">
      <w:pPr>
        <w:ind w:left="-142"/>
        <w:rPr>
          <w:rFonts w:ascii="Times New Roman" w:hAnsi="Times New Roman"/>
          <w:b/>
          <w:iCs/>
        </w:rPr>
      </w:pPr>
      <w:r w:rsidRPr="00BC4A01">
        <w:rPr>
          <w:rFonts w:ascii="Times New Roman" w:hAnsi="Times New Roman"/>
          <w:b/>
          <w:iCs/>
        </w:rPr>
        <w:t>2</w:t>
      </w:r>
      <w:r w:rsidR="00676740" w:rsidRPr="00BC4A01">
        <w:rPr>
          <w:rFonts w:ascii="Times New Roman" w:hAnsi="Times New Roman"/>
          <w:b/>
          <w:iCs/>
        </w:rPr>
        <w:t xml:space="preserve"> - </w:t>
      </w:r>
      <w:r w:rsidRPr="00BC4A01">
        <w:rPr>
          <w:rFonts w:ascii="Times New Roman" w:hAnsi="Times New Roman"/>
          <w:b/>
          <w:iCs/>
        </w:rPr>
        <w:t>Anexar PDF do Currículo Lattes</w:t>
      </w:r>
    </w:p>
    <w:p w:rsidR="00676740" w:rsidRPr="003F07A3" w:rsidRDefault="00C834D3" w:rsidP="00676740">
      <w:pPr>
        <w:pStyle w:val="PargrafodaLista"/>
        <w:numPr>
          <w:ilvl w:val="0"/>
          <w:numId w:val="6"/>
        </w:numPr>
        <w:ind w:right="-427"/>
        <w:rPr>
          <w:sz w:val="24"/>
          <w:szCs w:val="24"/>
        </w:rPr>
      </w:pPr>
      <w:r w:rsidRPr="003F07A3">
        <w:rPr>
          <w:sz w:val="24"/>
          <w:szCs w:val="24"/>
        </w:rPr>
        <w:t>Anexar todos os comprovantes do que consta no cur</w:t>
      </w:r>
      <w:r w:rsidR="00676740" w:rsidRPr="003F07A3">
        <w:rPr>
          <w:sz w:val="24"/>
          <w:szCs w:val="24"/>
        </w:rPr>
        <w:t xml:space="preserve">rículo que possam contribuir </w:t>
      </w:r>
      <w:r w:rsidRPr="003F07A3">
        <w:rPr>
          <w:sz w:val="24"/>
          <w:szCs w:val="24"/>
        </w:rPr>
        <w:t xml:space="preserve">para a pontuação do candidato, conforme </w:t>
      </w:r>
      <w:r w:rsidRPr="003F07A3">
        <w:rPr>
          <w:b/>
          <w:sz w:val="24"/>
          <w:szCs w:val="24"/>
        </w:rPr>
        <w:t xml:space="preserve">item </w:t>
      </w:r>
      <w:r w:rsidR="003F07A3">
        <w:rPr>
          <w:b/>
          <w:sz w:val="24"/>
          <w:szCs w:val="24"/>
        </w:rPr>
        <w:t>8.11</w:t>
      </w:r>
      <w:r w:rsidR="002F542B" w:rsidRPr="003F07A3">
        <w:rPr>
          <w:b/>
          <w:sz w:val="24"/>
          <w:szCs w:val="24"/>
        </w:rPr>
        <w:t>,</w:t>
      </w:r>
      <w:r w:rsidRPr="003F07A3">
        <w:rPr>
          <w:b/>
          <w:sz w:val="24"/>
          <w:szCs w:val="24"/>
        </w:rPr>
        <w:t xml:space="preserve"> do Edital </w:t>
      </w:r>
      <w:r w:rsidR="000B114D">
        <w:rPr>
          <w:b/>
          <w:sz w:val="24"/>
          <w:szCs w:val="24"/>
        </w:rPr>
        <w:t>0</w:t>
      </w:r>
      <w:r w:rsidR="00FA4A04">
        <w:rPr>
          <w:b/>
          <w:sz w:val="24"/>
          <w:szCs w:val="24"/>
        </w:rPr>
        <w:t>4</w:t>
      </w:r>
      <w:r w:rsidRPr="003F07A3">
        <w:rPr>
          <w:b/>
          <w:sz w:val="24"/>
          <w:szCs w:val="24"/>
        </w:rPr>
        <w:t>/</w:t>
      </w:r>
      <w:r w:rsidR="00976E20" w:rsidRPr="003F07A3">
        <w:rPr>
          <w:b/>
          <w:sz w:val="24"/>
          <w:szCs w:val="24"/>
        </w:rPr>
        <w:t>202</w:t>
      </w:r>
      <w:r w:rsidR="007E4EEF">
        <w:rPr>
          <w:b/>
          <w:sz w:val="24"/>
          <w:szCs w:val="24"/>
        </w:rPr>
        <w:t>6</w:t>
      </w:r>
      <w:r w:rsidR="00976E20" w:rsidRPr="003F07A3">
        <w:rPr>
          <w:b/>
          <w:sz w:val="24"/>
          <w:szCs w:val="24"/>
        </w:rPr>
        <w:t xml:space="preserve"> - Bolsas de Projetos</w:t>
      </w:r>
      <w:r w:rsidRPr="003F07A3">
        <w:rPr>
          <w:b/>
          <w:sz w:val="24"/>
          <w:szCs w:val="24"/>
        </w:rPr>
        <w:t xml:space="preserve">, </w:t>
      </w:r>
      <w:r w:rsidRPr="003F07A3">
        <w:rPr>
          <w:sz w:val="24"/>
          <w:szCs w:val="24"/>
        </w:rPr>
        <w:t>em PDF</w:t>
      </w:r>
    </w:p>
    <w:p w:rsidR="00976E20" w:rsidRPr="003F07A3" w:rsidRDefault="00C834D3" w:rsidP="00976E20">
      <w:pPr>
        <w:pStyle w:val="PargrafodaLista"/>
        <w:numPr>
          <w:ilvl w:val="0"/>
          <w:numId w:val="6"/>
        </w:numPr>
        <w:ind w:right="-427"/>
        <w:rPr>
          <w:sz w:val="24"/>
          <w:szCs w:val="24"/>
        </w:rPr>
      </w:pPr>
      <w:r w:rsidRPr="003F07A3">
        <w:rPr>
          <w:sz w:val="24"/>
          <w:szCs w:val="24"/>
        </w:rPr>
        <w:t xml:space="preserve">O tamanho limite do arquivo a ser submetido deve ser de no máximo </w:t>
      </w:r>
      <w:r w:rsidR="00D43E0F" w:rsidRPr="003F07A3">
        <w:rPr>
          <w:sz w:val="24"/>
          <w:szCs w:val="24"/>
        </w:rPr>
        <w:t>20</w:t>
      </w:r>
      <w:r w:rsidR="00676740" w:rsidRPr="003F07A3">
        <w:rPr>
          <w:sz w:val="24"/>
          <w:szCs w:val="24"/>
        </w:rPr>
        <w:t xml:space="preserve"> Mb, </w:t>
      </w:r>
      <w:proofErr w:type="gramStart"/>
      <w:r w:rsidRPr="003F07A3">
        <w:rPr>
          <w:sz w:val="24"/>
          <w:szCs w:val="24"/>
        </w:rPr>
        <w:t>conforme</w:t>
      </w:r>
      <w:r w:rsidR="00B01A39">
        <w:rPr>
          <w:sz w:val="24"/>
          <w:szCs w:val="24"/>
        </w:rPr>
        <w:t xml:space="preserve"> </w:t>
      </w:r>
      <w:r w:rsidR="001C3668">
        <w:rPr>
          <w:sz w:val="24"/>
          <w:szCs w:val="24"/>
        </w:rPr>
        <w:t xml:space="preserve"> </w:t>
      </w:r>
      <w:r w:rsidR="00676740" w:rsidRPr="003F07A3">
        <w:rPr>
          <w:b/>
          <w:sz w:val="24"/>
          <w:szCs w:val="24"/>
        </w:rPr>
        <w:t>item</w:t>
      </w:r>
      <w:proofErr w:type="gramEnd"/>
      <w:r w:rsidR="001C3668">
        <w:rPr>
          <w:b/>
          <w:sz w:val="24"/>
          <w:szCs w:val="24"/>
        </w:rPr>
        <w:t xml:space="preserve"> </w:t>
      </w:r>
      <w:r w:rsidR="003F07A3">
        <w:rPr>
          <w:b/>
          <w:sz w:val="24"/>
          <w:szCs w:val="24"/>
        </w:rPr>
        <w:t>8.4</w:t>
      </w:r>
      <w:r w:rsidR="002F542B" w:rsidRPr="003F07A3">
        <w:rPr>
          <w:b/>
          <w:sz w:val="24"/>
          <w:szCs w:val="24"/>
        </w:rPr>
        <w:t xml:space="preserve">, </w:t>
      </w:r>
      <w:r w:rsidRPr="003F07A3">
        <w:rPr>
          <w:b/>
          <w:sz w:val="24"/>
          <w:szCs w:val="24"/>
        </w:rPr>
        <w:t xml:space="preserve">do Edital </w:t>
      </w:r>
      <w:r w:rsidR="000B114D">
        <w:rPr>
          <w:b/>
          <w:sz w:val="24"/>
          <w:szCs w:val="24"/>
        </w:rPr>
        <w:t>0</w:t>
      </w:r>
      <w:r w:rsidR="00FA4A04">
        <w:rPr>
          <w:b/>
          <w:sz w:val="24"/>
          <w:szCs w:val="24"/>
        </w:rPr>
        <w:t>4</w:t>
      </w:r>
      <w:r w:rsidRPr="003F07A3">
        <w:rPr>
          <w:b/>
          <w:sz w:val="24"/>
          <w:szCs w:val="24"/>
        </w:rPr>
        <w:t>/202</w:t>
      </w:r>
      <w:r w:rsidR="007E4EEF">
        <w:rPr>
          <w:b/>
          <w:sz w:val="24"/>
          <w:szCs w:val="24"/>
        </w:rPr>
        <w:t>6</w:t>
      </w:r>
      <w:r w:rsidR="00976E20" w:rsidRPr="003F07A3">
        <w:rPr>
          <w:b/>
          <w:sz w:val="24"/>
          <w:szCs w:val="24"/>
        </w:rPr>
        <w:t xml:space="preserve"> - Bolsas de Projetos, </w:t>
      </w:r>
      <w:r w:rsidR="00976E20" w:rsidRPr="003F07A3">
        <w:rPr>
          <w:sz w:val="24"/>
          <w:szCs w:val="24"/>
        </w:rPr>
        <w:t>em PDF</w:t>
      </w:r>
    </w:p>
    <w:p w:rsidR="009C6FEE" w:rsidRPr="00976E20" w:rsidRDefault="009C6FEE" w:rsidP="002F542B">
      <w:pPr>
        <w:pStyle w:val="PargrafodaLista"/>
        <w:ind w:right="-427"/>
        <w:rPr>
          <w:rFonts w:eastAsiaTheme="minorHAnsi"/>
          <w:b/>
          <w:color w:val="3333FF"/>
          <w:sz w:val="24"/>
          <w:szCs w:val="24"/>
        </w:rPr>
      </w:pPr>
    </w:p>
    <w:p w:rsidR="009C6FEE" w:rsidRDefault="00C834D3">
      <w:pPr>
        <w:ind w:left="567" w:right="-427"/>
      </w:pPr>
      <w:r>
        <w:br w:type="page"/>
      </w:r>
    </w:p>
    <w:p w:rsidR="00D43E0F" w:rsidRPr="00736463" w:rsidRDefault="00D43E0F" w:rsidP="00D43E0F">
      <w:pPr>
        <w:pageBreakBefore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36463">
        <w:rPr>
          <w:rFonts w:ascii="Times New Roman" w:hAnsi="Times New Roman"/>
          <w:b/>
          <w:sz w:val="28"/>
          <w:szCs w:val="28"/>
        </w:rPr>
        <w:lastRenderedPageBreak/>
        <w:t>PROJETO / MODALIDADE PLEITEADA</w:t>
      </w:r>
    </w:p>
    <w:p w:rsidR="00D43E0F" w:rsidRPr="003F07A3" w:rsidRDefault="00D43E0F" w:rsidP="00D43E0F">
      <w:pPr>
        <w:suppressAutoHyphens w:val="0"/>
        <w:jc w:val="center"/>
        <w:rPr>
          <w:rFonts w:ascii="Times New Roman" w:hAnsi="Times New Roman"/>
          <w:b/>
          <w:sz w:val="28"/>
          <w:szCs w:val="28"/>
        </w:rPr>
      </w:pPr>
      <w:r w:rsidRPr="003F07A3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3F07A3">
        <w:rPr>
          <w:rFonts w:ascii="Times New Roman" w:hAnsi="Times New Roman"/>
          <w:b/>
          <w:sz w:val="28"/>
          <w:szCs w:val="28"/>
        </w:rPr>
        <w:t>selecione</w:t>
      </w:r>
      <w:proofErr w:type="gramEnd"/>
      <w:r w:rsidRPr="003F07A3">
        <w:rPr>
          <w:rFonts w:ascii="Times New Roman" w:hAnsi="Times New Roman"/>
          <w:b/>
          <w:sz w:val="28"/>
          <w:szCs w:val="28"/>
        </w:rPr>
        <w:t xml:space="preserve"> uma única opção)</w:t>
      </w:r>
    </w:p>
    <w:p w:rsidR="00D43E0F" w:rsidRDefault="00D43E0F" w:rsidP="00D43E0F">
      <w:pPr>
        <w:suppressAutoHyphens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4A13" w:rsidRPr="00D34A13" w:rsidRDefault="00D34A13" w:rsidP="00D43E0F">
      <w:pPr>
        <w:suppressAutoHyphens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37A5" w:rsidRPr="002E3760" w:rsidRDefault="00D8653E" w:rsidP="000B37A5">
      <w:pPr>
        <w:jc w:val="both"/>
        <w:rPr>
          <w:rFonts w:ascii="Times New Roman" w:hAnsi="Times New Roman"/>
          <w:i/>
        </w:rPr>
      </w:pPr>
      <w:r w:rsidRPr="002E3760">
        <w:rPr>
          <w:rFonts w:ascii="Times New Roman" w:hAnsi="Times New Roman"/>
          <w:b/>
        </w:rPr>
        <w:t xml:space="preserve">Projeto </w:t>
      </w:r>
      <w:r w:rsidR="00DC1178" w:rsidRPr="002E3760">
        <w:rPr>
          <w:rFonts w:ascii="Times New Roman" w:hAnsi="Times New Roman"/>
          <w:b/>
        </w:rPr>
        <w:t>0</w:t>
      </w:r>
      <w:r w:rsidRPr="002E3760">
        <w:rPr>
          <w:rFonts w:ascii="Times New Roman" w:hAnsi="Times New Roman"/>
          <w:b/>
        </w:rPr>
        <w:t xml:space="preserve">1 </w:t>
      </w:r>
      <w:r w:rsidR="00FC1634" w:rsidRPr="002E3760">
        <w:rPr>
          <w:rFonts w:ascii="Times New Roman" w:hAnsi="Times New Roman"/>
          <w:b/>
        </w:rPr>
        <w:t>–</w:t>
      </w:r>
      <w:r w:rsidR="001C3668" w:rsidRPr="002E3760">
        <w:rPr>
          <w:rFonts w:ascii="Times New Roman" w:hAnsi="Times New Roman"/>
          <w:b/>
        </w:rPr>
        <w:t xml:space="preserve"> </w:t>
      </w:r>
      <w:r w:rsidR="00E02EC1" w:rsidRPr="002E3760">
        <w:rPr>
          <w:rFonts w:ascii="Times New Roman" w:hAnsi="Times New Roman"/>
          <w:color w:val="000000" w:themeColor="text1"/>
          <w:szCs w:val="20"/>
        </w:rPr>
        <w:t xml:space="preserve"> </w:t>
      </w:r>
      <w:r w:rsidR="000B37A5" w:rsidRPr="002E3760">
        <w:rPr>
          <w:rFonts w:ascii="Times New Roman" w:hAnsi="Times New Roman"/>
        </w:rPr>
        <w:t xml:space="preserve">Desenvolvimento de controle para insuflar e posicionar nervuras e </w:t>
      </w:r>
      <w:proofErr w:type="spellStart"/>
      <w:r w:rsidR="000B37A5" w:rsidRPr="002E3760">
        <w:rPr>
          <w:rFonts w:ascii="Times New Roman" w:hAnsi="Times New Roman"/>
        </w:rPr>
        <w:t>tubulões</w:t>
      </w:r>
      <w:proofErr w:type="spellEnd"/>
      <w:r w:rsidR="000B37A5" w:rsidRPr="002E3760">
        <w:rPr>
          <w:rFonts w:ascii="Times New Roman" w:hAnsi="Times New Roman"/>
        </w:rPr>
        <w:t xml:space="preserve"> (ENVELOPE 2A) </w:t>
      </w:r>
      <w:r w:rsidR="001C3668" w:rsidRPr="002E3760">
        <w:rPr>
          <w:rFonts w:ascii="Times New Roman" w:hAnsi="Times New Roman"/>
        </w:rPr>
        <w:t xml:space="preserve">- </w:t>
      </w:r>
      <w:r w:rsidR="002E3760" w:rsidRPr="003F4860">
        <w:rPr>
          <w:rFonts w:ascii="Times New Roman" w:hAnsi="Times New Roman"/>
          <w:b/>
        </w:rPr>
        <w:t>2</w:t>
      </w:r>
      <w:r w:rsidR="000B37A5" w:rsidRPr="003F4860">
        <w:rPr>
          <w:rFonts w:ascii="Times New Roman" w:hAnsi="Times New Roman"/>
          <w:b/>
        </w:rPr>
        <w:t xml:space="preserve"> bolsa</w:t>
      </w:r>
      <w:r w:rsidR="002E3760" w:rsidRPr="003F4860">
        <w:rPr>
          <w:rFonts w:ascii="Times New Roman" w:hAnsi="Times New Roman"/>
          <w:b/>
        </w:rPr>
        <w:t>s</w:t>
      </w:r>
      <w:r w:rsidR="000B37A5" w:rsidRPr="002E3760">
        <w:rPr>
          <w:rFonts w:ascii="Times New Roman" w:hAnsi="Times New Roman"/>
        </w:rPr>
        <w:t xml:space="preserve"> </w:t>
      </w:r>
    </w:p>
    <w:p w:rsidR="00D8653E" w:rsidRPr="002E3760" w:rsidRDefault="000B37A5" w:rsidP="000B37A5">
      <w:pPr>
        <w:jc w:val="both"/>
        <w:rPr>
          <w:rFonts w:ascii="Times New Roman" w:hAnsi="Times New Roman"/>
          <w:i/>
          <w:sz w:val="22"/>
          <w:szCs w:val="20"/>
        </w:rPr>
      </w:pPr>
      <w:proofErr w:type="spellStart"/>
      <w:r w:rsidRPr="002E3760">
        <w:rPr>
          <w:rFonts w:ascii="Times New Roman" w:hAnsi="Times New Roman"/>
        </w:rPr>
        <w:t>Pós-doutorando</w:t>
      </w:r>
      <w:proofErr w:type="spellEnd"/>
      <w:r w:rsidR="00E02EC1" w:rsidRPr="002E3760">
        <w:rPr>
          <w:rFonts w:ascii="Times New Roman" w:hAnsi="Times New Roman"/>
        </w:rPr>
        <w:t xml:space="preserve"> -</w:t>
      </w:r>
      <w:r w:rsidR="001F3DBF" w:rsidRPr="002E3760">
        <w:rPr>
          <w:rFonts w:ascii="Times New Roman" w:hAnsi="Times New Roman"/>
        </w:rPr>
        <w:t xml:space="preserve"> </w:t>
      </w:r>
      <w:r w:rsidR="001C3668" w:rsidRPr="002E3760">
        <w:rPr>
          <w:rFonts w:ascii="Times New Roman" w:hAnsi="Times New Roman"/>
        </w:rPr>
        <w:t xml:space="preserve">R$ </w:t>
      </w:r>
      <w:r w:rsidRPr="002E3760">
        <w:rPr>
          <w:rFonts w:ascii="Times New Roman" w:hAnsi="Times New Roman"/>
        </w:rPr>
        <w:t xml:space="preserve">10.318,00 </w:t>
      </w:r>
      <w:proofErr w:type="gramStart"/>
      <w:r w:rsidR="00D8653E" w:rsidRPr="002E3760">
        <w:rPr>
          <w:rFonts w:ascii="Times New Roman" w:hAnsi="Times New Roman"/>
        </w:rPr>
        <w:t xml:space="preserve">(  </w:t>
      </w:r>
      <w:proofErr w:type="gramEnd"/>
      <w:r w:rsidR="00D8653E" w:rsidRPr="002E3760">
        <w:rPr>
          <w:rFonts w:ascii="Times New Roman" w:hAnsi="Times New Roman"/>
        </w:rPr>
        <w:t xml:space="preserve"> )</w:t>
      </w:r>
    </w:p>
    <w:p w:rsidR="00D34A13" w:rsidRPr="00B73BC4" w:rsidRDefault="00D34A13" w:rsidP="00D34A13">
      <w:pPr>
        <w:jc w:val="both"/>
        <w:rPr>
          <w:rFonts w:ascii="Times New Roman" w:hAnsi="Times New Roman"/>
          <w:highlight w:val="green"/>
        </w:rPr>
      </w:pPr>
    </w:p>
    <w:p w:rsidR="00D34A13" w:rsidRPr="00D34A13" w:rsidRDefault="00D34A13" w:rsidP="001C3668">
      <w:pPr>
        <w:tabs>
          <w:tab w:val="left" w:pos="3675"/>
        </w:tabs>
        <w:jc w:val="both"/>
        <w:rPr>
          <w:rFonts w:ascii="Times New Roman" w:hAnsi="Times New Roman"/>
        </w:rPr>
      </w:pPr>
    </w:p>
    <w:p w:rsidR="00183C38" w:rsidRPr="00183C38" w:rsidRDefault="000B37A5" w:rsidP="00183C38">
      <w:pPr>
        <w:jc w:val="both"/>
        <w:rPr>
          <w:rFonts w:ascii="Times New Roman" w:hAnsi="Times New Roman"/>
          <w:i/>
        </w:rPr>
      </w:pPr>
      <w:r w:rsidRPr="00D34A13">
        <w:rPr>
          <w:rFonts w:ascii="Times New Roman" w:hAnsi="Times New Roman"/>
          <w:b/>
          <w:bCs/>
        </w:rPr>
        <w:t>Projeto</w:t>
      </w:r>
      <w:r>
        <w:rPr>
          <w:rFonts w:ascii="Times New Roman" w:hAnsi="Times New Roman"/>
          <w:b/>
          <w:bCs/>
        </w:rPr>
        <w:t xml:space="preserve"> </w:t>
      </w:r>
      <w:r w:rsidRPr="00D34A13">
        <w:rPr>
          <w:rFonts w:ascii="Times New Roman" w:hAnsi="Times New Roman"/>
          <w:b/>
        </w:rPr>
        <w:t>0</w:t>
      </w:r>
      <w:r w:rsidR="002E3760">
        <w:rPr>
          <w:rFonts w:ascii="Times New Roman" w:hAnsi="Times New Roman"/>
          <w:b/>
        </w:rPr>
        <w:t>2</w:t>
      </w:r>
      <w:r w:rsidRPr="00D34A13">
        <w:rPr>
          <w:rFonts w:ascii="Times New Roman" w:hAnsi="Times New Roman"/>
          <w:b/>
        </w:rPr>
        <w:t xml:space="preserve"> –</w:t>
      </w:r>
      <w:r w:rsidRPr="00260972">
        <w:t xml:space="preserve"> </w:t>
      </w:r>
      <w:r>
        <w:rPr>
          <w:rFonts w:ascii="Times New Roman" w:hAnsi="Times New Roman"/>
        </w:rPr>
        <w:t xml:space="preserve"> </w:t>
      </w:r>
      <w:r w:rsidR="00183C38" w:rsidRPr="00183C38">
        <w:rPr>
          <w:rFonts w:ascii="Times New Roman" w:hAnsi="Times New Roman"/>
        </w:rPr>
        <w:t xml:space="preserve">Desenvolvimento de controle para insuflar e posicionar nervuras e </w:t>
      </w:r>
      <w:proofErr w:type="spellStart"/>
      <w:r w:rsidR="00183C38" w:rsidRPr="00183C38">
        <w:rPr>
          <w:rFonts w:ascii="Times New Roman" w:hAnsi="Times New Roman"/>
        </w:rPr>
        <w:t>tubulões</w:t>
      </w:r>
      <w:proofErr w:type="spellEnd"/>
      <w:r w:rsidR="00183C38" w:rsidRPr="00183C38">
        <w:rPr>
          <w:rFonts w:ascii="Times New Roman" w:hAnsi="Times New Roman"/>
        </w:rPr>
        <w:t xml:space="preserve"> (ENVELOPE 2A) – </w:t>
      </w:r>
      <w:r w:rsidR="00183C38" w:rsidRPr="003F4860">
        <w:rPr>
          <w:rFonts w:ascii="Times New Roman" w:hAnsi="Times New Roman"/>
          <w:b/>
        </w:rPr>
        <w:t>1 bolsa</w:t>
      </w:r>
      <w:r w:rsidR="00183C38" w:rsidRPr="00183C38">
        <w:rPr>
          <w:rFonts w:ascii="Times New Roman" w:hAnsi="Times New Roman"/>
        </w:rPr>
        <w:t xml:space="preserve"> </w:t>
      </w:r>
    </w:p>
    <w:p w:rsidR="00183C38" w:rsidRPr="00183C38" w:rsidRDefault="00183C38" w:rsidP="00183C38">
      <w:pPr>
        <w:spacing w:line="360" w:lineRule="auto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183C38">
        <w:rPr>
          <w:rFonts w:ascii="Times New Roman" w:hAnsi="Times New Roman"/>
        </w:rPr>
        <w:t>Pesquisador G - R$ 8.921,61</w:t>
      </w:r>
      <w:r>
        <w:rPr>
          <w:rFonts w:ascii="Arial" w:hAnsi="Arial" w:cs="Arial"/>
          <w:color w:val="2F5496" w:themeColor="accent1" w:themeShade="BF"/>
          <w:sz w:val="20"/>
          <w:szCs w:val="20"/>
        </w:rPr>
        <w:t xml:space="preserve"> </w:t>
      </w:r>
      <w:proofErr w:type="gramStart"/>
      <w:r w:rsidRPr="00D34A13">
        <w:rPr>
          <w:rFonts w:ascii="Times New Roman" w:hAnsi="Times New Roman"/>
        </w:rPr>
        <w:t xml:space="preserve">(  </w:t>
      </w:r>
      <w:proofErr w:type="gramEnd"/>
      <w:r w:rsidRPr="00D34A13">
        <w:rPr>
          <w:rFonts w:ascii="Times New Roman" w:hAnsi="Times New Roman"/>
        </w:rPr>
        <w:t xml:space="preserve"> )</w:t>
      </w:r>
      <w:r>
        <w:rPr>
          <w:rFonts w:ascii="Times New Roman" w:hAnsi="Times New Roman"/>
        </w:rPr>
        <w:t xml:space="preserve"> </w:t>
      </w:r>
    </w:p>
    <w:p w:rsidR="009C6FEE" w:rsidRDefault="009C6FEE" w:rsidP="00D34A13">
      <w:pPr>
        <w:rPr>
          <w:rFonts w:ascii="Times New Roman" w:hAnsi="Times New Roman"/>
        </w:rPr>
      </w:pPr>
    </w:p>
    <w:p w:rsidR="000B37A5" w:rsidRPr="00286BA7" w:rsidRDefault="000B37A5" w:rsidP="00D34A13">
      <w:pPr>
        <w:rPr>
          <w:rFonts w:ascii="Times New Roman" w:hAnsi="Times New Roman"/>
        </w:rPr>
      </w:pPr>
      <w:r w:rsidRPr="00D34A13">
        <w:rPr>
          <w:rFonts w:ascii="Times New Roman" w:hAnsi="Times New Roman"/>
          <w:b/>
          <w:bCs/>
        </w:rPr>
        <w:t>Projeto</w:t>
      </w:r>
      <w:r>
        <w:rPr>
          <w:rFonts w:ascii="Times New Roman" w:hAnsi="Times New Roman"/>
          <w:b/>
          <w:bCs/>
        </w:rPr>
        <w:t xml:space="preserve"> </w:t>
      </w:r>
      <w:r w:rsidRPr="00D34A13">
        <w:rPr>
          <w:rFonts w:ascii="Times New Roman" w:hAnsi="Times New Roman"/>
          <w:b/>
        </w:rPr>
        <w:t>0</w:t>
      </w:r>
      <w:r w:rsidR="002E3760">
        <w:rPr>
          <w:rFonts w:ascii="Times New Roman" w:hAnsi="Times New Roman"/>
          <w:b/>
        </w:rPr>
        <w:t>3</w:t>
      </w:r>
      <w:r w:rsidRPr="00D34A13">
        <w:rPr>
          <w:rFonts w:ascii="Times New Roman" w:hAnsi="Times New Roman"/>
          <w:b/>
        </w:rPr>
        <w:t xml:space="preserve"> –</w:t>
      </w:r>
      <w:r w:rsidR="00286BA7" w:rsidRPr="00286BA7">
        <w:rPr>
          <w:rFonts w:ascii="Times New Roman" w:hAnsi="Times New Roman"/>
        </w:rPr>
        <w:t xml:space="preserve"> Desenvolvimento de controle para insuflar e posicionar nervuras e </w:t>
      </w:r>
      <w:proofErr w:type="spellStart"/>
      <w:r w:rsidR="00286BA7" w:rsidRPr="00286BA7">
        <w:rPr>
          <w:rFonts w:ascii="Times New Roman" w:hAnsi="Times New Roman"/>
        </w:rPr>
        <w:t>tubulões</w:t>
      </w:r>
      <w:proofErr w:type="spellEnd"/>
      <w:r w:rsidR="00286BA7" w:rsidRPr="00286BA7">
        <w:rPr>
          <w:rFonts w:ascii="Times New Roman" w:hAnsi="Times New Roman"/>
        </w:rPr>
        <w:t xml:space="preserve"> (ENVELOPE 2A) – </w:t>
      </w:r>
      <w:r w:rsidR="00286BA7" w:rsidRPr="003F4860">
        <w:rPr>
          <w:rFonts w:ascii="Times New Roman" w:hAnsi="Times New Roman"/>
          <w:b/>
        </w:rPr>
        <w:t>1 bolsa</w:t>
      </w:r>
    </w:p>
    <w:p w:rsidR="00286BA7" w:rsidRPr="00286BA7" w:rsidRDefault="00286BA7" w:rsidP="00286BA7">
      <w:pPr>
        <w:spacing w:line="360" w:lineRule="auto"/>
        <w:jc w:val="both"/>
        <w:rPr>
          <w:rFonts w:ascii="Times New Roman" w:hAnsi="Times New Roman"/>
        </w:rPr>
      </w:pPr>
      <w:r w:rsidRPr="00286BA7">
        <w:rPr>
          <w:rFonts w:ascii="Times New Roman" w:hAnsi="Times New Roman"/>
        </w:rPr>
        <w:t xml:space="preserve">Pesquisador C - R$ 9.682,99 </w:t>
      </w:r>
      <w:proofErr w:type="gramStart"/>
      <w:r w:rsidRPr="00286BA7">
        <w:rPr>
          <w:rFonts w:ascii="Times New Roman" w:hAnsi="Times New Roman"/>
        </w:rPr>
        <w:t xml:space="preserve">(  </w:t>
      </w:r>
      <w:proofErr w:type="gramEnd"/>
      <w:r w:rsidRPr="00286BA7">
        <w:rPr>
          <w:rFonts w:ascii="Times New Roman" w:hAnsi="Times New Roman"/>
        </w:rPr>
        <w:t xml:space="preserve"> )</w:t>
      </w:r>
    </w:p>
    <w:p w:rsidR="000B37A5" w:rsidRDefault="000B37A5" w:rsidP="00D34A13">
      <w:pPr>
        <w:rPr>
          <w:rFonts w:ascii="Times New Roman" w:hAnsi="Times New Roman"/>
          <w:b/>
        </w:rPr>
      </w:pPr>
    </w:p>
    <w:p w:rsidR="000B37A5" w:rsidRPr="003F4860" w:rsidRDefault="000B37A5" w:rsidP="00D34A13">
      <w:pPr>
        <w:rPr>
          <w:rFonts w:ascii="Times New Roman" w:hAnsi="Times New Roman"/>
          <w:b/>
        </w:rPr>
      </w:pPr>
      <w:r w:rsidRPr="00D34A13">
        <w:rPr>
          <w:rFonts w:ascii="Times New Roman" w:hAnsi="Times New Roman"/>
          <w:b/>
          <w:bCs/>
        </w:rPr>
        <w:t>Projeto</w:t>
      </w:r>
      <w:r>
        <w:rPr>
          <w:rFonts w:ascii="Times New Roman" w:hAnsi="Times New Roman"/>
          <w:b/>
          <w:bCs/>
        </w:rPr>
        <w:t xml:space="preserve"> </w:t>
      </w:r>
      <w:r w:rsidRPr="00D34A13">
        <w:rPr>
          <w:rFonts w:ascii="Times New Roman" w:hAnsi="Times New Roman"/>
          <w:b/>
        </w:rPr>
        <w:t>0</w:t>
      </w:r>
      <w:r w:rsidR="002E3760">
        <w:rPr>
          <w:rFonts w:ascii="Times New Roman" w:hAnsi="Times New Roman"/>
          <w:b/>
        </w:rPr>
        <w:t>4</w:t>
      </w:r>
      <w:r w:rsidRPr="00D34A13">
        <w:rPr>
          <w:rFonts w:ascii="Times New Roman" w:hAnsi="Times New Roman"/>
          <w:b/>
        </w:rPr>
        <w:t xml:space="preserve"> –</w:t>
      </w:r>
      <w:r w:rsidRPr="00260972">
        <w:t xml:space="preserve"> </w:t>
      </w:r>
      <w:r>
        <w:rPr>
          <w:rFonts w:ascii="Times New Roman" w:hAnsi="Times New Roman"/>
        </w:rPr>
        <w:t xml:space="preserve"> </w:t>
      </w:r>
      <w:r w:rsidR="00066859" w:rsidRPr="00286BA7">
        <w:rPr>
          <w:rFonts w:ascii="Times New Roman" w:hAnsi="Times New Roman"/>
        </w:rPr>
        <w:t xml:space="preserve">Desenvolvimento de controle para insuflar e posicionar nervuras e </w:t>
      </w:r>
      <w:proofErr w:type="spellStart"/>
      <w:r w:rsidR="00066859" w:rsidRPr="00286BA7">
        <w:rPr>
          <w:rFonts w:ascii="Times New Roman" w:hAnsi="Times New Roman"/>
        </w:rPr>
        <w:t>tubulões</w:t>
      </w:r>
      <w:proofErr w:type="spellEnd"/>
      <w:r w:rsidR="00066859" w:rsidRPr="00286BA7">
        <w:rPr>
          <w:rFonts w:ascii="Times New Roman" w:hAnsi="Times New Roman"/>
        </w:rPr>
        <w:t xml:space="preserve"> (ENVELOPE 2A) – </w:t>
      </w:r>
      <w:r w:rsidR="00066859" w:rsidRPr="003F4860">
        <w:rPr>
          <w:rFonts w:ascii="Times New Roman" w:hAnsi="Times New Roman"/>
          <w:b/>
        </w:rPr>
        <w:t>1 bolsa</w:t>
      </w:r>
    </w:p>
    <w:p w:rsidR="00066859" w:rsidRDefault="00066859" w:rsidP="00404985">
      <w:pPr>
        <w:spacing w:line="360" w:lineRule="auto"/>
        <w:jc w:val="both"/>
        <w:rPr>
          <w:rFonts w:ascii="Times New Roman" w:hAnsi="Times New Roman"/>
        </w:rPr>
      </w:pPr>
      <w:r w:rsidRPr="00066859">
        <w:rPr>
          <w:rFonts w:ascii="Times New Roman" w:hAnsi="Times New Roman"/>
        </w:rPr>
        <w:t xml:space="preserve">Pesquisador B - R$ 10.758,88 </w:t>
      </w:r>
      <w:proofErr w:type="gramStart"/>
      <w:r w:rsidRPr="00066859">
        <w:rPr>
          <w:rFonts w:ascii="Times New Roman" w:hAnsi="Times New Roman"/>
        </w:rPr>
        <w:t xml:space="preserve">(  </w:t>
      </w:r>
      <w:proofErr w:type="gramEnd"/>
      <w:r w:rsidRPr="00066859">
        <w:rPr>
          <w:rFonts w:ascii="Times New Roman" w:hAnsi="Times New Roman"/>
        </w:rPr>
        <w:t xml:space="preserve"> )</w:t>
      </w:r>
    </w:p>
    <w:p w:rsidR="000B37A5" w:rsidRDefault="000B37A5" w:rsidP="00D34A13">
      <w:pPr>
        <w:rPr>
          <w:rFonts w:ascii="Times New Roman" w:hAnsi="Times New Roman"/>
        </w:rPr>
      </w:pPr>
    </w:p>
    <w:p w:rsidR="00404985" w:rsidRPr="003F4860" w:rsidRDefault="000B37A5" w:rsidP="00404985">
      <w:pPr>
        <w:rPr>
          <w:rFonts w:ascii="Times New Roman" w:hAnsi="Times New Roman"/>
          <w:b/>
        </w:rPr>
      </w:pPr>
      <w:r w:rsidRPr="00D34A13">
        <w:rPr>
          <w:rFonts w:ascii="Times New Roman" w:hAnsi="Times New Roman"/>
          <w:b/>
          <w:bCs/>
        </w:rPr>
        <w:t>Projeto</w:t>
      </w:r>
      <w:r>
        <w:rPr>
          <w:rFonts w:ascii="Times New Roman" w:hAnsi="Times New Roman"/>
          <w:b/>
          <w:bCs/>
        </w:rPr>
        <w:t xml:space="preserve"> </w:t>
      </w:r>
      <w:r w:rsidRPr="00D34A13">
        <w:rPr>
          <w:rFonts w:ascii="Times New Roman" w:hAnsi="Times New Roman"/>
          <w:b/>
        </w:rPr>
        <w:t>0</w:t>
      </w:r>
      <w:r w:rsidR="002E3760">
        <w:rPr>
          <w:rFonts w:ascii="Times New Roman" w:hAnsi="Times New Roman"/>
          <w:b/>
        </w:rPr>
        <w:t>5</w:t>
      </w:r>
      <w:r w:rsidRPr="00D34A13">
        <w:rPr>
          <w:rFonts w:ascii="Times New Roman" w:hAnsi="Times New Roman"/>
          <w:b/>
        </w:rPr>
        <w:t xml:space="preserve"> –</w:t>
      </w:r>
      <w:r w:rsidRPr="00260972">
        <w:t xml:space="preserve"> </w:t>
      </w:r>
      <w:r w:rsidRPr="00404985">
        <w:rPr>
          <w:rFonts w:ascii="Times New Roman" w:hAnsi="Times New Roman"/>
        </w:rPr>
        <w:t xml:space="preserve"> </w:t>
      </w:r>
      <w:r w:rsidR="00404985" w:rsidRPr="00404985">
        <w:rPr>
          <w:rFonts w:ascii="Times New Roman" w:hAnsi="Times New Roman"/>
        </w:rPr>
        <w:t xml:space="preserve">Desenvolvimento de controle para insuflar e posicionar nervuras e </w:t>
      </w:r>
      <w:proofErr w:type="spellStart"/>
      <w:r w:rsidR="00404985" w:rsidRPr="00404985">
        <w:rPr>
          <w:rFonts w:ascii="Times New Roman" w:hAnsi="Times New Roman"/>
        </w:rPr>
        <w:t>tubulões</w:t>
      </w:r>
      <w:proofErr w:type="spellEnd"/>
      <w:r w:rsidR="00404985" w:rsidRPr="00404985">
        <w:rPr>
          <w:rFonts w:ascii="Times New Roman" w:hAnsi="Times New Roman"/>
        </w:rPr>
        <w:t xml:space="preserve"> (ENVELOPE 2A) – </w:t>
      </w:r>
      <w:r w:rsidR="00404985" w:rsidRPr="003F4860">
        <w:rPr>
          <w:rFonts w:ascii="Times New Roman" w:hAnsi="Times New Roman"/>
          <w:b/>
        </w:rPr>
        <w:t>1 bolsa</w:t>
      </w:r>
    </w:p>
    <w:p w:rsidR="00404985" w:rsidRDefault="00404985" w:rsidP="00404985">
      <w:pPr>
        <w:spacing w:line="360" w:lineRule="auto"/>
        <w:jc w:val="both"/>
        <w:rPr>
          <w:rFonts w:ascii="Times New Roman" w:hAnsi="Times New Roman"/>
        </w:rPr>
      </w:pPr>
      <w:r w:rsidRPr="00404985">
        <w:rPr>
          <w:rFonts w:ascii="Times New Roman" w:hAnsi="Times New Roman"/>
        </w:rPr>
        <w:t xml:space="preserve">Pesquisador E - R$ 7.531,22 </w:t>
      </w:r>
      <w:proofErr w:type="gramStart"/>
      <w:r w:rsidRPr="00404985">
        <w:rPr>
          <w:rFonts w:ascii="Times New Roman" w:hAnsi="Times New Roman"/>
        </w:rPr>
        <w:t xml:space="preserve">(  </w:t>
      </w:r>
      <w:proofErr w:type="gramEnd"/>
      <w:r w:rsidRPr="00404985">
        <w:rPr>
          <w:rFonts w:ascii="Times New Roman" w:hAnsi="Times New Roman"/>
        </w:rPr>
        <w:t xml:space="preserve"> )</w:t>
      </w:r>
    </w:p>
    <w:p w:rsidR="000B37A5" w:rsidRDefault="000B37A5" w:rsidP="00D34A13">
      <w:pPr>
        <w:rPr>
          <w:rFonts w:ascii="Times New Roman" w:hAnsi="Times New Roman"/>
        </w:rPr>
      </w:pPr>
    </w:p>
    <w:p w:rsidR="00A251C0" w:rsidRPr="003F4860" w:rsidRDefault="000B37A5" w:rsidP="00A251C0">
      <w:pPr>
        <w:rPr>
          <w:rFonts w:ascii="Times New Roman" w:hAnsi="Times New Roman"/>
          <w:b/>
        </w:rPr>
      </w:pPr>
      <w:r w:rsidRPr="00D34A13">
        <w:rPr>
          <w:rFonts w:ascii="Times New Roman" w:hAnsi="Times New Roman"/>
          <w:b/>
          <w:bCs/>
        </w:rPr>
        <w:t>Projeto</w:t>
      </w:r>
      <w:r>
        <w:rPr>
          <w:rFonts w:ascii="Times New Roman" w:hAnsi="Times New Roman"/>
          <w:b/>
          <w:bCs/>
        </w:rPr>
        <w:t xml:space="preserve"> </w:t>
      </w:r>
      <w:r w:rsidRPr="00D34A13">
        <w:rPr>
          <w:rFonts w:ascii="Times New Roman" w:hAnsi="Times New Roman"/>
          <w:b/>
        </w:rPr>
        <w:t>0</w:t>
      </w:r>
      <w:r w:rsidR="002E3760">
        <w:rPr>
          <w:rFonts w:ascii="Times New Roman" w:hAnsi="Times New Roman"/>
          <w:b/>
        </w:rPr>
        <w:t>6</w:t>
      </w:r>
      <w:r w:rsidRPr="00D34A13">
        <w:rPr>
          <w:rFonts w:ascii="Times New Roman" w:hAnsi="Times New Roman"/>
          <w:b/>
        </w:rPr>
        <w:t>–</w:t>
      </w:r>
      <w:r w:rsidRPr="00260972">
        <w:t xml:space="preserve"> </w:t>
      </w:r>
      <w:r>
        <w:rPr>
          <w:rFonts w:ascii="Times New Roman" w:hAnsi="Times New Roman"/>
        </w:rPr>
        <w:t xml:space="preserve"> </w:t>
      </w:r>
      <w:r w:rsidR="00A251C0" w:rsidRPr="00404985">
        <w:rPr>
          <w:rFonts w:ascii="Times New Roman" w:hAnsi="Times New Roman"/>
        </w:rPr>
        <w:t xml:space="preserve">Desenvolvimento de controle para insuflar e posicionar nervuras e </w:t>
      </w:r>
      <w:proofErr w:type="spellStart"/>
      <w:r w:rsidR="00A251C0" w:rsidRPr="00404985">
        <w:rPr>
          <w:rFonts w:ascii="Times New Roman" w:hAnsi="Times New Roman"/>
        </w:rPr>
        <w:t>tubulões</w:t>
      </w:r>
      <w:proofErr w:type="spellEnd"/>
      <w:r w:rsidR="00A251C0" w:rsidRPr="00404985">
        <w:rPr>
          <w:rFonts w:ascii="Times New Roman" w:hAnsi="Times New Roman"/>
        </w:rPr>
        <w:t xml:space="preserve"> (ENVELOPE 2A) – </w:t>
      </w:r>
      <w:r w:rsidR="00A251C0" w:rsidRPr="003F4860">
        <w:rPr>
          <w:rFonts w:ascii="Times New Roman" w:hAnsi="Times New Roman"/>
          <w:b/>
        </w:rPr>
        <w:t>1 bolsa</w:t>
      </w:r>
    </w:p>
    <w:p w:rsidR="000B37A5" w:rsidRDefault="00A251C0" w:rsidP="00A251C0">
      <w:pPr>
        <w:spacing w:line="360" w:lineRule="auto"/>
        <w:jc w:val="both"/>
        <w:rPr>
          <w:rFonts w:ascii="Times New Roman" w:hAnsi="Times New Roman"/>
        </w:rPr>
      </w:pPr>
      <w:r w:rsidRPr="00404985">
        <w:rPr>
          <w:rFonts w:ascii="Times New Roman" w:hAnsi="Times New Roman"/>
        </w:rPr>
        <w:t xml:space="preserve">Pesquisador E - R$ 7.531,22 </w:t>
      </w:r>
      <w:proofErr w:type="gramStart"/>
      <w:r w:rsidRPr="00404985">
        <w:rPr>
          <w:rFonts w:ascii="Times New Roman" w:hAnsi="Times New Roman"/>
        </w:rPr>
        <w:t xml:space="preserve">(  </w:t>
      </w:r>
      <w:proofErr w:type="gramEnd"/>
      <w:r w:rsidRPr="00404985">
        <w:rPr>
          <w:rFonts w:ascii="Times New Roman" w:hAnsi="Times New Roman"/>
        </w:rPr>
        <w:t xml:space="preserve"> )</w:t>
      </w:r>
    </w:p>
    <w:p w:rsidR="000B37A5" w:rsidRDefault="000B37A5" w:rsidP="00D34A13">
      <w:pPr>
        <w:rPr>
          <w:rFonts w:ascii="Times New Roman" w:hAnsi="Times New Roman"/>
        </w:rPr>
      </w:pPr>
    </w:p>
    <w:p w:rsidR="00A251C0" w:rsidRPr="00B73BC4" w:rsidRDefault="000B37A5" w:rsidP="00A251C0">
      <w:pPr>
        <w:rPr>
          <w:rFonts w:ascii="Times New Roman" w:hAnsi="Times New Roman"/>
        </w:rPr>
      </w:pPr>
      <w:r w:rsidRPr="00B73BC4">
        <w:rPr>
          <w:rFonts w:ascii="Times New Roman" w:hAnsi="Times New Roman"/>
          <w:b/>
          <w:bCs/>
        </w:rPr>
        <w:t xml:space="preserve">Projeto </w:t>
      </w:r>
      <w:r w:rsidRPr="00B73BC4">
        <w:rPr>
          <w:rFonts w:ascii="Times New Roman" w:hAnsi="Times New Roman"/>
          <w:b/>
        </w:rPr>
        <w:t>0</w:t>
      </w:r>
      <w:r w:rsidR="002E3760">
        <w:rPr>
          <w:rFonts w:ascii="Times New Roman" w:hAnsi="Times New Roman"/>
          <w:b/>
        </w:rPr>
        <w:t>7</w:t>
      </w:r>
      <w:r w:rsidRPr="00B73BC4">
        <w:rPr>
          <w:rFonts w:ascii="Times New Roman" w:hAnsi="Times New Roman"/>
          <w:b/>
        </w:rPr>
        <w:t xml:space="preserve"> –</w:t>
      </w:r>
      <w:r w:rsidRPr="00B73BC4">
        <w:t xml:space="preserve"> </w:t>
      </w:r>
      <w:r w:rsidRPr="00B73BC4">
        <w:rPr>
          <w:rFonts w:ascii="Times New Roman" w:hAnsi="Times New Roman"/>
        </w:rPr>
        <w:t xml:space="preserve"> </w:t>
      </w:r>
      <w:r w:rsidR="00A251C0" w:rsidRPr="00B73BC4">
        <w:rPr>
          <w:rFonts w:ascii="Times New Roman" w:hAnsi="Times New Roman"/>
        </w:rPr>
        <w:t xml:space="preserve">Desenvolvimento de controle para insuflar e posicionar nervuras e </w:t>
      </w:r>
      <w:proofErr w:type="spellStart"/>
      <w:r w:rsidR="00A251C0" w:rsidRPr="00B73BC4">
        <w:rPr>
          <w:rFonts w:ascii="Times New Roman" w:hAnsi="Times New Roman"/>
        </w:rPr>
        <w:t>tubulões</w:t>
      </w:r>
      <w:proofErr w:type="spellEnd"/>
      <w:r w:rsidR="00A251C0" w:rsidRPr="00B73BC4">
        <w:rPr>
          <w:rFonts w:ascii="Times New Roman" w:hAnsi="Times New Roman"/>
        </w:rPr>
        <w:t xml:space="preserve"> (ENVELOPE 2A) – </w:t>
      </w:r>
      <w:r w:rsidR="00A251C0" w:rsidRPr="003F4860">
        <w:rPr>
          <w:rFonts w:ascii="Times New Roman" w:hAnsi="Times New Roman"/>
          <w:b/>
        </w:rPr>
        <w:t>1 bolsa</w:t>
      </w:r>
    </w:p>
    <w:p w:rsidR="00A251C0" w:rsidRPr="00B73BC4" w:rsidRDefault="00A251C0" w:rsidP="00A251C0">
      <w:pPr>
        <w:spacing w:line="360" w:lineRule="auto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B73BC4">
        <w:rPr>
          <w:rFonts w:ascii="Times New Roman" w:hAnsi="Times New Roman"/>
          <w:szCs w:val="20"/>
        </w:rPr>
        <w:t>Pesquisador J - R$ 3.227,66</w:t>
      </w:r>
      <w:r w:rsidRPr="00B73BC4">
        <w:rPr>
          <w:rFonts w:ascii="Arial" w:hAnsi="Arial" w:cs="Arial"/>
          <w:color w:val="2F5496" w:themeColor="accent1" w:themeShade="BF"/>
          <w:szCs w:val="20"/>
        </w:rPr>
        <w:t xml:space="preserve"> </w:t>
      </w:r>
      <w:proofErr w:type="gramStart"/>
      <w:r w:rsidRPr="00B73BC4">
        <w:rPr>
          <w:rFonts w:ascii="Times New Roman" w:hAnsi="Times New Roman"/>
        </w:rPr>
        <w:t xml:space="preserve">(  </w:t>
      </w:r>
      <w:proofErr w:type="gramEnd"/>
      <w:r w:rsidRPr="00B73BC4">
        <w:rPr>
          <w:rFonts w:ascii="Times New Roman" w:hAnsi="Times New Roman"/>
        </w:rPr>
        <w:t xml:space="preserve"> )</w:t>
      </w:r>
    </w:p>
    <w:p w:rsidR="00A251C0" w:rsidRPr="00B73BC4" w:rsidRDefault="00A251C0">
      <w:pPr>
        <w:rPr>
          <w:rFonts w:ascii="Times New Roman" w:hAnsi="Times New Roman"/>
        </w:rPr>
      </w:pPr>
    </w:p>
    <w:p w:rsidR="00A251C0" w:rsidRPr="003F4860" w:rsidRDefault="000B37A5">
      <w:pPr>
        <w:rPr>
          <w:rFonts w:ascii="Times New Roman" w:hAnsi="Times New Roman"/>
          <w:b/>
        </w:rPr>
      </w:pPr>
      <w:r w:rsidRPr="00B73BC4">
        <w:rPr>
          <w:rFonts w:ascii="Times New Roman" w:hAnsi="Times New Roman"/>
          <w:b/>
          <w:bCs/>
        </w:rPr>
        <w:t xml:space="preserve">Projeto </w:t>
      </w:r>
      <w:r w:rsidRPr="00B73BC4">
        <w:rPr>
          <w:rFonts w:ascii="Times New Roman" w:hAnsi="Times New Roman"/>
          <w:b/>
        </w:rPr>
        <w:t>0</w:t>
      </w:r>
      <w:r w:rsidR="002E3760">
        <w:rPr>
          <w:rFonts w:ascii="Times New Roman" w:hAnsi="Times New Roman"/>
          <w:b/>
        </w:rPr>
        <w:t>8</w:t>
      </w:r>
      <w:r w:rsidRPr="00B73BC4">
        <w:rPr>
          <w:rFonts w:ascii="Times New Roman" w:hAnsi="Times New Roman"/>
          <w:b/>
        </w:rPr>
        <w:t xml:space="preserve"> –</w:t>
      </w:r>
      <w:r w:rsidRPr="00B73BC4">
        <w:t xml:space="preserve"> </w:t>
      </w:r>
      <w:r w:rsidRPr="00B73BC4">
        <w:rPr>
          <w:rFonts w:ascii="Times New Roman" w:hAnsi="Times New Roman"/>
        </w:rPr>
        <w:t xml:space="preserve"> </w:t>
      </w:r>
      <w:r w:rsidR="00A251C0" w:rsidRPr="00B73BC4">
        <w:rPr>
          <w:rFonts w:ascii="Times New Roman" w:hAnsi="Times New Roman"/>
        </w:rPr>
        <w:t xml:space="preserve">Desenvolvimento de controle para insuflar e posicionar nervuras e </w:t>
      </w:r>
      <w:proofErr w:type="spellStart"/>
      <w:r w:rsidR="00A251C0" w:rsidRPr="00B73BC4">
        <w:rPr>
          <w:rFonts w:ascii="Times New Roman" w:hAnsi="Times New Roman"/>
        </w:rPr>
        <w:t>tubulões</w:t>
      </w:r>
      <w:proofErr w:type="spellEnd"/>
      <w:r w:rsidR="00A251C0" w:rsidRPr="00B73BC4">
        <w:rPr>
          <w:rFonts w:ascii="Times New Roman" w:hAnsi="Times New Roman"/>
        </w:rPr>
        <w:t xml:space="preserve"> (ENVELOPE 2A) – </w:t>
      </w:r>
      <w:r w:rsidR="00A251C0" w:rsidRPr="003F4860">
        <w:rPr>
          <w:rFonts w:ascii="Times New Roman" w:hAnsi="Times New Roman"/>
          <w:b/>
        </w:rPr>
        <w:t xml:space="preserve">1 bolsa </w:t>
      </w:r>
    </w:p>
    <w:p w:rsidR="00A251C0" w:rsidRPr="00375317" w:rsidRDefault="00A251C0" w:rsidP="00A251C0">
      <w:pPr>
        <w:spacing w:line="360" w:lineRule="auto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B73BC4">
        <w:rPr>
          <w:rFonts w:ascii="Times New Roman" w:hAnsi="Times New Roman"/>
        </w:rPr>
        <w:t>Pesquisador J - R$ 3.227,66</w:t>
      </w:r>
      <w:r w:rsidRPr="00B73BC4">
        <w:rPr>
          <w:rFonts w:ascii="Arial" w:hAnsi="Arial" w:cs="Arial"/>
          <w:color w:val="2F5496" w:themeColor="accent1" w:themeShade="BF"/>
          <w:sz w:val="20"/>
          <w:szCs w:val="20"/>
        </w:rPr>
        <w:t xml:space="preserve"> </w:t>
      </w:r>
      <w:proofErr w:type="gramStart"/>
      <w:r w:rsidRPr="00B73BC4">
        <w:rPr>
          <w:rFonts w:ascii="Times New Roman" w:hAnsi="Times New Roman"/>
        </w:rPr>
        <w:t>(  )</w:t>
      </w:r>
      <w:proofErr w:type="gramEnd"/>
    </w:p>
    <w:p w:rsidR="00A251C0" w:rsidRPr="00C073B6" w:rsidRDefault="00A251C0" w:rsidP="00A251C0">
      <w:pPr>
        <w:spacing w:line="360" w:lineRule="auto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</w:p>
    <w:p w:rsidR="00A251C0" w:rsidRDefault="00A251C0">
      <w:pPr>
        <w:rPr>
          <w:rFonts w:ascii="Times New Roman" w:hAnsi="Times New Roman"/>
        </w:rPr>
      </w:pPr>
    </w:p>
    <w:p w:rsidR="000B37A5" w:rsidRPr="00A251C0" w:rsidRDefault="000B37A5" w:rsidP="00D34A13">
      <w:pPr>
        <w:rPr>
          <w:rFonts w:ascii="Times New Roman" w:hAnsi="Times New Roman"/>
        </w:rPr>
      </w:pPr>
      <w:bookmarkStart w:id="0" w:name="_GoBack"/>
      <w:bookmarkEnd w:id="0"/>
    </w:p>
    <w:sectPr w:rsidR="000B37A5" w:rsidRPr="00A251C0" w:rsidSect="009C6FE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FA9" w:rsidRDefault="001C6FA9" w:rsidP="009C6FEE">
      <w:r>
        <w:separator/>
      </w:r>
    </w:p>
  </w:endnote>
  <w:endnote w:type="continuationSeparator" w:id="0">
    <w:p w:rsidR="001C6FA9" w:rsidRDefault="001C6FA9" w:rsidP="009C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029" w:rsidRDefault="006B3029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Av. Venezuela, n° 82 Praça Mauá</w:t>
    </w:r>
  </w:p>
  <w:p w:rsidR="006B3029" w:rsidRDefault="006B3029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CEP 20081-312 - Rio de Janeiro - RJ</w:t>
    </w:r>
  </w:p>
  <w:p w:rsidR="006B3029" w:rsidRDefault="006B3029">
    <w:pPr>
      <w:pStyle w:val="Rodap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FA9" w:rsidRDefault="001C6FA9" w:rsidP="009C6FEE">
      <w:r>
        <w:separator/>
      </w:r>
    </w:p>
  </w:footnote>
  <w:footnote w:type="continuationSeparator" w:id="0">
    <w:p w:rsidR="001C6FA9" w:rsidRDefault="001C6FA9" w:rsidP="009C6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029" w:rsidRDefault="006B3029" w:rsidP="00712378">
    <w:pPr>
      <w:pStyle w:val="Cabealho1"/>
      <w:jc w:val="center"/>
    </w:pPr>
  </w:p>
  <w:p w:rsidR="006B3029" w:rsidRDefault="00FA4A04">
    <w:pPr>
      <w:pStyle w:val="Cabealho1"/>
    </w:pPr>
    <w:r>
      <w:rPr>
        <w:noProof/>
        <w:lang w:eastAsia="pt-BR"/>
      </w:rPr>
      <w:drawing>
        <wp:inline distT="0" distB="0" distL="0" distR="0">
          <wp:extent cx="5400040" cy="93154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INT+MCTI_Eleicoes_2026_fundo br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31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A6C7A"/>
    <w:multiLevelType w:val="multilevel"/>
    <w:tmpl w:val="6CEE7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AE1B31"/>
    <w:multiLevelType w:val="multilevel"/>
    <w:tmpl w:val="DDF21A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1DE3BE0"/>
    <w:multiLevelType w:val="multilevel"/>
    <w:tmpl w:val="7188EB8A"/>
    <w:lvl w:ilvl="0">
      <w:start w:val="1"/>
      <w:numFmt w:val="decimal"/>
      <w:lvlText w:val="A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4051748"/>
    <w:multiLevelType w:val="multilevel"/>
    <w:tmpl w:val="AB2C52DA"/>
    <w:lvl w:ilvl="0">
      <w:start w:val="1"/>
      <w:numFmt w:val="decimal"/>
      <w:lvlText w:val="B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7FA6C75"/>
    <w:multiLevelType w:val="multilevel"/>
    <w:tmpl w:val="394C874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5B7676EA"/>
    <w:multiLevelType w:val="hybridMultilevel"/>
    <w:tmpl w:val="A38E08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D12D2"/>
    <w:multiLevelType w:val="multilevel"/>
    <w:tmpl w:val="7B2822F4"/>
    <w:lvl w:ilvl="0">
      <w:start w:val="1"/>
      <w:numFmt w:val="decimal"/>
      <w:lvlText w:val="C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FEE"/>
    <w:rsid w:val="00002CD0"/>
    <w:rsid w:val="00020156"/>
    <w:rsid w:val="0004473C"/>
    <w:rsid w:val="00066859"/>
    <w:rsid w:val="000A7569"/>
    <w:rsid w:val="000B114D"/>
    <w:rsid w:val="000B37A5"/>
    <w:rsid w:val="00101E2F"/>
    <w:rsid w:val="0015106F"/>
    <w:rsid w:val="0015401D"/>
    <w:rsid w:val="0017040F"/>
    <w:rsid w:val="00183C38"/>
    <w:rsid w:val="001A0837"/>
    <w:rsid w:val="001A16B9"/>
    <w:rsid w:val="001B7B46"/>
    <w:rsid w:val="001C267E"/>
    <w:rsid w:val="001C3668"/>
    <w:rsid w:val="001C6FA9"/>
    <w:rsid w:val="001D1A93"/>
    <w:rsid w:val="001F3DBF"/>
    <w:rsid w:val="002301D8"/>
    <w:rsid w:val="00234B3A"/>
    <w:rsid w:val="002377BB"/>
    <w:rsid w:val="00256597"/>
    <w:rsid w:val="00260972"/>
    <w:rsid w:val="00263386"/>
    <w:rsid w:val="002737FB"/>
    <w:rsid w:val="00286BA7"/>
    <w:rsid w:val="0029410A"/>
    <w:rsid w:val="00297B7C"/>
    <w:rsid w:val="002A0E9D"/>
    <w:rsid w:val="002B49E2"/>
    <w:rsid w:val="002C15F4"/>
    <w:rsid w:val="002E3760"/>
    <w:rsid w:val="002F542B"/>
    <w:rsid w:val="00310FD7"/>
    <w:rsid w:val="003538DB"/>
    <w:rsid w:val="003639E6"/>
    <w:rsid w:val="003D1079"/>
    <w:rsid w:val="003E14C3"/>
    <w:rsid w:val="003F07A3"/>
    <w:rsid w:val="003F1D6E"/>
    <w:rsid w:val="003F262E"/>
    <w:rsid w:val="003F4860"/>
    <w:rsid w:val="003F716C"/>
    <w:rsid w:val="00404985"/>
    <w:rsid w:val="00413661"/>
    <w:rsid w:val="00430F7D"/>
    <w:rsid w:val="0043547E"/>
    <w:rsid w:val="00455B5F"/>
    <w:rsid w:val="00456C96"/>
    <w:rsid w:val="004758FB"/>
    <w:rsid w:val="004801AD"/>
    <w:rsid w:val="00483DE1"/>
    <w:rsid w:val="004C30FF"/>
    <w:rsid w:val="004E0311"/>
    <w:rsid w:val="004F7E68"/>
    <w:rsid w:val="00511A37"/>
    <w:rsid w:val="00512BF8"/>
    <w:rsid w:val="00514194"/>
    <w:rsid w:val="00557F21"/>
    <w:rsid w:val="00572BB4"/>
    <w:rsid w:val="00595C3D"/>
    <w:rsid w:val="005B0C0E"/>
    <w:rsid w:val="005C207E"/>
    <w:rsid w:val="005C2601"/>
    <w:rsid w:val="005C3022"/>
    <w:rsid w:val="005E1F5D"/>
    <w:rsid w:val="005E2AEE"/>
    <w:rsid w:val="006026F5"/>
    <w:rsid w:val="0061463B"/>
    <w:rsid w:val="00631795"/>
    <w:rsid w:val="0063217D"/>
    <w:rsid w:val="006369BC"/>
    <w:rsid w:val="00671A2D"/>
    <w:rsid w:val="00676740"/>
    <w:rsid w:val="0068044C"/>
    <w:rsid w:val="00685F5D"/>
    <w:rsid w:val="006B0C2C"/>
    <w:rsid w:val="006B3029"/>
    <w:rsid w:val="006F12C7"/>
    <w:rsid w:val="006F1456"/>
    <w:rsid w:val="007037A0"/>
    <w:rsid w:val="00712378"/>
    <w:rsid w:val="007146C6"/>
    <w:rsid w:val="00724AA9"/>
    <w:rsid w:val="00730B1F"/>
    <w:rsid w:val="00736463"/>
    <w:rsid w:val="00770684"/>
    <w:rsid w:val="00776E78"/>
    <w:rsid w:val="007B5303"/>
    <w:rsid w:val="007B6A2E"/>
    <w:rsid w:val="007C054A"/>
    <w:rsid w:val="007C1819"/>
    <w:rsid w:val="007E4EEF"/>
    <w:rsid w:val="007F3F9F"/>
    <w:rsid w:val="008025B3"/>
    <w:rsid w:val="0081699F"/>
    <w:rsid w:val="00827931"/>
    <w:rsid w:val="008445A4"/>
    <w:rsid w:val="00873E1F"/>
    <w:rsid w:val="008747A8"/>
    <w:rsid w:val="00893247"/>
    <w:rsid w:val="008C21DE"/>
    <w:rsid w:val="008C4935"/>
    <w:rsid w:val="008E27A7"/>
    <w:rsid w:val="00923DB4"/>
    <w:rsid w:val="0094505C"/>
    <w:rsid w:val="00946706"/>
    <w:rsid w:val="00973E75"/>
    <w:rsid w:val="00975540"/>
    <w:rsid w:val="00976E20"/>
    <w:rsid w:val="009851EA"/>
    <w:rsid w:val="009871ED"/>
    <w:rsid w:val="009B56AB"/>
    <w:rsid w:val="009C3155"/>
    <w:rsid w:val="009C59FF"/>
    <w:rsid w:val="009C6FEE"/>
    <w:rsid w:val="009C7113"/>
    <w:rsid w:val="009D3BC5"/>
    <w:rsid w:val="009E77E3"/>
    <w:rsid w:val="009F319B"/>
    <w:rsid w:val="009F5EB2"/>
    <w:rsid w:val="00A016C2"/>
    <w:rsid w:val="00A107AE"/>
    <w:rsid w:val="00A14ED1"/>
    <w:rsid w:val="00A251C0"/>
    <w:rsid w:val="00A51841"/>
    <w:rsid w:val="00A74838"/>
    <w:rsid w:val="00AA0481"/>
    <w:rsid w:val="00AA19AE"/>
    <w:rsid w:val="00AB0FC4"/>
    <w:rsid w:val="00AC4522"/>
    <w:rsid w:val="00B01A39"/>
    <w:rsid w:val="00B17277"/>
    <w:rsid w:val="00B32F32"/>
    <w:rsid w:val="00B3321B"/>
    <w:rsid w:val="00B73BC4"/>
    <w:rsid w:val="00B75286"/>
    <w:rsid w:val="00B80356"/>
    <w:rsid w:val="00B8518D"/>
    <w:rsid w:val="00BB338E"/>
    <w:rsid w:val="00BC04A0"/>
    <w:rsid w:val="00BC4A01"/>
    <w:rsid w:val="00BD70F6"/>
    <w:rsid w:val="00C0075C"/>
    <w:rsid w:val="00C15495"/>
    <w:rsid w:val="00C16AE0"/>
    <w:rsid w:val="00C32355"/>
    <w:rsid w:val="00C73F19"/>
    <w:rsid w:val="00C834D3"/>
    <w:rsid w:val="00CB3951"/>
    <w:rsid w:val="00CC37AF"/>
    <w:rsid w:val="00CD16BF"/>
    <w:rsid w:val="00CE35EF"/>
    <w:rsid w:val="00D2798E"/>
    <w:rsid w:val="00D34A13"/>
    <w:rsid w:val="00D40186"/>
    <w:rsid w:val="00D40213"/>
    <w:rsid w:val="00D40C86"/>
    <w:rsid w:val="00D43E0F"/>
    <w:rsid w:val="00D74A0F"/>
    <w:rsid w:val="00D8653E"/>
    <w:rsid w:val="00DB0437"/>
    <w:rsid w:val="00DC1178"/>
    <w:rsid w:val="00DE6B7E"/>
    <w:rsid w:val="00DF7A68"/>
    <w:rsid w:val="00E00340"/>
    <w:rsid w:val="00E01130"/>
    <w:rsid w:val="00E02EC1"/>
    <w:rsid w:val="00E03766"/>
    <w:rsid w:val="00E06C09"/>
    <w:rsid w:val="00E115AE"/>
    <w:rsid w:val="00E25727"/>
    <w:rsid w:val="00E4287E"/>
    <w:rsid w:val="00E43124"/>
    <w:rsid w:val="00E47517"/>
    <w:rsid w:val="00E57EF6"/>
    <w:rsid w:val="00EC7850"/>
    <w:rsid w:val="00ED7CF9"/>
    <w:rsid w:val="00EF3335"/>
    <w:rsid w:val="00F04A23"/>
    <w:rsid w:val="00F103B6"/>
    <w:rsid w:val="00F61937"/>
    <w:rsid w:val="00F908F5"/>
    <w:rsid w:val="00FA4A01"/>
    <w:rsid w:val="00FA4A04"/>
    <w:rsid w:val="00FB6814"/>
    <w:rsid w:val="00FC1634"/>
    <w:rsid w:val="00FC39C6"/>
    <w:rsid w:val="00FD3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DB9447E-86E0-4431-86D4-FD8E2E00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9ED"/>
    <w:rPr>
      <w:rFonts w:cs="Times New Roman"/>
      <w:sz w:val="24"/>
      <w:szCs w:val="24"/>
    </w:rPr>
  </w:style>
  <w:style w:type="paragraph" w:styleId="Ttulo1">
    <w:name w:val="heading 1"/>
    <w:basedOn w:val="Normal"/>
    <w:next w:val="Normal"/>
    <w:uiPriority w:val="9"/>
    <w:qFormat/>
    <w:rsid w:val="00975540"/>
    <w:pPr>
      <w:keepNext/>
      <w:suppressAutoHyphens w:val="0"/>
      <w:outlineLvl w:val="0"/>
    </w:pPr>
    <w:rPr>
      <w:rFonts w:ascii="Times New Roman" w:eastAsia="Times New Roman" w:hAnsi="Times New Roman"/>
      <w:b/>
      <w:bCs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6A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9249ED"/>
    <w:pPr>
      <w:keepNext/>
      <w:widowControl w:val="0"/>
      <w:outlineLvl w:val="0"/>
    </w:pPr>
    <w:rPr>
      <w:rFonts w:ascii="Times New Roman" w:eastAsia="Times New Roman" w:hAnsi="Times New Roman"/>
      <w:b/>
      <w:sz w:val="26"/>
      <w:szCs w:val="20"/>
    </w:rPr>
  </w:style>
  <w:style w:type="character" w:customStyle="1" w:styleId="Ttulo1Char">
    <w:name w:val="Título 1 Char"/>
    <w:basedOn w:val="Fontepargpadro"/>
    <w:link w:val="Ttulo11"/>
    <w:uiPriority w:val="9"/>
    <w:qFormat/>
    <w:rsid w:val="009249ED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8E574F"/>
    <w:rPr>
      <w:rFonts w:ascii="Calibri" w:eastAsia="Calibri" w:hAnsi="Calibri" w:cs="Times New Roman"/>
      <w:sz w:val="24"/>
      <w:szCs w:val="24"/>
    </w:rPr>
  </w:style>
  <w:style w:type="character" w:customStyle="1" w:styleId="RodapChar">
    <w:name w:val="Rodapé Char"/>
    <w:basedOn w:val="Fontepargpadro"/>
    <w:link w:val="Rodap1"/>
    <w:uiPriority w:val="99"/>
    <w:semiHidden/>
    <w:qFormat/>
    <w:rsid w:val="008E574F"/>
    <w:rPr>
      <w:rFonts w:ascii="Calibri" w:eastAsia="Calibri" w:hAnsi="Calibri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E574F"/>
    <w:rPr>
      <w:rFonts w:ascii="Tahoma" w:eastAsia="Calibri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qFormat/>
    <w:rsid w:val="009F607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Smbolosdenumerao">
    <w:name w:val="Símbolos de numeração"/>
    <w:qFormat/>
    <w:rsid w:val="009C6FEE"/>
  </w:style>
  <w:style w:type="paragraph" w:styleId="Ttulo">
    <w:name w:val="Title"/>
    <w:basedOn w:val="Normal"/>
    <w:next w:val="Corpodetexto"/>
    <w:link w:val="TtuloChar"/>
    <w:qFormat/>
    <w:rsid w:val="009F6079"/>
    <w:pPr>
      <w:jc w:val="center"/>
    </w:pPr>
    <w:rPr>
      <w:rFonts w:ascii="Times New Roman" w:eastAsia="Times New Roman" w:hAnsi="Times New Roman"/>
      <w:b/>
      <w:bCs/>
      <w:lang w:val="en-US"/>
    </w:rPr>
  </w:style>
  <w:style w:type="paragraph" w:styleId="Corpodetexto">
    <w:name w:val="Body Text"/>
    <w:basedOn w:val="Normal"/>
    <w:rsid w:val="009C6FEE"/>
    <w:pPr>
      <w:spacing w:after="140" w:line="276" w:lineRule="auto"/>
    </w:pPr>
  </w:style>
  <w:style w:type="paragraph" w:styleId="Lista">
    <w:name w:val="List"/>
    <w:basedOn w:val="Corpodetexto"/>
    <w:rsid w:val="009C6FEE"/>
    <w:rPr>
      <w:rFonts w:cs="Lucida Sans"/>
    </w:rPr>
  </w:style>
  <w:style w:type="paragraph" w:customStyle="1" w:styleId="Legenda1">
    <w:name w:val="Legenda1"/>
    <w:basedOn w:val="Normal"/>
    <w:qFormat/>
    <w:rsid w:val="009C6FE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9C6FE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9C6FEE"/>
  </w:style>
  <w:style w:type="paragraph" w:customStyle="1" w:styleId="Cabealho1">
    <w:name w:val="Cabeçalho1"/>
    <w:basedOn w:val="Normal"/>
    <w:link w:val="CabealhoChar"/>
    <w:uiPriority w:val="99"/>
    <w:unhideWhenUsed/>
    <w:rsid w:val="008E574F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semiHidden/>
    <w:unhideWhenUsed/>
    <w:rsid w:val="008E574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E574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2EBB"/>
    <w:pPr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Contedodatabela">
    <w:name w:val="Conteúdo da tabela"/>
    <w:basedOn w:val="Normal"/>
    <w:qFormat/>
    <w:rsid w:val="009C6FEE"/>
    <w:pPr>
      <w:suppressLineNumbers/>
    </w:pPr>
  </w:style>
  <w:style w:type="paragraph" w:customStyle="1" w:styleId="Ttulodetabela">
    <w:name w:val="Título de tabela"/>
    <w:basedOn w:val="Contedodatabela"/>
    <w:qFormat/>
    <w:rsid w:val="009C6FEE"/>
    <w:pPr>
      <w:jc w:val="center"/>
    </w:pPr>
    <w:rPr>
      <w:b/>
      <w:bCs/>
    </w:rPr>
  </w:style>
  <w:style w:type="paragraph" w:styleId="Cabealho">
    <w:name w:val="header"/>
    <w:basedOn w:val="Normal"/>
    <w:link w:val="CabealhoChar1"/>
    <w:uiPriority w:val="99"/>
    <w:unhideWhenUsed/>
    <w:rsid w:val="00D43E0F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D43E0F"/>
    <w:rPr>
      <w:rFonts w:cs="Times New Roman"/>
      <w:sz w:val="24"/>
      <w:szCs w:val="24"/>
    </w:rPr>
  </w:style>
  <w:style w:type="paragraph" w:styleId="Rodap">
    <w:name w:val="footer"/>
    <w:basedOn w:val="Normal"/>
    <w:link w:val="RodapChar1"/>
    <w:uiPriority w:val="99"/>
    <w:unhideWhenUsed/>
    <w:rsid w:val="00D43E0F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D43E0F"/>
    <w:rPr>
      <w:rFonts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CC37AF"/>
    <w:rPr>
      <w:color w:val="808080"/>
    </w:rPr>
  </w:style>
  <w:style w:type="paragraph" w:customStyle="1" w:styleId="Normal1">
    <w:name w:val="Normal1"/>
    <w:qFormat/>
    <w:rsid w:val="00BD70F6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BD70F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1Char1">
    <w:name w:val="Título 1 Char1"/>
    <w:basedOn w:val="Fontepargpadro"/>
    <w:rsid w:val="00975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6A2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Default">
    <w:name w:val="Default"/>
    <w:rsid w:val="00B32F32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4A48C-F20C-4E18-A28C-A9C14FE85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dcap int</dc:creator>
  <cp:lastModifiedBy>Rosiane Pereira da Silva - FB Terceirização</cp:lastModifiedBy>
  <cp:revision>20</cp:revision>
  <dcterms:created xsi:type="dcterms:W3CDTF">2026-01-12T13:02:00Z</dcterms:created>
  <dcterms:modified xsi:type="dcterms:W3CDTF">2026-07-06T17:00:00Z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