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BFF" w:rsidRDefault="00EE199C" w:rsidP="00446E75">
      <w:pPr>
        <w:spacing w:after="0"/>
      </w:pPr>
      <w:r w:rsidRPr="00EE199C"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-452120</wp:posOffset>
            </wp:positionV>
            <wp:extent cx="5524500" cy="704850"/>
            <wp:effectExtent l="19050" t="0" r="0" b="0"/>
            <wp:wrapTopAndBottom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700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199C" w:rsidRDefault="00446E75" w:rsidP="00EE199C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RETIFICAÇÃO </w:t>
      </w:r>
      <w:r w:rsidR="00264C57">
        <w:rPr>
          <w:b/>
          <w:bCs/>
        </w:rPr>
        <w:t>D</w:t>
      </w:r>
      <w:r>
        <w:rPr>
          <w:b/>
          <w:bCs/>
        </w:rPr>
        <w:t>O EDITAL 02/2021 - PCI/INT</w:t>
      </w:r>
    </w:p>
    <w:p w:rsidR="00EE199C" w:rsidRDefault="00EE199C" w:rsidP="00264C57">
      <w:pPr>
        <w:pStyle w:val="Default"/>
        <w:rPr>
          <w:b/>
          <w:bCs/>
        </w:rPr>
      </w:pPr>
    </w:p>
    <w:p w:rsidR="00264C57" w:rsidRDefault="00446E75" w:rsidP="00264C57">
      <w:pPr>
        <w:pStyle w:val="Default"/>
      </w:pPr>
      <w:r>
        <w:rPr>
          <w:b/>
          <w:bCs/>
        </w:rPr>
        <w:t xml:space="preserve"> </w:t>
      </w:r>
      <w:r w:rsidR="00264C57">
        <w:rPr>
          <w:b/>
          <w:bCs/>
        </w:rPr>
        <w:t>NO RESULTADO PRELIMINAR</w:t>
      </w:r>
      <w:r w:rsidR="006675B1">
        <w:rPr>
          <w:b/>
          <w:bCs/>
        </w:rPr>
        <w:t xml:space="preserve"> DO </w:t>
      </w:r>
      <w:r w:rsidR="00264C57">
        <w:rPr>
          <w:b/>
          <w:bCs/>
        </w:rPr>
        <w:t>COMIT</w:t>
      </w:r>
      <w:r w:rsidR="006675B1">
        <w:rPr>
          <w:b/>
          <w:bCs/>
        </w:rPr>
        <w:t>Ê DE PRÉ-ENQUADRAMENTO DO INT</w:t>
      </w:r>
      <w:r w:rsidR="00EE199C">
        <w:rPr>
          <w:b/>
          <w:bCs/>
        </w:rPr>
        <w:t xml:space="preserve"> E </w:t>
      </w:r>
      <w:r w:rsidR="006675B1">
        <w:rPr>
          <w:b/>
          <w:bCs/>
        </w:rPr>
        <w:t>DA COMISSÃO DE AVALIAÇÃO DE MÉRITO, PUBLICADO EM 16/11/21,</w:t>
      </w:r>
    </w:p>
    <w:p w:rsidR="00446E75" w:rsidRDefault="00446E75" w:rsidP="00446E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6E75" w:rsidRDefault="00446E75" w:rsidP="00446E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E1818" w:rsidRDefault="00446E75" w:rsidP="00446E75">
      <w:pPr>
        <w:rPr>
          <w:rFonts w:ascii="Times New Roman" w:hAnsi="Times New Roman"/>
          <w:b/>
          <w:bCs/>
          <w:color w:val="000000" w:themeColor="text1"/>
        </w:rPr>
      </w:pPr>
      <w:r>
        <w:rPr>
          <w:rFonts w:ascii="Arial" w:hAnsi="Arial" w:cs="Arial"/>
          <w:b/>
          <w:bCs/>
          <w:sz w:val="24"/>
          <w:szCs w:val="24"/>
        </w:rPr>
        <w:t>Onde se lê:</w:t>
      </w:r>
    </w:p>
    <w:p w:rsidR="00446E75" w:rsidRPr="00446E75" w:rsidRDefault="00446E75" w:rsidP="00446E7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46E75">
        <w:rPr>
          <w:rFonts w:ascii="Arial" w:hAnsi="Arial" w:cs="Arial"/>
          <w:b/>
          <w:bCs/>
          <w:sz w:val="24"/>
          <w:szCs w:val="24"/>
        </w:rPr>
        <w:t xml:space="preserve">Projeto 1- </w:t>
      </w:r>
      <w:r w:rsidRPr="00446E75">
        <w:rPr>
          <w:rFonts w:ascii="Arial" w:hAnsi="Arial" w:cs="Arial"/>
          <w:b/>
          <w:sz w:val="24"/>
          <w:szCs w:val="24"/>
        </w:rPr>
        <w:t xml:space="preserve">Produção de combustíveis líquidos a partir da </w:t>
      </w:r>
      <w:proofErr w:type="spellStart"/>
      <w:r w:rsidRPr="00446E75">
        <w:rPr>
          <w:rFonts w:ascii="Arial" w:hAnsi="Arial" w:cs="Arial"/>
          <w:b/>
          <w:sz w:val="24"/>
          <w:szCs w:val="24"/>
        </w:rPr>
        <w:t>pirólise</w:t>
      </w:r>
      <w:proofErr w:type="spellEnd"/>
      <w:r w:rsidRPr="00446E75">
        <w:rPr>
          <w:rFonts w:ascii="Arial" w:hAnsi="Arial" w:cs="Arial"/>
          <w:b/>
          <w:sz w:val="24"/>
          <w:szCs w:val="24"/>
        </w:rPr>
        <w:t xml:space="preserve"> da biomassa:   1 Bolsa PCI-DA. </w:t>
      </w:r>
    </w:p>
    <w:p w:rsidR="00AE1818" w:rsidRDefault="00446E75">
      <w:pPr>
        <w:rPr>
          <w:rFonts w:ascii="Times New Roman" w:hAnsi="Times New Roman"/>
          <w:b/>
          <w:bCs/>
          <w:color w:val="000000" w:themeColor="text1"/>
        </w:rPr>
      </w:pPr>
      <w:r>
        <w:rPr>
          <w:rFonts w:ascii="Arial" w:hAnsi="Arial" w:cs="Arial"/>
          <w:b/>
          <w:bCs/>
          <w:sz w:val="24"/>
          <w:szCs w:val="24"/>
        </w:rPr>
        <w:t>Leia se:</w:t>
      </w:r>
    </w:p>
    <w:p w:rsidR="00AE1818" w:rsidRDefault="00AE1818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446E7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Projeto 1 – </w:t>
      </w:r>
      <w:r w:rsidRPr="00446E75">
        <w:rPr>
          <w:rFonts w:ascii="Arial" w:hAnsi="Arial" w:cs="Arial"/>
          <w:b/>
          <w:color w:val="000000" w:themeColor="text1"/>
          <w:sz w:val="24"/>
          <w:szCs w:val="24"/>
        </w:rPr>
        <w:t xml:space="preserve">Estudo de revestimentos metálicos aplicados por aspersão térmica para proteção catódica interna de juntas soldadas e linhas revestidas </w:t>
      </w:r>
      <w:r w:rsidR="00446E75" w:rsidRPr="00446E75">
        <w:rPr>
          <w:rFonts w:ascii="Arial" w:hAnsi="Arial" w:cs="Arial"/>
          <w:b/>
          <w:color w:val="000000" w:themeColor="text1"/>
          <w:sz w:val="24"/>
          <w:szCs w:val="24"/>
        </w:rPr>
        <w:t xml:space="preserve">internamente:      </w:t>
      </w:r>
      <w:r w:rsidRPr="00446E75">
        <w:rPr>
          <w:rFonts w:ascii="Arial" w:hAnsi="Arial" w:cs="Arial"/>
          <w:b/>
          <w:color w:val="000000" w:themeColor="text1"/>
          <w:sz w:val="24"/>
          <w:szCs w:val="24"/>
        </w:rPr>
        <w:t xml:space="preserve">1 Bolsa PCI-DD </w:t>
      </w:r>
    </w:p>
    <w:p w:rsidR="00264C57" w:rsidRDefault="00264C57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64C57" w:rsidRDefault="00264C57" w:rsidP="00264C57">
      <w:pPr>
        <w:pStyle w:val="Default"/>
      </w:pPr>
    </w:p>
    <w:sectPr w:rsidR="00264C57" w:rsidSect="005E3A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E1818"/>
    <w:rsid w:val="000D20D1"/>
    <w:rsid w:val="00264C57"/>
    <w:rsid w:val="00350E08"/>
    <w:rsid w:val="00446E75"/>
    <w:rsid w:val="00551568"/>
    <w:rsid w:val="005B580F"/>
    <w:rsid w:val="005E3A51"/>
    <w:rsid w:val="00663825"/>
    <w:rsid w:val="006675B1"/>
    <w:rsid w:val="006D47D7"/>
    <w:rsid w:val="007B13F6"/>
    <w:rsid w:val="007C1917"/>
    <w:rsid w:val="00932222"/>
    <w:rsid w:val="00AE1818"/>
    <w:rsid w:val="00CE447B"/>
    <w:rsid w:val="00E92F6E"/>
    <w:rsid w:val="00EE1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E75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64C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marta.figueiredo</dc:creator>
  <cp:lastModifiedBy>marta.figueiredo</cp:lastModifiedBy>
  <cp:revision>2</cp:revision>
  <dcterms:created xsi:type="dcterms:W3CDTF">2021-11-17T17:03:00Z</dcterms:created>
  <dcterms:modified xsi:type="dcterms:W3CDTF">2021-11-17T17:41:00Z</dcterms:modified>
</cp:coreProperties>
</file>