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AB490" w14:textId="77777777" w:rsidR="00A438F2" w:rsidRPr="00A067BD" w:rsidRDefault="00A438F2" w:rsidP="00A067BD">
      <w:pPr>
        <w:spacing w:line="360" w:lineRule="auto"/>
        <w:jc w:val="center"/>
        <w:rPr>
          <w:rFonts w:ascii="Arial" w:hAnsi="Arial" w:cs="Arial"/>
          <w:sz w:val="22"/>
          <w:szCs w:val="22"/>
        </w:rPr>
      </w:pPr>
      <w:r w:rsidRPr="00A067BD">
        <w:rPr>
          <w:rFonts w:ascii="Arial" w:eastAsia="Calibri" w:hAnsi="Arial" w:cs="Arial"/>
          <w:b/>
          <w:color w:val="000000"/>
          <w:sz w:val="22"/>
          <w:szCs w:val="22"/>
        </w:rPr>
        <w:t>Minuta de Instrução Normativa - Registro de Indicações Geográficas</w:t>
      </w:r>
    </w:p>
    <w:p w14:paraId="5D0DBCF2" w14:textId="77777777" w:rsidR="00A438F2" w:rsidRPr="00A067BD" w:rsidRDefault="00A438F2" w:rsidP="00A067BD">
      <w:pPr>
        <w:spacing w:line="360" w:lineRule="auto"/>
        <w:jc w:val="both"/>
        <w:rPr>
          <w:rFonts w:ascii="Arial" w:hAnsi="Arial" w:cs="Arial"/>
          <w:sz w:val="22"/>
          <w:szCs w:val="22"/>
        </w:rPr>
      </w:pPr>
    </w:p>
    <w:p w14:paraId="73167870" w14:textId="77777777" w:rsidR="00A438F2" w:rsidRPr="00A067BD" w:rsidRDefault="00A438F2" w:rsidP="00A067BD">
      <w:pPr>
        <w:spacing w:line="360" w:lineRule="auto"/>
        <w:jc w:val="both"/>
        <w:rPr>
          <w:rFonts w:ascii="Arial" w:hAnsi="Arial" w:cs="Arial"/>
          <w:sz w:val="22"/>
          <w:szCs w:val="22"/>
        </w:rPr>
      </w:pPr>
    </w:p>
    <w:p w14:paraId="40174970"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b/>
          <w:color w:val="000000"/>
          <w:sz w:val="22"/>
          <w:szCs w:val="22"/>
        </w:rPr>
        <w:t xml:space="preserve">Assunto: </w:t>
      </w:r>
      <w:r w:rsidRPr="00A067BD">
        <w:rPr>
          <w:rFonts w:ascii="Arial" w:eastAsia="Calibri" w:hAnsi="Arial" w:cs="Arial"/>
          <w:color w:val="000000"/>
          <w:sz w:val="22"/>
          <w:szCs w:val="22"/>
        </w:rPr>
        <w:t xml:space="preserve">Estabelece as condições para o </w:t>
      </w:r>
      <w:r w:rsidR="00357972" w:rsidRPr="00A067BD">
        <w:rPr>
          <w:rFonts w:ascii="Arial" w:eastAsia="Calibri" w:hAnsi="Arial" w:cs="Arial"/>
          <w:color w:val="000000"/>
          <w:sz w:val="22"/>
          <w:szCs w:val="22"/>
        </w:rPr>
        <w:t>r</w:t>
      </w:r>
      <w:r w:rsidRPr="00A067BD">
        <w:rPr>
          <w:rFonts w:ascii="Arial" w:eastAsia="Calibri" w:hAnsi="Arial" w:cs="Arial"/>
          <w:color w:val="000000"/>
          <w:sz w:val="22"/>
          <w:szCs w:val="22"/>
        </w:rPr>
        <w:t>egistro das Indicações Geográficas</w:t>
      </w:r>
    </w:p>
    <w:p w14:paraId="58692521" w14:textId="77777777" w:rsidR="00A438F2" w:rsidRPr="00A067BD" w:rsidRDefault="00A438F2" w:rsidP="00A067BD">
      <w:pPr>
        <w:pStyle w:val="Standard"/>
        <w:tabs>
          <w:tab w:val="left" w:pos="8075"/>
          <w:tab w:val="left" w:pos="8360"/>
        </w:tabs>
        <w:spacing w:line="360" w:lineRule="auto"/>
        <w:ind w:left="-2" w:right="142"/>
        <w:jc w:val="both"/>
        <w:rPr>
          <w:rFonts w:ascii="Arial" w:hAnsi="Arial" w:cs="Arial"/>
          <w:sz w:val="22"/>
          <w:szCs w:val="22"/>
        </w:rPr>
      </w:pPr>
    </w:p>
    <w:p w14:paraId="54C23BDA" w14:textId="77777777" w:rsidR="00A438F2" w:rsidRPr="00A067BD" w:rsidRDefault="00A438F2" w:rsidP="00A067BD">
      <w:pPr>
        <w:spacing w:line="360" w:lineRule="auto"/>
        <w:jc w:val="both"/>
        <w:rPr>
          <w:rFonts w:ascii="Arial" w:eastAsia="Calibri" w:hAnsi="Arial" w:cs="Arial"/>
          <w:b/>
          <w:color w:val="000000"/>
          <w:sz w:val="22"/>
          <w:szCs w:val="22"/>
        </w:rPr>
      </w:pPr>
      <w:r w:rsidRPr="00A067BD">
        <w:rPr>
          <w:rFonts w:ascii="Arial" w:eastAsia="Calibri" w:hAnsi="Arial" w:cs="Arial"/>
          <w:b/>
          <w:color w:val="000000"/>
          <w:sz w:val="22"/>
          <w:szCs w:val="22"/>
        </w:rPr>
        <w:t>Resolve:</w:t>
      </w:r>
    </w:p>
    <w:p w14:paraId="6CAF13C2" w14:textId="77777777" w:rsidR="00935937" w:rsidRPr="00A067BD" w:rsidRDefault="00935937" w:rsidP="00A067BD">
      <w:pPr>
        <w:spacing w:line="360" w:lineRule="auto"/>
        <w:jc w:val="both"/>
        <w:rPr>
          <w:rFonts w:ascii="Arial" w:hAnsi="Arial" w:cs="Arial"/>
          <w:sz w:val="22"/>
          <w:szCs w:val="22"/>
        </w:rPr>
      </w:pPr>
    </w:p>
    <w:p w14:paraId="3A7F045F"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Art. 1º. Estabelecer as condições para o registro das Indicações Geográficas no INPI</w:t>
      </w:r>
      <w:r w:rsidR="00DE1722" w:rsidRPr="00A067BD">
        <w:rPr>
          <w:rFonts w:ascii="Arial" w:eastAsia="Calibri" w:hAnsi="Arial" w:cs="Arial"/>
          <w:color w:val="000000"/>
          <w:sz w:val="22"/>
          <w:szCs w:val="22"/>
        </w:rPr>
        <w:t>.</w:t>
      </w:r>
    </w:p>
    <w:p w14:paraId="35D772C0"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Parágrafo único. O registro referido no “caput” é de natureza declaratória e implica no reconhecimento das Indicações Geográficas.</w:t>
      </w:r>
    </w:p>
    <w:p w14:paraId="2559F91B" w14:textId="77777777" w:rsidR="00A438F2" w:rsidRPr="00A067BD" w:rsidRDefault="00A438F2" w:rsidP="00A067BD">
      <w:pPr>
        <w:pStyle w:val="Standard"/>
        <w:tabs>
          <w:tab w:val="left" w:pos="8075"/>
          <w:tab w:val="left" w:pos="8360"/>
        </w:tabs>
        <w:spacing w:line="360" w:lineRule="auto"/>
        <w:ind w:left="-2" w:right="142"/>
        <w:jc w:val="both"/>
        <w:rPr>
          <w:rFonts w:ascii="Arial" w:hAnsi="Arial" w:cs="Arial"/>
          <w:sz w:val="22"/>
          <w:szCs w:val="22"/>
        </w:rPr>
      </w:pPr>
    </w:p>
    <w:p w14:paraId="07B653FC" w14:textId="66E451D0"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Art. 2º. Para os fins desta Instrução Normativa, constitui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a </w:t>
      </w:r>
      <w:r w:rsidR="00CE2DDA" w:rsidRPr="00A067BD">
        <w:rPr>
          <w:rFonts w:ascii="Arial" w:eastAsia="Calibri" w:hAnsi="Arial" w:cs="Arial"/>
          <w:color w:val="000000"/>
          <w:sz w:val="22"/>
          <w:szCs w:val="22"/>
        </w:rPr>
        <w:t>Indicação de Procedência</w:t>
      </w:r>
      <w:r w:rsidRPr="00A067BD">
        <w:rPr>
          <w:rFonts w:ascii="Arial" w:eastAsia="Calibri" w:hAnsi="Arial" w:cs="Arial"/>
          <w:color w:val="000000"/>
          <w:sz w:val="22"/>
          <w:szCs w:val="22"/>
        </w:rPr>
        <w:t xml:space="preserve"> </w:t>
      </w:r>
      <w:r w:rsidR="00CE2DDA" w:rsidRPr="00A067BD">
        <w:rPr>
          <w:rFonts w:ascii="Arial" w:eastAsia="Calibri" w:hAnsi="Arial" w:cs="Arial"/>
          <w:color w:val="000000"/>
          <w:sz w:val="22"/>
          <w:szCs w:val="22"/>
        </w:rPr>
        <w:t xml:space="preserve">e </w:t>
      </w:r>
      <w:r w:rsidRPr="00A067BD">
        <w:rPr>
          <w:rFonts w:ascii="Arial" w:eastAsia="Calibri" w:hAnsi="Arial" w:cs="Arial"/>
          <w:color w:val="000000"/>
          <w:sz w:val="22"/>
          <w:szCs w:val="22"/>
        </w:rPr>
        <w:t xml:space="preserve">a </w:t>
      </w:r>
      <w:r w:rsidR="00CE2DDA" w:rsidRPr="00A067BD">
        <w:rPr>
          <w:rFonts w:ascii="Arial" w:eastAsia="Calibri" w:hAnsi="Arial" w:cs="Arial"/>
          <w:color w:val="000000"/>
          <w:sz w:val="22"/>
          <w:szCs w:val="22"/>
        </w:rPr>
        <w:t>Denominação de Origem</w:t>
      </w:r>
      <w:r w:rsidRPr="00A067BD">
        <w:rPr>
          <w:rFonts w:ascii="Arial" w:eastAsia="Calibri" w:hAnsi="Arial" w:cs="Arial"/>
          <w:color w:val="000000"/>
          <w:sz w:val="22"/>
          <w:szCs w:val="22"/>
        </w:rPr>
        <w:t>.</w:t>
      </w:r>
    </w:p>
    <w:p w14:paraId="78C08F7C" w14:textId="77777777" w:rsidR="00A438F2" w:rsidRPr="00A067BD" w:rsidRDefault="0093168F"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§1º Considera-se </w:t>
      </w:r>
      <w:r w:rsidR="00CE2DDA" w:rsidRPr="00A067BD">
        <w:rPr>
          <w:rFonts w:ascii="Arial" w:eastAsia="Calibri" w:hAnsi="Arial" w:cs="Arial"/>
          <w:color w:val="000000"/>
          <w:sz w:val="22"/>
          <w:szCs w:val="22"/>
        </w:rPr>
        <w:t>Indicação de Procedência</w:t>
      </w:r>
      <w:r w:rsidR="00A438F2" w:rsidRPr="00A067BD">
        <w:rPr>
          <w:rFonts w:ascii="Arial" w:eastAsia="Calibri" w:hAnsi="Arial" w:cs="Arial"/>
          <w:color w:val="000000"/>
          <w:sz w:val="22"/>
          <w:szCs w:val="22"/>
        </w:rPr>
        <w:t xml:space="preserve"> o nome geográfico de país, cidade, região ou localidade de seu território, que se tenha tornado conhecido como centro de extração, produção ou fabricação de determinado produto ou de prestação de determinado serviço.</w:t>
      </w:r>
    </w:p>
    <w:p w14:paraId="0E4D76F2"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§2º Considera-se </w:t>
      </w:r>
      <w:r w:rsidR="00CE2DDA" w:rsidRPr="00A067BD">
        <w:rPr>
          <w:rFonts w:ascii="Arial" w:eastAsia="Calibri" w:hAnsi="Arial" w:cs="Arial"/>
          <w:color w:val="000000"/>
          <w:sz w:val="22"/>
          <w:szCs w:val="22"/>
        </w:rPr>
        <w:t>Denominação de Origem</w:t>
      </w:r>
      <w:r w:rsidRPr="00A067BD">
        <w:rPr>
          <w:rFonts w:ascii="Arial" w:eastAsia="Calibri" w:hAnsi="Arial" w:cs="Arial"/>
          <w:color w:val="000000"/>
          <w:sz w:val="22"/>
          <w:szCs w:val="22"/>
        </w:rPr>
        <w:t xml:space="preserve"> o nome geográfico de país, cidade, região ou localidade de seu território, que designe produto ou serviço cujas qualidades ou características se devam exclusiva ou essencialmente ao meio geográfico, incluídos fatores naturais e humanos.</w:t>
      </w:r>
    </w:p>
    <w:p w14:paraId="4CD8CECC"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§3º Nome geográfico</w:t>
      </w:r>
      <w:r w:rsidR="004F2FD0" w:rsidRPr="00A067BD">
        <w:rPr>
          <w:rFonts w:ascii="Arial" w:eastAsia="Calibri" w:hAnsi="Arial" w:cs="Arial"/>
          <w:color w:val="000000"/>
          <w:sz w:val="22"/>
          <w:szCs w:val="22"/>
        </w:rPr>
        <w:t xml:space="preserve"> ou seu gentílico</w:t>
      </w:r>
      <w:r w:rsidR="00CE2DDA" w:rsidRPr="00A067BD">
        <w:rPr>
          <w:rFonts w:ascii="Arial" w:eastAsia="Calibri" w:hAnsi="Arial" w:cs="Arial"/>
          <w:color w:val="000000"/>
          <w:sz w:val="22"/>
          <w:szCs w:val="22"/>
        </w:rPr>
        <w:t xml:space="preserve">, que poderá vir acompanhado de nome do produto ou do serviço, </w:t>
      </w:r>
      <w:r w:rsidRPr="00A067BD">
        <w:rPr>
          <w:rFonts w:ascii="Arial" w:eastAsia="Calibri" w:hAnsi="Arial" w:cs="Arial"/>
          <w:color w:val="000000"/>
          <w:sz w:val="22"/>
          <w:szCs w:val="22"/>
        </w:rPr>
        <w:t xml:space="preserve">é o nome usado </w:t>
      </w:r>
      <w:r w:rsidR="00CE2DDA" w:rsidRPr="00A067BD">
        <w:rPr>
          <w:rFonts w:ascii="Arial" w:eastAsia="Calibri" w:hAnsi="Arial" w:cs="Arial"/>
          <w:color w:val="000000"/>
          <w:sz w:val="22"/>
          <w:szCs w:val="22"/>
        </w:rPr>
        <w:t>comumente</w:t>
      </w:r>
      <w:r w:rsidRPr="00A067BD">
        <w:rPr>
          <w:rFonts w:ascii="Arial" w:eastAsia="Calibri" w:hAnsi="Arial" w:cs="Arial"/>
          <w:color w:val="000000"/>
          <w:sz w:val="22"/>
          <w:szCs w:val="22"/>
        </w:rPr>
        <w:t xml:space="preserve"> para se referir a um lugar em particular, a uma feição ou a uma área com identidade reco</w:t>
      </w:r>
      <w:r w:rsidR="00CE2DDA" w:rsidRPr="00A067BD">
        <w:rPr>
          <w:rFonts w:ascii="Arial" w:eastAsia="Calibri" w:hAnsi="Arial" w:cs="Arial"/>
          <w:color w:val="000000"/>
          <w:sz w:val="22"/>
          <w:szCs w:val="22"/>
        </w:rPr>
        <w:t>nhecida na superfície terrestre.</w:t>
      </w:r>
      <w:r w:rsidRPr="00A067BD">
        <w:rPr>
          <w:rFonts w:ascii="Arial" w:eastAsia="Calibri" w:hAnsi="Arial" w:cs="Arial"/>
          <w:color w:val="000000"/>
          <w:sz w:val="22"/>
          <w:szCs w:val="22"/>
        </w:rPr>
        <w:t xml:space="preserve"> </w:t>
      </w:r>
    </w:p>
    <w:p w14:paraId="34823A62"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§4º Para fins de </w:t>
      </w:r>
      <w:r w:rsidR="00CE2DDA" w:rsidRPr="00A067BD">
        <w:rPr>
          <w:rFonts w:ascii="Arial" w:eastAsia="Calibri" w:hAnsi="Arial" w:cs="Arial"/>
          <w:color w:val="000000"/>
          <w:sz w:val="22"/>
          <w:szCs w:val="22"/>
        </w:rPr>
        <w:t>Indicação de Procedência</w:t>
      </w:r>
      <w:r w:rsidRPr="00A067BD">
        <w:rPr>
          <w:rFonts w:ascii="Arial" w:eastAsia="Calibri" w:hAnsi="Arial" w:cs="Arial"/>
          <w:color w:val="000000"/>
          <w:sz w:val="22"/>
          <w:szCs w:val="22"/>
        </w:rPr>
        <w:t xml:space="preserve">, considera-se que o nome geográfico tornou-se conhecido quando expressamente mencionado, </w:t>
      </w:r>
      <w:r w:rsidRPr="00A067BD">
        <w:rPr>
          <w:rFonts w:ascii="Arial" w:eastAsia="Calibri" w:hAnsi="Arial" w:cs="Arial"/>
          <w:sz w:val="22"/>
          <w:szCs w:val="22"/>
        </w:rPr>
        <w:t>por diferentes fontes</w:t>
      </w:r>
      <w:r w:rsidRPr="00A067BD">
        <w:rPr>
          <w:rFonts w:ascii="Arial" w:eastAsia="Calibri" w:hAnsi="Arial" w:cs="Arial"/>
          <w:color w:val="000000"/>
          <w:sz w:val="22"/>
          <w:szCs w:val="22"/>
        </w:rPr>
        <w:t xml:space="preserve">, </w:t>
      </w:r>
      <w:r w:rsidRPr="00A067BD">
        <w:rPr>
          <w:rFonts w:ascii="Arial" w:hAnsi="Arial" w:cs="Arial"/>
          <w:color w:val="000000"/>
          <w:sz w:val="22"/>
          <w:szCs w:val="22"/>
          <w:shd w:val="clear" w:color="auto" w:fill="FFFFFF"/>
        </w:rPr>
        <w:t>como centro de extração, produção ou fabricação do produto ou de prestação do serviço</w:t>
      </w:r>
      <w:r w:rsidRPr="00A067BD">
        <w:rPr>
          <w:rFonts w:ascii="Arial" w:eastAsia="Calibri" w:hAnsi="Arial" w:cs="Arial"/>
          <w:color w:val="000000"/>
          <w:sz w:val="22"/>
          <w:szCs w:val="22"/>
        </w:rPr>
        <w:t xml:space="preserve"> assinalado. </w:t>
      </w:r>
    </w:p>
    <w:p w14:paraId="03068604" w14:textId="77777777" w:rsidR="00A438F2" w:rsidRDefault="00A438F2" w:rsidP="00A067BD">
      <w:pPr>
        <w:spacing w:line="360" w:lineRule="auto"/>
        <w:jc w:val="both"/>
        <w:rPr>
          <w:rFonts w:ascii="Arial" w:eastAsia="Calibri Regular" w:hAnsi="Arial" w:cs="Arial"/>
          <w:color w:val="000000"/>
          <w:sz w:val="22"/>
          <w:szCs w:val="22"/>
        </w:rPr>
      </w:pPr>
      <w:r w:rsidRPr="00A067BD">
        <w:rPr>
          <w:rFonts w:ascii="Arial" w:eastAsia="Calibri Regular" w:hAnsi="Arial" w:cs="Arial"/>
          <w:color w:val="000000"/>
          <w:sz w:val="22"/>
          <w:szCs w:val="22"/>
        </w:rPr>
        <w:t>§5º Considera</w:t>
      </w:r>
      <w:r w:rsidR="00CE2DDA" w:rsidRPr="00A067BD">
        <w:rPr>
          <w:rFonts w:ascii="Arial" w:eastAsia="Calibri Regular" w:hAnsi="Arial" w:cs="Arial"/>
          <w:color w:val="000000"/>
          <w:sz w:val="22"/>
          <w:szCs w:val="22"/>
        </w:rPr>
        <w:t>m</w:t>
      </w:r>
      <w:r w:rsidRPr="00A067BD">
        <w:rPr>
          <w:rFonts w:ascii="Arial" w:eastAsia="Calibri Regular" w:hAnsi="Arial" w:cs="Arial"/>
          <w:color w:val="000000"/>
          <w:sz w:val="22"/>
          <w:szCs w:val="22"/>
        </w:rPr>
        <w:t xml:space="preserve">-se as seguintes definições </w:t>
      </w:r>
      <w:r w:rsidR="00CE2DDA" w:rsidRPr="00A067BD">
        <w:rPr>
          <w:rFonts w:ascii="Arial" w:eastAsia="Calibri Regular" w:hAnsi="Arial" w:cs="Arial"/>
          <w:color w:val="000000"/>
          <w:sz w:val="22"/>
          <w:szCs w:val="22"/>
        </w:rPr>
        <w:t>para fins de</w:t>
      </w:r>
      <w:r w:rsidRPr="00A067BD">
        <w:rPr>
          <w:rFonts w:ascii="Arial" w:eastAsia="Calibri Regular" w:hAnsi="Arial" w:cs="Arial"/>
          <w:color w:val="000000"/>
          <w:sz w:val="22"/>
          <w:szCs w:val="22"/>
        </w:rPr>
        <w:t xml:space="preserve"> </w:t>
      </w:r>
      <w:r w:rsidR="00CE2DDA" w:rsidRPr="00A067BD">
        <w:rPr>
          <w:rFonts w:ascii="Arial" w:eastAsia="Calibri Regular" w:hAnsi="Arial" w:cs="Arial"/>
          <w:color w:val="000000"/>
          <w:sz w:val="22"/>
          <w:szCs w:val="22"/>
        </w:rPr>
        <w:t>Denominação de Origem</w:t>
      </w:r>
      <w:r w:rsidRPr="00A067BD">
        <w:rPr>
          <w:rFonts w:ascii="Arial" w:eastAsia="Calibri Regular" w:hAnsi="Arial" w:cs="Arial"/>
          <w:color w:val="000000"/>
          <w:sz w:val="22"/>
          <w:szCs w:val="22"/>
        </w:rPr>
        <w:t>:</w:t>
      </w:r>
    </w:p>
    <w:p w14:paraId="2C4FF4B6"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I. Fatores naturais são os elementos do meio geográfico relacionados ao meio ambiente, como solo,</w:t>
      </w:r>
      <w:r w:rsidR="00EE0D65" w:rsidRPr="00A067BD">
        <w:rPr>
          <w:rFonts w:ascii="Arial" w:eastAsia="Calibri" w:hAnsi="Arial" w:cs="Arial"/>
          <w:color w:val="000000"/>
          <w:sz w:val="22"/>
          <w:szCs w:val="22"/>
        </w:rPr>
        <w:t xml:space="preserve"> relevo,</w:t>
      </w:r>
      <w:r w:rsidRPr="00A067BD">
        <w:rPr>
          <w:rFonts w:ascii="Arial" w:eastAsia="Calibri" w:hAnsi="Arial" w:cs="Arial"/>
          <w:color w:val="000000"/>
          <w:sz w:val="22"/>
          <w:szCs w:val="22"/>
        </w:rPr>
        <w:t xml:space="preserve"> clima, flora, fauna, entre outros, e que influenciam as qualidades ou características do produto ou serviço;</w:t>
      </w:r>
    </w:p>
    <w:p w14:paraId="126BB8DF"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II. Fatores humanos são os elementos característicos da comunidade produtora ou prestadora do serviço, como o saber fazer local, incluindo o desenvolvimento, adaptação ou aperfeiçoamento de técnicas próprias;</w:t>
      </w:r>
    </w:p>
    <w:p w14:paraId="49A009D2"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III. Qualidades são os elementos tecnicamente comprováveis e mensuráveis; </w:t>
      </w:r>
    </w:p>
    <w:p w14:paraId="1BA589B8" w14:textId="77777777" w:rsidR="00A438F2" w:rsidRPr="00A067BD"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IV. Características são </w:t>
      </w:r>
      <w:r w:rsidR="006F6C9B" w:rsidRPr="00A067BD">
        <w:rPr>
          <w:rFonts w:ascii="Arial" w:eastAsia="Calibri" w:hAnsi="Arial" w:cs="Arial"/>
          <w:color w:val="000000"/>
          <w:sz w:val="22"/>
          <w:szCs w:val="22"/>
        </w:rPr>
        <w:t>traços ou propriedades intrínsecas do produto ou serviço</w:t>
      </w:r>
      <w:r w:rsidR="00140E8C" w:rsidRPr="00A067BD">
        <w:rPr>
          <w:rFonts w:ascii="Arial" w:eastAsia="Calibri" w:hAnsi="Arial" w:cs="Arial"/>
          <w:color w:val="000000"/>
          <w:sz w:val="22"/>
          <w:szCs w:val="22"/>
        </w:rPr>
        <w:t>.</w:t>
      </w:r>
    </w:p>
    <w:p w14:paraId="38A115CF" w14:textId="77777777" w:rsidR="00A438F2" w:rsidRPr="00A067BD" w:rsidRDefault="00A438F2" w:rsidP="00A067BD">
      <w:pPr>
        <w:spacing w:line="360" w:lineRule="auto"/>
        <w:jc w:val="both"/>
        <w:rPr>
          <w:rFonts w:ascii="Arial" w:hAnsi="Arial" w:cs="Arial"/>
          <w:sz w:val="22"/>
          <w:szCs w:val="22"/>
        </w:rPr>
      </w:pPr>
    </w:p>
    <w:p w14:paraId="16CE885C"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Art. 3º. As disposições desta Instrução Normativa </w:t>
      </w:r>
      <w:r w:rsidR="00E32DC6" w:rsidRPr="00A067BD">
        <w:rPr>
          <w:rFonts w:ascii="Arial" w:eastAsia="Calibri" w:hAnsi="Arial" w:cs="Arial"/>
          <w:color w:val="000000"/>
          <w:sz w:val="22"/>
          <w:szCs w:val="22"/>
        </w:rPr>
        <w:t>estendem-se</w:t>
      </w:r>
      <w:r w:rsidRPr="00A067BD">
        <w:rPr>
          <w:rFonts w:ascii="Arial" w:eastAsia="Calibri" w:hAnsi="Arial" w:cs="Arial"/>
          <w:color w:val="000000"/>
          <w:sz w:val="22"/>
          <w:szCs w:val="22"/>
        </w:rPr>
        <w:t xml:space="preserve">, ainda, à representação gráfica </w:t>
      </w:r>
      <w:r w:rsidRPr="00A067BD">
        <w:rPr>
          <w:rFonts w:ascii="Arial" w:eastAsia="Calibri" w:hAnsi="Arial" w:cs="Arial"/>
          <w:sz w:val="22"/>
          <w:szCs w:val="22"/>
        </w:rPr>
        <w:t xml:space="preserve">ou figurativa da </w:t>
      </w:r>
      <w:r w:rsidR="00CE2DDA" w:rsidRPr="00A067BD">
        <w:rPr>
          <w:rFonts w:ascii="Arial" w:eastAsia="Calibri" w:hAnsi="Arial" w:cs="Arial"/>
          <w:sz w:val="22"/>
          <w:szCs w:val="22"/>
        </w:rPr>
        <w:t>Indicação Geográfica</w:t>
      </w:r>
      <w:r w:rsidRPr="00A067BD">
        <w:rPr>
          <w:rFonts w:ascii="Arial" w:eastAsia="Calibri" w:hAnsi="Arial" w:cs="Arial"/>
          <w:sz w:val="22"/>
          <w:szCs w:val="22"/>
        </w:rPr>
        <w:t xml:space="preserve">, bem como à representação geográfica de </w:t>
      </w:r>
      <w:r w:rsidRPr="00A067BD">
        <w:rPr>
          <w:rFonts w:ascii="Arial" w:eastAsia="Calibri" w:hAnsi="Arial" w:cs="Arial"/>
          <w:sz w:val="22"/>
          <w:szCs w:val="22"/>
        </w:rPr>
        <w:lastRenderedPageBreak/>
        <w:t>país, cidade, região ou</w:t>
      </w:r>
      <w:r w:rsidR="0038753C" w:rsidRPr="00A067BD">
        <w:rPr>
          <w:rFonts w:ascii="Arial" w:eastAsia="Calibri" w:hAnsi="Arial" w:cs="Arial"/>
          <w:sz w:val="22"/>
          <w:szCs w:val="22"/>
        </w:rPr>
        <w:t xml:space="preserve"> localidade de seu território</w:t>
      </w:r>
      <w:r w:rsidRPr="00A067BD">
        <w:rPr>
          <w:rFonts w:ascii="Arial" w:eastAsia="Calibri" w:hAnsi="Arial" w:cs="Arial"/>
          <w:sz w:val="22"/>
          <w:szCs w:val="22"/>
        </w:rPr>
        <w:t xml:space="preserve"> cujo nome seja </w:t>
      </w:r>
      <w:r w:rsidR="00CE2DDA" w:rsidRPr="00A067BD">
        <w:rPr>
          <w:rFonts w:ascii="Arial" w:eastAsia="Calibri" w:hAnsi="Arial" w:cs="Arial"/>
          <w:sz w:val="22"/>
          <w:szCs w:val="22"/>
        </w:rPr>
        <w:t>Indicação Geográfica</w:t>
      </w:r>
      <w:r w:rsidRPr="00A067BD">
        <w:rPr>
          <w:rFonts w:ascii="Arial" w:eastAsia="Calibri" w:hAnsi="Arial" w:cs="Arial"/>
          <w:sz w:val="22"/>
          <w:szCs w:val="22"/>
        </w:rPr>
        <w:t>.</w:t>
      </w:r>
    </w:p>
    <w:p w14:paraId="0C51E2F4" w14:textId="77777777" w:rsidR="00A438F2" w:rsidRPr="00A067BD" w:rsidRDefault="00A438F2" w:rsidP="00A067BD">
      <w:pPr>
        <w:spacing w:line="360" w:lineRule="auto"/>
        <w:jc w:val="both"/>
        <w:rPr>
          <w:rFonts w:ascii="Arial" w:eastAsia="Calibri" w:hAnsi="Arial" w:cs="Arial"/>
          <w:b/>
          <w:sz w:val="22"/>
          <w:szCs w:val="22"/>
        </w:rPr>
      </w:pPr>
      <w:r w:rsidRPr="00A067BD">
        <w:rPr>
          <w:rFonts w:ascii="Arial" w:eastAsia="Calibri" w:hAnsi="Arial" w:cs="Arial"/>
          <w:sz w:val="22"/>
          <w:szCs w:val="22"/>
        </w:rPr>
        <w:t>P</w:t>
      </w:r>
      <w:r w:rsidR="0038753C" w:rsidRPr="00A067BD">
        <w:rPr>
          <w:rFonts w:ascii="Arial" w:eastAsia="Calibri" w:hAnsi="Arial" w:cs="Arial"/>
          <w:sz w:val="22"/>
          <w:szCs w:val="22"/>
        </w:rPr>
        <w:t>arágrafo único. O</w:t>
      </w:r>
      <w:r w:rsidRPr="00A067BD">
        <w:rPr>
          <w:rFonts w:ascii="Arial" w:eastAsia="Calibri" w:hAnsi="Arial" w:cs="Arial"/>
          <w:sz w:val="22"/>
          <w:szCs w:val="22"/>
        </w:rPr>
        <w:t xml:space="preserve"> elemento nominativo da representação gráfica deverá ser idêntico à </w:t>
      </w:r>
      <w:r w:rsidR="00CE2DDA" w:rsidRPr="00A067BD">
        <w:rPr>
          <w:rFonts w:ascii="Arial" w:eastAsia="Calibri" w:hAnsi="Arial" w:cs="Arial"/>
          <w:sz w:val="22"/>
          <w:szCs w:val="22"/>
        </w:rPr>
        <w:t>Indicação Geográfica</w:t>
      </w:r>
      <w:r w:rsidRPr="00A067BD">
        <w:rPr>
          <w:rFonts w:ascii="Arial" w:eastAsia="Calibri" w:hAnsi="Arial" w:cs="Arial"/>
          <w:sz w:val="22"/>
          <w:szCs w:val="22"/>
        </w:rPr>
        <w:t xml:space="preserve"> solicitada</w:t>
      </w:r>
      <w:r w:rsidR="00E32DC6" w:rsidRPr="00A067BD">
        <w:rPr>
          <w:rFonts w:ascii="Arial" w:eastAsia="Calibri" w:hAnsi="Arial" w:cs="Arial"/>
          <w:sz w:val="22"/>
          <w:szCs w:val="22"/>
        </w:rPr>
        <w:t>.</w:t>
      </w:r>
    </w:p>
    <w:p w14:paraId="0A92524E" w14:textId="77777777" w:rsidR="00A438F2" w:rsidRPr="00A067BD" w:rsidRDefault="00A438F2" w:rsidP="00A067BD">
      <w:pPr>
        <w:pStyle w:val="Standard"/>
        <w:tabs>
          <w:tab w:val="left" w:pos="8075"/>
          <w:tab w:val="left" w:pos="8360"/>
        </w:tabs>
        <w:spacing w:line="360" w:lineRule="auto"/>
        <w:ind w:left="-2" w:right="142"/>
        <w:jc w:val="both"/>
        <w:rPr>
          <w:rFonts w:ascii="Arial" w:hAnsi="Arial" w:cs="Arial"/>
          <w:sz w:val="22"/>
          <w:szCs w:val="22"/>
        </w:rPr>
      </w:pPr>
    </w:p>
    <w:p w14:paraId="2A6C3ED2" w14:textId="77777777" w:rsidR="00E92A02" w:rsidRPr="00A067BD" w:rsidRDefault="00E92A02" w:rsidP="00A067BD">
      <w:pPr>
        <w:spacing w:line="360" w:lineRule="auto"/>
        <w:jc w:val="both"/>
        <w:rPr>
          <w:rFonts w:ascii="Arial" w:eastAsia="Calibri" w:hAnsi="Arial" w:cs="Arial"/>
          <w:b/>
          <w:color w:val="000000"/>
          <w:sz w:val="22"/>
          <w:szCs w:val="22"/>
        </w:rPr>
      </w:pPr>
      <w:r w:rsidRPr="00A067BD">
        <w:rPr>
          <w:rFonts w:ascii="Arial" w:eastAsia="Calibri" w:hAnsi="Arial" w:cs="Arial"/>
          <w:b/>
          <w:color w:val="000000"/>
          <w:sz w:val="22"/>
          <w:szCs w:val="22"/>
        </w:rPr>
        <w:t xml:space="preserve">DOS TERMOS NÃO SUSCETÍVEIS DE REGISTRO </w:t>
      </w:r>
    </w:p>
    <w:p w14:paraId="15B2D8E1" w14:textId="77777777" w:rsidR="00591371" w:rsidRPr="00A067BD" w:rsidRDefault="00591371" w:rsidP="00A067BD">
      <w:pPr>
        <w:spacing w:line="360" w:lineRule="auto"/>
        <w:jc w:val="both"/>
        <w:rPr>
          <w:rFonts w:ascii="Arial" w:eastAsia="Calibri" w:hAnsi="Arial" w:cs="Arial"/>
          <w:b/>
          <w:color w:val="000000"/>
          <w:sz w:val="22"/>
          <w:szCs w:val="22"/>
        </w:rPr>
      </w:pPr>
    </w:p>
    <w:p w14:paraId="0936FA5F" w14:textId="77777777" w:rsidR="00A438F2"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Art. 4º. Não </w:t>
      </w:r>
      <w:r w:rsidR="00E92A02" w:rsidRPr="00A067BD">
        <w:rPr>
          <w:rFonts w:ascii="Arial" w:eastAsia="Calibri" w:hAnsi="Arial" w:cs="Arial"/>
          <w:color w:val="000000"/>
          <w:sz w:val="22"/>
          <w:szCs w:val="22"/>
        </w:rPr>
        <w:t xml:space="preserve">são </w:t>
      </w:r>
      <w:r w:rsidR="00591371" w:rsidRPr="00A067BD">
        <w:rPr>
          <w:rFonts w:ascii="Arial" w:eastAsia="Calibri" w:hAnsi="Arial" w:cs="Arial"/>
          <w:color w:val="000000"/>
          <w:sz w:val="22"/>
          <w:szCs w:val="22"/>
        </w:rPr>
        <w:t xml:space="preserve">registráveis </w:t>
      </w:r>
      <w:r w:rsidRPr="00A067BD">
        <w:rPr>
          <w:rFonts w:ascii="Arial" w:eastAsia="Calibri" w:hAnsi="Arial" w:cs="Arial"/>
          <w:color w:val="000000"/>
          <w:sz w:val="22"/>
          <w:szCs w:val="22"/>
        </w:rPr>
        <w:t xml:space="preserve">como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o</w:t>
      </w:r>
      <w:r w:rsidR="00E92A02" w:rsidRPr="00A067BD">
        <w:rPr>
          <w:rFonts w:ascii="Arial" w:eastAsia="Calibri" w:hAnsi="Arial" w:cs="Arial"/>
          <w:color w:val="000000"/>
          <w:sz w:val="22"/>
          <w:szCs w:val="22"/>
        </w:rPr>
        <w:t>s</w:t>
      </w:r>
      <w:r w:rsidRPr="00A067BD">
        <w:rPr>
          <w:rFonts w:ascii="Arial" w:eastAsia="Calibri" w:hAnsi="Arial" w:cs="Arial"/>
          <w:color w:val="000000"/>
          <w:sz w:val="22"/>
          <w:szCs w:val="22"/>
        </w:rPr>
        <w:t xml:space="preserve"> termo</w:t>
      </w:r>
      <w:r w:rsidR="00E92A02" w:rsidRPr="00A067BD">
        <w:rPr>
          <w:rFonts w:ascii="Arial" w:eastAsia="Calibri" w:hAnsi="Arial" w:cs="Arial"/>
          <w:color w:val="000000"/>
          <w:sz w:val="22"/>
          <w:szCs w:val="22"/>
        </w:rPr>
        <w:t>s</w:t>
      </w:r>
      <w:r w:rsidR="00243095" w:rsidRPr="00A067BD">
        <w:rPr>
          <w:rFonts w:ascii="Arial" w:eastAsia="Calibri" w:hAnsi="Arial" w:cs="Arial"/>
          <w:color w:val="000000"/>
          <w:sz w:val="22"/>
          <w:szCs w:val="22"/>
        </w:rPr>
        <w:t>,</w:t>
      </w:r>
      <w:r w:rsidRPr="00A067BD">
        <w:rPr>
          <w:rFonts w:ascii="Arial" w:eastAsia="Calibri" w:hAnsi="Arial" w:cs="Arial"/>
          <w:color w:val="000000"/>
          <w:sz w:val="22"/>
          <w:szCs w:val="22"/>
        </w:rPr>
        <w:t xml:space="preserve"> </w:t>
      </w:r>
      <w:r w:rsidR="00591371" w:rsidRPr="00A067BD">
        <w:rPr>
          <w:rFonts w:ascii="Arial" w:eastAsia="Calibri" w:hAnsi="Arial" w:cs="Arial"/>
          <w:color w:val="000000"/>
          <w:sz w:val="22"/>
          <w:szCs w:val="22"/>
        </w:rPr>
        <w:t>suscetíveis de causar confusão</w:t>
      </w:r>
      <w:r w:rsidR="00243095" w:rsidRPr="00A067BD">
        <w:rPr>
          <w:rFonts w:ascii="Arial" w:eastAsia="Calibri" w:hAnsi="Arial" w:cs="Arial"/>
          <w:color w:val="000000"/>
          <w:sz w:val="22"/>
          <w:szCs w:val="22"/>
        </w:rPr>
        <w:t>,</w:t>
      </w:r>
      <w:r w:rsidR="00591371" w:rsidRPr="00A067BD">
        <w:rPr>
          <w:rFonts w:ascii="Arial" w:eastAsia="Calibri" w:hAnsi="Arial" w:cs="Arial"/>
          <w:color w:val="000000"/>
          <w:sz w:val="22"/>
          <w:szCs w:val="22"/>
        </w:rPr>
        <w:t xml:space="preserve"> </w:t>
      </w:r>
      <w:r w:rsidRPr="00A067BD">
        <w:rPr>
          <w:rFonts w:ascii="Arial" w:eastAsia="Calibri" w:hAnsi="Arial" w:cs="Arial"/>
          <w:color w:val="000000"/>
          <w:sz w:val="22"/>
          <w:szCs w:val="22"/>
        </w:rPr>
        <w:t>que reproduza</w:t>
      </w:r>
      <w:r w:rsidR="00E92A02" w:rsidRPr="00A067BD">
        <w:rPr>
          <w:rFonts w:ascii="Arial" w:eastAsia="Calibri" w:hAnsi="Arial" w:cs="Arial"/>
          <w:color w:val="000000"/>
          <w:sz w:val="22"/>
          <w:szCs w:val="22"/>
        </w:rPr>
        <w:t xml:space="preserve">m, </w:t>
      </w:r>
      <w:r w:rsidRPr="00A067BD">
        <w:rPr>
          <w:rFonts w:ascii="Arial" w:eastAsia="Calibri" w:hAnsi="Arial" w:cs="Arial"/>
          <w:color w:val="000000"/>
          <w:sz w:val="22"/>
          <w:szCs w:val="22"/>
        </w:rPr>
        <w:t>imite</w:t>
      </w:r>
      <w:r w:rsidR="00E92A02" w:rsidRPr="00A067BD">
        <w:rPr>
          <w:rFonts w:ascii="Arial" w:eastAsia="Calibri" w:hAnsi="Arial" w:cs="Arial"/>
          <w:color w:val="000000"/>
          <w:sz w:val="22"/>
          <w:szCs w:val="22"/>
        </w:rPr>
        <w:t>m ou se constituam por</w:t>
      </w:r>
      <w:r w:rsidRPr="00A067BD">
        <w:rPr>
          <w:rFonts w:ascii="Arial" w:eastAsia="Calibri" w:hAnsi="Arial" w:cs="Arial"/>
          <w:color w:val="000000"/>
          <w:sz w:val="22"/>
          <w:szCs w:val="22"/>
        </w:rPr>
        <w:t>:</w:t>
      </w:r>
    </w:p>
    <w:p w14:paraId="307E63EC" w14:textId="77777777" w:rsidR="00197F78" w:rsidRDefault="00197F78" w:rsidP="00A067BD">
      <w:pPr>
        <w:spacing w:line="360" w:lineRule="auto"/>
        <w:jc w:val="both"/>
        <w:rPr>
          <w:rFonts w:ascii="Arial" w:eastAsia="Calibri" w:hAnsi="Arial" w:cs="Arial"/>
          <w:color w:val="000000"/>
          <w:sz w:val="22"/>
          <w:szCs w:val="22"/>
        </w:rPr>
      </w:pPr>
    </w:p>
    <w:p w14:paraId="1D2FBEB1" w14:textId="77777777" w:rsidR="00A438F2" w:rsidRPr="00A067BD" w:rsidRDefault="00E92A0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I - </w:t>
      </w:r>
      <w:r w:rsidR="00A438F2" w:rsidRPr="00A067BD">
        <w:rPr>
          <w:rFonts w:ascii="Arial" w:eastAsia="Calibri" w:hAnsi="Arial" w:cs="Arial"/>
          <w:color w:val="000000"/>
          <w:sz w:val="22"/>
          <w:szCs w:val="22"/>
        </w:rPr>
        <w:t xml:space="preserve">nome geográfico ou </w:t>
      </w:r>
      <w:r w:rsidR="004F2FD0" w:rsidRPr="00A067BD">
        <w:rPr>
          <w:rFonts w:ascii="Arial" w:eastAsia="Calibri" w:hAnsi="Arial" w:cs="Arial"/>
          <w:color w:val="000000"/>
          <w:sz w:val="22"/>
          <w:szCs w:val="22"/>
        </w:rPr>
        <w:t xml:space="preserve">seu </w:t>
      </w:r>
      <w:r w:rsidR="00591371" w:rsidRPr="00A067BD">
        <w:rPr>
          <w:rFonts w:ascii="Arial" w:eastAsia="Calibri" w:hAnsi="Arial" w:cs="Arial"/>
          <w:color w:val="000000"/>
          <w:sz w:val="22"/>
          <w:szCs w:val="22"/>
        </w:rPr>
        <w:t>gentílico</w:t>
      </w:r>
      <w:r w:rsidR="004F2FD0" w:rsidRPr="00A067BD">
        <w:rPr>
          <w:rFonts w:ascii="Arial" w:eastAsia="Calibri" w:hAnsi="Arial" w:cs="Arial"/>
          <w:color w:val="000000"/>
          <w:sz w:val="22"/>
          <w:szCs w:val="22"/>
        </w:rPr>
        <w:t>,</w:t>
      </w:r>
      <w:r w:rsidR="00A438F2" w:rsidRPr="00A067BD">
        <w:rPr>
          <w:rFonts w:ascii="Arial" w:eastAsia="Calibri" w:hAnsi="Arial" w:cs="Arial"/>
          <w:color w:val="000000"/>
          <w:sz w:val="22"/>
          <w:szCs w:val="22"/>
        </w:rPr>
        <w:t xml:space="preserve"> que houver se tornado de uso comum, designando produto ou serviço;</w:t>
      </w:r>
    </w:p>
    <w:p w14:paraId="4BB35E46" w14:textId="77777777" w:rsidR="00A438F2" w:rsidRPr="00A067BD" w:rsidRDefault="00E92A0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II - </w:t>
      </w:r>
      <w:r w:rsidR="00A438F2" w:rsidRPr="00A067BD">
        <w:rPr>
          <w:rFonts w:ascii="Arial" w:eastAsia="Calibri" w:hAnsi="Arial" w:cs="Arial"/>
          <w:color w:val="000000"/>
          <w:sz w:val="22"/>
          <w:szCs w:val="22"/>
        </w:rPr>
        <w:t>nome de uma variedade vegetal, cultivada ou não, que esteja registrada como cultivar</w:t>
      </w:r>
      <w:r w:rsidR="00554424" w:rsidRPr="00A067BD">
        <w:rPr>
          <w:rFonts w:ascii="Arial" w:eastAsia="Calibri" w:hAnsi="Arial" w:cs="Arial"/>
          <w:color w:val="000000"/>
          <w:sz w:val="22"/>
          <w:szCs w:val="22"/>
        </w:rPr>
        <w:t>,</w:t>
      </w:r>
      <w:r w:rsidR="00A438F2" w:rsidRPr="00A067BD">
        <w:rPr>
          <w:rFonts w:ascii="Arial" w:eastAsia="Calibri" w:hAnsi="Arial" w:cs="Arial"/>
          <w:color w:val="000000"/>
          <w:sz w:val="22"/>
          <w:szCs w:val="22"/>
        </w:rPr>
        <w:t xml:space="preserve"> ou </w:t>
      </w:r>
      <w:r w:rsidR="00554424" w:rsidRPr="00A067BD">
        <w:rPr>
          <w:rFonts w:ascii="Arial" w:eastAsia="Calibri" w:hAnsi="Arial" w:cs="Arial"/>
          <w:color w:val="000000"/>
          <w:sz w:val="22"/>
          <w:szCs w:val="22"/>
        </w:rPr>
        <w:t xml:space="preserve">que </w:t>
      </w:r>
      <w:r w:rsidR="00A438F2" w:rsidRPr="00A067BD">
        <w:rPr>
          <w:rFonts w:ascii="Arial" w:eastAsia="Calibri" w:hAnsi="Arial" w:cs="Arial"/>
          <w:color w:val="000000"/>
          <w:sz w:val="22"/>
          <w:szCs w:val="22"/>
        </w:rPr>
        <w:t>seja de uso corrente ou existente no território brasileiro na data do pedido</w:t>
      </w:r>
      <w:r w:rsidR="00243095" w:rsidRPr="00A067BD">
        <w:rPr>
          <w:rFonts w:ascii="Arial" w:eastAsia="Calibri" w:hAnsi="Arial" w:cs="Arial"/>
          <w:color w:val="000000"/>
          <w:sz w:val="22"/>
          <w:szCs w:val="22"/>
        </w:rPr>
        <w:t>;</w:t>
      </w:r>
    </w:p>
    <w:p w14:paraId="3B347254" w14:textId="77777777" w:rsidR="00A438F2" w:rsidRPr="00A067BD" w:rsidRDefault="00E92A0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III - </w:t>
      </w:r>
      <w:r w:rsidR="00A438F2" w:rsidRPr="00A067BD">
        <w:rPr>
          <w:rFonts w:ascii="Arial" w:eastAsia="Calibri" w:hAnsi="Arial" w:cs="Arial"/>
          <w:color w:val="000000"/>
          <w:sz w:val="22"/>
          <w:szCs w:val="22"/>
        </w:rPr>
        <w:t>nome de uma raça animal</w:t>
      </w:r>
      <w:r w:rsidR="00554424" w:rsidRPr="00A067BD">
        <w:rPr>
          <w:rFonts w:ascii="Arial" w:eastAsia="Calibri" w:hAnsi="Arial" w:cs="Arial"/>
          <w:color w:val="000000"/>
          <w:sz w:val="22"/>
          <w:szCs w:val="22"/>
        </w:rPr>
        <w:t>, que seja de uso corrente ou</w:t>
      </w:r>
      <w:r w:rsidR="00A438F2" w:rsidRPr="00A067BD">
        <w:rPr>
          <w:rFonts w:ascii="Arial" w:eastAsia="Calibri" w:hAnsi="Arial" w:cs="Arial"/>
          <w:color w:val="000000"/>
          <w:sz w:val="22"/>
          <w:szCs w:val="22"/>
        </w:rPr>
        <w:t xml:space="preserve"> existente no território brasileiro na data do pedido</w:t>
      </w:r>
      <w:r w:rsidR="00243095" w:rsidRPr="00A067BD">
        <w:rPr>
          <w:rFonts w:ascii="Arial" w:eastAsia="Calibri" w:hAnsi="Arial" w:cs="Arial"/>
          <w:color w:val="000000"/>
          <w:sz w:val="22"/>
          <w:szCs w:val="22"/>
        </w:rPr>
        <w:t>;</w:t>
      </w:r>
    </w:p>
    <w:p w14:paraId="6612E49E" w14:textId="77777777" w:rsidR="00A438F2" w:rsidRPr="00A067BD" w:rsidRDefault="00E92A0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IV - </w:t>
      </w:r>
      <w:r w:rsidR="00A438F2" w:rsidRPr="00A067BD">
        <w:rPr>
          <w:rFonts w:ascii="Arial" w:eastAsia="Calibri" w:hAnsi="Arial" w:cs="Arial"/>
          <w:color w:val="000000"/>
          <w:sz w:val="22"/>
          <w:szCs w:val="22"/>
        </w:rPr>
        <w:t xml:space="preserve">homônimo à </w:t>
      </w:r>
      <w:r w:rsidR="00CE2DDA" w:rsidRPr="00A067BD">
        <w:rPr>
          <w:rFonts w:ascii="Arial" w:eastAsia="Calibri" w:hAnsi="Arial" w:cs="Arial"/>
          <w:color w:val="000000"/>
          <w:sz w:val="22"/>
          <w:szCs w:val="22"/>
        </w:rPr>
        <w:t>Indicação Geográfica</w:t>
      </w:r>
      <w:r w:rsidR="00A438F2" w:rsidRPr="00A067BD">
        <w:rPr>
          <w:rFonts w:ascii="Arial" w:eastAsia="Calibri" w:hAnsi="Arial" w:cs="Arial"/>
          <w:color w:val="000000"/>
          <w:sz w:val="22"/>
          <w:szCs w:val="22"/>
        </w:rPr>
        <w:t xml:space="preserve"> já registrada no Brasil, para assinalar prod</w:t>
      </w:r>
      <w:r w:rsidR="00243095" w:rsidRPr="00A067BD">
        <w:rPr>
          <w:rFonts w:ascii="Arial" w:eastAsia="Calibri" w:hAnsi="Arial" w:cs="Arial"/>
          <w:color w:val="000000"/>
          <w:sz w:val="22"/>
          <w:szCs w:val="22"/>
        </w:rPr>
        <w:t xml:space="preserve">uto ou serviço idêntico ou afim, </w:t>
      </w:r>
      <w:r w:rsidR="00EC0491" w:rsidRPr="00A067BD">
        <w:rPr>
          <w:rFonts w:ascii="Arial" w:eastAsia="Calibri" w:hAnsi="Arial" w:cs="Arial"/>
          <w:color w:val="000000"/>
          <w:sz w:val="22"/>
          <w:szCs w:val="22"/>
        </w:rPr>
        <w:t xml:space="preserve">salvo quando houver </w:t>
      </w:r>
      <w:r w:rsidR="00243095" w:rsidRPr="00A067BD">
        <w:rPr>
          <w:rFonts w:ascii="Arial" w:eastAsia="Calibri" w:hAnsi="Arial" w:cs="Arial"/>
          <w:color w:val="000000"/>
          <w:sz w:val="22"/>
          <w:szCs w:val="22"/>
        </w:rPr>
        <w:t>diferenciação substancial no signo distintivo</w:t>
      </w:r>
      <w:r w:rsidR="00EC0491" w:rsidRPr="00A067BD">
        <w:rPr>
          <w:rFonts w:ascii="Arial" w:eastAsia="Calibri" w:hAnsi="Arial" w:cs="Arial"/>
          <w:color w:val="000000"/>
          <w:sz w:val="22"/>
          <w:szCs w:val="22"/>
        </w:rPr>
        <w:t>.</w:t>
      </w:r>
    </w:p>
    <w:p w14:paraId="7DD97502" w14:textId="77777777" w:rsidR="00A438F2" w:rsidRPr="00A067BD" w:rsidRDefault="00A438F2" w:rsidP="00A067BD">
      <w:pPr>
        <w:pStyle w:val="Standard"/>
        <w:tabs>
          <w:tab w:val="left" w:pos="8075"/>
          <w:tab w:val="left" w:pos="8360"/>
        </w:tabs>
        <w:spacing w:line="360" w:lineRule="auto"/>
        <w:ind w:left="-2" w:right="142"/>
        <w:jc w:val="both"/>
        <w:rPr>
          <w:rFonts w:ascii="Arial" w:hAnsi="Arial" w:cs="Arial"/>
          <w:sz w:val="22"/>
          <w:szCs w:val="22"/>
        </w:rPr>
      </w:pPr>
    </w:p>
    <w:p w14:paraId="1A6AD859" w14:textId="77777777" w:rsidR="00E92A02" w:rsidRPr="00A067BD" w:rsidRDefault="00E92A02" w:rsidP="00A067BD">
      <w:pPr>
        <w:spacing w:line="360" w:lineRule="auto"/>
        <w:jc w:val="both"/>
        <w:rPr>
          <w:rFonts w:ascii="Arial" w:eastAsia="Calibri" w:hAnsi="Arial" w:cs="Arial"/>
          <w:b/>
          <w:color w:val="000000"/>
          <w:sz w:val="22"/>
          <w:szCs w:val="22"/>
        </w:rPr>
      </w:pPr>
      <w:r w:rsidRPr="00A067BD">
        <w:rPr>
          <w:rFonts w:ascii="Arial" w:eastAsia="Calibri" w:hAnsi="Arial" w:cs="Arial"/>
          <w:b/>
          <w:color w:val="000000"/>
          <w:sz w:val="22"/>
          <w:szCs w:val="22"/>
        </w:rPr>
        <w:t xml:space="preserve">DOS REQUERENTES </w:t>
      </w:r>
      <w:r w:rsidR="007362D4" w:rsidRPr="00A067BD">
        <w:rPr>
          <w:rFonts w:ascii="Arial" w:eastAsia="Calibri" w:hAnsi="Arial" w:cs="Arial"/>
          <w:b/>
          <w:color w:val="000000"/>
          <w:sz w:val="22"/>
          <w:szCs w:val="22"/>
        </w:rPr>
        <w:t xml:space="preserve">E USUÁRIOS </w:t>
      </w:r>
      <w:r w:rsidRPr="00A067BD">
        <w:rPr>
          <w:rFonts w:ascii="Arial" w:eastAsia="Calibri" w:hAnsi="Arial" w:cs="Arial"/>
          <w:b/>
          <w:color w:val="000000"/>
          <w:sz w:val="22"/>
          <w:szCs w:val="22"/>
        </w:rPr>
        <w:t>DO REGISTRO</w:t>
      </w:r>
    </w:p>
    <w:p w14:paraId="0FFA834F" w14:textId="77777777" w:rsidR="00EC0491" w:rsidRPr="00A067BD" w:rsidRDefault="00EC0491" w:rsidP="00A067BD">
      <w:pPr>
        <w:spacing w:line="360" w:lineRule="auto"/>
        <w:jc w:val="both"/>
        <w:rPr>
          <w:rFonts w:ascii="Arial" w:eastAsia="Calibri" w:hAnsi="Arial" w:cs="Arial"/>
          <w:b/>
          <w:color w:val="000000"/>
          <w:sz w:val="22"/>
          <w:szCs w:val="22"/>
        </w:rPr>
      </w:pPr>
    </w:p>
    <w:p w14:paraId="188C314A"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Art. 5º. Podem requerer registro de Indicações Geográficas, na qualidade de substitutos processuais, as pessoas jurídicas</w:t>
      </w:r>
      <w:r w:rsidRPr="00A067BD">
        <w:rPr>
          <w:rFonts w:ascii="Arial" w:eastAsia="Calibri Regular" w:hAnsi="Arial" w:cs="Arial"/>
          <w:color w:val="000000"/>
          <w:sz w:val="22"/>
          <w:szCs w:val="22"/>
        </w:rPr>
        <w:t xml:space="preserve"> estabelecidas no respectivo território,</w:t>
      </w:r>
      <w:r w:rsidRPr="00A067BD">
        <w:rPr>
          <w:rFonts w:ascii="Arial" w:eastAsia="Calibri" w:hAnsi="Arial" w:cs="Arial"/>
          <w:color w:val="000000"/>
          <w:sz w:val="22"/>
          <w:szCs w:val="22"/>
        </w:rPr>
        <w:t xml:space="preserve"> representativas da coletividade legitimada ao uso exclusivo do nome geográfico e constituída pelos próprios produtores ou prestadores de serviços.</w:t>
      </w:r>
    </w:p>
    <w:p w14:paraId="554B9137"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§1º Compreende-se como pessoa jurídica representativa da coletividade a associação ou o sindicato, ou qualquer outra entidade que venha a ser reconhecida por lei como substituta processual.</w:t>
      </w:r>
    </w:p>
    <w:p w14:paraId="4F0EC0B3"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§2º Na hipótese de </w:t>
      </w:r>
      <w:r w:rsidR="00A9598E" w:rsidRPr="00A067BD">
        <w:rPr>
          <w:rFonts w:ascii="Arial" w:eastAsia="Calibri" w:hAnsi="Arial" w:cs="Arial"/>
          <w:color w:val="000000"/>
          <w:sz w:val="22"/>
          <w:szCs w:val="22"/>
        </w:rPr>
        <w:t xml:space="preserve">existir no </w:t>
      </w:r>
      <w:r w:rsidR="008220C3" w:rsidRPr="00A067BD">
        <w:rPr>
          <w:rFonts w:ascii="Arial" w:eastAsia="Calibri" w:hAnsi="Arial" w:cs="Arial"/>
          <w:color w:val="000000"/>
          <w:sz w:val="22"/>
          <w:szCs w:val="22"/>
        </w:rPr>
        <w:t>local</w:t>
      </w:r>
      <w:r w:rsidR="00A9598E" w:rsidRPr="00A067BD">
        <w:rPr>
          <w:rFonts w:ascii="Arial" w:eastAsia="Calibri" w:hAnsi="Arial" w:cs="Arial"/>
          <w:color w:val="000000"/>
          <w:sz w:val="22"/>
          <w:szCs w:val="22"/>
        </w:rPr>
        <w:t xml:space="preserve"> </w:t>
      </w:r>
      <w:r w:rsidRPr="00A067BD">
        <w:rPr>
          <w:rFonts w:ascii="Arial" w:eastAsia="Calibri" w:hAnsi="Arial" w:cs="Arial"/>
          <w:color w:val="000000"/>
          <w:sz w:val="22"/>
          <w:szCs w:val="22"/>
        </w:rPr>
        <w:t>um único produtor ou prestador de serviço</w:t>
      </w:r>
      <w:r w:rsidR="00A9598E" w:rsidRPr="00A067BD">
        <w:rPr>
          <w:rFonts w:ascii="Arial" w:eastAsia="Calibri" w:hAnsi="Arial" w:cs="Arial"/>
          <w:color w:val="000000"/>
          <w:sz w:val="22"/>
          <w:szCs w:val="22"/>
        </w:rPr>
        <w:t>, pessoa física ou jurídica,</w:t>
      </w:r>
      <w:r w:rsidRPr="00A067BD">
        <w:rPr>
          <w:rFonts w:ascii="Arial" w:eastAsia="Calibri" w:hAnsi="Arial" w:cs="Arial"/>
          <w:color w:val="000000"/>
          <w:sz w:val="22"/>
          <w:szCs w:val="22"/>
        </w:rPr>
        <w:t xml:space="preserve"> </w:t>
      </w:r>
      <w:r w:rsidR="00A9598E" w:rsidRPr="00A067BD">
        <w:rPr>
          <w:rFonts w:ascii="Arial" w:eastAsia="Calibri" w:hAnsi="Arial" w:cs="Arial"/>
          <w:color w:val="000000"/>
          <w:sz w:val="22"/>
          <w:szCs w:val="22"/>
        </w:rPr>
        <w:t>tendo legitimidade</w:t>
      </w:r>
      <w:r w:rsidRPr="00A067BD">
        <w:rPr>
          <w:rFonts w:ascii="Arial" w:eastAsia="Calibri" w:hAnsi="Arial" w:cs="Arial"/>
          <w:color w:val="000000"/>
          <w:sz w:val="22"/>
          <w:szCs w:val="22"/>
        </w:rPr>
        <w:t xml:space="preserve"> ao uso exclusivo </w:t>
      </w:r>
      <w:r w:rsidR="00A31764" w:rsidRPr="00A067BD">
        <w:rPr>
          <w:rFonts w:ascii="Arial" w:eastAsia="Calibri" w:hAnsi="Arial" w:cs="Arial"/>
          <w:color w:val="000000"/>
          <w:sz w:val="22"/>
          <w:szCs w:val="22"/>
        </w:rPr>
        <w:t>da Indicação Geográfica</w:t>
      </w:r>
      <w:r w:rsidRPr="00A067BD">
        <w:rPr>
          <w:rFonts w:ascii="Arial" w:eastAsia="Calibri" w:hAnsi="Arial" w:cs="Arial"/>
          <w:color w:val="000000"/>
          <w:sz w:val="22"/>
          <w:szCs w:val="22"/>
        </w:rPr>
        <w:t xml:space="preserve">, estará </w:t>
      </w:r>
      <w:r w:rsidR="00A9598E" w:rsidRPr="00A067BD">
        <w:rPr>
          <w:rFonts w:ascii="Arial" w:eastAsia="Calibri" w:hAnsi="Arial" w:cs="Arial"/>
          <w:color w:val="000000"/>
          <w:sz w:val="22"/>
          <w:szCs w:val="22"/>
        </w:rPr>
        <w:t xml:space="preserve">o mesmo </w:t>
      </w:r>
      <w:r w:rsidRPr="00A067BD">
        <w:rPr>
          <w:rFonts w:ascii="Arial" w:eastAsia="Calibri" w:hAnsi="Arial" w:cs="Arial"/>
          <w:color w:val="000000"/>
          <w:sz w:val="22"/>
          <w:szCs w:val="22"/>
        </w:rPr>
        <w:t xml:space="preserve">autorizado a requerer o registro da </w:t>
      </w:r>
      <w:r w:rsidR="00CE2DDA" w:rsidRPr="00A067BD">
        <w:rPr>
          <w:rFonts w:ascii="Arial" w:eastAsia="Calibri" w:hAnsi="Arial" w:cs="Arial"/>
          <w:color w:val="000000"/>
          <w:sz w:val="22"/>
          <w:szCs w:val="22"/>
        </w:rPr>
        <w:t>Indicação Geográfica</w:t>
      </w:r>
      <w:r w:rsidR="00A9598E" w:rsidRPr="00A067BD">
        <w:rPr>
          <w:rFonts w:ascii="Arial" w:eastAsia="Calibri" w:hAnsi="Arial" w:cs="Arial"/>
          <w:color w:val="000000"/>
          <w:sz w:val="22"/>
          <w:szCs w:val="22"/>
        </w:rPr>
        <w:t>,</w:t>
      </w:r>
      <w:r w:rsidRPr="00A067BD">
        <w:rPr>
          <w:rFonts w:ascii="Arial" w:eastAsia="Calibri" w:hAnsi="Arial" w:cs="Arial"/>
          <w:color w:val="000000"/>
          <w:sz w:val="22"/>
          <w:szCs w:val="22"/>
        </w:rPr>
        <w:t xml:space="preserve"> em nome próprio.</w:t>
      </w:r>
    </w:p>
    <w:p w14:paraId="04036514"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§3º Em se tratando de </w:t>
      </w:r>
      <w:r w:rsidR="00A31764" w:rsidRPr="00A067BD">
        <w:rPr>
          <w:rFonts w:ascii="Arial" w:eastAsia="Calibri" w:hAnsi="Arial" w:cs="Arial"/>
          <w:color w:val="000000"/>
          <w:sz w:val="22"/>
          <w:szCs w:val="22"/>
        </w:rPr>
        <w:t>Indicação Geográfica estrangeira</w:t>
      </w:r>
      <w:r w:rsidRPr="00A067BD">
        <w:rPr>
          <w:rFonts w:ascii="Arial" w:eastAsia="Calibri" w:hAnsi="Arial" w:cs="Arial"/>
          <w:color w:val="000000"/>
          <w:sz w:val="22"/>
          <w:szCs w:val="22"/>
        </w:rPr>
        <w:t xml:space="preserve"> já reconhec</w:t>
      </w:r>
      <w:r w:rsidR="00A31764" w:rsidRPr="00A067BD">
        <w:rPr>
          <w:rFonts w:ascii="Arial" w:eastAsia="Calibri" w:hAnsi="Arial" w:cs="Arial"/>
          <w:color w:val="000000"/>
          <w:sz w:val="22"/>
          <w:szCs w:val="22"/>
        </w:rPr>
        <w:t>ida</w:t>
      </w:r>
      <w:r w:rsidR="00AD6610" w:rsidRPr="00A067BD">
        <w:rPr>
          <w:rFonts w:ascii="Arial" w:eastAsia="Calibri" w:hAnsi="Arial" w:cs="Arial"/>
          <w:color w:val="000000"/>
          <w:sz w:val="22"/>
          <w:szCs w:val="22"/>
        </w:rPr>
        <w:t xml:space="preserve"> </w:t>
      </w:r>
      <w:r w:rsidRPr="00A067BD">
        <w:rPr>
          <w:rFonts w:ascii="Arial" w:eastAsia="Calibri" w:hAnsi="Arial" w:cs="Arial"/>
          <w:color w:val="000000"/>
          <w:sz w:val="22"/>
          <w:szCs w:val="22"/>
        </w:rPr>
        <w:t>no seu país de origem</w:t>
      </w:r>
      <w:r w:rsidR="00A9598E" w:rsidRPr="00A067BD">
        <w:rPr>
          <w:rFonts w:ascii="Arial" w:eastAsia="Calibri" w:hAnsi="Arial" w:cs="Arial"/>
          <w:color w:val="000000"/>
          <w:sz w:val="22"/>
          <w:szCs w:val="22"/>
        </w:rPr>
        <w:t>,</w:t>
      </w:r>
      <w:r w:rsidRPr="00A067BD">
        <w:rPr>
          <w:rFonts w:ascii="Arial" w:eastAsia="Calibri" w:hAnsi="Arial" w:cs="Arial"/>
          <w:color w:val="000000"/>
          <w:sz w:val="22"/>
          <w:szCs w:val="22"/>
        </w:rPr>
        <w:t xml:space="preserve"> ou por entidades ou organismos internacionais competentes, o registro deverá ser solicitado pelo requerente legitimado da </w:t>
      </w:r>
      <w:r w:rsidR="00CE2DDA" w:rsidRPr="00A067BD">
        <w:rPr>
          <w:rFonts w:ascii="Arial" w:eastAsia="Calibri" w:hAnsi="Arial" w:cs="Arial"/>
          <w:color w:val="000000"/>
          <w:sz w:val="22"/>
          <w:szCs w:val="22"/>
        </w:rPr>
        <w:t>Indicação Geográfica</w:t>
      </w:r>
      <w:r w:rsidR="00D15773" w:rsidRPr="00A067BD">
        <w:rPr>
          <w:rFonts w:ascii="Arial" w:eastAsia="Calibri" w:hAnsi="Arial" w:cs="Arial"/>
          <w:color w:val="000000"/>
          <w:sz w:val="22"/>
          <w:szCs w:val="22"/>
        </w:rPr>
        <w:t xml:space="preserve"> no país de origem.</w:t>
      </w:r>
    </w:p>
    <w:p w14:paraId="11495FC6" w14:textId="77777777" w:rsidR="00A438F2" w:rsidRPr="00A067BD" w:rsidRDefault="00A438F2" w:rsidP="00A067BD">
      <w:pPr>
        <w:pStyle w:val="Standard"/>
        <w:tabs>
          <w:tab w:val="left" w:pos="8075"/>
          <w:tab w:val="left" w:pos="8360"/>
        </w:tabs>
        <w:spacing w:line="360" w:lineRule="auto"/>
        <w:ind w:left="-2" w:right="142"/>
        <w:jc w:val="both"/>
        <w:rPr>
          <w:rFonts w:ascii="Arial" w:hAnsi="Arial" w:cs="Arial"/>
          <w:sz w:val="22"/>
          <w:szCs w:val="22"/>
        </w:rPr>
      </w:pPr>
    </w:p>
    <w:p w14:paraId="46EBE88D" w14:textId="0F6E52C0" w:rsidR="00A9598E" w:rsidRPr="00A067BD" w:rsidRDefault="00A9598E" w:rsidP="00A067BD">
      <w:pPr>
        <w:spacing w:line="360" w:lineRule="auto"/>
        <w:jc w:val="both"/>
        <w:rPr>
          <w:rFonts w:ascii="Arial" w:hAnsi="Arial" w:cs="Arial"/>
          <w:sz w:val="22"/>
          <w:szCs w:val="22"/>
        </w:rPr>
      </w:pPr>
      <w:r w:rsidRPr="00A067BD">
        <w:rPr>
          <w:rFonts w:ascii="Arial" w:hAnsi="Arial" w:cs="Arial"/>
          <w:sz w:val="22"/>
          <w:szCs w:val="22"/>
        </w:rPr>
        <w:t xml:space="preserve">Art. 6º. </w:t>
      </w:r>
      <w:r w:rsidRPr="00A067BD">
        <w:rPr>
          <w:rFonts w:ascii="Arial" w:eastAsia="Calibri" w:hAnsi="Arial" w:cs="Arial"/>
          <w:color w:val="000000"/>
          <w:sz w:val="22"/>
          <w:szCs w:val="22"/>
        </w:rPr>
        <w:t>Não poderá haver óbice ao uso da Indicação Geográfica por produtores ou prestadores de serviço que não sejam vinculados ao substituto processual, desde que estejam estabelecidos no local, cumpram o</w:t>
      </w:r>
      <w:r w:rsidRPr="00BA0818">
        <w:rPr>
          <w:rFonts w:ascii="Arial" w:eastAsia="Calibri" w:hAnsi="Arial" w:cs="Arial"/>
          <w:sz w:val="22"/>
          <w:szCs w:val="22"/>
        </w:rPr>
        <w:t xml:space="preserve"> </w:t>
      </w:r>
      <w:r w:rsidR="00BA0818" w:rsidRPr="00BA0818">
        <w:rPr>
          <w:rFonts w:ascii="Arial" w:eastAsia="Calibri" w:hAnsi="Arial" w:cs="Arial"/>
          <w:sz w:val="22"/>
          <w:szCs w:val="22"/>
        </w:rPr>
        <w:t>caderno de especificações técnicas</w:t>
      </w:r>
      <w:r w:rsidRPr="00BA0818">
        <w:rPr>
          <w:rFonts w:ascii="Arial" w:eastAsia="Calibri" w:hAnsi="Arial" w:cs="Arial"/>
          <w:sz w:val="22"/>
          <w:szCs w:val="22"/>
        </w:rPr>
        <w:t xml:space="preserve"> </w:t>
      </w:r>
      <w:r w:rsidRPr="00A067BD">
        <w:rPr>
          <w:rFonts w:ascii="Arial" w:eastAsia="Calibri" w:hAnsi="Arial" w:cs="Arial"/>
          <w:color w:val="000000"/>
          <w:sz w:val="22"/>
          <w:szCs w:val="22"/>
        </w:rPr>
        <w:t>e estejam sujeitos ao controle definido.</w:t>
      </w:r>
    </w:p>
    <w:p w14:paraId="634536D9" w14:textId="77777777" w:rsidR="00A9598E" w:rsidRPr="00A067BD" w:rsidRDefault="00A9598E" w:rsidP="00A067BD">
      <w:pPr>
        <w:pStyle w:val="Standard"/>
        <w:tabs>
          <w:tab w:val="left" w:pos="8075"/>
          <w:tab w:val="left" w:pos="8360"/>
        </w:tabs>
        <w:spacing w:line="360" w:lineRule="auto"/>
        <w:ind w:left="-2" w:right="142"/>
        <w:jc w:val="both"/>
        <w:rPr>
          <w:rFonts w:ascii="Arial" w:hAnsi="Arial" w:cs="Arial"/>
          <w:sz w:val="22"/>
          <w:szCs w:val="22"/>
        </w:rPr>
      </w:pPr>
    </w:p>
    <w:p w14:paraId="71560390" w14:textId="77777777" w:rsidR="00AA5BB8" w:rsidRPr="00A067BD" w:rsidRDefault="00AA5BB8" w:rsidP="00A067BD">
      <w:pPr>
        <w:pStyle w:val="Standard"/>
        <w:tabs>
          <w:tab w:val="left" w:pos="8075"/>
          <w:tab w:val="left" w:pos="8360"/>
        </w:tabs>
        <w:spacing w:line="360" w:lineRule="auto"/>
        <w:ind w:right="142"/>
        <w:jc w:val="both"/>
        <w:rPr>
          <w:rFonts w:ascii="Arial" w:hAnsi="Arial" w:cs="Arial"/>
          <w:b/>
          <w:sz w:val="22"/>
          <w:szCs w:val="22"/>
        </w:rPr>
      </w:pPr>
      <w:r w:rsidRPr="00A067BD">
        <w:rPr>
          <w:rFonts w:ascii="Arial" w:hAnsi="Arial" w:cs="Arial"/>
          <w:b/>
          <w:sz w:val="22"/>
          <w:szCs w:val="22"/>
        </w:rPr>
        <w:t>DO PEDIDO DE REGISTRO DE INDICAÇÃO GEOGRÁFICA</w:t>
      </w:r>
    </w:p>
    <w:p w14:paraId="0BD39843" w14:textId="77777777" w:rsidR="00AD6610" w:rsidRPr="00A067BD" w:rsidRDefault="00AD6610" w:rsidP="00A067BD">
      <w:pPr>
        <w:pStyle w:val="Standard"/>
        <w:tabs>
          <w:tab w:val="left" w:pos="8075"/>
          <w:tab w:val="left" w:pos="8360"/>
        </w:tabs>
        <w:spacing w:line="360" w:lineRule="auto"/>
        <w:ind w:right="142"/>
        <w:jc w:val="both"/>
        <w:rPr>
          <w:rFonts w:ascii="Arial" w:hAnsi="Arial" w:cs="Arial"/>
          <w:b/>
          <w:sz w:val="22"/>
          <w:szCs w:val="22"/>
        </w:rPr>
      </w:pPr>
    </w:p>
    <w:p w14:paraId="4F84FA03" w14:textId="77777777" w:rsidR="00A438F2"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Art. </w:t>
      </w:r>
      <w:r w:rsidR="003500D3" w:rsidRPr="00A067BD">
        <w:rPr>
          <w:rFonts w:ascii="Arial" w:eastAsia="Calibri" w:hAnsi="Arial" w:cs="Arial"/>
          <w:color w:val="000000"/>
          <w:sz w:val="22"/>
          <w:szCs w:val="22"/>
        </w:rPr>
        <w:t>7</w:t>
      </w:r>
      <w:r w:rsidRPr="00A067BD">
        <w:rPr>
          <w:rFonts w:ascii="Arial" w:eastAsia="Calibri" w:hAnsi="Arial" w:cs="Arial"/>
          <w:color w:val="000000"/>
          <w:sz w:val="22"/>
          <w:szCs w:val="22"/>
        </w:rPr>
        <w:t xml:space="preserve">º. O pedido de registro de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deverá referir-se a um nome geográfico e conterá:</w:t>
      </w:r>
    </w:p>
    <w:p w14:paraId="4513B530" w14:textId="77777777" w:rsidR="00197F78" w:rsidRPr="00A067BD" w:rsidRDefault="00197F78" w:rsidP="00A067BD">
      <w:pPr>
        <w:spacing w:line="360" w:lineRule="auto"/>
        <w:jc w:val="both"/>
        <w:rPr>
          <w:rFonts w:ascii="Arial" w:hAnsi="Arial" w:cs="Arial"/>
          <w:sz w:val="22"/>
          <w:szCs w:val="22"/>
        </w:rPr>
      </w:pPr>
    </w:p>
    <w:p w14:paraId="3B781D5B" w14:textId="77777777" w:rsidR="00A438F2" w:rsidRPr="00A067BD"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I - Requerimento de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(modelo I);</w:t>
      </w:r>
    </w:p>
    <w:p w14:paraId="201AC8C2" w14:textId="58AAEE22" w:rsidR="00197F78" w:rsidRPr="00A067BD" w:rsidRDefault="00A438F2" w:rsidP="00197F78">
      <w:pPr>
        <w:tabs>
          <w:tab w:val="left" w:pos="6738"/>
        </w:tabs>
        <w:spacing w:line="360" w:lineRule="auto"/>
        <w:jc w:val="both"/>
        <w:rPr>
          <w:rFonts w:ascii="Arial" w:hAnsi="Arial" w:cs="Arial"/>
          <w:sz w:val="22"/>
          <w:szCs w:val="22"/>
        </w:rPr>
      </w:pPr>
      <w:r w:rsidRPr="00A067BD">
        <w:rPr>
          <w:rFonts w:ascii="Arial" w:eastAsia="Calibri" w:hAnsi="Arial" w:cs="Arial"/>
          <w:color w:val="000000"/>
          <w:sz w:val="22"/>
          <w:szCs w:val="22"/>
        </w:rPr>
        <w:t xml:space="preserve">II - </w:t>
      </w:r>
      <w:r w:rsidR="00BA0818" w:rsidRPr="00BA0818">
        <w:rPr>
          <w:rFonts w:ascii="Arial" w:eastAsia="Calibri" w:hAnsi="Arial" w:cs="Arial"/>
          <w:sz w:val="22"/>
          <w:szCs w:val="22"/>
        </w:rPr>
        <w:t>Caderno de especificações técnicas</w:t>
      </w:r>
      <w:r w:rsidRPr="00BA0818">
        <w:rPr>
          <w:rFonts w:ascii="Arial" w:eastAsia="Calibri" w:hAnsi="Arial" w:cs="Arial"/>
          <w:sz w:val="22"/>
          <w:szCs w:val="22"/>
        </w:rPr>
        <w:t xml:space="preserve">, </w:t>
      </w:r>
      <w:r w:rsidRPr="00A067BD">
        <w:rPr>
          <w:rFonts w:ascii="Arial" w:eastAsia="Calibri" w:hAnsi="Arial" w:cs="Arial"/>
          <w:color w:val="000000"/>
          <w:sz w:val="22"/>
          <w:szCs w:val="22"/>
        </w:rPr>
        <w:t>no qual conste:</w:t>
      </w:r>
      <w:r w:rsidR="00197F78">
        <w:rPr>
          <w:rFonts w:ascii="Arial" w:eastAsia="Calibri" w:hAnsi="Arial" w:cs="Arial"/>
          <w:color w:val="000000"/>
          <w:sz w:val="22"/>
          <w:szCs w:val="22"/>
        </w:rPr>
        <w:tab/>
      </w:r>
    </w:p>
    <w:p w14:paraId="63C5DC09"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a) O nome geográfico, conforme descrito no §3º do art. 2</w:t>
      </w:r>
      <w:r w:rsidR="00947A6F" w:rsidRPr="00A067BD">
        <w:rPr>
          <w:rFonts w:ascii="Arial" w:eastAsia="Calibri" w:hAnsi="Arial" w:cs="Arial"/>
          <w:color w:val="000000"/>
          <w:sz w:val="22"/>
          <w:szCs w:val="22"/>
        </w:rPr>
        <w:t>º</w:t>
      </w:r>
      <w:r w:rsidRPr="00A067BD">
        <w:rPr>
          <w:rFonts w:ascii="Arial" w:eastAsia="Calibri" w:hAnsi="Arial" w:cs="Arial"/>
          <w:color w:val="000000"/>
          <w:sz w:val="22"/>
          <w:szCs w:val="22"/>
        </w:rPr>
        <w:t>;</w:t>
      </w:r>
    </w:p>
    <w:p w14:paraId="389731FE"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b) Descrição do produto ou serviço objeto da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w:t>
      </w:r>
    </w:p>
    <w:p w14:paraId="1B65A642"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c) Delimitação da área geográfica, de acordo com o instrumento oficial;</w:t>
      </w:r>
    </w:p>
    <w:p w14:paraId="25A7E24F"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d) Em pedido de </w:t>
      </w:r>
      <w:r w:rsidR="00CE2DDA" w:rsidRPr="00A067BD">
        <w:rPr>
          <w:rFonts w:ascii="Arial" w:eastAsia="Calibri" w:hAnsi="Arial" w:cs="Arial"/>
          <w:color w:val="000000"/>
          <w:sz w:val="22"/>
          <w:szCs w:val="22"/>
        </w:rPr>
        <w:t>Indicação de Procedência</w:t>
      </w:r>
      <w:r w:rsidRPr="00A067BD">
        <w:rPr>
          <w:rFonts w:ascii="Arial" w:eastAsia="Calibri" w:hAnsi="Arial" w:cs="Arial"/>
          <w:color w:val="000000"/>
          <w:sz w:val="22"/>
          <w:szCs w:val="22"/>
        </w:rPr>
        <w:t>, a descrição do processo de extração, produção ou fabricação do produto ou de prestação d</w:t>
      </w:r>
      <w:r w:rsidR="00D65BE0" w:rsidRPr="00A067BD">
        <w:rPr>
          <w:rFonts w:ascii="Arial" w:eastAsia="Calibri" w:hAnsi="Arial" w:cs="Arial"/>
          <w:color w:val="000000"/>
          <w:sz w:val="22"/>
          <w:szCs w:val="22"/>
        </w:rPr>
        <w:t>o</w:t>
      </w:r>
      <w:r w:rsidRPr="00A067BD">
        <w:rPr>
          <w:rFonts w:ascii="Arial" w:eastAsia="Calibri" w:hAnsi="Arial" w:cs="Arial"/>
          <w:color w:val="000000"/>
          <w:sz w:val="22"/>
          <w:szCs w:val="22"/>
        </w:rPr>
        <w:t xml:space="preserve"> serviço, pelo qual o nome geográfico se tornou conhecido;</w:t>
      </w:r>
    </w:p>
    <w:p w14:paraId="34A1AA3F" w14:textId="00D6F0D4"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e) Em pedido de </w:t>
      </w:r>
      <w:r w:rsidR="00CE2DDA" w:rsidRPr="00A067BD">
        <w:rPr>
          <w:rFonts w:ascii="Arial" w:eastAsia="Calibri" w:hAnsi="Arial" w:cs="Arial"/>
          <w:color w:val="000000"/>
          <w:sz w:val="22"/>
          <w:szCs w:val="22"/>
        </w:rPr>
        <w:t>Denominação de Origem</w:t>
      </w:r>
      <w:r w:rsidRPr="00A067BD">
        <w:rPr>
          <w:rFonts w:ascii="Arial" w:eastAsia="Calibri" w:hAnsi="Arial" w:cs="Arial"/>
          <w:color w:val="000000"/>
          <w:sz w:val="22"/>
          <w:szCs w:val="22"/>
        </w:rPr>
        <w:t>, descrição das qualidades ou características do produto ou serviço que se devam exclusiva ou essencialmente ao meio geográfico, incluindo os fatores naturais e humanos, e seu pr</w:t>
      </w:r>
      <w:r w:rsidR="00513A47">
        <w:rPr>
          <w:rFonts w:ascii="Arial" w:eastAsia="Calibri" w:hAnsi="Arial" w:cs="Arial"/>
          <w:color w:val="000000"/>
          <w:sz w:val="22"/>
          <w:szCs w:val="22"/>
        </w:rPr>
        <w:t>ocesso de obtenção ou prestação;</w:t>
      </w:r>
    </w:p>
    <w:p w14:paraId="390CF98B"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f) Descrição do mecanismo de controle sobre os produtores ou prestadores de serviços que tenham o direito ao uso exclusivo da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bem como sobre o produto ou serviço distinguido pela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w:t>
      </w:r>
    </w:p>
    <w:p w14:paraId="41CE2E5A"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g) Condições e proibições de uso </w:t>
      </w:r>
      <w:r w:rsidR="0022052A" w:rsidRPr="00A067BD">
        <w:rPr>
          <w:rFonts w:ascii="Arial" w:eastAsia="Calibri" w:hAnsi="Arial" w:cs="Arial"/>
          <w:color w:val="000000"/>
          <w:sz w:val="22"/>
          <w:szCs w:val="22"/>
        </w:rPr>
        <w:t>da Indicação Geográfica</w:t>
      </w:r>
      <w:r w:rsidRPr="00A067BD">
        <w:rPr>
          <w:rFonts w:ascii="Arial" w:eastAsia="Calibri" w:hAnsi="Arial" w:cs="Arial"/>
          <w:color w:val="000000"/>
          <w:sz w:val="22"/>
          <w:szCs w:val="22"/>
        </w:rPr>
        <w:t>; e</w:t>
      </w:r>
    </w:p>
    <w:p w14:paraId="1DD4F8E8" w14:textId="77777777" w:rsidR="00A438F2"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h) Eventuais sanções aplicáveis à infringência d</w:t>
      </w:r>
      <w:r w:rsidR="004B44A3" w:rsidRPr="00A067BD">
        <w:rPr>
          <w:rFonts w:ascii="Arial" w:eastAsia="Calibri" w:hAnsi="Arial" w:cs="Arial"/>
          <w:color w:val="000000"/>
          <w:sz w:val="22"/>
          <w:szCs w:val="22"/>
        </w:rPr>
        <w:t>o disposto na alínea g)</w:t>
      </w:r>
      <w:r w:rsidRPr="00A067BD">
        <w:rPr>
          <w:rFonts w:ascii="Arial" w:eastAsia="Calibri" w:hAnsi="Arial" w:cs="Arial"/>
          <w:color w:val="000000"/>
          <w:sz w:val="22"/>
          <w:szCs w:val="22"/>
        </w:rPr>
        <w:t>.</w:t>
      </w:r>
    </w:p>
    <w:p w14:paraId="0E5D9754"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III - Procuração, se for o caso;</w:t>
      </w:r>
    </w:p>
    <w:p w14:paraId="37832A16" w14:textId="77777777" w:rsidR="00A438F2" w:rsidRPr="00A067BD"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IV - Comprovante do pagamento da retribuição correspondente;</w:t>
      </w:r>
    </w:p>
    <w:p w14:paraId="3DF26D27" w14:textId="60BAEAC2" w:rsidR="00A438F2" w:rsidRDefault="00A438F2" w:rsidP="00197F78">
      <w:pPr>
        <w:tabs>
          <w:tab w:val="left" w:pos="6534"/>
        </w:tabs>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V - Comprovação da legitimidade do requerente, por meio de:</w:t>
      </w:r>
      <w:r w:rsidR="00197F78">
        <w:rPr>
          <w:rFonts w:ascii="Arial" w:eastAsia="Calibri" w:hAnsi="Arial" w:cs="Arial"/>
          <w:color w:val="000000"/>
          <w:sz w:val="22"/>
          <w:szCs w:val="22"/>
        </w:rPr>
        <w:tab/>
      </w:r>
    </w:p>
    <w:p w14:paraId="18523EDF" w14:textId="7CCD32A6"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a) Estatuto social, devidamente registrado no órgão competente, que preveja: </w:t>
      </w:r>
      <w:r w:rsidR="004B44A3" w:rsidRPr="00A067BD">
        <w:rPr>
          <w:rFonts w:ascii="Arial" w:eastAsia="Calibri" w:hAnsi="Arial" w:cs="Arial"/>
          <w:color w:val="000000"/>
          <w:sz w:val="22"/>
          <w:szCs w:val="22"/>
        </w:rPr>
        <w:t xml:space="preserve">a </w:t>
      </w:r>
      <w:r w:rsidRPr="00A067BD">
        <w:rPr>
          <w:rFonts w:ascii="Arial" w:eastAsia="Calibri" w:hAnsi="Arial" w:cs="Arial"/>
          <w:color w:val="000000"/>
          <w:sz w:val="22"/>
          <w:szCs w:val="22"/>
        </w:rPr>
        <w:t>representação dos produtores e pre</w:t>
      </w:r>
      <w:r w:rsidR="00D7659A" w:rsidRPr="00A067BD">
        <w:rPr>
          <w:rFonts w:ascii="Arial" w:eastAsia="Calibri" w:hAnsi="Arial" w:cs="Arial"/>
          <w:color w:val="000000"/>
          <w:sz w:val="22"/>
          <w:szCs w:val="22"/>
        </w:rPr>
        <w:t>stadores de serviços; a</w:t>
      </w:r>
      <w:r w:rsidRPr="00A067BD">
        <w:rPr>
          <w:rFonts w:ascii="Arial" w:eastAsia="Calibri" w:hAnsi="Arial" w:cs="Arial"/>
          <w:color w:val="000000"/>
          <w:sz w:val="22"/>
          <w:szCs w:val="22"/>
        </w:rPr>
        <w:t xml:space="preserve"> relação</w:t>
      </w:r>
      <w:r w:rsidR="00D7659A" w:rsidRPr="00A067BD">
        <w:rPr>
          <w:rFonts w:ascii="Arial" w:eastAsia="Calibri" w:hAnsi="Arial" w:cs="Arial"/>
          <w:color w:val="000000"/>
          <w:sz w:val="22"/>
          <w:szCs w:val="22"/>
        </w:rPr>
        <w:t xml:space="preserve"> direta</w:t>
      </w:r>
      <w:r w:rsidRPr="00A067BD">
        <w:rPr>
          <w:rFonts w:ascii="Arial" w:eastAsia="Calibri" w:hAnsi="Arial" w:cs="Arial"/>
          <w:color w:val="000000"/>
          <w:sz w:val="22"/>
          <w:szCs w:val="22"/>
        </w:rPr>
        <w:t xml:space="preserve"> </w:t>
      </w:r>
      <w:r w:rsidR="00D7659A" w:rsidRPr="00A067BD">
        <w:rPr>
          <w:rFonts w:ascii="Arial" w:eastAsia="Calibri" w:hAnsi="Arial" w:cs="Arial"/>
          <w:color w:val="000000"/>
          <w:sz w:val="22"/>
          <w:szCs w:val="22"/>
        </w:rPr>
        <w:t>com a cadeia d</w:t>
      </w:r>
      <w:r w:rsidRPr="00A067BD">
        <w:rPr>
          <w:rFonts w:ascii="Arial" w:eastAsia="Calibri" w:hAnsi="Arial" w:cs="Arial"/>
          <w:color w:val="000000"/>
          <w:sz w:val="22"/>
          <w:szCs w:val="22"/>
        </w:rPr>
        <w:t xml:space="preserve">o produto ou serviço objeto da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a possibilidade de depositar o pedido de registro</w:t>
      </w:r>
      <w:r w:rsidR="00D7659A" w:rsidRPr="00A067BD">
        <w:rPr>
          <w:rFonts w:ascii="Arial" w:eastAsia="Calibri" w:hAnsi="Arial" w:cs="Arial"/>
          <w:color w:val="000000"/>
          <w:sz w:val="22"/>
          <w:szCs w:val="22"/>
        </w:rPr>
        <w:t xml:space="preserve"> e</w:t>
      </w:r>
      <w:r w:rsidRPr="00A067BD">
        <w:rPr>
          <w:rFonts w:ascii="Arial" w:eastAsia="Calibri" w:hAnsi="Arial" w:cs="Arial"/>
          <w:color w:val="000000"/>
          <w:sz w:val="22"/>
          <w:szCs w:val="22"/>
        </w:rPr>
        <w:t xml:space="preserve"> de gerir 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a abrangência territorial de atuação englobando a área da </w:t>
      </w:r>
      <w:r w:rsidR="00CE2DDA" w:rsidRPr="00A067BD">
        <w:rPr>
          <w:rFonts w:ascii="Arial" w:eastAsia="Calibri" w:hAnsi="Arial" w:cs="Arial"/>
          <w:color w:val="000000"/>
          <w:sz w:val="22"/>
          <w:szCs w:val="22"/>
        </w:rPr>
        <w:t>Indicação Geográfica</w:t>
      </w:r>
      <w:r w:rsidR="00513A47">
        <w:rPr>
          <w:rFonts w:ascii="Arial" w:eastAsia="Calibri" w:hAnsi="Arial" w:cs="Arial"/>
          <w:color w:val="000000"/>
          <w:sz w:val="22"/>
          <w:szCs w:val="22"/>
        </w:rPr>
        <w:t>;</w:t>
      </w:r>
    </w:p>
    <w:p w14:paraId="2642B25A"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b) Ata registrada da Assembleia Geral com aprovação do Estatuto;</w:t>
      </w:r>
    </w:p>
    <w:p w14:paraId="67C0E928"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c) Ata registrada da Assembleia Geral da posse da </w:t>
      </w:r>
      <w:r w:rsidR="0022052A" w:rsidRPr="00A067BD">
        <w:rPr>
          <w:rFonts w:ascii="Arial" w:eastAsia="Calibri" w:hAnsi="Arial" w:cs="Arial"/>
          <w:color w:val="000000"/>
          <w:sz w:val="22"/>
          <w:szCs w:val="22"/>
        </w:rPr>
        <w:t>atual D</w:t>
      </w:r>
      <w:r w:rsidRPr="00A067BD">
        <w:rPr>
          <w:rFonts w:ascii="Arial" w:eastAsia="Calibri" w:hAnsi="Arial" w:cs="Arial"/>
          <w:color w:val="000000"/>
          <w:sz w:val="22"/>
          <w:szCs w:val="22"/>
        </w:rPr>
        <w:t>iretoria;</w:t>
      </w:r>
    </w:p>
    <w:p w14:paraId="6EBD81CA" w14:textId="600F1036"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d) Ata registrada da Assembleia Geral com a aprovação do </w:t>
      </w:r>
      <w:r w:rsidR="00BA0818" w:rsidRPr="00BA0818">
        <w:rPr>
          <w:rFonts w:ascii="Arial" w:eastAsia="Calibri" w:hAnsi="Arial" w:cs="Arial"/>
          <w:sz w:val="22"/>
          <w:szCs w:val="22"/>
        </w:rPr>
        <w:t>Caderno de especificações técnicas</w:t>
      </w:r>
      <w:r w:rsidRPr="00BA0818">
        <w:rPr>
          <w:rFonts w:ascii="Arial" w:eastAsia="Calibri" w:hAnsi="Arial" w:cs="Arial"/>
          <w:sz w:val="22"/>
          <w:szCs w:val="22"/>
        </w:rPr>
        <w:t xml:space="preserve">, </w:t>
      </w:r>
      <w:r w:rsidRPr="00A067BD">
        <w:rPr>
          <w:rFonts w:ascii="Arial" w:eastAsia="Calibri" w:hAnsi="Arial" w:cs="Arial"/>
          <w:color w:val="000000"/>
          <w:sz w:val="22"/>
          <w:szCs w:val="22"/>
        </w:rPr>
        <w:t xml:space="preserve">acompanhada de lista de presença com indicação de quais dentre os presentes são produtores ou prestadores do serviço a ser distinguido pela </w:t>
      </w:r>
      <w:r w:rsidR="00CE2DDA" w:rsidRPr="00A067BD">
        <w:rPr>
          <w:rFonts w:ascii="Arial" w:eastAsia="Calibri" w:hAnsi="Arial" w:cs="Arial"/>
          <w:color w:val="000000"/>
          <w:sz w:val="22"/>
          <w:szCs w:val="22"/>
        </w:rPr>
        <w:t>Indicação Geográfica</w:t>
      </w:r>
      <w:r w:rsidR="00513A47">
        <w:rPr>
          <w:rFonts w:ascii="Arial" w:eastAsia="Calibri" w:hAnsi="Arial" w:cs="Arial"/>
          <w:color w:val="000000"/>
          <w:sz w:val="22"/>
          <w:szCs w:val="22"/>
        </w:rPr>
        <w:t>;</w:t>
      </w:r>
    </w:p>
    <w:p w14:paraId="77290F8D"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e) Cópia da identidade e do CPF dos representantes legais da entidade representativa; </w:t>
      </w:r>
    </w:p>
    <w:p w14:paraId="7D468716" w14:textId="2B2C9413"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f) Cópia do Cadastro Nacional da Pessoa Jurídica – CNPJ ativ</w:t>
      </w:r>
      <w:r w:rsidR="00513A47">
        <w:rPr>
          <w:rFonts w:ascii="Arial" w:eastAsia="Calibri" w:hAnsi="Arial" w:cs="Arial"/>
          <w:color w:val="000000"/>
          <w:sz w:val="22"/>
          <w:szCs w:val="22"/>
        </w:rPr>
        <w:t>o da entidade representativa; e</w:t>
      </w:r>
    </w:p>
    <w:p w14:paraId="15B9425E"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lastRenderedPageBreak/>
        <w:t>g) Declaração, sob as penas da lei, de que os produtores ou prestadores de serviços</w:t>
      </w:r>
      <w:r w:rsidR="0022052A" w:rsidRPr="00A067BD">
        <w:rPr>
          <w:rFonts w:ascii="Arial" w:eastAsia="Calibri" w:hAnsi="Arial" w:cs="Arial"/>
          <w:color w:val="000000"/>
          <w:sz w:val="22"/>
          <w:szCs w:val="22"/>
        </w:rPr>
        <w:t>,</w:t>
      </w:r>
      <w:r w:rsidRPr="00A067BD">
        <w:rPr>
          <w:rFonts w:ascii="Arial" w:eastAsia="Calibri" w:hAnsi="Arial" w:cs="Arial"/>
          <w:color w:val="000000"/>
          <w:sz w:val="22"/>
          <w:szCs w:val="22"/>
        </w:rPr>
        <w:t xml:space="preserve"> e outros operadores, estão estabelecidos na área delimitada,</w:t>
      </w:r>
      <w:r w:rsidR="00E67307" w:rsidRPr="00A067BD">
        <w:rPr>
          <w:rFonts w:ascii="Arial" w:eastAsia="Calibri" w:hAnsi="Arial" w:cs="Arial"/>
          <w:color w:val="000000"/>
          <w:sz w:val="22"/>
          <w:szCs w:val="22"/>
        </w:rPr>
        <w:t xml:space="preserve"> conforme modelo II,</w:t>
      </w:r>
      <w:r w:rsidRPr="00A067BD">
        <w:rPr>
          <w:rFonts w:ascii="Arial" w:eastAsia="Calibri" w:hAnsi="Arial" w:cs="Arial"/>
          <w:color w:val="000000"/>
          <w:sz w:val="22"/>
          <w:szCs w:val="22"/>
        </w:rPr>
        <w:t xml:space="preserve"> com a identificação e a qualificação dos mesmos;</w:t>
      </w:r>
    </w:p>
    <w:p w14:paraId="7F33CEDC"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VI - Em se tratando de </w:t>
      </w:r>
      <w:r w:rsidR="00CE2DDA" w:rsidRPr="00A067BD">
        <w:rPr>
          <w:rFonts w:ascii="Arial" w:eastAsia="Calibri" w:hAnsi="Arial" w:cs="Arial"/>
          <w:color w:val="000000"/>
          <w:sz w:val="22"/>
          <w:szCs w:val="22"/>
        </w:rPr>
        <w:t>Indicação de Procedência</w:t>
      </w:r>
      <w:r w:rsidRPr="00A067BD">
        <w:rPr>
          <w:rFonts w:ascii="Arial" w:eastAsia="Calibri" w:hAnsi="Arial" w:cs="Arial"/>
          <w:color w:val="000000"/>
          <w:sz w:val="22"/>
          <w:szCs w:val="22"/>
        </w:rPr>
        <w:t>, documento</w:t>
      </w:r>
      <w:r w:rsidR="0022052A" w:rsidRPr="00A067BD">
        <w:rPr>
          <w:rFonts w:ascii="Arial" w:eastAsia="Calibri" w:hAnsi="Arial" w:cs="Arial"/>
          <w:color w:val="000000"/>
          <w:sz w:val="22"/>
          <w:szCs w:val="22"/>
        </w:rPr>
        <w:t>s</w:t>
      </w:r>
      <w:r w:rsidRPr="00A067BD">
        <w:rPr>
          <w:rFonts w:ascii="Arial" w:eastAsia="Calibri" w:hAnsi="Arial" w:cs="Arial"/>
          <w:color w:val="000000"/>
          <w:sz w:val="22"/>
          <w:szCs w:val="22"/>
        </w:rPr>
        <w:t xml:space="preserve"> que comprove</w:t>
      </w:r>
      <w:r w:rsidR="0022052A" w:rsidRPr="00A067BD">
        <w:rPr>
          <w:rFonts w:ascii="Arial" w:eastAsia="Calibri" w:hAnsi="Arial" w:cs="Arial"/>
          <w:color w:val="000000"/>
          <w:sz w:val="22"/>
          <w:szCs w:val="22"/>
        </w:rPr>
        <w:t>m</w:t>
      </w:r>
      <w:r w:rsidRPr="00A067BD">
        <w:rPr>
          <w:rFonts w:ascii="Arial" w:eastAsia="Calibri" w:hAnsi="Arial" w:cs="Arial"/>
          <w:color w:val="000000"/>
          <w:sz w:val="22"/>
          <w:szCs w:val="22"/>
        </w:rPr>
        <w:t xml:space="preserve"> que o nome geográfico se tornou conhecido como centro de extração, produção ou fabricação do produto ou de prestação de serviço; </w:t>
      </w:r>
    </w:p>
    <w:p w14:paraId="0193CF67"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VII - Em se tratando de </w:t>
      </w:r>
      <w:r w:rsidR="00CE2DDA" w:rsidRPr="00A067BD">
        <w:rPr>
          <w:rFonts w:ascii="Arial" w:eastAsia="Calibri" w:hAnsi="Arial" w:cs="Arial"/>
          <w:color w:val="000000"/>
          <w:sz w:val="22"/>
          <w:szCs w:val="22"/>
        </w:rPr>
        <w:t>Denominação de Origem</w:t>
      </w:r>
      <w:r w:rsidRPr="00A067BD">
        <w:rPr>
          <w:rFonts w:ascii="Arial" w:eastAsia="Calibri" w:hAnsi="Arial" w:cs="Arial"/>
          <w:color w:val="000000"/>
          <w:sz w:val="22"/>
          <w:szCs w:val="22"/>
        </w:rPr>
        <w:t>, documento</w:t>
      </w:r>
      <w:r w:rsidR="0022052A" w:rsidRPr="00A067BD">
        <w:rPr>
          <w:rFonts w:ascii="Arial" w:eastAsia="Calibri" w:hAnsi="Arial" w:cs="Arial"/>
          <w:color w:val="000000"/>
          <w:sz w:val="22"/>
          <w:szCs w:val="22"/>
        </w:rPr>
        <w:t>s</w:t>
      </w:r>
      <w:r w:rsidRPr="00A067BD">
        <w:rPr>
          <w:rFonts w:ascii="Arial" w:eastAsia="Calibri" w:hAnsi="Arial" w:cs="Arial"/>
          <w:color w:val="000000"/>
          <w:sz w:val="22"/>
          <w:szCs w:val="22"/>
        </w:rPr>
        <w:t xml:space="preserve"> </w:t>
      </w:r>
      <w:r w:rsidR="0022052A" w:rsidRPr="00A067BD">
        <w:rPr>
          <w:rFonts w:ascii="Arial" w:eastAsia="Calibri" w:hAnsi="Arial" w:cs="Arial"/>
          <w:color w:val="000000"/>
          <w:sz w:val="22"/>
          <w:szCs w:val="22"/>
        </w:rPr>
        <w:t xml:space="preserve">que comprovem </w:t>
      </w:r>
      <w:r w:rsidRPr="00A067BD">
        <w:rPr>
          <w:rFonts w:ascii="Arial" w:hAnsi="Arial" w:cs="Arial"/>
          <w:sz w:val="22"/>
          <w:szCs w:val="22"/>
        </w:rPr>
        <w:t>a influência do meio geográfico nas qualidades ou características do produto ou serviço</w:t>
      </w:r>
      <w:r w:rsidRPr="00A067BD">
        <w:rPr>
          <w:rFonts w:ascii="Arial" w:eastAsia="Calibri" w:hAnsi="Arial" w:cs="Arial"/>
          <w:color w:val="000000"/>
          <w:sz w:val="22"/>
          <w:szCs w:val="22"/>
        </w:rPr>
        <w:t xml:space="preserve">, </w:t>
      </w:r>
      <w:r w:rsidR="0022052A" w:rsidRPr="00A067BD">
        <w:rPr>
          <w:rFonts w:ascii="Arial" w:eastAsia="Calibri" w:hAnsi="Arial" w:cs="Arial"/>
          <w:color w:val="000000"/>
          <w:sz w:val="22"/>
          <w:szCs w:val="22"/>
        </w:rPr>
        <w:t>devendo</w:t>
      </w:r>
      <w:r w:rsidRPr="00A067BD">
        <w:rPr>
          <w:rFonts w:ascii="Arial" w:eastAsia="Calibri" w:hAnsi="Arial" w:cs="Arial"/>
          <w:color w:val="000000"/>
          <w:sz w:val="22"/>
          <w:szCs w:val="22"/>
        </w:rPr>
        <w:t xml:space="preserve"> conter os elementos descritivos:</w:t>
      </w:r>
    </w:p>
    <w:p w14:paraId="1E88511A"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a) Do meio geográfico, incluindo os fatores naturais e humanos;</w:t>
      </w:r>
    </w:p>
    <w:p w14:paraId="6E9C0C24"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b) Das qualidades ou características do produto ou serviço; e</w:t>
      </w:r>
    </w:p>
    <w:p w14:paraId="738AA12C"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c) Do nexo causal entre as alíneas “a” e “b”. </w:t>
      </w:r>
    </w:p>
    <w:p w14:paraId="2856005C"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VIII - Instrumento oficial que delimita a área geográfica:</w:t>
      </w:r>
    </w:p>
    <w:p w14:paraId="06588824" w14:textId="77777777" w:rsidR="00A438F2" w:rsidRPr="00A067BD" w:rsidRDefault="00A438F2" w:rsidP="00A067BD">
      <w:pPr>
        <w:spacing w:line="360" w:lineRule="auto"/>
        <w:jc w:val="both"/>
        <w:rPr>
          <w:rFonts w:ascii="Arial" w:hAnsi="Arial" w:cs="Arial"/>
          <w:b/>
          <w:sz w:val="22"/>
          <w:szCs w:val="22"/>
        </w:rPr>
      </w:pPr>
      <w:r w:rsidRPr="00A067BD">
        <w:rPr>
          <w:rFonts w:ascii="Arial" w:eastAsia="Calibri" w:hAnsi="Arial" w:cs="Arial"/>
          <w:color w:val="000000"/>
          <w:sz w:val="22"/>
          <w:szCs w:val="22"/>
        </w:rPr>
        <w:t>a) No qual conste a fundamentação acerca da delimitação geográfica apresentada</w:t>
      </w:r>
      <w:r w:rsidR="00AC64F5" w:rsidRPr="00A067BD">
        <w:rPr>
          <w:rFonts w:ascii="Arial" w:eastAsia="Calibri" w:hAnsi="Arial" w:cs="Arial"/>
          <w:color w:val="000000"/>
          <w:sz w:val="22"/>
          <w:szCs w:val="22"/>
        </w:rPr>
        <w:t>, de acordo com a espécie de Indicação Geográfica requerida</w:t>
      </w:r>
      <w:r w:rsidRPr="00A067BD">
        <w:rPr>
          <w:rFonts w:ascii="Arial" w:eastAsia="Times New Roman" w:hAnsi="Arial" w:cs="Arial"/>
          <w:color w:val="000000"/>
          <w:sz w:val="22"/>
          <w:szCs w:val="22"/>
        </w:rPr>
        <w:t>;</w:t>
      </w:r>
    </w:p>
    <w:p w14:paraId="0D6B81D5" w14:textId="77777777" w:rsidR="00A438F2" w:rsidRPr="00A067BD" w:rsidRDefault="00A438F2" w:rsidP="00A067BD">
      <w:pPr>
        <w:spacing w:line="360" w:lineRule="auto"/>
        <w:jc w:val="both"/>
        <w:rPr>
          <w:rFonts w:ascii="Arial" w:hAnsi="Arial" w:cs="Arial"/>
          <w:sz w:val="22"/>
          <w:szCs w:val="22"/>
        </w:rPr>
      </w:pPr>
      <w:r w:rsidRPr="00A067BD">
        <w:rPr>
          <w:rFonts w:ascii="Arial" w:eastAsia="Calibri" w:hAnsi="Arial" w:cs="Arial"/>
          <w:color w:val="000000"/>
          <w:sz w:val="22"/>
          <w:szCs w:val="22"/>
        </w:rPr>
        <w:t xml:space="preserve">b) Expedido por órgão competente de cada Estado, sendo competentes, no Brasil, no âmbito específico de suas competências, a União Federal, representada pelos Ministérios afins ao produto ou serviço distinguido pela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e os Estados, representados pelas Secretarias afins ao produto ou serviço distinguido pela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w:t>
      </w:r>
    </w:p>
    <w:p w14:paraId="7060770E" w14:textId="77777777" w:rsidR="00A438F2" w:rsidRPr="00A067BD" w:rsidRDefault="00A438F2"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IX - Se for </w:t>
      </w:r>
      <w:r w:rsidR="00491AE5" w:rsidRPr="00A067BD">
        <w:rPr>
          <w:rFonts w:ascii="Arial" w:eastAsia="Calibri" w:hAnsi="Arial" w:cs="Arial"/>
          <w:color w:val="000000"/>
          <w:sz w:val="22"/>
          <w:szCs w:val="22"/>
        </w:rPr>
        <w:t>o caso</w:t>
      </w:r>
      <w:r w:rsidRPr="00A067BD">
        <w:rPr>
          <w:rFonts w:ascii="Arial" w:eastAsia="Calibri" w:hAnsi="Arial" w:cs="Arial"/>
          <w:color w:val="000000"/>
          <w:sz w:val="22"/>
          <w:szCs w:val="22"/>
        </w:rPr>
        <w:t xml:space="preserve">, a representação gráfica ou figurativa da </w:t>
      </w:r>
      <w:r w:rsidR="00CE2DDA" w:rsidRPr="00A067BD">
        <w:rPr>
          <w:rFonts w:ascii="Arial" w:eastAsia="Calibri" w:hAnsi="Arial" w:cs="Arial"/>
          <w:color w:val="000000"/>
          <w:sz w:val="22"/>
          <w:szCs w:val="22"/>
        </w:rPr>
        <w:t>Indicação Geográfica</w:t>
      </w:r>
      <w:r w:rsidRPr="00A067BD">
        <w:rPr>
          <w:rFonts w:ascii="Arial" w:eastAsia="Calibri" w:hAnsi="Arial" w:cs="Arial"/>
          <w:color w:val="000000"/>
          <w:sz w:val="22"/>
          <w:szCs w:val="22"/>
        </w:rPr>
        <w:t xml:space="preserve"> ou de representação de país, cidade, regi</w:t>
      </w:r>
      <w:r w:rsidR="00491AE5" w:rsidRPr="00A067BD">
        <w:rPr>
          <w:rFonts w:ascii="Arial" w:eastAsia="Calibri" w:hAnsi="Arial" w:cs="Arial"/>
          <w:color w:val="000000"/>
          <w:sz w:val="22"/>
          <w:szCs w:val="22"/>
        </w:rPr>
        <w:t>ão ou localidade do território.</w:t>
      </w:r>
    </w:p>
    <w:p w14:paraId="3FC45A82" w14:textId="77777777" w:rsidR="00AA5BB8" w:rsidRPr="00A067BD" w:rsidRDefault="00AA5BB8" w:rsidP="00A067BD">
      <w:pPr>
        <w:pStyle w:val="Standard"/>
        <w:tabs>
          <w:tab w:val="left" w:pos="8075"/>
          <w:tab w:val="left" w:pos="8360"/>
        </w:tabs>
        <w:spacing w:line="360" w:lineRule="auto"/>
        <w:ind w:right="142"/>
        <w:jc w:val="both"/>
        <w:rPr>
          <w:rFonts w:ascii="Arial" w:hAnsi="Arial" w:cs="Arial"/>
          <w:sz w:val="22"/>
          <w:szCs w:val="22"/>
        </w:rPr>
      </w:pPr>
    </w:p>
    <w:p w14:paraId="6AD101F8" w14:textId="77777777" w:rsidR="00426028" w:rsidRPr="00A067BD" w:rsidRDefault="00D865A9"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 xml:space="preserve">Art. </w:t>
      </w:r>
      <w:r w:rsidR="004C473D" w:rsidRPr="00A067BD">
        <w:rPr>
          <w:rFonts w:ascii="Arial" w:eastAsia="Calibri" w:hAnsi="Arial" w:cs="Arial"/>
          <w:color w:val="000000"/>
          <w:sz w:val="22"/>
          <w:szCs w:val="22"/>
        </w:rPr>
        <w:t>8</w:t>
      </w:r>
      <w:r w:rsidR="004A1924" w:rsidRPr="00A067BD">
        <w:rPr>
          <w:rFonts w:ascii="Arial" w:eastAsia="Calibri" w:hAnsi="Arial" w:cs="Arial"/>
          <w:color w:val="000000"/>
          <w:sz w:val="22"/>
          <w:szCs w:val="22"/>
        </w:rPr>
        <w:t>º</w:t>
      </w:r>
      <w:r w:rsidRPr="00A067BD">
        <w:rPr>
          <w:rFonts w:ascii="Arial" w:eastAsia="Calibri" w:hAnsi="Arial" w:cs="Arial"/>
          <w:color w:val="000000"/>
          <w:sz w:val="22"/>
          <w:szCs w:val="22"/>
        </w:rPr>
        <w:t xml:space="preserve">.  </w:t>
      </w:r>
      <w:r w:rsidR="00426028" w:rsidRPr="00A067BD">
        <w:rPr>
          <w:rFonts w:ascii="Arial" w:eastAsia="Calibri" w:hAnsi="Arial" w:cs="Arial"/>
          <w:color w:val="000000"/>
          <w:sz w:val="22"/>
          <w:szCs w:val="22"/>
        </w:rPr>
        <w:t xml:space="preserve">Em se tratando de </w:t>
      </w:r>
      <w:r w:rsidR="00DE73C1" w:rsidRPr="00A067BD">
        <w:rPr>
          <w:rFonts w:ascii="Arial" w:eastAsia="Calibri" w:hAnsi="Arial" w:cs="Arial"/>
          <w:color w:val="000000"/>
          <w:sz w:val="22"/>
          <w:szCs w:val="22"/>
        </w:rPr>
        <w:t>I</w:t>
      </w:r>
      <w:r w:rsidR="00426028" w:rsidRPr="00A067BD">
        <w:rPr>
          <w:rFonts w:ascii="Arial" w:eastAsia="Calibri" w:hAnsi="Arial" w:cs="Arial"/>
          <w:color w:val="000000"/>
          <w:sz w:val="22"/>
          <w:szCs w:val="22"/>
        </w:rPr>
        <w:t xml:space="preserve">ndicação </w:t>
      </w:r>
      <w:r w:rsidR="00DE73C1" w:rsidRPr="00A067BD">
        <w:rPr>
          <w:rFonts w:ascii="Arial" w:eastAsia="Calibri" w:hAnsi="Arial" w:cs="Arial"/>
          <w:color w:val="000000"/>
          <w:sz w:val="22"/>
          <w:szCs w:val="22"/>
        </w:rPr>
        <w:t>G</w:t>
      </w:r>
      <w:r w:rsidR="00426028" w:rsidRPr="00A067BD">
        <w:rPr>
          <w:rFonts w:ascii="Arial" w:eastAsia="Calibri" w:hAnsi="Arial" w:cs="Arial"/>
          <w:color w:val="000000"/>
          <w:sz w:val="22"/>
          <w:szCs w:val="22"/>
        </w:rPr>
        <w:t>eográfica estrangeira já reconhecida no seu país de origem</w:t>
      </w:r>
      <w:r w:rsidR="00571A63" w:rsidRPr="00A067BD">
        <w:rPr>
          <w:rFonts w:ascii="Arial" w:eastAsia="Calibri" w:hAnsi="Arial" w:cs="Arial"/>
          <w:color w:val="000000"/>
          <w:sz w:val="22"/>
          <w:szCs w:val="22"/>
        </w:rPr>
        <w:t>, ou reconhecida</w:t>
      </w:r>
      <w:r w:rsidR="00426028" w:rsidRPr="00A067BD">
        <w:rPr>
          <w:rFonts w:ascii="Arial" w:eastAsia="Calibri" w:hAnsi="Arial" w:cs="Arial"/>
          <w:color w:val="000000"/>
          <w:sz w:val="22"/>
          <w:szCs w:val="22"/>
        </w:rPr>
        <w:t xml:space="preserve"> por entidade</w:t>
      </w:r>
      <w:r w:rsidR="00571A63" w:rsidRPr="00A067BD">
        <w:rPr>
          <w:rFonts w:ascii="Arial" w:eastAsia="Calibri" w:hAnsi="Arial" w:cs="Arial"/>
          <w:color w:val="000000"/>
          <w:sz w:val="22"/>
          <w:szCs w:val="22"/>
        </w:rPr>
        <w:t>s</w:t>
      </w:r>
      <w:r w:rsidR="00426028" w:rsidRPr="00A067BD">
        <w:rPr>
          <w:rFonts w:ascii="Arial" w:eastAsia="Calibri" w:hAnsi="Arial" w:cs="Arial"/>
          <w:color w:val="000000"/>
          <w:sz w:val="22"/>
          <w:szCs w:val="22"/>
        </w:rPr>
        <w:t xml:space="preserve"> ou organismos internacionais competentes, </w:t>
      </w:r>
      <w:r w:rsidR="00775D3D" w:rsidRPr="00A067BD">
        <w:rPr>
          <w:rFonts w:ascii="Arial" w:eastAsia="Calibri" w:hAnsi="Arial" w:cs="Arial"/>
          <w:color w:val="000000"/>
          <w:sz w:val="22"/>
          <w:szCs w:val="22"/>
        </w:rPr>
        <w:t xml:space="preserve">o requerente </w:t>
      </w:r>
      <w:r w:rsidR="00426028" w:rsidRPr="00A067BD">
        <w:rPr>
          <w:rFonts w:ascii="Arial" w:eastAsia="Calibri" w:hAnsi="Arial" w:cs="Arial"/>
          <w:color w:val="000000"/>
          <w:sz w:val="22"/>
          <w:szCs w:val="22"/>
        </w:rPr>
        <w:t>dever</w:t>
      </w:r>
      <w:r w:rsidR="00775D3D" w:rsidRPr="00A067BD">
        <w:rPr>
          <w:rFonts w:ascii="Arial" w:eastAsia="Calibri" w:hAnsi="Arial" w:cs="Arial"/>
          <w:color w:val="000000"/>
          <w:sz w:val="22"/>
          <w:szCs w:val="22"/>
        </w:rPr>
        <w:t>á</w:t>
      </w:r>
      <w:r w:rsidR="00426028" w:rsidRPr="00A067BD">
        <w:rPr>
          <w:rFonts w:ascii="Arial" w:eastAsia="Calibri" w:hAnsi="Arial" w:cs="Arial"/>
          <w:color w:val="000000"/>
          <w:sz w:val="22"/>
          <w:szCs w:val="22"/>
        </w:rPr>
        <w:t xml:space="preserve"> apresentar os mesmos documentos e inf</w:t>
      </w:r>
      <w:r w:rsidR="00775D3D" w:rsidRPr="00A067BD">
        <w:rPr>
          <w:rFonts w:ascii="Arial" w:eastAsia="Calibri" w:hAnsi="Arial" w:cs="Arial"/>
          <w:color w:val="000000"/>
          <w:sz w:val="22"/>
          <w:szCs w:val="22"/>
        </w:rPr>
        <w:t>ormações exigidos aos nacionais, salvo nos casos em que haja reciprocidade de direitos aos brasileiros.</w:t>
      </w:r>
    </w:p>
    <w:p w14:paraId="6F4571A4" w14:textId="77777777" w:rsidR="00426028" w:rsidRPr="00A067BD" w:rsidRDefault="00775D3D" w:rsidP="00A067BD">
      <w:pPr>
        <w:spacing w:line="360" w:lineRule="auto"/>
        <w:jc w:val="both"/>
        <w:rPr>
          <w:rFonts w:ascii="Arial" w:eastAsia="Calibri" w:hAnsi="Arial" w:cs="Arial"/>
          <w:color w:val="000000"/>
          <w:sz w:val="22"/>
          <w:szCs w:val="22"/>
        </w:rPr>
      </w:pPr>
      <w:r w:rsidRPr="00A067BD">
        <w:rPr>
          <w:rFonts w:ascii="Arial" w:eastAsia="Calibri" w:hAnsi="Arial" w:cs="Arial"/>
          <w:color w:val="000000"/>
          <w:sz w:val="22"/>
          <w:szCs w:val="22"/>
        </w:rPr>
        <w:t>Parágrafo único. Nos casos de reciprocidade de tratamento, o</w:t>
      </w:r>
      <w:r w:rsidR="00571A63" w:rsidRPr="00A067BD">
        <w:rPr>
          <w:rFonts w:ascii="Arial" w:eastAsia="Calibri" w:hAnsi="Arial" w:cs="Arial"/>
          <w:color w:val="000000"/>
          <w:sz w:val="22"/>
          <w:szCs w:val="22"/>
        </w:rPr>
        <w:t xml:space="preserve"> requerente estrangeiro deverá apresentar cópia do documento que reconheceu a Indicação Geográfica no país de origem contendo os elementos dispostos no inciso II do artigo 7°, bem como sua tradução.</w:t>
      </w:r>
    </w:p>
    <w:p w14:paraId="562585CE" w14:textId="77777777" w:rsidR="00BF26DA" w:rsidRPr="00A067BD" w:rsidRDefault="00BF26DA" w:rsidP="00A067BD">
      <w:pPr>
        <w:spacing w:line="360" w:lineRule="auto"/>
        <w:jc w:val="both"/>
        <w:rPr>
          <w:rFonts w:ascii="Arial" w:eastAsia="Calibri" w:hAnsi="Arial" w:cs="Arial"/>
          <w:color w:val="000000"/>
          <w:sz w:val="22"/>
          <w:szCs w:val="22"/>
        </w:rPr>
      </w:pPr>
    </w:p>
    <w:p w14:paraId="0B496924" w14:textId="77777777" w:rsidR="00D865A9" w:rsidRPr="00A067BD" w:rsidRDefault="00D865A9" w:rsidP="00A067BD">
      <w:pPr>
        <w:pStyle w:val="Standard"/>
        <w:tabs>
          <w:tab w:val="left" w:pos="8075"/>
        </w:tabs>
        <w:spacing w:line="360" w:lineRule="auto"/>
        <w:ind w:left="-2" w:right="142"/>
        <w:jc w:val="both"/>
        <w:rPr>
          <w:rFonts w:ascii="Arial" w:hAnsi="Arial" w:cs="Arial"/>
          <w:sz w:val="22"/>
          <w:szCs w:val="22"/>
        </w:rPr>
      </w:pPr>
      <w:r w:rsidRPr="00A067BD">
        <w:rPr>
          <w:rFonts w:ascii="Arial" w:hAnsi="Arial" w:cs="Arial"/>
          <w:sz w:val="22"/>
          <w:szCs w:val="22"/>
        </w:rPr>
        <w:t xml:space="preserve">Art. </w:t>
      </w:r>
      <w:r w:rsidR="004C473D" w:rsidRPr="00A067BD">
        <w:rPr>
          <w:rFonts w:ascii="Arial" w:hAnsi="Arial" w:cs="Arial"/>
          <w:sz w:val="22"/>
          <w:szCs w:val="22"/>
        </w:rPr>
        <w:t>9</w:t>
      </w:r>
      <w:r w:rsidRPr="00A067BD">
        <w:rPr>
          <w:rFonts w:ascii="Arial" w:hAnsi="Arial" w:cs="Arial"/>
          <w:sz w:val="22"/>
          <w:szCs w:val="22"/>
        </w:rPr>
        <w:t xml:space="preserve">º. O pedido de registro de </w:t>
      </w:r>
      <w:r w:rsidR="00CE2DDA" w:rsidRPr="00A067BD">
        <w:rPr>
          <w:rFonts w:ascii="Arial" w:hAnsi="Arial" w:cs="Arial"/>
          <w:sz w:val="22"/>
          <w:szCs w:val="22"/>
        </w:rPr>
        <w:t>Indicação Geográfica</w:t>
      </w:r>
      <w:r w:rsidR="00DE79D0" w:rsidRPr="00A067BD">
        <w:rPr>
          <w:rFonts w:ascii="Arial" w:hAnsi="Arial" w:cs="Arial"/>
          <w:sz w:val="22"/>
          <w:szCs w:val="22"/>
        </w:rPr>
        <w:t>,</w:t>
      </w:r>
      <w:r w:rsidRPr="00A067BD">
        <w:rPr>
          <w:rFonts w:ascii="Arial" w:hAnsi="Arial" w:cs="Arial"/>
          <w:sz w:val="22"/>
          <w:szCs w:val="22"/>
        </w:rPr>
        <w:t xml:space="preserve"> bem como as petições de qualquer natureza (modelo </w:t>
      </w:r>
      <w:r w:rsidR="00DE73C1" w:rsidRPr="00A067BD">
        <w:rPr>
          <w:rFonts w:ascii="Arial" w:hAnsi="Arial" w:cs="Arial"/>
          <w:sz w:val="22"/>
          <w:szCs w:val="22"/>
        </w:rPr>
        <w:t>I</w:t>
      </w:r>
      <w:r w:rsidRPr="00A067BD">
        <w:rPr>
          <w:rFonts w:ascii="Arial" w:hAnsi="Arial" w:cs="Arial"/>
          <w:sz w:val="22"/>
          <w:szCs w:val="22"/>
        </w:rPr>
        <w:t>II) e pedidos de fotocópia (modelo I</w:t>
      </w:r>
      <w:r w:rsidR="00DE73C1" w:rsidRPr="00A067BD">
        <w:rPr>
          <w:rFonts w:ascii="Arial" w:hAnsi="Arial" w:cs="Arial"/>
          <w:sz w:val="22"/>
          <w:szCs w:val="22"/>
        </w:rPr>
        <w:t>V</w:t>
      </w:r>
      <w:r w:rsidRPr="00A067BD">
        <w:rPr>
          <w:rFonts w:ascii="Arial" w:hAnsi="Arial" w:cs="Arial"/>
          <w:sz w:val="22"/>
          <w:szCs w:val="22"/>
        </w:rPr>
        <w:t>)</w:t>
      </w:r>
      <w:r w:rsidR="00DE79D0" w:rsidRPr="00A067BD">
        <w:rPr>
          <w:rFonts w:ascii="Arial" w:hAnsi="Arial" w:cs="Arial"/>
          <w:sz w:val="22"/>
          <w:szCs w:val="22"/>
        </w:rPr>
        <w:t>,</w:t>
      </w:r>
      <w:r w:rsidR="00A10EE4" w:rsidRPr="00A067BD">
        <w:rPr>
          <w:rFonts w:ascii="Arial" w:hAnsi="Arial" w:cs="Arial"/>
          <w:sz w:val="22"/>
          <w:szCs w:val="22"/>
        </w:rPr>
        <w:t xml:space="preserve"> </w:t>
      </w:r>
      <w:r w:rsidRPr="00A067BD">
        <w:rPr>
          <w:rFonts w:ascii="Arial" w:hAnsi="Arial" w:cs="Arial"/>
          <w:sz w:val="22"/>
          <w:szCs w:val="22"/>
        </w:rPr>
        <w:t>dever</w:t>
      </w:r>
      <w:r w:rsidR="00DE79D0" w:rsidRPr="00A067BD">
        <w:rPr>
          <w:rFonts w:ascii="Arial" w:hAnsi="Arial" w:cs="Arial"/>
          <w:sz w:val="22"/>
          <w:szCs w:val="22"/>
        </w:rPr>
        <w:t>ão</w:t>
      </w:r>
      <w:r w:rsidRPr="00A067BD">
        <w:rPr>
          <w:rFonts w:ascii="Arial" w:hAnsi="Arial" w:cs="Arial"/>
          <w:sz w:val="22"/>
          <w:szCs w:val="22"/>
        </w:rPr>
        <w:t xml:space="preserve"> ser </w:t>
      </w:r>
      <w:r w:rsidR="007847E2" w:rsidRPr="00A067BD">
        <w:rPr>
          <w:rFonts w:ascii="Arial" w:hAnsi="Arial" w:cs="Arial"/>
          <w:sz w:val="22"/>
          <w:szCs w:val="22"/>
        </w:rPr>
        <w:t>e</w:t>
      </w:r>
      <w:r w:rsidR="00F46713" w:rsidRPr="00A067BD">
        <w:rPr>
          <w:rFonts w:ascii="Arial" w:hAnsi="Arial" w:cs="Arial"/>
          <w:sz w:val="22"/>
          <w:szCs w:val="22"/>
        </w:rPr>
        <w:t>ntregue</w:t>
      </w:r>
      <w:r w:rsidR="00DE79D0" w:rsidRPr="00A067BD">
        <w:rPr>
          <w:rFonts w:ascii="Arial" w:hAnsi="Arial" w:cs="Arial"/>
          <w:sz w:val="22"/>
          <w:szCs w:val="22"/>
        </w:rPr>
        <w:t>s</w:t>
      </w:r>
      <w:r w:rsidR="007847E2" w:rsidRPr="00A067BD">
        <w:rPr>
          <w:rFonts w:ascii="Arial" w:hAnsi="Arial" w:cs="Arial"/>
          <w:sz w:val="22"/>
          <w:szCs w:val="22"/>
        </w:rPr>
        <w:t xml:space="preserve"> nas recepções do INPI, </w:t>
      </w:r>
      <w:r w:rsidR="00F46713" w:rsidRPr="00A067BD">
        <w:rPr>
          <w:rFonts w:ascii="Arial" w:hAnsi="Arial" w:cs="Arial"/>
          <w:sz w:val="22"/>
          <w:szCs w:val="22"/>
        </w:rPr>
        <w:t>por meio de envio postal</w:t>
      </w:r>
      <w:r w:rsidRPr="00A067BD">
        <w:rPr>
          <w:rFonts w:ascii="Arial" w:hAnsi="Arial" w:cs="Arial"/>
          <w:sz w:val="22"/>
          <w:szCs w:val="22"/>
        </w:rPr>
        <w:t xml:space="preserve"> com aviso de receb</w:t>
      </w:r>
      <w:r w:rsidR="00F46713" w:rsidRPr="00A067BD">
        <w:rPr>
          <w:rFonts w:ascii="Arial" w:hAnsi="Arial" w:cs="Arial"/>
          <w:sz w:val="22"/>
          <w:szCs w:val="22"/>
        </w:rPr>
        <w:t>imento (AR) endereçado ao INPI</w:t>
      </w:r>
      <w:r w:rsidR="00A10EE4" w:rsidRPr="00A067BD">
        <w:rPr>
          <w:rFonts w:ascii="Arial" w:hAnsi="Arial" w:cs="Arial"/>
          <w:sz w:val="22"/>
          <w:szCs w:val="22"/>
        </w:rPr>
        <w:t>,</w:t>
      </w:r>
      <w:r w:rsidR="00F46713" w:rsidRPr="00A067BD">
        <w:rPr>
          <w:rFonts w:ascii="Arial" w:hAnsi="Arial" w:cs="Arial"/>
          <w:sz w:val="22"/>
          <w:szCs w:val="22"/>
        </w:rPr>
        <w:t xml:space="preserve"> </w:t>
      </w:r>
      <w:r w:rsidRPr="00A067BD">
        <w:rPr>
          <w:rFonts w:ascii="Arial" w:hAnsi="Arial" w:cs="Arial"/>
          <w:sz w:val="22"/>
          <w:szCs w:val="22"/>
        </w:rPr>
        <w:t>ou por meio eletrônico.</w:t>
      </w:r>
    </w:p>
    <w:p w14:paraId="1A53408E" w14:textId="77777777" w:rsidR="00D865A9" w:rsidRPr="00A067BD" w:rsidRDefault="00D865A9"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§1º </w:t>
      </w:r>
      <w:r w:rsidR="00A10EE4" w:rsidRPr="00A067BD">
        <w:rPr>
          <w:rFonts w:ascii="Arial" w:hAnsi="Arial" w:cs="Arial"/>
          <w:sz w:val="22"/>
          <w:szCs w:val="22"/>
        </w:rPr>
        <w:t>Presume-se</w:t>
      </w:r>
      <w:r w:rsidRPr="00A067BD">
        <w:rPr>
          <w:rFonts w:ascii="Arial" w:hAnsi="Arial" w:cs="Arial"/>
          <w:sz w:val="22"/>
          <w:szCs w:val="22"/>
        </w:rPr>
        <w:t xml:space="preserve"> que os pedidos depositados e as petições apresentadas por via postal terão sido recebidos na data da postagem ou no d</w:t>
      </w:r>
      <w:r w:rsidR="00F46713" w:rsidRPr="00A067BD">
        <w:rPr>
          <w:rFonts w:ascii="Arial" w:hAnsi="Arial" w:cs="Arial"/>
          <w:sz w:val="22"/>
          <w:szCs w:val="22"/>
        </w:rPr>
        <w:t>ia útil imediatamente posterior</w:t>
      </w:r>
      <w:r w:rsidRPr="00A067BD">
        <w:rPr>
          <w:rFonts w:ascii="Arial" w:hAnsi="Arial" w:cs="Arial"/>
          <w:sz w:val="22"/>
          <w:szCs w:val="22"/>
        </w:rPr>
        <w:t xml:space="preserve"> caso a postagem se dê em sábado, domingo ou feriado e na hora do encerramento das </w:t>
      </w:r>
      <w:r w:rsidR="00F46713" w:rsidRPr="00A067BD">
        <w:rPr>
          <w:rFonts w:ascii="Arial" w:hAnsi="Arial" w:cs="Arial"/>
          <w:sz w:val="22"/>
          <w:szCs w:val="22"/>
        </w:rPr>
        <w:lastRenderedPageBreak/>
        <w:t>a</w:t>
      </w:r>
      <w:r w:rsidRPr="00A067BD">
        <w:rPr>
          <w:rFonts w:ascii="Arial" w:hAnsi="Arial" w:cs="Arial"/>
          <w:sz w:val="22"/>
          <w:szCs w:val="22"/>
        </w:rPr>
        <w:t>tividades da recepção do INPI, no Rio de Janeiro.</w:t>
      </w:r>
    </w:p>
    <w:p w14:paraId="06E03D17" w14:textId="77777777" w:rsidR="00D865A9" w:rsidRPr="00A067BD" w:rsidRDefault="00D865A9"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§2º Efetuado o depósito ou apresentada a petição por via postal, caso tenham sido enviadas vias suplementares para retorno ao depositante, deverá constar 1 (um) envelope adicional, endereçado e selado, para retorno das vias suplementares pelo correio, sem responsabilidade por parte do INPI quanto a extravios. Na falta de tal envelope endereçado e selado, tais vias suplementares ficar</w:t>
      </w:r>
      <w:r w:rsidR="00894928" w:rsidRPr="00A067BD">
        <w:rPr>
          <w:rFonts w:ascii="Arial" w:hAnsi="Arial" w:cs="Arial"/>
          <w:sz w:val="22"/>
          <w:szCs w:val="22"/>
        </w:rPr>
        <w:t xml:space="preserve">ão à disposição do depositante </w:t>
      </w:r>
      <w:r w:rsidRPr="00A067BD">
        <w:rPr>
          <w:rFonts w:ascii="Arial" w:hAnsi="Arial" w:cs="Arial"/>
          <w:sz w:val="22"/>
          <w:szCs w:val="22"/>
        </w:rPr>
        <w:t>no INPI do Rio de Janeiro.</w:t>
      </w:r>
    </w:p>
    <w:p w14:paraId="639442FE" w14:textId="77777777" w:rsidR="00A10EE4" w:rsidRPr="00A067BD" w:rsidRDefault="00A10EE4"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§3º </w:t>
      </w:r>
      <w:r w:rsidR="00EA0CC6" w:rsidRPr="00A067BD">
        <w:rPr>
          <w:rFonts w:ascii="Arial" w:hAnsi="Arial" w:cs="Arial"/>
          <w:sz w:val="22"/>
          <w:szCs w:val="22"/>
        </w:rPr>
        <w:t xml:space="preserve">Todos os documentos do pedido devem ser apresentados em folha A4, de maneira que possibilite sua reprodução e visualização. </w:t>
      </w:r>
    </w:p>
    <w:p w14:paraId="49DAE77C" w14:textId="77777777" w:rsidR="00DE79D0" w:rsidRPr="00A067BD" w:rsidRDefault="00DE79D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§4º As folhas deverão conter o texto dentro das seguintes margens:</w:t>
      </w:r>
    </w:p>
    <w:p w14:paraId="6DEF5863" w14:textId="77777777" w:rsidR="00DE79D0" w:rsidRPr="00A067BD" w:rsidRDefault="00DE79D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Superior 3</w:t>
      </w:r>
      <w:r w:rsidR="00B10E4E" w:rsidRPr="00A067BD">
        <w:rPr>
          <w:rFonts w:ascii="Arial" w:hAnsi="Arial" w:cs="Arial"/>
          <w:sz w:val="22"/>
          <w:szCs w:val="22"/>
        </w:rPr>
        <w:t xml:space="preserve"> </w:t>
      </w:r>
      <w:r w:rsidRPr="00A067BD">
        <w:rPr>
          <w:rFonts w:ascii="Arial" w:hAnsi="Arial" w:cs="Arial"/>
          <w:sz w:val="22"/>
          <w:szCs w:val="22"/>
        </w:rPr>
        <w:t>cm</w:t>
      </w:r>
    </w:p>
    <w:p w14:paraId="121EADBA" w14:textId="77777777" w:rsidR="00DE79D0" w:rsidRPr="00A067BD" w:rsidRDefault="00DE79D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Esquerda 3</w:t>
      </w:r>
      <w:r w:rsidR="00B10E4E" w:rsidRPr="00A067BD">
        <w:rPr>
          <w:rFonts w:ascii="Arial" w:hAnsi="Arial" w:cs="Arial"/>
          <w:sz w:val="22"/>
          <w:szCs w:val="22"/>
        </w:rPr>
        <w:t xml:space="preserve"> </w:t>
      </w:r>
      <w:r w:rsidRPr="00A067BD">
        <w:rPr>
          <w:rFonts w:ascii="Arial" w:hAnsi="Arial" w:cs="Arial"/>
          <w:sz w:val="22"/>
          <w:szCs w:val="22"/>
        </w:rPr>
        <w:t>cm</w:t>
      </w:r>
    </w:p>
    <w:p w14:paraId="3DFB7171" w14:textId="77777777" w:rsidR="00DE79D0" w:rsidRPr="00A067BD" w:rsidRDefault="00DE79D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Direita 2,5</w:t>
      </w:r>
      <w:r w:rsidR="00B10E4E" w:rsidRPr="00A067BD">
        <w:rPr>
          <w:rFonts w:ascii="Arial" w:hAnsi="Arial" w:cs="Arial"/>
          <w:sz w:val="22"/>
          <w:szCs w:val="22"/>
        </w:rPr>
        <w:t xml:space="preserve"> </w:t>
      </w:r>
      <w:r w:rsidRPr="00A067BD">
        <w:rPr>
          <w:rFonts w:ascii="Arial" w:hAnsi="Arial" w:cs="Arial"/>
          <w:sz w:val="22"/>
          <w:szCs w:val="22"/>
        </w:rPr>
        <w:t>cm</w:t>
      </w:r>
    </w:p>
    <w:p w14:paraId="723BD0B8" w14:textId="77777777" w:rsidR="00DE79D0" w:rsidRPr="00A067BD" w:rsidRDefault="00DE79D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Inferior 2,5</w:t>
      </w:r>
      <w:r w:rsidR="00B10E4E" w:rsidRPr="00A067BD">
        <w:rPr>
          <w:rFonts w:ascii="Arial" w:hAnsi="Arial" w:cs="Arial"/>
          <w:sz w:val="22"/>
          <w:szCs w:val="22"/>
        </w:rPr>
        <w:t xml:space="preserve"> </w:t>
      </w:r>
      <w:r w:rsidRPr="00A067BD">
        <w:rPr>
          <w:rFonts w:ascii="Arial" w:hAnsi="Arial" w:cs="Arial"/>
          <w:sz w:val="22"/>
          <w:szCs w:val="22"/>
        </w:rPr>
        <w:t>cm</w:t>
      </w:r>
    </w:p>
    <w:p w14:paraId="7BC3066C" w14:textId="77777777" w:rsidR="004A1924" w:rsidRPr="00A067BD" w:rsidRDefault="004A1924" w:rsidP="00A067BD">
      <w:pPr>
        <w:pStyle w:val="Standard"/>
        <w:tabs>
          <w:tab w:val="left" w:pos="8075"/>
          <w:tab w:val="left" w:pos="8360"/>
        </w:tabs>
        <w:spacing w:line="360" w:lineRule="auto"/>
        <w:ind w:left="-2" w:right="142"/>
        <w:jc w:val="both"/>
        <w:rPr>
          <w:rFonts w:ascii="Arial" w:hAnsi="Arial" w:cs="Arial"/>
          <w:sz w:val="22"/>
          <w:szCs w:val="22"/>
        </w:rPr>
      </w:pPr>
    </w:p>
    <w:p w14:paraId="03DA4683" w14:textId="77777777" w:rsidR="00D865A9" w:rsidRPr="00A067BD" w:rsidRDefault="00D865A9"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Art. </w:t>
      </w:r>
      <w:r w:rsidR="004C473D" w:rsidRPr="00A067BD">
        <w:rPr>
          <w:rFonts w:ascii="Arial" w:hAnsi="Arial" w:cs="Arial"/>
          <w:sz w:val="22"/>
          <w:szCs w:val="22"/>
        </w:rPr>
        <w:t>10</w:t>
      </w:r>
      <w:r w:rsidR="004A1924" w:rsidRPr="00A067BD">
        <w:rPr>
          <w:rFonts w:ascii="Arial" w:hAnsi="Arial" w:cs="Arial"/>
          <w:sz w:val="22"/>
          <w:szCs w:val="22"/>
        </w:rPr>
        <w:t>.</w:t>
      </w:r>
      <w:r w:rsidRPr="00A067BD">
        <w:rPr>
          <w:rFonts w:ascii="Arial" w:hAnsi="Arial" w:cs="Arial"/>
          <w:sz w:val="22"/>
          <w:szCs w:val="22"/>
        </w:rPr>
        <w:t xml:space="preserve"> Considera-se depósito o ato pelo qual o INPI protocoliza o pedido de registro de </w:t>
      </w:r>
      <w:r w:rsidR="00CE2DDA" w:rsidRPr="00A067BD">
        <w:rPr>
          <w:rFonts w:ascii="Arial" w:hAnsi="Arial" w:cs="Arial"/>
          <w:sz w:val="22"/>
          <w:szCs w:val="22"/>
        </w:rPr>
        <w:t>Indicação Geográfica</w:t>
      </w:r>
      <w:r w:rsidR="007F0EE3" w:rsidRPr="00A067BD">
        <w:rPr>
          <w:rFonts w:ascii="Arial" w:hAnsi="Arial" w:cs="Arial"/>
          <w:sz w:val="22"/>
          <w:szCs w:val="22"/>
        </w:rPr>
        <w:t xml:space="preserve"> </w:t>
      </w:r>
      <w:r w:rsidRPr="00A067BD">
        <w:rPr>
          <w:rFonts w:ascii="Arial" w:hAnsi="Arial" w:cs="Arial"/>
          <w:sz w:val="22"/>
          <w:szCs w:val="22"/>
        </w:rPr>
        <w:t xml:space="preserve">mediante numeração própria. </w:t>
      </w:r>
    </w:p>
    <w:p w14:paraId="67CFCB02" w14:textId="77777777" w:rsidR="004A1924" w:rsidRPr="00A067BD" w:rsidRDefault="004A1924" w:rsidP="00A067BD">
      <w:pPr>
        <w:pStyle w:val="Standard"/>
        <w:tabs>
          <w:tab w:val="left" w:pos="8075"/>
          <w:tab w:val="left" w:pos="8360"/>
        </w:tabs>
        <w:spacing w:line="360" w:lineRule="auto"/>
        <w:ind w:left="-2" w:right="142"/>
        <w:jc w:val="both"/>
        <w:rPr>
          <w:rFonts w:ascii="Arial" w:hAnsi="Arial" w:cs="Arial"/>
          <w:sz w:val="22"/>
          <w:szCs w:val="22"/>
        </w:rPr>
      </w:pPr>
    </w:p>
    <w:p w14:paraId="29ABE724" w14:textId="77777777" w:rsidR="001A3652" w:rsidRPr="00A067BD" w:rsidRDefault="001A3652" w:rsidP="00A067BD">
      <w:pPr>
        <w:pStyle w:val="Standard"/>
        <w:tabs>
          <w:tab w:val="left" w:pos="8075"/>
          <w:tab w:val="left" w:pos="8360"/>
        </w:tabs>
        <w:spacing w:line="360" w:lineRule="auto"/>
        <w:ind w:left="-2" w:right="142"/>
        <w:jc w:val="both"/>
        <w:rPr>
          <w:rFonts w:ascii="Arial" w:hAnsi="Arial" w:cs="Arial"/>
          <w:b/>
          <w:sz w:val="22"/>
          <w:szCs w:val="22"/>
        </w:rPr>
      </w:pPr>
      <w:r w:rsidRPr="00A067BD">
        <w:rPr>
          <w:rFonts w:ascii="Arial" w:hAnsi="Arial" w:cs="Arial"/>
          <w:b/>
          <w:sz w:val="22"/>
          <w:szCs w:val="22"/>
        </w:rPr>
        <w:t xml:space="preserve">DO EXAME </w:t>
      </w:r>
      <w:r w:rsidR="00A44B45" w:rsidRPr="00A067BD">
        <w:rPr>
          <w:rFonts w:ascii="Arial" w:hAnsi="Arial" w:cs="Arial"/>
          <w:b/>
          <w:sz w:val="22"/>
          <w:szCs w:val="22"/>
        </w:rPr>
        <w:t>PRELIMINAR</w:t>
      </w:r>
    </w:p>
    <w:p w14:paraId="42CF1AA2" w14:textId="77777777" w:rsidR="00350287" w:rsidRPr="00A067BD" w:rsidRDefault="00350287" w:rsidP="00A067BD">
      <w:pPr>
        <w:pStyle w:val="Standard"/>
        <w:tabs>
          <w:tab w:val="left" w:pos="8075"/>
          <w:tab w:val="left" w:pos="8360"/>
        </w:tabs>
        <w:spacing w:line="360" w:lineRule="auto"/>
        <w:ind w:left="-2" w:right="142"/>
        <w:jc w:val="both"/>
        <w:rPr>
          <w:rFonts w:ascii="Arial" w:hAnsi="Arial" w:cs="Arial"/>
          <w:b/>
          <w:sz w:val="22"/>
          <w:szCs w:val="22"/>
        </w:rPr>
      </w:pPr>
    </w:p>
    <w:p w14:paraId="1E3D886E" w14:textId="77777777" w:rsidR="0079533C" w:rsidRPr="00A067BD" w:rsidRDefault="004A1924"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Art. 1</w:t>
      </w:r>
      <w:r w:rsidR="004C473D" w:rsidRPr="00A067BD">
        <w:rPr>
          <w:rFonts w:ascii="Arial" w:hAnsi="Arial" w:cs="Arial"/>
          <w:sz w:val="22"/>
          <w:szCs w:val="22"/>
        </w:rPr>
        <w:t>1</w:t>
      </w:r>
      <w:r w:rsidRPr="00A067BD">
        <w:rPr>
          <w:rFonts w:ascii="Arial" w:hAnsi="Arial" w:cs="Arial"/>
          <w:sz w:val="22"/>
          <w:szCs w:val="22"/>
        </w:rPr>
        <w:t>.</w:t>
      </w:r>
      <w:r w:rsidR="00D865A9" w:rsidRPr="00A067BD">
        <w:rPr>
          <w:rFonts w:ascii="Arial" w:hAnsi="Arial" w:cs="Arial"/>
          <w:sz w:val="22"/>
          <w:szCs w:val="22"/>
        </w:rPr>
        <w:t xml:space="preserve"> Apresentado </w:t>
      </w:r>
      <w:r w:rsidR="001A3652" w:rsidRPr="00A067BD">
        <w:rPr>
          <w:rFonts w:ascii="Arial" w:hAnsi="Arial" w:cs="Arial"/>
          <w:sz w:val="22"/>
          <w:szCs w:val="22"/>
        </w:rPr>
        <w:t xml:space="preserve">e protocolizado </w:t>
      </w:r>
      <w:r w:rsidR="00D865A9" w:rsidRPr="00A067BD">
        <w:rPr>
          <w:rFonts w:ascii="Arial" w:hAnsi="Arial" w:cs="Arial"/>
          <w:sz w:val="22"/>
          <w:szCs w:val="22"/>
        </w:rPr>
        <w:t xml:space="preserve">o pedido de registro de </w:t>
      </w:r>
      <w:r w:rsidR="00CE2DDA" w:rsidRPr="00A067BD">
        <w:rPr>
          <w:rFonts w:ascii="Arial" w:hAnsi="Arial" w:cs="Arial"/>
          <w:sz w:val="22"/>
          <w:szCs w:val="22"/>
        </w:rPr>
        <w:t>Indicação Geográfica</w:t>
      </w:r>
      <w:r w:rsidR="00D865A9" w:rsidRPr="00A067BD">
        <w:rPr>
          <w:rFonts w:ascii="Arial" w:hAnsi="Arial" w:cs="Arial"/>
          <w:sz w:val="22"/>
          <w:szCs w:val="22"/>
        </w:rPr>
        <w:t xml:space="preserve">, será o mesmo </w:t>
      </w:r>
      <w:r w:rsidR="00EB74EA" w:rsidRPr="00A067BD">
        <w:rPr>
          <w:rFonts w:ascii="Arial" w:hAnsi="Arial" w:cs="Arial"/>
          <w:sz w:val="22"/>
          <w:szCs w:val="22"/>
        </w:rPr>
        <w:t>submetido a exame</w:t>
      </w:r>
      <w:r w:rsidR="00EB7F82" w:rsidRPr="00A067BD">
        <w:rPr>
          <w:rFonts w:ascii="Arial" w:hAnsi="Arial" w:cs="Arial"/>
          <w:sz w:val="22"/>
          <w:szCs w:val="22"/>
        </w:rPr>
        <w:t xml:space="preserve"> </w:t>
      </w:r>
      <w:r w:rsidR="0079533C" w:rsidRPr="00A067BD">
        <w:rPr>
          <w:rFonts w:ascii="Arial" w:hAnsi="Arial" w:cs="Arial"/>
          <w:sz w:val="22"/>
          <w:szCs w:val="22"/>
        </w:rPr>
        <w:t>preliminar</w:t>
      </w:r>
      <w:r w:rsidR="001A3652" w:rsidRPr="00A067BD">
        <w:rPr>
          <w:rFonts w:ascii="Arial" w:hAnsi="Arial" w:cs="Arial"/>
          <w:sz w:val="22"/>
          <w:szCs w:val="22"/>
        </w:rPr>
        <w:t xml:space="preserve"> para verificação</w:t>
      </w:r>
      <w:r w:rsidR="00010173" w:rsidRPr="00A067BD">
        <w:rPr>
          <w:rFonts w:ascii="Arial" w:hAnsi="Arial" w:cs="Arial"/>
          <w:sz w:val="22"/>
          <w:szCs w:val="22"/>
        </w:rPr>
        <w:t xml:space="preserve"> </w:t>
      </w:r>
      <w:r w:rsidR="001A3652" w:rsidRPr="00A067BD">
        <w:rPr>
          <w:rFonts w:ascii="Arial" w:hAnsi="Arial" w:cs="Arial"/>
          <w:sz w:val="22"/>
          <w:szCs w:val="22"/>
        </w:rPr>
        <w:t>d</w:t>
      </w:r>
      <w:r w:rsidR="00010173" w:rsidRPr="00A067BD">
        <w:rPr>
          <w:rFonts w:ascii="Arial" w:hAnsi="Arial" w:cs="Arial"/>
          <w:sz w:val="22"/>
          <w:szCs w:val="22"/>
        </w:rPr>
        <w:t xml:space="preserve">a presença dos documentos </w:t>
      </w:r>
      <w:r w:rsidR="0079533C" w:rsidRPr="00A067BD">
        <w:rPr>
          <w:rFonts w:ascii="Arial" w:hAnsi="Arial" w:cs="Arial"/>
          <w:sz w:val="22"/>
          <w:szCs w:val="22"/>
        </w:rPr>
        <w:t xml:space="preserve">previstos no Art. </w:t>
      </w:r>
      <w:r w:rsidR="00A9598E" w:rsidRPr="00A067BD">
        <w:rPr>
          <w:rFonts w:ascii="Arial" w:hAnsi="Arial" w:cs="Arial"/>
          <w:sz w:val="22"/>
          <w:szCs w:val="22"/>
        </w:rPr>
        <w:t>7</w:t>
      </w:r>
      <w:r w:rsidR="00350287" w:rsidRPr="00A067BD">
        <w:rPr>
          <w:rFonts w:ascii="Arial" w:hAnsi="Arial" w:cs="Arial"/>
          <w:sz w:val="22"/>
          <w:szCs w:val="22"/>
        </w:rPr>
        <w:t>º</w:t>
      </w:r>
      <w:r w:rsidR="0079533C" w:rsidRPr="00A067BD">
        <w:rPr>
          <w:rFonts w:ascii="Arial" w:hAnsi="Arial" w:cs="Arial"/>
          <w:sz w:val="22"/>
          <w:szCs w:val="22"/>
        </w:rPr>
        <w:t>.</w:t>
      </w:r>
    </w:p>
    <w:p w14:paraId="39A793B1" w14:textId="77777777" w:rsidR="008A2EF7" w:rsidRPr="00A067BD" w:rsidRDefault="00B17110"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§1º</w:t>
      </w:r>
      <w:r w:rsidR="00EB74EA" w:rsidRPr="00A067BD">
        <w:rPr>
          <w:rFonts w:ascii="Arial" w:hAnsi="Arial" w:cs="Arial"/>
          <w:sz w:val="22"/>
          <w:szCs w:val="22"/>
        </w:rPr>
        <w:t xml:space="preserve"> Durante o exame</w:t>
      </w:r>
      <w:r w:rsidR="00E213F5" w:rsidRPr="00A067BD">
        <w:rPr>
          <w:rFonts w:ascii="Arial" w:hAnsi="Arial" w:cs="Arial"/>
          <w:sz w:val="22"/>
          <w:szCs w:val="22"/>
        </w:rPr>
        <w:t xml:space="preserve"> </w:t>
      </w:r>
      <w:r w:rsidR="008A2EF7" w:rsidRPr="00A067BD">
        <w:rPr>
          <w:rFonts w:ascii="Arial" w:hAnsi="Arial" w:cs="Arial"/>
          <w:sz w:val="22"/>
          <w:szCs w:val="22"/>
        </w:rPr>
        <w:t xml:space="preserve">preliminar </w:t>
      </w:r>
      <w:r w:rsidR="0079533C" w:rsidRPr="00A067BD">
        <w:rPr>
          <w:rFonts w:ascii="Arial" w:hAnsi="Arial" w:cs="Arial"/>
          <w:sz w:val="22"/>
          <w:szCs w:val="22"/>
        </w:rPr>
        <w:t xml:space="preserve">poderão ser formuladas exigências para </w:t>
      </w:r>
      <w:r w:rsidR="008A2EF7" w:rsidRPr="00A067BD">
        <w:rPr>
          <w:rFonts w:ascii="Arial" w:hAnsi="Arial" w:cs="Arial"/>
          <w:sz w:val="22"/>
          <w:szCs w:val="22"/>
        </w:rPr>
        <w:t>sua regularização.</w:t>
      </w:r>
    </w:p>
    <w:p w14:paraId="6CD9BBD3" w14:textId="77777777" w:rsidR="00D865A9" w:rsidRPr="00A067BD" w:rsidRDefault="008A2EF7"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§2º A</w:t>
      </w:r>
      <w:r w:rsidR="00E213F5" w:rsidRPr="00A067BD">
        <w:rPr>
          <w:rFonts w:ascii="Arial" w:hAnsi="Arial" w:cs="Arial"/>
          <w:sz w:val="22"/>
          <w:szCs w:val="22"/>
        </w:rPr>
        <w:t>s</w:t>
      </w:r>
      <w:r w:rsidRPr="00A067BD">
        <w:rPr>
          <w:rFonts w:ascii="Arial" w:hAnsi="Arial" w:cs="Arial"/>
          <w:sz w:val="22"/>
          <w:szCs w:val="22"/>
        </w:rPr>
        <w:t xml:space="preserve"> exigência</w:t>
      </w:r>
      <w:r w:rsidR="00E213F5" w:rsidRPr="00A067BD">
        <w:rPr>
          <w:rFonts w:ascii="Arial" w:hAnsi="Arial" w:cs="Arial"/>
          <w:sz w:val="22"/>
          <w:szCs w:val="22"/>
        </w:rPr>
        <w:t>s</w:t>
      </w:r>
      <w:r w:rsidR="007F0EE3" w:rsidRPr="00A067BD">
        <w:rPr>
          <w:rFonts w:ascii="Arial" w:hAnsi="Arial" w:cs="Arial"/>
          <w:sz w:val="22"/>
          <w:szCs w:val="22"/>
        </w:rPr>
        <w:t xml:space="preserve"> </w:t>
      </w:r>
      <w:r w:rsidR="00E213F5" w:rsidRPr="00A067BD">
        <w:rPr>
          <w:rFonts w:ascii="Arial" w:hAnsi="Arial" w:cs="Arial"/>
          <w:sz w:val="22"/>
          <w:szCs w:val="22"/>
        </w:rPr>
        <w:t xml:space="preserve">deverão </w:t>
      </w:r>
      <w:r w:rsidR="00D865A9" w:rsidRPr="00A067BD">
        <w:rPr>
          <w:rFonts w:ascii="Arial" w:hAnsi="Arial" w:cs="Arial"/>
          <w:sz w:val="22"/>
          <w:szCs w:val="22"/>
        </w:rPr>
        <w:t>ser respondida</w:t>
      </w:r>
      <w:r w:rsidR="00E213F5" w:rsidRPr="00A067BD">
        <w:rPr>
          <w:rFonts w:ascii="Arial" w:hAnsi="Arial" w:cs="Arial"/>
          <w:sz w:val="22"/>
          <w:szCs w:val="22"/>
        </w:rPr>
        <w:t>s</w:t>
      </w:r>
      <w:r w:rsidR="00D865A9" w:rsidRPr="00A067BD">
        <w:rPr>
          <w:rFonts w:ascii="Arial" w:hAnsi="Arial" w:cs="Arial"/>
          <w:sz w:val="22"/>
          <w:szCs w:val="22"/>
        </w:rPr>
        <w:t xml:space="preserve"> </w:t>
      </w:r>
      <w:r w:rsidR="00DB7B6B" w:rsidRPr="00A067BD">
        <w:rPr>
          <w:rFonts w:ascii="Arial" w:hAnsi="Arial" w:cs="Arial"/>
          <w:sz w:val="22"/>
          <w:szCs w:val="22"/>
        </w:rPr>
        <w:t>dentro d</w:t>
      </w:r>
      <w:r w:rsidR="00D865A9" w:rsidRPr="00A067BD">
        <w:rPr>
          <w:rFonts w:ascii="Arial" w:hAnsi="Arial" w:cs="Arial"/>
          <w:sz w:val="22"/>
          <w:szCs w:val="22"/>
        </w:rPr>
        <w:t xml:space="preserve">o prazo de </w:t>
      </w:r>
      <w:r w:rsidR="00355F9B" w:rsidRPr="00A067BD">
        <w:rPr>
          <w:rFonts w:ascii="Arial" w:hAnsi="Arial" w:cs="Arial"/>
          <w:sz w:val="22"/>
          <w:szCs w:val="22"/>
        </w:rPr>
        <w:t>60 (</w:t>
      </w:r>
      <w:r w:rsidR="00D865A9" w:rsidRPr="00A067BD">
        <w:rPr>
          <w:rFonts w:ascii="Arial" w:hAnsi="Arial" w:cs="Arial"/>
          <w:sz w:val="22"/>
          <w:szCs w:val="22"/>
        </w:rPr>
        <w:t>sessenta</w:t>
      </w:r>
      <w:r w:rsidR="00C052B1" w:rsidRPr="00A067BD">
        <w:rPr>
          <w:rFonts w:ascii="Arial" w:hAnsi="Arial" w:cs="Arial"/>
          <w:sz w:val="22"/>
          <w:szCs w:val="22"/>
        </w:rPr>
        <w:t>)</w:t>
      </w:r>
      <w:r w:rsidR="00D865A9" w:rsidRPr="00A067BD">
        <w:rPr>
          <w:rFonts w:ascii="Arial" w:hAnsi="Arial" w:cs="Arial"/>
          <w:sz w:val="22"/>
          <w:szCs w:val="22"/>
        </w:rPr>
        <w:t xml:space="preserve"> dias</w:t>
      </w:r>
      <w:r w:rsidR="001D5884" w:rsidRPr="00A067BD">
        <w:rPr>
          <w:rFonts w:ascii="Arial" w:hAnsi="Arial" w:cs="Arial"/>
          <w:sz w:val="22"/>
          <w:szCs w:val="22"/>
        </w:rPr>
        <w:t xml:space="preserve"> desde a sua publicação</w:t>
      </w:r>
      <w:r w:rsidR="005E2485" w:rsidRPr="00A067BD">
        <w:rPr>
          <w:rFonts w:ascii="Arial" w:hAnsi="Arial" w:cs="Arial"/>
          <w:sz w:val="22"/>
          <w:szCs w:val="22"/>
        </w:rPr>
        <w:t xml:space="preserve"> na Revista da Propriedade Industrial - RPI</w:t>
      </w:r>
      <w:r w:rsidR="00D865A9" w:rsidRPr="00A067BD">
        <w:rPr>
          <w:rFonts w:ascii="Arial" w:hAnsi="Arial" w:cs="Arial"/>
          <w:sz w:val="22"/>
          <w:szCs w:val="22"/>
        </w:rPr>
        <w:t>, sob pena de arquivamento definitivo do pedido de registro.</w:t>
      </w:r>
    </w:p>
    <w:p w14:paraId="78077546" w14:textId="77777777" w:rsidR="00D865A9" w:rsidRPr="00A067BD" w:rsidRDefault="003B4E99"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bCs/>
          <w:sz w:val="22"/>
          <w:szCs w:val="22"/>
        </w:rPr>
        <w:t xml:space="preserve">§3º </w:t>
      </w:r>
      <w:r w:rsidR="00C052B1" w:rsidRPr="00A067BD">
        <w:rPr>
          <w:rFonts w:ascii="Arial" w:hAnsi="Arial" w:cs="Arial"/>
          <w:sz w:val="22"/>
          <w:szCs w:val="22"/>
        </w:rPr>
        <w:t>O</w:t>
      </w:r>
      <w:r w:rsidR="00D865A9" w:rsidRPr="00A067BD">
        <w:rPr>
          <w:rFonts w:ascii="Arial" w:hAnsi="Arial" w:cs="Arial"/>
          <w:sz w:val="22"/>
          <w:szCs w:val="22"/>
        </w:rPr>
        <w:t xml:space="preserve"> INPI poderá </w:t>
      </w:r>
      <w:r w:rsidR="00C052B1" w:rsidRPr="00A067BD">
        <w:rPr>
          <w:rFonts w:ascii="Arial" w:hAnsi="Arial" w:cs="Arial"/>
          <w:sz w:val="22"/>
          <w:szCs w:val="22"/>
        </w:rPr>
        <w:t xml:space="preserve">recomendar, em sede de exigência, </w:t>
      </w:r>
      <w:r w:rsidR="006D3342" w:rsidRPr="00A067BD">
        <w:rPr>
          <w:rFonts w:ascii="Arial" w:hAnsi="Arial" w:cs="Arial"/>
          <w:sz w:val="22"/>
          <w:szCs w:val="22"/>
        </w:rPr>
        <w:t xml:space="preserve">a </w:t>
      </w:r>
      <w:r w:rsidR="005C591C" w:rsidRPr="00A067BD">
        <w:rPr>
          <w:rFonts w:ascii="Arial" w:hAnsi="Arial" w:cs="Arial"/>
          <w:sz w:val="22"/>
          <w:szCs w:val="22"/>
        </w:rPr>
        <w:t xml:space="preserve">alteração </w:t>
      </w:r>
      <w:r w:rsidR="006D3342" w:rsidRPr="00A067BD">
        <w:rPr>
          <w:rFonts w:ascii="Arial" w:hAnsi="Arial" w:cs="Arial"/>
          <w:sz w:val="22"/>
          <w:szCs w:val="22"/>
        </w:rPr>
        <w:t>da</w:t>
      </w:r>
      <w:r w:rsidR="005C591C" w:rsidRPr="00A067BD">
        <w:rPr>
          <w:rFonts w:ascii="Arial" w:hAnsi="Arial" w:cs="Arial"/>
          <w:sz w:val="22"/>
          <w:szCs w:val="22"/>
        </w:rPr>
        <w:t xml:space="preserve"> </w:t>
      </w:r>
      <w:r w:rsidR="00C052B1" w:rsidRPr="00A067BD">
        <w:rPr>
          <w:rFonts w:ascii="Arial" w:hAnsi="Arial" w:cs="Arial"/>
          <w:sz w:val="22"/>
          <w:szCs w:val="22"/>
        </w:rPr>
        <w:t xml:space="preserve">espécie da </w:t>
      </w:r>
      <w:r w:rsidR="00CE2DDA" w:rsidRPr="00A067BD">
        <w:rPr>
          <w:rFonts w:ascii="Arial" w:hAnsi="Arial" w:cs="Arial"/>
          <w:sz w:val="22"/>
          <w:szCs w:val="22"/>
        </w:rPr>
        <w:t>Indicação Geográfica</w:t>
      </w:r>
      <w:r w:rsidR="00D865A9" w:rsidRPr="00A067BD">
        <w:rPr>
          <w:rFonts w:ascii="Arial" w:hAnsi="Arial" w:cs="Arial"/>
          <w:sz w:val="22"/>
          <w:szCs w:val="22"/>
        </w:rPr>
        <w:t xml:space="preserve"> para melhor adequação ao conteúdo do pedido.</w:t>
      </w:r>
    </w:p>
    <w:p w14:paraId="512B06B9" w14:textId="77777777" w:rsidR="003B4E99" w:rsidRPr="00A067BD" w:rsidRDefault="003B4E99"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bCs/>
          <w:sz w:val="22"/>
          <w:szCs w:val="22"/>
        </w:rPr>
        <w:t>§4º Caso haja algum impedimento à continuidade do exame, o pedido poderá ser sobrestado.</w:t>
      </w:r>
    </w:p>
    <w:p w14:paraId="7AADD0A1" w14:textId="77777777" w:rsidR="004A1924" w:rsidRPr="00A067BD" w:rsidRDefault="004A1924" w:rsidP="00A067BD">
      <w:pPr>
        <w:pStyle w:val="Standard"/>
        <w:tabs>
          <w:tab w:val="left" w:pos="8075"/>
          <w:tab w:val="left" w:pos="8360"/>
        </w:tabs>
        <w:spacing w:line="360" w:lineRule="auto"/>
        <w:ind w:left="-2" w:right="142"/>
        <w:jc w:val="both"/>
        <w:rPr>
          <w:rFonts w:ascii="Arial" w:hAnsi="Arial" w:cs="Arial"/>
          <w:sz w:val="22"/>
          <w:szCs w:val="22"/>
        </w:rPr>
      </w:pPr>
    </w:p>
    <w:p w14:paraId="7929A021" w14:textId="77777777" w:rsidR="007E66B9" w:rsidRPr="00A067BD" w:rsidRDefault="004A1924"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4C473D" w:rsidRPr="00A067BD">
        <w:rPr>
          <w:rFonts w:ascii="Arial" w:hAnsi="Arial" w:cs="Arial"/>
          <w:sz w:val="22"/>
          <w:szCs w:val="22"/>
        </w:rPr>
        <w:t>2</w:t>
      </w:r>
      <w:r w:rsidRPr="00A067BD">
        <w:rPr>
          <w:rFonts w:ascii="Arial" w:hAnsi="Arial" w:cs="Arial"/>
          <w:sz w:val="22"/>
          <w:szCs w:val="22"/>
        </w:rPr>
        <w:t>.</w:t>
      </w:r>
      <w:r w:rsidR="00D865A9" w:rsidRPr="00A067BD">
        <w:rPr>
          <w:rFonts w:ascii="Arial" w:hAnsi="Arial" w:cs="Arial"/>
          <w:sz w:val="22"/>
          <w:szCs w:val="22"/>
        </w:rPr>
        <w:t xml:space="preserve"> </w:t>
      </w:r>
      <w:r w:rsidR="007E66B9" w:rsidRPr="00A067BD">
        <w:rPr>
          <w:rFonts w:ascii="Arial" w:hAnsi="Arial" w:cs="Arial"/>
          <w:sz w:val="22"/>
          <w:szCs w:val="22"/>
        </w:rPr>
        <w:t>Cumpridas as exigências e regularizado o pedido de registro, será considerado c</w:t>
      </w:r>
      <w:r w:rsidR="00D865A9" w:rsidRPr="00A067BD">
        <w:rPr>
          <w:rFonts w:ascii="Arial" w:hAnsi="Arial" w:cs="Arial"/>
          <w:sz w:val="22"/>
          <w:szCs w:val="22"/>
        </w:rPr>
        <w:t xml:space="preserve">oncluído o exame </w:t>
      </w:r>
      <w:r w:rsidR="00010173" w:rsidRPr="00A067BD">
        <w:rPr>
          <w:rFonts w:ascii="Arial" w:hAnsi="Arial" w:cs="Arial"/>
          <w:sz w:val="22"/>
          <w:szCs w:val="22"/>
        </w:rPr>
        <w:t>preliminar</w:t>
      </w:r>
      <w:r w:rsidR="006D3342" w:rsidRPr="00A067BD">
        <w:rPr>
          <w:rFonts w:ascii="Arial" w:hAnsi="Arial" w:cs="Arial"/>
          <w:sz w:val="22"/>
          <w:szCs w:val="22"/>
        </w:rPr>
        <w:t xml:space="preserve">, sendo </w:t>
      </w:r>
      <w:r w:rsidR="00D865A9" w:rsidRPr="00A067BD">
        <w:rPr>
          <w:rFonts w:ascii="Arial" w:hAnsi="Arial" w:cs="Arial"/>
          <w:sz w:val="22"/>
          <w:szCs w:val="22"/>
        </w:rPr>
        <w:t>o pedido de registro</w:t>
      </w:r>
      <w:r w:rsidR="006D3342" w:rsidRPr="00A067BD">
        <w:rPr>
          <w:rFonts w:ascii="Arial" w:hAnsi="Arial" w:cs="Arial"/>
          <w:sz w:val="22"/>
          <w:szCs w:val="22"/>
        </w:rPr>
        <w:t>, então,</w:t>
      </w:r>
      <w:r w:rsidR="00D865A9" w:rsidRPr="00A067BD">
        <w:rPr>
          <w:rFonts w:ascii="Arial" w:hAnsi="Arial" w:cs="Arial"/>
          <w:sz w:val="22"/>
          <w:szCs w:val="22"/>
        </w:rPr>
        <w:t xml:space="preserve"> publicado</w:t>
      </w:r>
      <w:r w:rsidR="007E66B9" w:rsidRPr="00A067BD">
        <w:rPr>
          <w:rFonts w:ascii="Arial" w:hAnsi="Arial" w:cs="Arial"/>
          <w:sz w:val="22"/>
          <w:szCs w:val="22"/>
        </w:rPr>
        <w:t xml:space="preserve"> para manifestação de terceiros interessados.</w:t>
      </w:r>
    </w:p>
    <w:p w14:paraId="4CF104B4" w14:textId="77777777" w:rsidR="007E66B9" w:rsidRPr="00A067BD" w:rsidRDefault="007E66B9"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§1º O prazo para manifestação de te</w:t>
      </w:r>
      <w:r w:rsidR="006D3342" w:rsidRPr="00A067BD">
        <w:rPr>
          <w:rFonts w:ascii="Arial" w:hAnsi="Arial" w:cs="Arial"/>
          <w:sz w:val="22"/>
          <w:szCs w:val="22"/>
        </w:rPr>
        <w:t>rceiros é de 60 (sessenta) dias</w:t>
      </w:r>
      <w:r w:rsidRPr="00A067BD">
        <w:rPr>
          <w:rFonts w:ascii="Arial" w:hAnsi="Arial" w:cs="Arial"/>
          <w:sz w:val="22"/>
          <w:szCs w:val="22"/>
        </w:rPr>
        <w:t xml:space="preserve"> contados da data da publicação do pedido de registro.</w:t>
      </w:r>
    </w:p>
    <w:p w14:paraId="554E4AD3" w14:textId="77777777" w:rsidR="00DA1A40" w:rsidRPr="00A067BD" w:rsidRDefault="00921597"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lastRenderedPageBreak/>
        <w:t xml:space="preserve">§2º </w:t>
      </w:r>
      <w:r w:rsidR="00DA1A40" w:rsidRPr="00A067BD">
        <w:rPr>
          <w:rFonts w:ascii="Arial" w:hAnsi="Arial" w:cs="Arial"/>
          <w:sz w:val="22"/>
          <w:szCs w:val="22"/>
        </w:rPr>
        <w:t>Decorrido o prazo previsto no parágrafo anterior</w:t>
      </w:r>
      <w:r w:rsidR="00010173" w:rsidRPr="00A067BD">
        <w:rPr>
          <w:rFonts w:ascii="Arial" w:hAnsi="Arial" w:cs="Arial"/>
          <w:sz w:val="22"/>
          <w:szCs w:val="22"/>
        </w:rPr>
        <w:t xml:space="preserve"> e</w:t>
      </w:r>
      <w:r w:rsidR="00DA1A40" w:rsidRPr="00A067BD">
        <w:rPr>
          <w:rFonts w:ascii="Arial" w:hAnsi="Arial" w:cs="Arial"/>
          <w:sz w:val="22"/>
          <w:szCs w:val="22"/>
        </w:rPr>
        <w:t>, havendo manifestação de terceiros, a mesma será publicada para que o requerente apresente contestação, caso seja de seu interesse, dentro do prazo de 60 (sessenta) dias a contar da publicação da manifestação.</w:t>
      </w:r>
    </w:p>
    <w:p w14:paraId="37996DE6" w14:textId="77777777" w:rsidR="006D3342" w:rsidRPr="00A067BD" w:rsidRDefault="006D3342" w:rsidP="00A067BD">
      <w:pPr>
        <w:pStyle w:val="Standard"/>
        <w:tabs>
          <w:tab w:val="left" w:pos="8075"/>
          <w:tab w:val="left" w:pos="8360"/>
        </w:tabs>
        <w:spacing w:line="360" w:lineRule="auto"/>
        <w:ind w:left="-2" w:right="142"/>
        <w:jc w:val="both"/>
        <w:rPr>
          <w:rFonts w:ascii="Arial" w:hAnsi="Arial" w:cs="Arial"/>
          <w:sz w:val="22"/>
          <w:szCs w:val="22"/>
        </w:rPr>
      </w:pPr>
    </w:p>
    <w:p w14:paraId="1419E3F4" w14:textId="77777777" w:rsidR="00A44B45" w:rsidRPr="00A067BD" w:rsidRDefault="00350287" w:rsidP="00A067BD">
      <w:pPr>
        <w:pStyle w:val="Standard"/>
        <w:tabs>
          <w:tab w:val="left" w:pos="8075"/>
          <w:tab w:val="left" w:pos="8360"/>
        </w:tabs>
        <w:spacing w:line="360" w:lineRule="auto"/>
        <w:ind w:left="-2" w:right="142"/>
        <w:jc w:val="both"/>
        <w:rPr>
          <w:rFonts w:ascii="Arial" w:hAnsi="Arial" w:cs="Arial"/>
          <w:b/>
          <w:sz w:val="22"/>
          <w:szCs w:val="22"/>
        </w:rPr>
      </w:pPr>
      <w:r w:rsidRPr="00A067BD">
        <w:rPr>
          <w:rFonts w:ascii="Arial" w:hAnsi="Arial" w:cs="Arial"/>
          <w:b/>
          <w:sz w:val="22"/>
          <w:szCs w:val="22"/>
        </w:rPr>
        <w:t>DO EXAME DE MÉRITO</w:t>
      </w:r>
    </w:p>
    <w:p w14:paraId="404AC17C" w14:textId="77777777" w:rsidR="00350287" w:rsidRPr="00A067BD" w:rsidRDefault="00350287" w:rsidP="00A067BD">
      <w:pPr>
        <w:pStyle w:val="Standard"/>
        <w:tabs>
          <w:tab w:val="left" w:pos="8075"/>
          <w:tab w:val="left" w:pos="8360"/>
        </w:tabs>
        <w:spacing w:line="360" w:lineRule="auto"/>
        <w:ind w:left="-2" w:right="142"/>
        <w:jc w:val="both"/>
        <w:rPr>
          <w:rFonts w:ascii="Arial" w:hAnsi="Arial" w:cs="Arial"/>
          <w:b/>
          <w:sz w:val="22"/>
          <w:szCs w:val="22"/>
        </w:rPr>
      </w:pPr>
    </w:p>
    <w:p w14:paraId="0EED9495" w14:textId="77777777" w:rsidR="00011EB3" w:rsidRPr="00A067BD" w:rsidRDefault="004A1924"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4C473D" w:rsidRPr="00A067BD">
        <w:rPr>
          <w:rFonts w:ascii="Arial" w:hAnsi="Arial" w:cs="Arial"/>
          <w:sz w:val="22"/>
          <w:szCs w:val="22"/>
        </w:rPr>
        <w:t>3</w:t>
      </w:r>
      <w:r w:rsidRPr="00A067BD">
        <w:rPr>
          <w:rFonts w:ascii="Arial" w:hAnsi="Arial" w:cs="Arial"/>
          <w:sz w:val="22"/>
          <w:szCs w:val="22"/>
        </w:rPr>
        <w:t>.</w:t>
      </w:r>
      <w:r w:rsidR="00D865A9" w:rsidRPr="00A067BD">
        <w:rPr>
          <w:rFonts w:ascii="Arial" w:hAnsi="Arial" w:cs="Arial"/>
          <w:sz w:val="22"/>
          <w:szCs w:val="22"/>
        </w:rPr>
        <w:t xml:space="preserve"> </w:t>
      </w:r>
      <w:r w:rsidR="00DA1A40" w:rsidRPr="00A067BD">
        <w:rPr>
          <w:rFonts w:ascii="Arial" w:hAnsi="Arial" w:cs="Arial"/>
          <w:sz w:val="22"/>
          <w:szCs w:val="22"/>
        </w:rPr>
        <w:t>Finalizados</w:t>
      </w:r>
      <w:r w:rsidR="00D865A9" w:rsidRPr="00A067BD">
        <w:rPr>
          <w:rFonts w:ascii="Arial" w:hAnsi="Arial" w:cs="Arial"/>
          <w:sz w:val="22"/>
          <w:szCs w:val="22"/>
        </w:rPr>
        <w:t xml:space="preserve"> o</w:t>
      </w:r>
      <w:r w:rsidR="00011EB3" w:rsidRPr="00A067BD">
        <w:rPr>
          <w:rFonts w:ascii="Arial" w:hAnsi="Arial" w:cs="Arial"/>
          <w:sz w:val="22"/>
          <w:szCs w:val="22"/>
        </w:rPr>
        <w:t>s</w:t>
      </w:r>
      <w:r w:rsidR="00D865A9" w:rsidRPr="00A067BD">
        <w:rPr>
          <w:rFonts w:ascii="Arial" w:hAnsi="Arial" w:cs="Arial"/>
          <w:sz w:val="22"/>
          <w:szCs w:val="22"/>
        </w:rPr>
        <w:t xml:space="preserve"> prazo</w:t>
      </w:r>
      <w:r w:rsidR="00011EB3" w:rsidRPr="00A067BD">
        <w:rPr>
          <w:rFonts w:ascii="Arial" w:hAnsi="Arial" w:cs="Arial"/>
          <w:sz w:val="22"/>
          <w:szCs w:val="22"/>
        </w:rPr>
        <w:t>s</w:t>
      </w:r>
      <w:r w:rsidR="00D865A9" w:rsidRPr="00A067BD">
        <w:rPr>
          <w:rFonts w:ascii="Arial" w:hAnsi="Arial" w:cs="Arial"/>
          <w:sz w:val="22"/>
          <w:szCs w:val="22"/>
        </w:rPr>
        <w:t xml:space="preserve"> fixado</w:t>
      </w:r>
      <w:r w:rsidR="00011EB3" w:rsidRPr="00A067BD">
        <w:rPr>
          <w:rFonts w:ascii="Arial" w:hAnsi="Arial" w:cs="Arial"/>
          <w:sz w:val="22"/>
          <w:szCs w:val="22"/>
        </w:rPr>
        <w:t>s</w:t>
      </w:r>
      <w:r w:rsidR="00D865A9" w:rsidRPr="00A067BD">
        <w:rPr>
          <w:rFonts w:ascii="Arial" w:hAnsi="Arial" w:cs="Arial"/>
          <w:sz w:val="22"/>
          <w:szCs w:val="22"/>
        </w:rPr>
        <w:t xml:space="preserve"> no art. 1</w:t>
      </w:r>
      <w:r w:rsidR="00350287" w:rsidRPr="00A067BD">
        <w:rPr>
          <w:rFonts w:ascii="Arial" w:hAnsi="Arial" w:cs="Arial"/>
          <w:sz w:val="22"/>
          <w:szCs w:val="22"/>
        </w:rPr>
        <w:t>2</w:t>
      </w:r>
      <w:r w:rsidR="00DA1A40" w:rsidRPr="00A067BD">
        <w:rPr>
          <w:rFonts w:ascii="Arial" w:hAnsi="Arial" w:cs="Arial"/>
          <w:sz w:val="22"/>
          <w:szCs w:val="22"/>
        </w:rPr>
        <w:t>,</w:t>
      </w:r>
      <w:r w:rsidR="00D865A9" w:rsidRPr="00A067BD">
        <w:rPr>
          <w:rFonts w:ascii="Arial" w:hAnsi="Arial" w:cs="Arial"/>
          <w:sz w:val="22"/>
          <w:szCs w:val="22"/>
        </w:rPr>
        <w:t xml:space="preserve"> será efetuado o exame</w:t>
      </w:r>
      <w:r w:rsidR="00011EB3" w:rsidRPr="00A067BD">
        <w:rPr>
          <w:rFonts w:ascii="Arial" w:hAnsi="Arial" w:cs="Arial"/>
          <w:sz w:val="22"/>
          <w:szCs w:val="22"/>
        </w:rPr>
        <w:t xml:space="preserve"> de mérito</w:t>
      </w:r>
      <w:r w:rsidR="00D865A9" w:rsidRPr="00A067BD">
        <w:rPr>
          <w:rFonts w:ascii="Arial" w:hAnsi="Arial" w:cs="Arial"/>
          <w:sz w:val="22"/>
          <w:szCs w:val="22"/>
        </w:rPr>
        <w:t xml:space="preserve"> do pedido</w:t>
      </w:r>
      <w:r w:rsidR="001D5884" w:rsidRPr="00A067BD">
        <w:rPr>
          <w:rFonts w:ascii="Arial" w:hAnsi="Arial" w:cs="Arial"/>
          <w:sz w:val="22"/>
          <w:szCs w:val="22"/>
        </w:rPr>
        <w:t xml:space="preserve">, durante o qual poderão ser formuladas exigências para esclarecimentos de questões </w:t>
      </w:r>
      <w:r w:rsidR="00DA1A40" w:rsidRPr="00A067BD">
        <w:rPr>
          <w:rFonts w:ascii="Arial" w:hAnsi="Arial" w:cs="Arial"/>
          <w:sz w:val="22"/>
          <w:szCs w:val="22"/>
        </w:rPr>
        <w:t>relacionadas ao</w:t>
      </w:r>
      <w:r w:rsidR="001D5884" w:rsidRPr="00A067BD">
        <w:rPr>
          <w:rFonts w:ascii="Arial" w:hAnsi="Arial" w:cs="Arial"/>
          <w:sz w:val="22"/>
          <w:szCs w:val="22"/>
        </w:rPr>
        <w:t xml:space="preserve"> mérito.</w:t>
      </w:r>
    </w:p>
    <w:p w14:paraId="4B69C622" w14:textId="77777777" w:rsidR="001D5884" w:rsidRPr="00A067BD" w:rsidRDefault="007E5673"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eastAsia="Calibri" w:hAnsi="Arial" w:cs="Arial"/>
          <w:color w:val="000000"/>
          <w:sz w:val="22"/>
          <w:szCs w:val="22"/>
        </w:rPr>
        <w:t xml:space="preserve">Parágrafo único. </w:t>
      </w:r>
      <w:r w:rsidR="00DA1A40" w:rsidRPr="00A067BD">
        <w:rPr>
          <w:rFonts w:ascii="Arial" w:hAnsi="Arial" w:cs="Arial"/>
          <w:sz w:val="22"/>
          <w:szCs w:val="22"/>
        </w:rPr>
        <w:t>A exigência deverá ser respondida dentro do prazo de 60 (sessenta) dias desde a sua publicação na RPI, sob pena de arquivamento definitivo do pedido de registro.</w:t>
      </w:r>
    </w:p>
    <w:p w14:paraId="7350F8B2" w14:textId="77777777" w:rsidR="00935937" w:rsidRPr="00A067BD" w:rsidRDefault="00935937" w:rsidP="00A067BD">
      <w:pPr>
        <w:pStyle w:val="Standard"/>
        <w:tabs>
          <w:tab w:val="left" w:pos="8075"/>
          <w:tab w:val="left" w:pos="8360"/>
        </w:tabs>
        <w:spacing w:line="360" w:lineRule="auto"/>
        <w:ind w:right="142"/>
        <w:jc w:val="both"/>
        <w:rPr>
          <w:rFonts w:ascii="Arial" w:hAnsi="Arial" w:cs="Arial"/>
          <w:sz w:val="22"/>
          <w:szCs w:val="22"/>
        </w:rPr>
      </w:pPr>
    </w:p>
    <w:p w14:paraId="24C7A68E" w14:textId="77777777" w:rsidR="00A44B45" w:rsidRPr="00A067BD" w:rsidRDefault="00A44B45" w:rsidP="00A067BD">
      <w:pPr>
        <w:pStyle w:val="Standard"/>
        <w:tabs>
          <w:tab w:val="left" w:pos="8075"/>
          <w:tab w:val="left" w:pos="8360"/>
        </w:tabs>
        <w:spacing w:line="360" w:lineRule="auto"/>
        <w:ind w:left="-2" w:right="142"/>
        <w:jc w:val="both"/>
        <w:rPr>
          <w:rFonts w:ascii="Arial" w:hAnsi="Arial" w:cs="Arial"/>
          <w:b/>
          <w:sz w:val="22"/>
          <w:szCs w:val="22"/>
        </w:rPr>
      </w:pPr>
      <w:r w:rsidRPr="00A067BD">
        <w:rPr>
          <w:rFonts w:ascii="Arial" w:hAnsi="Arial" w:cs="Arial"/>
          <w:b/>
          <w:sz w:val="22"/>
          <w:szCs w:val="22"/>
        </w:rPr>
        <w:t>DA DECISÃO</w:t>
      </w:r>
    </w:p>
    <w:p w14:paraId="1A4D6ED4" w14:textId="77777777" w:rsidR="00350287" w:rsidRPr="00A067BD" w:rsidRDefault="00350287" w:rsidP="00A067BD">
      <w:pPr>
        <w:pStyle w:val="Standard"/>
        <w:tabs>
          <w:tab w:val="left" w:pos="8075"/>
          <w:tab w:val="left" w:pos="8360"/>
        </w:tabs>
        <w:spacing w:line="360" w:lineRule="auto"/>
        <w:ind w:left="-2" w:right="142"/>
        <w:jc w:val="both"/>
        <w:rPr>
          <w:rFonts w:ascii="Arial" w:hAnsi="Arial" w:cs="Arial"/>
          <w:b/>
          <w:sz w:val="22"/>
          <w:szCs w:val="22"/>
        </w:rPr>
      </w:pPr>
    </w:p>
    <w:p w14:paraId="27A17B4E" w14:textId="77777777" w:rsidR="00D865A9" w:rsidRPr="00A067BD" w:rsidRDefault="008B343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4C473D" w:rsidRPr="00A067BD">
        <w:rPr>
          <w:rFonts w:ascii="Arial" w:hAnsi="Arial" w:cs="Arial"/>
          <w:sz w:val="22"/>
          <w:szCs w:val="22"/>
        </w:rPr>
        <w:t>4</w:t>
      </w:r>
      <w:r w:rsidR="00DA1A40" w:rsidRPr="00A067BD">
        <w:rPr>
          <w:rFonts w:ascii="Arial" w:hAnsi="Arial" w:cs="Arial"/>
          <w:sz w:val="22"/>
          <w:szCs w:val="22"/>
        </w:rPr>
        <w:t>.</w:t>
      </w:r>
      <w:r w:rsidRPr="00A067BD">
        <w:rPr>
          <w:rFonts w:ascii="Arial" w:hAnsi="Arial" w:cs="Arial"/>
          <w:sz w:val="22"/>
          <w:szCs w:val="22"/>
        </w:rPr>
        <w:t xml:space="preserve"> Realizado o exame de mérito, será </w:t>
      </w:r>
      <w:r w:rsidR="00333C06" w:rsidRPr="00A067BD">
        <w:rPr>
          <w:rFonts w:ascii="Arial" w:hAnsi="Arial" w:cs="Arial"/>
          <w:sz w:val="22"/>
          <w:szCs w:val="22"/>
        </w:rPr>
        <w:t xml:space="preserve">proferida </w:t>
      </w:r>
      <w:r w:rsidR="00D865A9" w:rsidRPr="00A067BD">
        <w:rPr>
          <w:rFonts w:ascii="Arial" w:hAnsi="Arial" w:cs="Arial"/>
          <w:sz w:val="22"/>
          <w:szCs w:val="22"/>
        </w:rPr>
        <w:t>decisão</w:t>
      </w:r>
      <w:r w:rsidR="00333C06" w:rsidRPr="00A067BD">
        <w:rPr>
          <w:rFonts w:ascii="Arial" w:hAnsi="Arial" w:cs="Arial"/>
          <w:sz w:val="22"/>
          <w:szCs w:val="22"/>
        </w:rPr>
        <w:t xml:space="preserve"> de </w:t>
      </w:r>
      <w:r w:rsidR="009F48B5" w:rsidRPr="00A067BD">
        <w:rPr>
          <w:rFonts w:ascii="Arial" w:hAnsi="Arial" w:cs="Arial"/>
          <w:sz w:val="22"/>
          <w:szCs w:val="22"/>
        </w:rPr>
        <w:t>concessão</w:t>
      </w:r>
      <w:r w:rsidR="00CC7CDA" w:rsidRPr="00A067BD">
        <w:rPr>
          <w:rFonts w:ascii="Arial" w:hAnsi="Arial" w:cs="Arial"/>
          <w:sz w:val="22"/>
          <w:szCs w:val="22"/>
        </w:rPr>
        <w:t xml:space="preserve"> ou</w:t>
      </w:r>
      <w:r w:rsidR="00333C06" w:rsidRPr="00A067BD">
        <w:rPr>
          <w:rFonts w:ascii="Arial" w:hAnsi="Arial" w:cs="Arial"/>
          <w:sz w:val="22"/>
          <w:szCs w:val="22"/>
        </w:rPr>
        <w:t xml:space="preserve"> indeferimento d</w:t>
      </w:r>
      <w:r w:rsidR="00D865A9" w:rsidRPr="00A067BD">
        <w:rPr>
          <w:rFonts w:ascii="Arial" w:hAnsi="Arial" w:cs="Arial"/>
          <w:sz w:val="22"/>
          <w:szCs w:val="22"/>
        </w:rPr>
        <w:t>o pedido de</w:t>
      </w:r>
      <w:r w:rsidRPr="00A067BD">
        <w:rPr>
          <w:rFonts w:ascii="Arial" w:hAnsi="Arial" w:cs="Arial"/>
          <w:sz w:val="22"/>
          <w:szCs w:val="22"/>
        </w:rPr>
        <w:t xml:space="preserve"> registro da</w:t>
      </w:r>
      <w:r w:rsidR="00D865A9" w:rsidRPr="00A067BD">
        <w:rPr>
          <w:rFonts w:ascii="Arial" w:hAnsi="Arial" w:cs="Arial"/>
          <w:sz w:val="22"/>
          <w:szCs w:val="22"/>
        </w:rPr>
        <w:t xml:space="preserve"> </w:t>
      </w:r>
      <w:r w:rsidR="00CE2DDA" w:rsidRPr="00A067BD">
        <w:rPr>
          <w:rFonts w:ascii="Arial" w:hAnsi="Arial" w:cs="Arial"/>
          <w:sz w:val="22"/>
          <w:szCs w:val="22"/>
        </w:rPr>
        <w:t>Indicação Geográfica</w:t>
      </w:r>
      <w:r w:rsidR="00E23DC3" w:rsidRPr="00A067BD">
        <w:rPr>
          <w:rFonts w:ascii="Arial" w:hAnsi="Arial" w:cs="Arial"/>
          <w:sz w:val="22"/>
          <w:szCs w:val="22"/>
        </w:rPr>
        <w:t>, que será publicada na Revista da Propriedade Industrial – RPI.</w:t>
      </w:r>
    </w:p>
    <w:p w14:paraId="79043354" w14:textId="7A9F4177" w:rsidR="00D865A9" w:rsidRPr="00A067BD" w:rsidRDefault="00C64069"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w:t>
      </w:r>
      <w:r w:rsidR="004B6C78" w:rsidRPr="00A067BD">
        <w:rPr>
          <w:rFonts w:ascii="Arial" w:hAnsi="Arial" w:cs="Arial"/>
          <w:sz w:val="22"/>
          <w:szCs w:val="22"/>
        </w:rPr>
        <w:t xml:space="preserve">1º </w:t>
      </w:r>
      <w:r w:rsidR="009F48B5" w:rsidRPr="00A067BD">
        <w:rPr>
          <w:rFonts w:ascii="Arial" w:hAnsi="Arial" w:cs="Arial"/>
          <w:sz w:val="22"/>
          <w:szCs w:val="22"/>
        </w:rPr>
        <w:t>Concedido</w:t>
      </w:r>
      <w:r w:rsidR="00D865A9" w:rsidRPr="00A067BD">
        <w:rPr>
          <w:rFonts w:ascii="Arial" w:hAnsi="Arial" w:cs="Arial"/>
          <w:sz w:val="22"/>
          <w:szCs w:val="22"/>
        </w:rPr>
        <w:t xml:space="preserve"> o registro</w:t>
      </w:r>
      <w:r w:rsidR="008B3432" w:rsidRPr="00A067BD">
        <w:rPr>
          <w:rFonts w:ascii="Arial" w:hAnsi="Arial" w:cs="Arial"/>
          <w:sz w:val="22"/>
          <w:szCs w:val="22"/>
        </w:rPr>
        <w:t>,</w:t>
      </w:r>
      <w:r w:rsidR="00D865A9" w:rsidRPr="00A067BD">
        <w:rPr>
          <w:rFonts w:ascii="Arial" w:hAnsi="Arial" w:cs="Arial"/>
          <w:sz w:val="22"/>
          <w:szCs w:val="22"/>
        </w:rPr>
        <w:t xml:space="preserve"> será </w:t>
      </w:r>
      <w:r w:rsidR="003B4E99" w:rsidRPr="00A067BD">
        <w:rPr>
          <w:rFonts w:ascii="Arial" w:hAnsi="Arial" w:cs="Arial"/>
          <w:sz w:val="22"/>
          <w:szCs w:val="22"/>
        </w:rPr>
        <w:t xml:space="preserve">simultaneamente </w:t>
      </w:r>
      <w:r w:rsidR="00D865A9" w:rsidRPr="00A067BD">
        <w:rPr>
          <w:rFonts w:ascii="Arial" w:hAnsi="Arial" w:cs="Arial"/>
          <w:sz w:val="22"/>
          <w:szCs w:val="22"/>
        </w:rPr>
        <w:t>expedido o re</w:t>
      </w:r>
      <w:r w:rsidR="009F48B5" w:rsidRPr="00A067BD">
        <w:rPr>
          <w:rFonts w:ascii="Arial" w:hAnsi="Arial" w:cs="Arial"/>
          <w:sz w:val="22"/>
          <w:szCs w:val="22"/>
        </w:rPr>
        <w:t>spectivo certificado</w:t>
      </w:r>
      <w:r w:rsidR="004B6C78" w:rsidRPr="00A067BD">
        <w:rPr>
          <w:rFonts w:ascii="Arial" w:hAnsi="Arial" w:cs="Arial"/>
          <w:sz w:val="22"/>
          <w:szCs w:val="22"/>
        </w:rPr>
        <w:t>, que ficará disponível ao requerente no INPI</w:t>
      </w:r>
      <w:r w:rsidR="00513A47">
        <w:rPr>
          <w:rFonts w:ascii="Arial" w:hAnsi="Arial" w:cs="Arial"/>
          <w:sz w:val="22"/>
          <w:szCs w:val="22"/>
        </w:rPr>
        <w:t>.</w:t>
      </w:r>
    </w:p>
    <w:p w14:paraId="31320F1C" w14:textId="62CD7472" w:rsidR="0092109C" w:rsidRPr="00A067BD" w:rsidRDefault="00C64069" w:rsidP="00A067BD">
      <w:pPr>
        <w:pStyle w:val="Standard"/>
        <w:tabs>
          <w:tab w:val="left" w:pos="8075"/>
          <w:tab w:val="left" w:pos="8360"/>
        </w:tabs>
        <w:spacing w:line="360" w:lineRule="auto"/>
        <w:ind w:right="142"/>
        <w:jc w:val="both"/>
        <w:rPr>
          <w:rFonts w:ascii="Arial" w:hAnsi="Arial" w:cs="Arial"/>
          <w:strike/>
          <w:sz w:val="22"/>
          <w:szCs w:val="22"/>
        </w:rPr>
      </w:pPr>
      <w:r w:rsidRPr="00A067BD">
        <w:rPr>
          <w:rFonts w:ascii="Arial" w:hAnsi="Arial" w:cs="Arial"/>
          <w:sz w:val="22"/>
          <w:szCs w:val="22"/>
        </w:rPr>
        <w:t xml:space="preserve">§2º </w:t>
      </w:r>
      <w:r w:rsidR="009F48B5" w:rsidRPr="00A067BD">
        <w:rPr>
          <w:rFonts w:ascii="Arial" w:hAnsi="Arial" w:cs="Arial"/>
          <w:sz w:val="22"/>
          <w:szCs w:val="22"/>
        </w:rPr>
        <w:t>Quando</w:t>
      </w:r>
      <w:r w:rsidR="0092109C" w:rsidRPr="00A067BD">
        <w:rPr>
          <w:rFonts w:ascii="Arial" w:hAnsi="Arial" w:cs="Arial"/>
          <w:sz w:val="22"/>
          <w:szCs w:val="22"/>
        </w:rPr>
        <w:t xml:space="preserve"> </w:t>
      </w:r>
      <w:r w:rsidR="009F48B5" w:rsidRPr="00A067BD">
        <w:rPr>
          <w:rFonts w:ascii="Arial" w:hAnsi="Arial" w:cs="Arial"/>
          <w:sz w:val="22"/>
          <w:szCs w:val="22"/>
        </w:rPr>
        <w:t xml:space="preserve">houver </w:t>
      </w:r>
      <w:r w:rsidR="0092109C" w:rsidRPr="00A067BD">
        <w:rPr>
          <w:rFonts w:ascii="Arial" w:hAnsi="Arial" w:cs="Arial"/>
          <w:sz w:val="22"/>
          <w:szCs w:val="22"/>
        </w:rPr>
        <w:t>previs</w:t>
      </w:r>
      <w:r w:rsidR="009F48B5" w:rsidRPr="00A067BD">
        <w:rPr>
          <w:rFonts w:ascii="Arial" w:hAnsi="Arial" w:cs="Arial"/>
          <w:sz w:val="22"/>
          <w:szCs w:val="22"/>
        </w:rPr>
        <w:t>ão</w:t>
      </w:r>
      <w:r w:rsidR="0092109C" w:rsidRPr="00A067BD">
        <w:rPr>
          <w:rFonts w:ascii="Arial" w:hAnsi="Arial" w:cs="Arial"/>
          <w:sz w:val="22"/>
          <w:szCs w:val="22"/>
        </w:rPr>
        <w:t xml:space="preserve"> em Tabela de Retribuição, a entrega do certificado de registro ficará condicionada ao recolhimento da </w:t>
      </w:r>
      <w:r w:rsidR="004B6C78" w:rsidRPr="00A067BD">
        <w:rPr>
          <w:rFonts w:ascii="Arial" w:hAnsi="Arial" w:cs="Arial"/>
          <w:sz w:val="22"/>
          <w:szCs w:val="22"/>
        </w:rPr>
        <w:t xml:space="preserve">respectiva </w:t>
      </w:r>
      <w:r w:rsidR="0092109C" w:rsidRPr="00A067BD">
        <w:rPr>
          <w:rFonts w:ascii="Arial" w:hAnsi="Arial" w:cs="Arial"/>
          <w:sz w:val="22"/>
          <w:szCs w:val="22"/>
        </w:rPr>
        <w:t>retribuição</w:t>
      </w:r>
      <w:r w:rsidR="00513A47">
        <w:rPr>
          <w:rFonts w:ascii="Arial" w:hAnsi="Arial" w:cs="Arial"/>
          <w:sz w:val="22"/>
          <w:szCs w:val="22"/>
        </w:rPr>
        <w:t>.</w:t>
      </w:r>
    </w:p>
    <w:p w14:paraId="687A66BB" w14:textId="361682C2" w:rsidR="00D865A9" w:rsidRPr="00A067BD" w:rsidRDefault="00C64069" w:rsidP="00A067BD">
      <w:pPr>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w:t>
      </w:r>
      <w:r w:rsidR="00513A47">
        <w:rPr>
          <w:rFonts w:ascii="Arial" w:hAnsi="Arial" w:cs="Arial"/>
          <w:sz w:val="22"/>
          <w:szCs w:val="22"/>
        </w:rPr>
        <w:t>3</w:t>
      </w:r>
      <w:r w:rsidRPr="00A067BD">
        <w:rPr>
          <w:rFonts w:ascii="Arial" w:hAnsi="Arial" w:cs="Arial"/>
          <w:sz w:val="22"/>
          <w:szCs w:val="22"/>
        </w:rPr>
        <w:t xml:space="preserve">º </w:t>
      </w:r>
      <w:r w:rsidR="00D865A9" w:rsidRPr="00A067BD">
        <w:rPr>
          <w:rFonts w:ascii="Arial" w:hAnsi="Arial" w:cs="Arial"/>
          <w:sz w:val="22"/>
          <w:szCs w:val="22"/>
        </w:rPr>
        <w:t xml:space="preserve">O pedido de registro será indeferido quando não forem </w:t>
      </w:r>
      <w:r w:rsidR="00333C06" w:rsidRPr="00A067BD">
        <w:rPr>
          <w:rFonts w:ascii="Arial" w:hAnsi="Arial" w:cs="Arial"/>
          <w:sz w:val="22"/>
          <w:szCs w:val="22"/>
        </w:rPr>
        <w:t xml:space="preserve">observadas as proibições </w:t>
      </w:r>
      <w:r w:rsidR="00842DB2" w:rsidRPr="00A067BD">
        <w:rPr>
          <w:rFonts w:ascii="Arial" w:hAnsi="Arial" w:cs="Arial"/>
          <w:sz w:val="22"/>
          <w:szCs w:val="22"/>
        </w:rPr>
        <w:t xml:space="preserve">e </w:t>
      </w:r>
      <w:r w:rsidR="00333C06" w:rsidRPr="00A067BD">
        <w:rPr>
          <w:rFonts w:ascii="Arial" w:hAnsi="Arial" w:cs="Arial"/>
          <w:sz w:val="22"/>
          <w:szCs w:val="22"/>
        </w:rPr>
        <w:t>os requi</w:t>
      </w:r>
      <w:r w:rsidR="00842DB2" w:rsidRPr="00A067BD">
        <w:rPr>
          <w:rFonts w:ascii="Arial" w:hAnsi="Arial" w:cs="Arial"/>
          <w:sz w:val="22"/>
          <w:szCs w:val="22"/>
        </w:rPr>
        <w:t xml:space="preserve">sitos previstos na </w:t>
      </w:r>
      <w:r w:rsidR="001702CE" w:rsidRPr="00A067BD">
        <w:rPr>
          <w:rFonts w:ascii="Arial" w:hAnsi="Arial" w:cs="Arial"/>
          <w:sz w:val="22"/>
          <w:szCs w:val="22"/>
        </w:rPr>
        <w:t>Lei nº 9.279/1996</w:t>
      </w:r>
      <w:r w:rsidR="00842DB2" w:rsidRPr="00A067BD">
        <w:rPr>
          <w:rFonts w:ascii="Arial" w:hAnsi="Arial" w:cs="Arial"/>
          <w:sz w:val="22"/>
          <w:szCs w:val="22"/>
        </w:rPr>
        <w:t xml:space="preserve">, </w:t>
      </w:r>
      <w:r w:rsidR="00333C06" w:rsidRPr="00A067BD">
        <w:rPr>
          <w:rFonts w:ascii="Arial" w:hAnsi="Arial" w:cs="Arial"/>
          <w:sz w:val="22"/>
          <w:szCs w:val="22"/>
        </w:rPr>
        <w:t>nesta Instrução Normativa</w:t>
      </w:r>
      <w:r w:rsidR="00842DB2" w:rsidRPr="00A067BD">
        <w:rPr>
          <w:rFonts w:ascii="Arial" w:hAnsi="Arial" w:cs="Arial"/>
          <w:sz w:val="22"/>
          <w:szCs w:val="22"/>
        </w:rPr>
        <w:t xml:space="preserve"> e nos atos normativos relacionados a Indicações Geográficas expedidos pelo INPI.</w:t>
      </w:r>
    </w:p>
    <w:p w14:paraId="3AC411AA"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p>
    <w:p w14:paraId="0EE678A8" w14:textId="77777777" w:rsidR="006D0A3B" w:rsidRPr="00A067BD" w:rsidRDefault="006D0A3B" w:rsidP="00A067BD">
      <w:pPr>
        <w:pStyle w:val="Standard"/>
        <w:spacing w:line="360" w:lineRule="auto"/>
        <w:jc w:val="both"/>
        <w:rPr>
          <w:rFonts w:ascii="Arial" w:hAnsi="Arial" w:cs="Arial"/>
          <w:b/>
          <w:sz w:val="22"/>
          <w:szCs w:val="22"/>
        </w:rPr>
      </w:pPr>
      <w:r w:rsidRPr="00A067BD">
        <w:rPr>
          <w:rFonts w:ascii="Arial" w:hAnsi="Arial" w:cs="Arial"/>
          <w:b/>
          <w:sz w:val="22"/>
          <w:szCs w:val="22"/>
        </w:rPr>
        <w:t>DAS ALTERAÇÕES DO REGISTRO</w:t>
      </w:r>
    </w:p>
    <w:p w14:paraId="3AAF8CF7" w14:textId="77777777" w:rsidR="00425163" w:rsidRPr="00A067BD" w:rsidRDefault="00425163" w:rsidP="00A067BD">
      <w:pPr>
        <w:pStyle w:val="Standard"/>
        <w:spacing w:line="360" w:lineRule="auto"/>
        <w:jc w:val="both"/>
        <w:rPr>
          <w:rFonts w:ascii="Arial" w:hAnsi="Arial" w:cs="Arial"/>
          <w:b/>
          <w:sz w:val="22"/>
          <w:szCs w:val="22"/>
        </w:rPr>
      </w:pPr>
    </w:p>
    <w:p w14:paraId="7BBFA197" w14:textId="6E052B96" w:rsidR="006D0A3B"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CB2BC0" w:rsidRPr="00A067BD">
        <w:rPr>
          <w:rFonts w:ascii="Arial" w:hAnsi="Arial" w:cs="Arial"/>
          <w:sz w:val="22"/>
          <w:szCs w:val="22"/>
        </w:rPr>
        <w:t>5</w:t>
      </w:r>
      <w:r w:rsidRPr="00A067BD">
        <w:rPr>
          <w:rFonts w:ascii="Arial" w:hAnsi="Arial" w:cs="Arial"/>
          <w:sz w:val="22"/>
          <w:szCs w:val="22"/>
        </w:rPr>
        <w:t xml:space="preserve">. São passíveis de alteração, após o registro da </w:t>
      </w:r>
      <w:r w:rsidR="00CE2DDA" w:rsidRPr="00A067BD">
        <w:rPr>
          <w:rFonts w:ascii="Arial" w:hAnsi="Arial" w:cs="Arial"/>
          <w:sz w:val="22"/>
          <w:szCs w:val="22"/>
        </w:rPr>
        <w:t>Indicação Geográfica</w:t>
      </w:r>
      <w:r w:rsidR="00197F78">
        <w:rPr>
          <w:rFonts w:ascii="Arial" w:hAnsi="Arial" w:cs="Arial"/>
          <w:sz w:val="22"/>
          <w:szCs w:val="22"/>
        </w:rPr>
        <w:t>:</w:t>
      </w:r>
    </w:p>
    <w:p w14:paraId="62AEFBF7" w14:textId="77777777" w:rsidR="00197F78" w:rsidRPr="00A067BD" w:rsidRDefault="00197F78" w:rsidP="00A067BD">
      <w:pPr>
        <w:pStyle w:val="Standard"/>
        <w:tabs>
          <w:tab w:val="left" w:pos="8075"/>
          <w:tab w:val="left" w:pos="8360"/>
        </w:tabs>
        <w:spacing w:line="360" w:lineRule="auto"/>
        <w:ind w:left="-2" w:right="142"/>
        <w:jc w:val="both"/>
        <w:rPr>
          <w:rFonts w:ascii="Arial" w:hAnsi="Arial" w:cs="Arial"/>
          <w:sz w:val="22"/>
          <w:szCs w:val="22"/>
        </w:rPr>
      </w:pPr>
    </w:p>
    <w:p w14:paraId="01A71119" w14:textId="77777777" w:rsidR="006D0A3B" w:rsidRPr="00A067BD" w:rsidRDefault="0071163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w:t>
      </w:r>
      <w:r w:rsidR="006D0A3B" w:rsidRPr="00A067BD">
        <w:rPr>
          <w:rFonts w:ascii="Arial" w:hAnsi="Arial" w:cs="Arial"/>
          <w:sz w:val="22"/>
          <w:szCs w:val="22"/>
        </w:rPr>
        <w:t xml:space="preserve"> O nome geográfico e sua representação gráfica e/ou figurativa;</w:t>
      </w:r>
    </w:p>
    <w:p w14:paraId="0147ADA6" w14:textId="77777777" w:rsidR="006D0A3B" w:rsidRPr="00A067BD" w:rsidRDefault="0071163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II-</w:t>
      </w:r>
      <w:r w:rsidR="006D0A3B" w:rsidRPr="00A067BD">
        <w:rPr>
          <w:rFonts w:ascii="Arial" w:hAnsi="Arial" w:cs="Arial"/>
          <w:sz w:val="22"/>
          <w:szCs w:val="22"/>
        </w:rPr>
        <w:t xml:space="preserve"> A delimitação da área geográfica;</w:t>
      </w:r>
    </w:p>
    <w:p w14:paraId="35DD6A4F" w14:textId="56D64995" w:rsidR="006D0A3B" w:rsidRPr="00A067BD" w:rsidRDefault="0071163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III-</w:t>
      </w:r>
      <w:r w:rsidR="006D0A3B" w:rsidRPr="00A067BD">
        <w:rPr>
          <w:rFonts w:ascii="Arial" w:hAnsi="Arial" w:cs="Arial"/>
          <w:sz w:val="22"/>
          <w:szCs w:val="22"/>
        </w:rPr>
        <w:t xml:space="preserve"> </w:t>
      </w:r>
      <w:r w:rsidR="006D0A3B" w:rsidRPr="00BA0818">
        <w:rPr>
          <w:rFonts w:ascii="Arial" w:hAnsi="Arial" w:cs="Arial"/>
          <w:sz w:val="22"/>
          <w:szCs w:val="22"/>
        </w:rPr>
        <w:t xml:space="preserve">O </w:t>
      </w:r>
      <w:r w:rsidR="00BA0818" w:rsidRPr="00BA0818">
        <w:rPr>
          <w:rFonts w:ascii="Arial" w:hAnsi="Arial" w:cs="Arial"/>
          <w:sz w:val="22"/>
          <w:szCs w:val="22"/>
        </w:rPr>
        <w:t>caderno de especificações técnicas</w:t>
      </w:r>
      <w:r w:rsidR="006D0A3B" w:rsidRPr="00BA0818">
        <w:rPr>
          <w:rFonts w:ascii="Arial" w:hAnsi="Arial" w:cs="Arial"/>
          <w:sz w:val="22"/>
          <w:szCs w:val="22"/>
        </w:rPr>
        <w:t xml:space="preserve"> </w:t>
      </w:r>
      <w:r w:rsidR="006D0A3B" w:rsidRPr="00A067BD">
        <w:rPr>
          <w:rFonts w:ascii="Arial" w:hAnsi="Arial" w:cs="Arial"/>
          <w:sz w:val="22"/>
          <w:szCs w:val="22"/>
        </w:rPr>
        <w:t xml:space="preserve">da </w:t>
      </w:r>
      <w:r w:rsidR="00CE2DDA" w:rsidRPr="00A067BD">
        <w:rPr>
          <w:rFonts w:ascii="Arial" w:hAnsi="Arial" w:cs="Arial"/>
          <w:sz w:val="22"/>
          <w:szCs w:val="22"/>
        </w:rPr>
        <w:t>Indicação Geográfica</w:t>
      </w:r>
      <w:r w:rsidR="006D0A3B" w:rsidRPr="00A067BD">
        <w:rPr>
          <w:rFonts w:ascii="Arial" w:hAnsi="Arial" w:cs="Arial"/>
          <w:sz w:val="22"/>
          <w:szCs w:val="22"/>
        </w:rPr>
        <w:t>;</w:t>
      </w:r>
    </w:p>
    <w:p w14:paraId="0A443619" w14:textId="77777777" w:rsidR="006D0A3B" w:rsidRPr="00A067BD" w:rsidRDefault="0071163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IV-</w:t>
      </w:r>
      <w:r w:rsidR="006D0A3B" w:rsidRPr="00A067BD">
        <w:rPr>
          <w:rFonts w:ascii="Arial" w:hAnsi="Arial" w:cs="Arial"/>
          <w:sz w:val="22"/>
          <w:szCs w:val="22"/>
        </w:rPr>
        <w:t xml:space="preserve"> A espécie de </w:t>
      </w:r>
      <w:r w:rsidR="00CE2DDA" w:rsidRPr="00A067BD">
        <w:rPr>
          <w:rFonts w:ascii="Arial" w:hAnsi="Arial" w:cs="Arial"/>
          <w:sz w:val="22"/>
          <w:szCs w:val="22"/>
        </w:rPr>
        <w:t>Indicação Geográfica</w:t>
      </w:r>
      <w:r w:rsidR="00425163" w:rsidRPr="00A067BD">
        <w:rPr>
          <w:rFonts w:ascii="Arial" w:hAnsi="Arial" w:cs="Arial"/>
          <w:sz w:val="22"/>
          <w:szCs w:val="22"/>
        </w:rPr>
        <w:t>.</w:t>
      </w:r>
      <w:bookmarkStart w:id="0" w:name="_GoBack"/>
      <w:bookmarkEnd w:id="0"/>
    </w:p>
    <w:p w14:paraId="75DC1CB1"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§1º Somente poderão ser solicitadas alterações do registro da </w:t>
      </w:r>
      <w:r w:rsidR="00CE2DDA" w:rsidRPr="00A067BD">
        <w:rPr>
          <w:rFonts w:ascii="Arial" w:hAnsi="Arial" w:cs="Arial"/>
          <w:sz w:val="22"/>
          <w:szCs w:val="22"/>
        </w:rPr>
        <w:t>Indicação Geográfica</w:t>
      </w:r>
      <w:r w:rsidRPr="00A067BD">
        <w:rPr>
          <w:rFonts w:ascii="Arial" w:hAnsi="Arial" w:cs="Arial"/>
          <w:sz w:val="22"/>
          <w:szCs w:val="22"/>
        </w:rPr>
        <w:t xml:space="preserve"> após decorridos 24 (vinte e quatro) meses da data do registro. </w:t>
      </w:r>
    </w:p>
    <w:p w14:paraId="1845BAAC" w14:textId="77777777" w:rsidR="006D0A3B" w:rsidRPr="00BA0818" w:rsidRDefault="006D0A3B"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 xml:space="preserve">§2º A alteração </w:t>
      </w:r>
      <w:r w:rsidR="00687785" w:rsidRPr="00A067BD">
        <w:rPr>
          <w:rFonts w:ascii="Arial" w:hAnsi="Arial" w:cs="Arial"/>
          <w:sz w:val="22"/>
          <w:szCs w:val="22"/>
        </w:rPr>
        <w:t>da Indicação Geográfica</w:t>
      </w:r>
      <w:r w:rsidRPr="00A067BD">
        <w:rPr>
          <w:rFonts w:ascii="Arial" w:hAnsi="Arial" w:cs="Arial"/>
          <w:sz w:val="22"/>
          <w:szCs w:val="22"/>
        </w:rPr>
        <w:t xml:space="preserve"> para inclusão de nome de produto ou serviço </w:t>
      </w:r>
      <w:r w:rsidRPr="00A067BD">
        <w:rPr>
          <w:rFonts w:ascii="Arial" w:hAnsi="Arial" w:cs="Arial"/>
          <w:sz w:val="22"/>
          <w:szCs w:val="22"/>
        </w:rPr>
        <w:lastRenderedPageBreak/>
        <w:t xml:space="preserve">poderá ser requerida a qualquer tempo para </w:t>
      </w:r>
      <w:r w:rsidR="00687785" w:rsidRPr="00A067BD">
        <w:rPr>
          <w:rFonts w:ascii="Arial" w:hAnsi="Arial" w:cs="Arial"/>
          <w:sz w:val="22"/>
          <w:szCs w:val="22"/>
        </w:rPr>
        <w:t>aquelas que forem</w:t>
      </w:r>
      <w:r w:rsidR="00CE2DDA" w:rsidRPr="00A067BD">
        <w:rPr>
          <w:rFonts w:ascii="Arial" w:hAnsi="Arial" w:cs="Arial"/>
          <w:sz w:val="22"/>
          <w:szCs w:val="22"/>
        </w:rPr>
        <w:t xml:space="preserve"> </w:t>
      </w:r>
      <w:r w:rsidRPr="00A067BD">
        <w:rPr>
          <w:rFonts w:ascii="Arial" w:hAnsi="Arial" w:cs="Arial"/>
          <w:sz w:val="22"/>
          <w:szCs w:val="22"/>
        </w:rPr>
        <w:t xml:space="preserve">reconhecidas até a publicação desta Instrução </w:t>
      </w:r>
      <w:r w:rsidRPr="00BA0818">
        <w:rPr>
          <w:rFonts w:ascii="Arial" w:hAnsi="Arial" w:cs="Arial"/>
          <w:sz w:val="22"/>
          <w:szCs w:val="22"/>
        </w:rPr>
        <w:t>Normativa</w:t>
      </w:r>
      <w:r w:rsidR="00373F99" w:rsidRPr="00BA0818">
        <w:rPr>
          <w:rFonts w:ascii="Arial" w:hAnsi="Arial" w:cs="Arial"/>
          <w:sz w:val="22"/>
          <w:szCs w:val="22"/>
        </w:rPr>
        <w:t>.</w:t>
      </w:r>
    </w:p>
    <w:p w14:paraId="46172270" w14:textId="77777777" w:rsidR="006D0A3B" w:rsidRPr="00A067BD" w:rsidRDefault="006D0A3B"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§3º O pedido de alteração poderá conter mais de uma alteraç</w:t>
      </w:r>
      <w:r w:rsidR="00C66672" w:rsidRPr="00A067BD">
        <w:rPr>
          <w:rFonts w:ascii="Arial" w:hAnsi="Arial" w:cs="Arial"/>
          <w:sz w:val="22"/>
          <w:szCs w:val="22"/>
        </w:rPr>
        <w:t>ão.</w:t>
      </w:r>
    </w:p>
    <w:p w14:paraId="0091073F" w14:textId="77777777" w:rsidR="006D0A3B" w:rsidRPr="00A067BD" w:rsidRDefault="006D0A3B"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 xml:space="preserve">§4º Não podem ser alterados elementos que descaracterizem o que justificou o registro da </w:t>
      </w:r>
      <w:r w:rsidR="00CE2DDA" w:rsidRPr="00A067BD">
        <w:rPr>
          <w:rFonts w:ascii="Arial" w:hAnsi="Arial" w:cs="Arial"/>
          <w:sz w:val="22"/>
          <w:szCs w:val="22"/>
        </w:rPr>
        <w:t>Indicação Geográfica</w:t>
      </w:r>
      <w:r w:rsidRPr="00A067BD">
        <w:rPr>
          <w:rFonts w:ascii="Arial" w:hAnsi="Arial" w:cs="Arial"/>
          <w:sz w:val="22"/>
          <w:szCs w:val="22"/>
        </w:rPr>
        <w:t>, sob pena de indeferimento do pedido de alteração.</w:t>
      </w:r>
    </w:p>
    <w:p w14:paraId="56CFA638" w14:textId="77777777" w:rsidR="006D0A3B" w:rsidRPr="00A067BD" w:rsidRDefault="006D0A3B" w:rsidP="00A067BD">
      <w:pPr>
        <w:pStyle w:val="Standard"/>
        <w:tabs>
          <w:tab w:val="left" w:pos="8075"/>
          <w:tab w:val="left" w:pos="8360"/>
        </w:tabs>
        <w:spacing w:line="360" w:lineRule="auto"/>
        <w:ind w:right="142"/>
        <w:jc w:val="both"/>
        <w:rPr>
          <w:rFonts w:ascii="Arial" w:hAnsi="Arial" w:cs="Arial"/>
          <w:sz w:val="22"/>
          <w:szCs w:val="22"/>
        </w:rPr>
      </w:pPr>
    </w:p>
    <w:p w14:paraId="7728A43C" w14:textId="77777777" w:rsidR="006D0A3B"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CB2BC0" w:rsidRPr="00A067BD">
        <w:rPr>
          <w:rFonts w:ascii="Arial" w:hAnsi="Arial" w:cs="Arial"/>
          <w:sz w:val="22"/>
          <w:szCs w:val="22"/>
        </w:rPr>
        <w:t>6</w:t>
      </w:r>
      <w:r w:rsidRPr="00A067BD">
        <w:rPr>
          <w:rFonts w:ascii="Arial" w:hAnsi="Arial" w:cs="Arial"/>
          <w:sz w:val="22"/>
          <w:szCs w:val="22"/>
        </w:rPr>
        <w:t>. O pedido de alteração deverá ser protocolado no INPI, e conterá:</w:t>
      </w:r>
    </w:p>
    <w:p w14:paraId="5766192B" w14:textId="77777777" w:rsidR="00197F78" w:rsidRPr="00A067BD" w:rsidRDefault="00197F78" w:rsidP="00A067BD">
      <w:pPr>
        <w:pStyle w:val="Standard"/>
        <w:tabs>
          <w:tab w:val="left" w:pos="8075"/>
          <w:tab w:val="left" w:pos="8360"/>
        </w:tabs>
        <w:spacing w:line="360" w:lineRule="auto"/>
        <w:ind w:left="-2" w:right="142"/>
        <w:jc w:val="both"/>
        <w:rPr>
          <w:rFonts w:ascii="Arial" w:hAnsi="Arial" w:cs="Arial"/>
          <w:sz w:val="22"/>
          <w:szCs w:val="22"/>
        </w:rPr>
      </w:pPr>
    </w:p>
    <w:p w14:paraId="6D317AB2"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 Requerimento de alteração de registro de </w:t>
      </w:r>
      <w:r w:rsidR="00CE2DDA" w:rsidRPr="00A067BD">
        <w:rPr>
          <w:rFonts w:ascii="Arial" w:hAnsi="Arial" w:cs="Arial"/>
          <w:sz w:val="22"/>
          <w:szCs w:val="22"/>
        </w:rPr>
        <w:t>Indicação Geográfica</w:t>
      </w:r>
      <w:r w:rsidRPr="00A067BD">
        <w:rPr>
          <w:rFonts w:ascii="Arial" w:hAnsi="Arial" w:cs="Arial"/>
          <w:sz w:val="22"/>
          <w:szCs w:val="22"/>
        </w:rPr>
        <w:t xml:space="preserve"> (</w:t>
      </w:r>
      <w:r w:rsidR="00C66672" w:rsidRPr="00A067BD">
        <w:rPr>
          <w:rFonts w:ascii="Arial" w:hAnsi="Arial" w:cs="Arial"/>
          <w:sz w:val="22"/>
          <w:szCs w:val="22"/>
        </w:rPr>
        <w:t>Modelo V</w:t>
      </w:r>
      <w:r w:rsidRPr="00A067BD">
        <w:rPr>
          <w:rFonts w:ascii="Arial" w:hAnsi="Arial" w:cs="Arial"/>
          <w:sz w:val="22"/>
          <w:szCs w:val="22"/>
        </w:rPr>
        <w:t>);</w:t>
      </w:r>
    </w:p>
    <w:p w14:paraId="1E3CE3E5"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II- Justificativa fundamentada para a alteração;</w:t>
      </w:r>
    </w:p>
    <w:p w14:paraId="20FF8AF4" w14:textId="0D1B741C"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III- </w:t>
      </w:r>
      <w:r w:rsidR="00BA0818" w:rsidRPr="00BA0818">
        <w:rPr>
          <w:rFonts w:ascii="Arial" w:hAnsi="Arial" w:cs="Arial"/>
          <w:sz w:val="22"/>
          <w:szCs w:val="22"/>
        </w:rPr>
        <w:t>Caderno de especificações técnicas</w:t>
      </w:r>
      <w:r w:rsidRPr="00BA0818">
        <w:rPr>
          <w:rFonts w:ascii="Arial" w:hAnsi="Arial" w:cs="Arial"/>
          <w:sz w:val="22"/>
          <w:szCs w:val="22"/>
        </w:rPr>
        <w:t xml:space="preserve"> </w:t>
      </w:r>
      <w:r w:rsidRPr="00A067BD">
        <w:rPr>
          <w:rFonts w:ascii="Arial" w:hAnsi="Arial" w:cs="Arial"/>
          <w:sz w:val="22"/>
          <w:szCs w:val="22"/>
        </w:rPr>
        <w:t>alterado</w:t>
      </w:r>
      <w:r w:rsidR="008134A7" w:rsidRPr="00A067BD">
        <w:rPr>
          <w:rFonts w:ascii="Arial" w:hAnsi="Arial" w:cs="Arial"/>
          <w:sz w:val="22"/>
          <w:szCs w:val="22"/>
        </w:rPr>
        <w:t xml:space="preserve"> e aprovado em ata registrada da Assembleia</w:t>
      </w:r>
      <w:r w:rsidR="008134A7" w:rsidRPr="00A067BD">
        <w:rPr>
          <w:rFonts w:ascii="Arial" w:hAnsi="Arial" w:cs="Arial"/>
          <w:sz w:val="22"/>
          <w:szCs w:val="22"/>
          <w:u w:val="single"/>
        </w:rPr>
        <w:t xml:space="preserve"> </w:t>
      </w:r>
      <w:r w:rsidR="008134A7" w:rsidRPr="00A067BD">
        <w:rPr>
          <w:rFonts w:ascii="Arial" w:hAnsi="Arial" w:cs="Arial"/>
          <w:sz w:val="22"/>
          <w:szCs w:val="22"/>
        </w:rPr>
        <w:t>Geral</w:t>
      </w:r>
      <w:r w:rsidRPr="00A067BD">
        <w:rPr>
          <w:rFonts w:ascii="Arial" w:hAnsi="Arial" w:cs="Arial"/>
          <w:sz w:val="22"/>
          <w:szCs w:val="22"/>
        </w:rPr>
        <w:t>;</w:t>
      </w:r>
    </w:p>
    <w:p w14:paraId="0682866A"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IV- Procuração, se for o caso;</w:t>
      </w:r>
    </w:p>
    <w:p w14:paraId="586B46D4"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V- Comprovante do pagamento da retribuição correspondente; e</w:t>
      </w:r>
    </w:p>
    <w:p w14:paraId="2689274E"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VI- Comprovação da legitimidade do requerente, por meio de:</w:t>
      </w:r>
    </w:p>
    <w:p w14:paraId="76B5B193"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 Estatuto</w:t>
      </w:r>
      <w:r w:rsidR="00C66672" w:rsidRPr="00A067BD">
        <w:rPr>
          <w:rFonts w:ascii="Arial" w:hAnsi="Arial" w:cs="Arial"/>
          <w:sz w:val="22"/>
          <w:szCs w:val="22"/>
        </w:rPr>
        <w:t xml:space="preserve"> social</w:t>
      </w:r>
      <w:r w:rsidRPr="00A067BD">
        <w:rPr>
          <w:rFonts w:ascii="Arial" w:hAnsi="Arial" w:cs="Arial"/>
          <w:sz w:val="22"/>
          <w:szCs w:val="22"/>
        </w:rPr>
        <w:t>, devidamente registrado</w:t>
      </w:r>
      <w:r w:rsidR="006909E0" w:rsidRPr="00A067BD">
        <w:rPr>
          <w:rFonts w:ascii="Arial" w:hAnsi="Arial" w:cs="Arial"/>
          <w:sz w:val="22"/>
          <w:szCs w:val="22"/>
        </w:rPr>
        <w:t>, em conformi</w:t>
      </w:r>
      <w:r w:rsidR="0089499A" w:rsidRPr="00A067BD">
        <w:rPr>
          <w:rFonts w:ascii="Arial" w:hAnsi="Arial" w:cs="Arial"/>
          <w:sz w:val="22"/>
          <w:szCs w:val="22"/>
        </w:rPr>
        <w:t>dade com a alínea a do inciso V</w:t>
      </w:r>
      <w:r w:rsidR="006909E0" w:rsidRPr="00A067BD">
        <w:rPr>
          <w:rFonts w:ascii="Arial" w:hAnsi="Arial" w:cs="Arial"/>
          <w:sz w:val="22"/>
          <w:szCs w:val="22"/>
        </w:rPr>
        <w:t xml:space="preserve"> do art. </w:t>
      </w:r>
      <w:r w:rsidR="00A9598E" w:rsidRPr="00A067BD">
        <w:rPr>
          <w:rFonts w:ascii="Arial" w:hAnsi="Arial" w:cs="Arial"/>
          <w:sz w:val="22"/>
          <w:szCs w:val="22"/>
        </w:rPr>
        <w:t>7</w:t>
      </w:r>
      <w:r w:rsidR="006909E0" w:rsidRPr="00A067BD">
        <w:rPr>
          <w:rFonts w:ascii="Arial" w:hAnsi="Arial" w:cs="Arial"/>
          <w:sz w:val="22"/>
          <w:szCs w:val="22"/>
        </w:rPr>
        <w:t>º</w:t>
      </w:r>
      <w:r w:rsidRPr="00A067BD">
        <w:rPr>
          <w:rFonts w:ascii="Arial" w:hAnsi="Arial" w:cs="Arial"/>
          <w:sz w:val="22"/>
          <w:szCs w:val="22"/>
        </w:rPr>
        <w:t>;</w:t>
      </w:r>
    </w:p>
    <w:p w14:paraId="336A573A"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b) Ata registrada da Assembleia Geral com aprovação do Estatuto;</w:t>
      </w:r>
    </w:p>
    <w:p w14:paraId="11A12B9B"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c) Ata registrada da Assembleia Geral da posse da atual </w:t>
      </w:r>
      <w:r w:rsidR="00687785" w:rsidRPr="00A067BD">
        <w:rPr>
          <w:rFonts w:ascii="Arial" w:hAnsi="Arial" w:cs="Arial"/>
          <w:sz w:val="22"/>
          <w:szCs w:val="22"/>
        </w:rPr>
        <w:t>Diretoria</w:t>
      </w:r>
      <w:r w:rsidRPr="00A067BD">
        <w:rPr>
          <w:rFonts w:ascii="Arial" w:hAnsi="Arial" w:cs="Arial"/>
          <w:sz w:val="22"/>
          <w:szCs w:val="22"/>
        </w:rPr>
        <w:t>;</w:t>
      </w:r>
    </w:p>
    <w:p w14:paraId="6F12A37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d) Ata registrada da Assembleia Geral com a aprovação da solicitação de alteração do registro</w:t>
      </w:r>
      <w:r w:rsidR="00596F3B" w:rsidRPr="00A067BD">
        <w:rPr>
          <w:rFonts w:ascii="Arial" w:hAnsi="Arial" w:cs="Arial"/>
          <w:sz w:val="22"/>
          <w:szCs w:val="22"/>
        </w:rPr>
        <w:t xml:space="preserve">, </w:t>
      </w:r>
      <w:r w:rsidR="00596F3B" w:rsidRPr="00A067BD">
        <w:rPr>
          <w:rFonts w:ascii="Arial" w:eastAsia="Calibri" w:hAnsi="Arial" w:cs="Arial"/>
          <w:color w:val="000000"/>
          <w:sz w:val="22"/>
          <w:szCs w:val="22"/>
        </w:rPr>
        <w:t xml:space="preserve">acompanhada de lista de presença com indicação de quais dentre os presentes são produtores ou prestadores do serviço a ser distinguido pela </w:t>
      </w:r>
      <w:r w:rsidR="00CE2DDA" w:rsidRPr="00A067BD">
        <w:rPr>
          <w:rFonts w:ascii="Arial" w:eastAsia="Calibri" w:hAnsi="Arial" w:cs="Arial"/>
          <w:color w:val="000000"/>
          <w:sz w:val="22"/>
          <w:szCs w:val="22"/>
        </w:rPr>
        <w:t>Indicação Geográfica</w:t>
      </w:r>
      <w:r w:rsidRPr="00A067BD">
        <w:rPr>
          <w:rFonts w:ascii="Arial" w:hAnsi="Arial" w:cs="Arial"/>
          <w:sz w:val="22"/>
          <w:szCs w:val="22"/>
        </w:rPr>
        <w:t>;</w:t>
      </w:r>
    </w:p>
    <w:p w14:paraId="3916C582"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e) Cópia da identidade e do CPF dos representantes lega</w:t>
      </w:r>
      <w:r w:rsidR="008924A0" w:rsidRPr="00A067BD">
        <w:rPr>
          <w:rFonts w:ascii="Arial" w:hAnsi="Arial" w:cs="Arial"/>
          <w:sz w:val="22"/>
          <w:szCs w:val="22"/>
        </w:rPr>
        <w:t>is da entidade representativa;</w:t>
      </w:r>
    </w:p>
    <w:p w14:paraId="39A3D0A3" w14:textId="77777777" w:rsidR="006D0A3B" w:rsidRPr="00A067BD" w:rsidRDefault="00C51F16"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f) Cópia do CNPJ ativo</w:t>
      </w:r>
      <w:r w:rsidR="00596F3B" w:rsidRPr="00A067BD">
        <w:rPr>
          <w:rFonts w:ascii="Arial" w:hAnsi="Arial" w:cs="Arial"/>
          <w:sz w:val="22"/>
          <w:szCs w:val="22"/>
        </w:rPr>
        <w:t xml:space="preserve"> da entidade representativa; e</w:t>
      </w:r>
    </w:p>
    <w:p w14:paraId="5C87D0D5" w14:textId="77777777" w:rsidR="00596F3B" w:rsidRPr="00A067BD" w:rsidRDefault="00596F3B" w:rsidP="00A067BD">
      <w:pPr>
        <w:pStyle w:val="Standard"/>
        <w:tabs>
          <w:tab w:val="left" w:pos="8075"/>
          <w:tab w:val="left" w:pos="8360"/>
        </w:tabs>
        <w:spacing w:line="360" w:lineRule="auto"/>
        <w:ind w:left="-2" w:right="142"/>
        <w:jc w:val="both"/>
        <w:rPr>
          <w:rFonts w:ascii="Arial" w:eastAsia="Calibri" w:hAnsi="Arial" w:cs="Arial"/>
          <w:color w:val="000000"/>
          <w:sz w:val="22"/>
          <w:szCs w:val="22"/>
        </w:rPr>
      </w:pPr>
      <w:r w:rsidRPr="00A067BD">
        <w:rPr>
          <w:rFonts w:ascii="Arial" w:hAnsi="Arial" w:cs="Arial"/>
          <w:sz w:val="22"/>
          <w:szCs w:val="22"/>
        </w:rPr>
        <w:t xml:space="preserve">g) </w:t>
      </w:r>
      <w:r w:rsidRPr="00A067BD">
        <w:rPr>
          <w:rFonts w:ascii="Arial" w:eastAsia="Calibri" w:hAnsi="Arial" w:cs="Arial"/>
          <w:color w:val="000000"/>
          <w:sz w:val="22"/>
          <w:szCs w:val="22"/>
        </w:rPr>
        <w:t xml:space="preserve">Declaração, sob as penas da lei, de que os produtores ou prestadores de serviços e outros operadores, estão estabelecidos na área delimitada, </w:t>
      </w:r>
      <w:r w:rsidR="00C66672" w:rsidRPr="00A067BD">
        <w:rPr>
          <w:rFonts w:ascii="Arial" w:eastAsia="Calibri" w:hAnsi="Arial" w:cs="Arial"/>
          <w:color w:val="000000"/>
          <w:sz w:val="22"/>
          <w:szCs w:val="22"/>
        </w:rPr>
        <w:t xml:space="preserve">conforme modelo II </w:t>
      </w:r>
      <w:r w:rsidRPr="00A067BD">
        <w:rPr>
          <w:rFonts w:ascii="Arial" w:eastAsia="Calibri" w:hAnsi="Arial" w:cs="Arial"/>
          <w:color w:val="000000"/>
          <w:sz w:val="22"/>
          <w:szCs w:val="22"/>
        </w:rPr>
        <w:t xml:space="preserve">com a identificação e a qualificação dos mesmos. </w:t>
      </w:r>
    </w:p>
    <w:p w14:paraId="6163707D" w14:textId="77777777" w:rsidR="00C66672" w:rsidRPr="00A067BD" w:rsidRDefault="00C66672" w:rsidP="00A067BD">
      <w:pPr>
        <w:pStyle w:val="Standard"/>
        <w:tabs>
          <w:tab w:val="left" w:pos="8075"/>
          <w:tab w:val="left" w:pos="8360"/>
        </w:tabs>
        <w:spacing w:line="360" w:lineRule="auto"/>
        <w:ind w:left="-2" w:right="142"/>
        <w:jc w:val="both"/>
        <w:rPr>
          <w:rFonts w:ascii="Arial" w:hAnsi="Arial" w:cs="Arial"/>
          <w:sz w:val="22"/>
          <w:szCs w:val="22"/>
        </w:rPr>
      </w:pPr>
    </w:p>
    <w:p w14:paraId="3EDF67F1"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§1º A legitimidade para solicitar a alteração no registro da </w:t>
      </w:r>
      <w:r w:rsidR="00CE2DDA" w:rsidRPr="00A067BD">
        <w:rPr>
          <w:rFonts w:ascii="Arial" w:hAnsi="Arial" w:cs="Arial"/>
          <w:sz w:val="22"/>
          <w:szCs w:val="22"/>
        </w:rPr>
        <w:t>Indicação Geográfica</w:t>
      </w:r>
      <w:r w:rsidRPr="00A067BD">
        <w:rPr>
          <w:rFonts w:ascii="Arial" w:hAnsi="Arial" w:cs="Arial"/>
          <w:sz w:val="22"/>
          <w:szCs w:val="22"/>
        </w:rPr>
        <w:t xml:space="preserve"> cabe ao substituto processual que solicitou o pedido de registro no INPI. Em se tratando de alteração na delimitação da área geográfica, também será considerada legítima </w:t>
      </w:r>
      <w:r w:rsidR="00FF1AFF" w:rsidRPr="00A067BD">
        <w:rPr>
          <w:rFonts w:ascii="Arial" w:hAnsi="Arial" w:cs="Arial"/>
          <w:sz w:val="22"/>
          <w:szCs w:val="22"/>
        </w:rPr>
        <w:t xml:space="preserve">a </w:t>
      </w:r>
      <w:r w:rsidRPr="00A067BD">
        <w:rPr>
          <w:rFonts w:ascii="Arial" w:hAnsi="Arial" w:cs="Arial"/>
          <w:sz w:val="22"/>
          <w:szCs w:val="22"/>
        </w:rPr>
        <w:t xml:space="preserve">pessoa física ou jurídica, desde que comprovado seu interesse direto e que seu produto ou serviço esteja em conformidade com as condições que justificaram o reconhecimento da </w:t>
      </w:r>
      <w:r w:rsidR="00CE2DDA" w:rsidRPr="00A067BD">
        <w:rPr>
          <w:rFonts w:ascii="Arial" w:hAnsi="Arial" w:cs="Arial"/>
          <w:sz w:val="22"/>
          <w:szCs w:val="22"/>
        </w:rPr>
        <w:t>Indicação Geográfica</w:t>
      </w:r>
      <w:r w:rsidRPr="00A067BD">
        <w:rPr>
          <w:rFonts w:ascii="Arial" w:hAnsi="Arial" w:cs="Arial"/>
          <w:sz w:val="22"/>
          <w:szCs w:val="22"/>
        </w:rPr>
        <w:t>.</w:t>
      </w:r>
    </w:p>
    <w:p w14:paraId="1BA35E0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§2º As alterações propostas devem ser compatíveis com a manutenção da qualidade e genuinidade do produto ou serviço, de forma a respeitar as condições que justificaram o reconhecimento da </w:t>
      </w:r>
      <w:r w:rsidR="00CE2DDA" w:rsidRPr="00A067BD">
        <w:rPr>
          <w:rFonts w:ascii="Arial" w:hAnsi="Arial" w:cs="Arial"/>
          <w:sz w:val="22"/>
          <w:szCs w:val="22"/>
        </w:rPr>
        <w:t>Indicação Geográfica</w:t>
      </w:r>
      <w:r w:rsidRPr="00A067BD">
        <w:rPr>
          <w:rFonts w:ascii="Arial" w:hAnsi="Arial" w:cs="Arial"/>
          <w:sz w:val="22"/>
          <w:szCs w:val="22"/>
        </w:rPr>
        <w:t>, quais sejam:</w:t>
      </w:r>
    </w:p>
    <w:p w14:paraId="655BAF80" w14:textId="77777777" w:rsidR="006D0A3B" w:rsidRPr="00A067BD" w:rsidRDefault="006D0A3B" w:rsidP="00A067BD">
      <w:pPr>
        <w:pStyle w:val="Standard"/>
        <w:spacing w:line="360" w:lineRule="auto"/>
        <w:jc w:val="both"/>
        <w:rPr>
          <w:rFonts w:ascii="Arial" w:hAnsi="Arial" w:cs="Arial"/>
          <w:sz w:val="22"/>
          <w:szCs w:val="22"/>
        </w:rPr>
      </w:pPr>
      <w:r w:rsidRPr="00A067BD">
        <w:rPr>
          <w:rFonts w:ascii="Arial" w:hAnsi="Arial" w:cs="Arial"/>
          <w:sz w:val="22"/>
          <w:szCs w:val="22"/>
        </w:rPr>
        <w:t xml:space="preserve">a) as qualidades ou características devidas exclusiva ou essencialmente ao meio </w:t>
      </w:r>
      <w:r w:rsidRPr="00A067BD">
        <w:rPr>
          <w:rFonts w:ascii="Arial" w:hAnsi="Arial" w:cs="Arial"/>
          <w:sz w:val="22"/>
          <w:szCs w:val="22"/>
        </w:rPr>
        <w:lastRenderedPageBreak/>
        <w:t>geográfico, incluídos fatore</w:t>
      </w:r>
      <w:r w:rsidR="00687785" w:rsidRPr="00A067BD">
        <w:rPr>
          <w:rFonts w:ascii="Arial" w:hAnsi="Arial" w:cs="Arial"/>
          <w:sz w:val="22"/>
          <w:szCs w:val="22"/>
        </w:rPr>
        <w:t>s naturais e humanos, no caso de</w:t>
      </w:r>
      <w:r w:rsidRPr="00A067BD">
        <w:rPr>
          <w:rFonts w:ascii="Arial" w:hAnsi="Arial" w:cs="Arial"/>
          <w:sz w:val="22"/>
          <w:szCs w:val="22"/>
        </w:rPr>
        <w:t xml:space="preserve"> </w:t>
      </w:r>
      <w:r w:rsidR="00CE2DDA" w:rsidRPr="00A067BD">
        <w:rPr>
          <w:rFonts w:ascii="Arial" w:hAnsi="Arial" w:cs="Arial"/>
          <w:sz w:val="22"/>
          <w:szCs w:val="22"/>
        </w:rPr>
        <w:t>Denominação de Origem</w:t>
      </w:r>
      <w:r w:rsidRPr="00A067BD">
        <w:rPr>
          <w:rFonts w:ascii="Arial" w:hAnsi="Arial" w:cs="Arial"/>
          <w:sz w:val="22"/>
          <w:szCs w:val="22"/>
        </w:rPr>
        <w:t>; ou</w:t>
      </w:r>
    </w:p>
    <w:p w14:paraId="0968A3B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b) ter se tornado conhecido como centro de extração, produção ou fabricação de determinado produto ou de prestação de</w:t>
      </w:r>
      <w:r w:rsidR="00687785" w:rsidRPr="00A067BD">
        <w:rPr>
          <w:rFonts w:ascii="Arial" w:hAnsi="Arial" w:cs="Arial"/>
          <w:sz w:val="22"/>
          <w:szCs w:val="22"/>
        </w:rPr>
        <w:t xml:space="preserve"> determinado serviço, no caso de</w:t>
      </w:r>
      <w:r w:rsidRPr="00A067BD">
        <w:rPr>
          <w:rFonts w:ascii="Arial" w:hAnsi="Arial" w:cs="Arial"/>
          <w:sz w:val="22"/>
          <w:szCs w:val="22"/>
        </w:rPr>
        <w:t xml:space="preserve"> </w:t>
      </w:r>
      <w:r w:rsidR="00CE2DDA" w:rsidRPr="00A067BD">
        <w:rPr>
          <w:rFonts w:ascii="Arial" w:hAnsi="Arial" w:cs="Arial"/>
          <w:sz w:val="22"/>
          <w:szCs w:val="22"/>
        </w:rPr>
        <w:t>Indicação de Procedência</w:t>
      </w:r>
      <w:r w:rsidRPr="00A067BD">
        <w:rPr>
          <w:rFonts w:ascii="Arial" w:hAnsi="Arial" w:cs="Arial"/>
          <w:sz w:val="22"/>
          <w:szCs w:val="22"/>
        </w:rPr>
        <w:t>.</w:t>
      </w:r>
    </w:p>
    <w:p w14:paraId="0E5E1BC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color w:val="FF0000"/>
          <w:sz w:val="22"/>
          <w:szCs w:val="22"/>
        </w:rPr>
      </w:pPr>
      <w:r w:rsidRPr="00A067BD">
        <w:rPr>
          <w:rFonts w:ascii="Arial" w:hAnsi="Arial" w:cs="Arial"/>
          <w:sz w:val="22"/>
          <w:szCs w:val="22"/>
        </w:rPr>
        <w:t>§3º Cada alteração solicitada deverá apresentar razões específicas, a justificativa fundamentada, bem como a comparaç</w:t>
      </w:r>
      <w:r w:rsidR="00C51F16" w:rsidRPr="00A067BD">
        <w:rPr>
          <w:rFonts w:ascii="Arial" w:hAnsi="Arial" w:cs="Arial"/>
          <w:sz w:val="22"/>
          <w:szCs w:val="22"/>
        </w:rPr>
        <w:t>ão com o documento original</w:t>
      </w:r>
      <w:r w:rsidRPr="00A067BD">
        <w:rPr>
          <w:rFonts w:ascii="Arial" w:hAnsi="Arial" w:cs="Arial"/>
          <w:sz w:val="22"/>
          <w:szCs w:val="22"/>
        </w:rPr>
        <w:t>.</w:t>
      </w:r>
    </w:p>
    <w:p w14:paraId="4B5D12F0"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§4º Nova alteração para o mesmo quesito somente poderá ser requerida após decorridos 24 (vinte e quatro) meses a contar da data de deferimento ou indeferimento da solicitação anterior. </w:t>
      </w:r>
    </w:p>
    <w:p w14:paraId="4CAC5302" w14:textId="77777777" w:rsidR="006D0A3B" w:rsidRPr="00A067BD" w:rsidRDefault="006D0A3B" w:rsidP="00A067BD">
      <w:pPr>
        <w:pStyle w:val="Standard"/>
        <w:tabs>
          <w:tab w:val="left" w:pos="8075"/>
          <w:tab w:val="left" w:pos="8360"/>
        </w:tabs>
        <w:spacing w:line="360" w:lineRule="auto"/>
        <w:ind w:right="142"/>
        <w:jc w:val="both"/>
        <w:rPr>
          <w:rFonts w:ascii="Arial" w:hAnsi="Arial" w:cs="Arial"/>
          <w:sz w:val="22"/>
          <w:szCs w:val="22"/>
        </w:rPr>
      </w:pPr>
    </w:p>
    <w:p w14:paraId="09F95B0E" w14:textId="77777777" w:rsidR="006D0A3B"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1</w:t>
      </w:r>
      <w:r w:rsidR="00CB2BC0" w:rsidRPr="00A067BD">
        <w:rPr>
          <w:rFonts w:ascii="Arial" w:hAnsi="Arial" w:cs="Arial"/>
          <w:sz w:val="22"/>
          <w:szCs w:val="22"/>
        </w:rPr>
        <w:t>7</w:t>
      </w:r>
      <w:r w:rsidRPr="00A067BD">
        <w:rPr>
          <w:rFonts w:ascii="Arial" w:hAnsi="Arial" w:cs="Arial"/>
          <w:sz w:val="22"/>
          <w:szCs w:val="22"/>
        </w:rPr>
        <w:t xml:space="preserve">. Além </w:t>
      </w:r>
      <w:r w:rsidR="00557175" w:rsidRPr="00A067BD">
        <w:rPr>
          <w:rFonts w:ascii="Arial" w:hAnsi="Arial" w:cs="Arial"/>
          <w:sz w:val="22"/>
          <w:szCs w:val="22"/>
        </w:rPr>
        <w:t>do disposto</w:t>
      </w:r>
      <w:r w:rsidR="009A4970" w:rsidRPr="00A067BD">
        <w:rPr>
          <w:rFonts w:ascii="Arial" w:hAnsi="Arial" w:cs="Arial"/>
          <w:sz w:val="22"/>
          <w:szCs w:val="22"/>
        </w:rPr>
        <w:t xml:space="preserve"> </w:t>
      </w:r>
      <w:r w:rsidRPr="00A067BD">
        <w:rPr>
          <w:rFonts w:ascii="Arial" w:hAnsi="Arial" w:cs="Arial"/>
          <w:sz w:val="22"/>
          <w:szCs w:val="22"/>
        </w:rPr>
        <w:t>no art. 1</w:t>
      </w:r>
      <w:r w:rsidR="009A4970" w:rsidRPr="00A067BD">
        <w:rPr>
          <w:rFonts w:ascii="Arial" w:hAnsi="Arial" w:cs="Arial"/>
          <w:sz w:val="22"/>
          <w:szCs w:val="22"/>
        </w:rPr>
        <w:t>6</w:t>
      </w:r>
      <w:r w:rsidRPr="00A067BD">
        <w:rPr>
          <w:rFonts w:ascii="Arial" w:hAnsi="Arial" w:cs="Arial"/>
          <w:sz w:val="22"/>
          <w:szCs w:val="22"/>
        </w:rPr>
        <w:t>, o pedido de alteração do nome geográfico deverá conter:</w:t>
      </w:r>
    </w:p>
    <w:p w14:paraId="02E0743F" w14:textId="77777777" w:rsidR="00197F78" w:rsidRPr="00A067BD" w:rsidRDefault="00197F78" w:rsidP="00A067BD">
      <w:pPr>
        <w:pStyle w:val="Standard"/>
        <w:tabs>
          <w:tab w:val="left" w:pos="8075"/>
          <w:tab w:val="left" w:pos="8360"/>
        </w:tabs>
        <w:spacing w:line="360" w:lineRule="auto"/>
        <w:ind w:left="-2" w:right="142"/>
        <w:jc w:val="both"/>
        <w:rPr>
          <w:rFonts w:ascii="Arial" w:hAnsi="Arial" w:cs="Arial"/>
          <w:sz w:val="22"/>
          <w:szCs w:val="22"/>
        </w:rPr>
      </w:pPr>
    </w:p>
    <w:p w14:paraId="3E26EE12"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 - Instrumento oficial que delimita a área geográfica, com a retificação do nome geográfico correspondente, observado, no caso de </w:t>
      </w:r>
      <w:r w:rsidR="00CE2DDA" w:rsidRPr="00A067BD">
        <w:rPr>
          <w:rFonts w:ascii="Arial" w:hAnsi="Arial" w:cs="Arial"/>
          <w:sz w:val="22"/>
          <w:szCs w:val="22"/>
        </w:rPr>
        <w:t>Indicação de Procedência</w:t>
      </w:r>
      <w:r w:rsidRPr="00A067BD">
        <w:rPr>
          <w:rFonts w:ascii="Arial" w:hAnsi="Arial" w:cs="Arial"/>
          <w:sz w:val="22"/>
          <w:szCs w:val="22"/>
        </w:rPr>
        <w:t xml:space="preserve">, o disposto no </w:t>
      </w:r>
      <w:r w:rsidR="00D931F8" w:rsidRPr="00A067BD">
        <w:rPr>
          <w:rFonts w:ascii="Arial" w:hAnsi="Arial" w:cs="Arial"/>
          <w:sz w:val="22"/>
          <w:szCs w:val="22"/>
        </w:rPr>
        <w:t xml:space="preserve">inciso </w:t>
      </w:r>
      <w:r w:rsidRPr="00A067BD">
        <w:rPr>
          <w:rFonts w:ascii="Arial" w:hAnsi="Arial" w:cs="Arial"/>
          <w:sz w:val="22"/>
          <w:szCs w:val="22"/>
        </w:rPr>
        <w:t>V</w:t>
      </w:r>
      <w:r w:rsidR="00D931F8" w:rsidRPr="00A067BD">
        <w:rPr>
          <w:rFonts w:ascii="Arial" w:hAnsi="Arial" w:cs="Arial"/>
          <w:sz w:val="22"/>
          <w:szCs w:val="22"/>
        </w:rPr>
        <w:t>I</w:t>
      </w:r>
      <w:r w:rsidRPr="00A067BD">
        <w:rPr>
          <w:rFonts w:ascii="Arial" w:hAnsi="Arial" w:cs="Arial"/>
          <w:sz w:val="22"/>
          <w:szCs w:val="22"/>
        </w:rPr>
        <w:t xml:space="preserve"> do art. 6°; e </w:t>
      </w:r>
    </w:p>
    <w:p w14:paraId="7687F50A" w14:textId="77777777" w:rsidR="009D7AA6"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II - </w:t>
      </w:r>
      <w:r w:rsidR="009D7AA6" w:rsidRPr="00A067BD">
        <w:rPr>
          <w:rFonts w:ascii="Arial" w:eastAsia="Calibri" w:hAnsi="Arial" w:cs="Arial"/>
          <w:color w:val="000000"/>
          <w:sz w:val="22"/>
          <w:szCs w:val="22"/>
        </w:rPr>
        <w:t>Se for o caso, a representação gráfica ou figurativa da Indicação Geográfica ou de representação de país, cidade, região ou localidade do território.</w:t>
      </w:r>
    </w:p>
    <w:p w14:paraId="58D06BEE"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§1º O pedido de alteração do nome geográfico</w:t>
      </w:r>
      <w:r w:rsidRPr="00A067BD">
        <w:rPr>
          <w:rFonts w:ascii="Arial" w:hAnsi="Arial" w:cs="Arial"/>
          <w:color w:val="FF0000"/>
          <w:sz w:val="22"/>
          <w:szCs w:val="22"/>
        </w:rPr>
        <w:t xml:space="preserve"> </w:t>
      </w:r>
      <w:r w:rsidRPr="00A067BD">
        <w:rPr>
          <w:rFonts w:ascii="Arial" w:hAnsi="Arial" w:cs="Arial"/>
          <w:sz w:val="22"/>
          <w:szCs w:val="22"/>
        </w:rPr>
        <w:t>limita-se à inclusão ou supressão:</w:t>
      </w:r>
    </w:p>
    <w:p w14:paraId="4EC9677F"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 de parte do nome geográfico reconhecido, mantendo-se o seu núcleo original;</w:t>
      </w:r>
      <w:r w:rsidR="009D7AA6" w:rsidRPr="00A067BD">
        <w:rPr>
          <w:rFonts w:ascii="Arial" w:hAnsi="Arial" w:cs="Arial"/>
          <w:sz w:val="22"/>
          <w:szCs w:val="22"/>
        </w:rPr>
        <w:t xml:space="preserve"> </w:t>
      </w:r>
      <w:r w:rsidRPr="00A067BD">
        <w:rPr>
          <w:rFonts w:ascii="Arial" w:hAnsi="Arial" w:cs="Arial"/>
          <w:sz w:val="22"/>
          <w:szCs w:val="22"/>
        </w:rPr>
        <w:t>e</w:t>
      </w:r>
    </w:p>
    <w:p w14:paraId="1F944B68"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b</w:t>
      </w:r>
      <w:r w:rsidR="009D7AA6" w:rsidRPr="00A067BD">
        <w:rPr>
          <w:rFonts w:ascii="Arial" w:hAnsi="Arial" w:cs="Arial"/>
          <w:sz w:val="22"/>
          <w:szCs w:val="22"/>
        </w:rPr>
        <w:t>) do nome do produto ou serviço.</w:t>
      </w:r>
    </w:p>
    <w:p w14:paraId="171D8736"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§2º O pedido de alteração do nome geográfico não implica obrigatoriamente a alteração da área geográfica delimitada.</w:t>
      </w:r>
    </w:p>
    <w:p w14:paraId="62D8DF75"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p>
    <w:p w14:paraId="3501783A" w14:textId="77777777" w:rsidR="006D0A3B" w:rsidRPr="00A067BD" w:rsidRDefault="006D0A3B" w:rsidP="00A067BD">
      <w:pPr>
        <w:tabs>
          <w:tab w:val="left" w:pos="8075"/>
          <w:tab w:val="left" w:pos="8360"/>
        </w:tabs>
        <w:spacing w:line="360" w:lineRule="auto"/>
        <w:ind w:right="142"/>
        <w:jc w:val="both"/>
        <w:rPr>
          <w:rFonts w:ascii="Arial" w:hAnsi="Arial" w:cs="Arial"/>
          <w:color w:val="0070C0"/>
          <w:sz w:val="22"/>
          <w:szCs w:val="22"/>
        </w:rPr>
      </w:pPr>
      <w:r w:rsidRPr="00A067BD">
        <w:rPr>
          <w:rFonts w:ascii="Arial" w:hAnsi="Arial" w:cs="Arial"/>
          <w:sz w:val="22"/>
          <w:szCs w:val="22"/>
        </w:rPr>
        <w:t>Art. 1</w:t>
      </w:r>
      <w:r w:rsidR="00CB2BC0" w:rsidRPr="00A067BD">
        <w:rPr>
          <w:rFonts w:ascii="Arial" w:hAnsi="Arial" w:cs="Arial"/>
          <w:sz w:val="22"/>
          <w:szCs w:val="22"/>
        </w:rPr>
        <w:t>8</w:t>
      </w:r>
      <w:r w:rsidRPr="00A067BD">
        <w:rPr>
          <w:rFonts w:ascii="Arial" w:hAnsi="Arial" w:cs="Arial"/>
          <w:sz w:val="22"/>
          <w:szCs w:val="22"/>
        </w:rPr>
        <w:t xml:space="preserve">. Além </w:t>
      </w:r>
      <w:r w:rsidR="00557175" w:rsidRPr="00A067BD">
        <w:rPr>
          <w:rFonts w:ascii="Arial" w:hAnsi="Arial" w:cs="Arial"/>
          <w:sz w:val="22"/>
          <w:szCs w:val="22"/>
        </w:rPr>
        <w:t>do disposto no art. 16</w:t>
      </w:r>
      <w:r w:rsidRPr="00A067BD">
        <w:rPr>
          <w:rFonts w:ascii="Arial" w:hAnsi="Arial" w:cs="Arial"/>
          <w:sz w:val="22"/>
          <w:szCs w:val="22"/>
        </w:rPr>
        <w:t>, o pedido de alteração da área geográfica deverá conter instrumento oficial apresentando a nova área delimitada, observado o disposto no inciso VI</w:t>
      </w:r>
      <w:r w:rsidR="00D931F8" w:rsidRPr="00A067BD">
        <w:rPr>
          <w:rFonts w:ascii="Arial" w:hAnsi="Arial" w:cs="Arial"/>
          <w:sz w:val="22"/>
          <w:szCs w:val="22"/>
        </w:rPr>
        <w:t>II</w:t>
      </w:r>
      <w:r w:rsidR="00A9598E" w:rsidRPr="00A067BD">
        <w:rPr>
          <w:rFonts w:ascii="Arial" w:hAnsi="Arial" w:cs="Arial"/>
          <w:sz w:val="22"/>
          <w:szCs w:val="22"/>
        </w:rPr>
        <w:t xml:space="preserve"> do art. 7</w:t>
      </w:r>
      <w:r w:rsidRPr="00A067BD">
        <w:rPr>
          <w:rFonts w:ascii="Arial" w:hAnsi="Arial" w:cs="Arial"/>
          <w:sz w:val="22"/>
          <w:szCs w:val="22"/>
        </w:rPr>
        <w:t>º.</w:t>
      </w:r>
    </w:p>
    <w:p w14:paraId="146E120E"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§1º O pedido de ampliação da área geográfica referente à </w:t>
      </w:r>
      <w:r w:rsidR="00CE2DDA" w:rsidRPr="00A067BD">
        <w:rPr>
          <w:rFonts w:ascii="Arial" w:hAnsi="Arial" w:cs="Arial"/>
          <w:sz w:val="22"/>
          <w:szCs w:val="22"/>
        </w:rPr>
        <w:t>Indicação de Procedência</w:t>
      </w:r>
      <w:r w:rsidRPr="00A067BD">
        <w:rPr>
          <w:rFonts w:ascii="Arial" w:hAnsi="Arial" w:cs="Arial"/>
          <w:sz w:val="22"/>
          <w:szCs w:val="22"/>
        </w:rPr>
        <w:t xml:space="preserve"> deverá comprovar que a área agregada se tornou conhecida como centro de extração, produção ou fabricação de determinado produto ou de prestação de determinado serviço, tal qual a área original delimitada.</w:t>
      </w:r>
    </w:p>
    <w:p w14:paraId="5DB7536A"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§2º O pedido de ampliação da área geográfica referente à </w:t>
      </w:r>
      <w:r w:rsidR="00CE2DDA" w:rsidRPr="00A067BD">
        <w:rPr>
          <w:rFonts w:ascii="Arial" w:hAnsi="Arial" w:cs="Arial"/>
          <w:sz w:val="22"/>
          <w:szCs w:val="22"/>
        </w:rPr>
        <w:t>Denominação de Origem</w:t>
      </w:r>
      <w:r w:rsidRPr="00A067BD">
        <w:rPr>
          <w:rFonts w:ascii="Arial" w:hAnsi="Arial" w:cs="Arial"/>
          <w:sz w:val="22"/>
          <w:szCs w:val="22"/>
        </w:rPr>
        <w:t xml:space="preserve"> deverá comprovar que a área agregada apresenta as mesmas condições que designam produto ou serviço cujas qualidades ou características se devam exclusiva ou essencialmente ao meio geográfico, incluídos fatores naturais e humanos, tais quais as</w:t>
      </w:r>
      <w:r w:rsidRPr="00A067BD">
        <w:rPr>
          <w:rFonts w:ascii="Arial" w:hAnsi="Arial" w:cs="Arial"/>
          <w:color w:val="FF0000"/>
          <w:sz w:val="22"/>
          <w:szCs w:val="22"/>
        </w:rPr>
        <w:t xml:space="preserve"> </w:t>
      </w:r>
      <w:r w:rsidRPr="00A067BD">
        <w:rPr>
          <w:rFonts w:ascii="Arial" w:hAnsi="Arial" w:cs="Arial"/>
          <w:sz w:val="22"/>
          <w:szCs w:val="22"/>
        </w:rPr>
        <w:t>da área original delimitada.</w:t>
      </w:r>
    </w:p>
    <w:p w14:paraId="5D07E96A"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bCs/>
          <w:sz w:val="22"/>
          <w:szCs w:val="22"/>
        </w:rPr>
        <w:t>§3º</w:t>
      </w:r>
      <w:r w:rsidRPr="00A067BD">
        <w:rPr>
          <w:rFonts w:ascii="Arial" w:hAnsi="Arial" w:cs="Arial"/>
          <w:sz w:val="22"/>
          <w:szCs w:val="22"/>
        </w:rPr>
        <w:t xml:space="preserve"> O pedido de redução da área geográfica deverá levar em consideração os produtores ou prestadores de serviços já estabelecidos na área geográfica delimitada e as condições </w:t>
      </w:r>
      <w:r w:rsidRPr="00A067BD">
        <w:rPr>
          <w:rFonts w:ascii="Arial" w:hAnsi="Arial" w:cs="Arial"/>
          <w:sz w:val="22"/>
          <w:szCs w:val="22"/>
        </w:rPr>
        <w:lastRenderedPageBreak/>
        <w:t>que justificaram seu reconhecimento.</w:t>
      </w:r>
    </w:p>
    <w:p w14:paraId="13927488"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§4º O pedido de alteração da área geográfica delimitada não implica obrigatoriamente</w:t>
      </w:r>
      <w:r w:rsidR="00711632" w:rsidRPr="00A067BD">
        <w:rPr>
          <w:rFonts w:ascii="Arial" w:hAnsi="Arial" w:cs="Arial"/>
          <w:sz w:val="22"/>
          <w:szCs w:val="22"/>
        </w:rPr>
        <w:t xml:space="preserve"> </w:t>
      </w:r>
      <w:r w:rsidRPr="00A067BD">
        <w:rPr>
          <w:rFonts w:ascii="Arial" w:hAnsi="Arial" w:cs="Arial"/>
          <w:sz w:val="22"/>
          <w:szCs w:val="22"/>
        </w:rPr>
        <w:t>a alteração do nome geográfico.</w:t>
      </w:r>
    </w:p>
    <w:p w14:paraId="748D43E5"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p>
    <w:p w14:paraId="6A7294C3" w14:textId="0BFD880D" w:rsidR="006D0A3B" w:rsidRDefault="004C473D"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Art. </w:t>
      </w:r>
      <w:r w:rsidR="00CB2BC0" w:rsidRPr="00A067BD">
        <w:rPr>
          <w:rFonts w:ascii="Arial" w:hAnsi="Arial" w:cs="Arial"/>
          <w:sz w:val="22"/>
          <w:szCs w:val="22"/>
        </w:rPr>
        <w:t>19</w:t>
      </w:r>
      <w:r w:rsidR="006D0A3B" w:rsidRPr="00A067BD">
        <w:rPr>
          <w:rFonts w:ascii="Arial" w:hAnsi="Arial" w:cs="Arial"/>
          <w:sz w:val="22"/>
          <w:szCs w:val="22"/>
        </w:rPr>
        <w:t xml:space="preserve">. O pedido de </w:t>
      </w:r>
      <w:r w:rsidR="006D0A3B" w:rsidRPr="00BA0818">
        <w:rPr>
          <w:rFonts w:ascii="Arial" w:hAnsi="Arial" w:cs="Arial"/>
          <w:sz w:val="22"/>
          <w:szCs w:val="22"/>
        </w:rPr>
        <w:t xml:space="preserve">alteração do </w:t>
      </w:r>
      <w:r w:rsidR="00BA0818" w:rsidRPr="00BA0818">
        <w:rPr>
          <w:rFonts w:ascii="Arial" w:hAnsi="Arial" w:cs="Arial"/>
          <w:sz w:val="22"/>
          <w:szCs w:val="22"/>
        </w:rPr>
        <w:t>caderno de especificações técnicas</w:t>
      </w:r>
      <w:r w:rsidR="006D0A3B" w:rsidRPr="00BA0818">
        <w:rPr>
          <w:rFonts w:ascii="Arial" w:hAnsi="Arial" w:cs="Arial"/>
          <w:sz w:val="22"/>
          <w:szCs w:val="22"/>
        </w:rPr>
        <w:t xml:space="preserve"> </w:t>
      </w:r>
      <w:r w:rsidR="006D0A3B" w:rsidRPr="00A067BD">
        <w:rPr>
          <w:rFonts w:ascii="Arial" w:hAnsi="Arial" w:cs="Arial"/>
          <w:sz w:val="22"/>
          <w:szCs w:val="22"/>
        </w:rPr>
        <w:t>restringe-se a:</w:t>
      </w:r>
    </w:p>
    <w:p w14:paraId="0A3AA26D" w14:textId="77777777" w:rsidR="00197F78" w:rsidRPr="00A067BD" w:rsidRDefault="00197F78" w:rsidP="00A067BD">
      <w:pPr>
        <w:pStyle w:val="Standard"/>
        <w:tabs>
          <w:tab w:val="left" w:pos="8075"/>
          <w:tab w:val="left" w:pos="8360"/>
        </w:tabs>
        <w:spacing w:line="360" w:lineRule="auto"/>
        <w:ind w:left="-2" w:right="142"/>
        <w:jc w:val="both"/>
        <w:rPr>
          <w:rFonts w:ascii="Arial" w:hAnsi="Arial" w:cs="Arial"/>
          <w:sz w:val="22"/>
          <w:szCs w:val="22"/>
        </w:rPr>
      </w:pPr>
    </w:p>
    <w:p w14:paraId="48C1DE52"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 </w:t>
      </w:r>
      <w:r w:rsidR="00E20976" w:rsidRPr="00A067BD">
        <w:rPr>
          <w:rFonts w:ascii="Arial" w:hAnsi="Arial" w:cs="Arial"/>
          <w:sz w:val="22"/>
          <w:szCs w:val="22"/>
        </w:rPr>
        <w:t>d</w:t>
      </w:r>
      <w:r w:rsidR="00E20976" w:rsidRPr="00A067BD">
        <w:rPr>
          <w:rFonts w:ascii="Arial" w:eastAsia="Calibri" w:hAnsi="Arial" w:cs="Arial"/>
          <w:color w:val="000000"/>
          <w:sz w:val="22"/>
          <w:szCs w:val="22"/>
        </w:rPr>
        <w:t>escrição do produto ou serviço</w:t>
      </w:r>
      <w:r w:rsidRPr="00A067BD">
        <w:rPr>
          <w:rFonts w:ascii="Arial" w:hAnsi="Arial" w:cs="Arial"/>
          <w:sz w:val="22"/>
          <w:szCs w:val="22"/>
        </w:rPr>
        <w:t>;</w:t>
      </w:r>
    </w:p>
    <w:p w14:paraId="507AD5B1" w14:textId="77777777" w:rsidR="006D0A3B" w:rsidRPr="00A067BD" w:rsidRDefault="006D0A3B" w:rsidP="00A067BD">
      <w:pPr>
        <w:pStyle w:val="Standard"/>
        <w:spacing w:line="360" w:lineRule="auto"/>
        <w:jc w:val="both"/>
        <w:rPr>
          <w:rFonts w:ascii="Arial" w:hAnsi="Arial" w:cs="Arial"/>
          <w:sz w:val="22"/>
          <w:szCs w:val="22"/>
        </w:rPr>
      </w:pPr>
      <w:r w:rsidRPr="00A067BD">
        <w:rPr>
          <w:rFonts w:ascii="Arial" w:hAnsi="Arial" w:cs="Arial"/>
          <w:sz w:val="22"/>
          <w:szCs w:val="22"/>
        </w:rPr>
        <w:t xml:space="preserve">II- descrição dos processos de extração, produção ou fabricação do produto ou de prestação de serviço, em caso de </w:t>
      </w:r>
      <w:r w:rsidR="00CE2DDA" w:rsidRPr="00A067BD">
        <w:rPr>
          <w:rFonts w:ascii="Arial" w:hAnsi="Arial" w:cs="Arial"/>
          <w:sz w:val="22"/>
          <w:szCs w:val="22"/>
        </w:rPr>
        <w:t>Indicação de Procedência</w:t>
      </w:r>
      <w:r w:rsidRPr="00A067BD">
        <w:rPr>
          <w:rFonts w:ascii="Arial" w:hAnsi="Arial" w:cs="Arial"/>
          <w:sz w:val="22"/>
          <w:szCs w:val="22"/>
        </w:rPr>
        <w:t>;</w:t>
      </w:r>
    </w:p>
    <w:p w14:paraId="1364C257"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III- descrição das qualidades ou características do produto ou serviço e seu processo de obtenção ou prestação, em caso de </w:t>
      </w:r>
      <w:r w:rsidR="00CE2DDA" w:rsidRPr="00A067BD">
        <w:rPr>
          <w:rFonts w:ascii="Arial" w:hAnsi="Arial" w:cs="Arial"/>
          <w:sz w:val="22"/>
          <w:szCs w:val="22"/>
        </w:rPr>
        <w:t>Denominação de Origem</w:t>
      </w:r>
      <w:r w:rsidRPr="00A067BD">
        <w:rPr>
          <w:rFonts w:ascii="Arial" w:hAnsi="Arial" w:cs="Arial"/>
          <w:sz w:val="22"/>
          <w:szCs w:val="22"/>
        </w:rPr>
        <w:t>;</w:t>
      </w:r>
    </w:p>
    <w:p w14:paraId="1B8051AF"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IV- </w:t>
      </w:r>
      <w:r w:rsidR="00F13D90" w:rsidRPr="00A067BD">
        <w:rPr>
          <w:rFonts w:ascii="Arial" w:hAnsi="Arial" w:cs="Arial"/>
          <w:sz w:val="22"/>
          <w:szCs w:val="22"/>
        </w:rPr>
        <w:t xml:space="preserve">descrição do </w:t>
      </w:r>
      <w:r w:rsidRPr="00A067BD">
        <w:rPr>
          <w:rFonts w:ascii="Arial" w:hAnsi="Arial" w:cs="Arial"/>
          <w:sz w:val="22"/>
          <w:szCs w:val="22"/>
        </w:rPr>
        <w:t>mecanismo de controle</w:t>
      </w:r>
      <w:r w:rsidR="00F13D90" w:rsidRPr="00A067BD">
        <w:rPr>
          <w:rFonts w:ascii="Arial" w:hAnsi="Arial" w:cs="Arial"/>
          <w:sz w:val="22"/>
          <w:szCs w:val="22"/>
        </w:rPr>
        <w:t xml:space="preserve"> </w:t>
      </w:r>
      <w:r w:rsidR="00F13D90" w:rsidRPr="00A067BD">
        <w:rPr>
          <w:rFonts w:ascii="Arial" w:eastAsia="Calibri" w:hAnsi="Arial" w:cs="Arial"/>
          <w:color w:val="000000"/>
          <w:sz w:val="22"/>
          <w:szCs w:val="22"/>
        </w:rPr>
        <w:t>sobre os produtores ou prestadores de serviços que tenham o direito ao uso exclusivo da Indicação Geográfica, bem como sobre o produto ou serviço distinguido pela Indicação Geográfica</w:t>
      </w:r>
      <w:r w:rsidRPr="00A067BD">
        <w:rPr>
          <w:rFonts w:ascii="Arial" w:hAnsi="Arial" w:cs="Arial"/>
          <w:sz w:val="22"/>
          <w:szCs w:val="22"/>
        </w:rPr>
        <w:t>;</w:t>
      </w:r>
    </w:p>
    <w:p w14:paraId="24CA6464"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V- </w:t>
      </w:r>
      <w:r w:rsidR="00F13D90" w:rsidRPr="00A067BD">
        <w:rPr>
          <w:rFonts w:ascii="Arial" w:hAnsi="Arial" w:cs="Arial"/>
          <w:sz w:val="22"/>
          <w:szCs w:val="22"/>
        </w:rPr>
        <w:t>condições e proibições de uso da Indicação Geográfica</w:t>
      </w:r>
      <w:r w:rsidRPr="00A067BD">
        <w:rPr>
          <w:rFonts w:ascii="Arial" w:hAnsi="Arial" w:cs="Arial"/>
          <w:sz w:val="22"/>
          <w:szCs w:val="22"/>
        </w:rPr>
        <w:t>;</w:t>
      </w:r>
    </w:p>
    <w:p w14:paraId="037A248D" w14:textId="77777777" w:rsidR="006D0A3B" w:rsidRPr="00A067BD" w:rsidRDefault="00F13D9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VI- e</w:t>
      </w:r>
      <w:r w:rsidRPr="00A067BD">
        <w:rPr>
          <w:rFonts w:ascii="Arial" w:eastAsia="Calibri" w:hAnsi="Arial" w:cs="Arial"/>
          <w:color w:val="000000"/>
          <w:sz w:val="22"/>
          <w:szCs w:val="22"/>
        </w:rPr>
        <w:t xml:space="preserve">ventuais sanções aplicáveis à infringência </w:t>
      </w:r>
      <w:r w:rsidR="00E20976" w:rsidRPr="00A067BD">
        <w:rPr>
          <w:rFonts w:ascii="Arial" w:eastAsia="Calibri" w:hAnsi="Arial" w:cs="Arial"/>
          <w:color w:val="000000"/>
          <w:sz w:val="22"/>
          <w:szCs w:val="22"/>
        </w:rPr>
        <w:t>do disposto no inciso V</w:t>
      </w:r>
      <w:r w:rsidR="006D0A3B" w:rsidRPr="00A067BD">
        <w:rPr>
          <w:rFonts w:ascii="Arial" w:hAnsi="Arial" w:cs="Arial"/>
          <w:sz w:val="22"/>
          <w:szCs w:val="22"/>
        </w:rPr>
        <w:t>.</w:t>
      </w:r>
    </w:p>
    <w:p w14:paraId="7FD8EEFD" w14:textId="77777777" w:rsidR="00E20976" w:rsidRPr="00A067BD" w:rsidRDefault="00E20976" w:rsidP="00A067BD">
      <w:pPr>
        <w:pStyle w:val="Standard"/>
        <w:tabs>
          <w:tab w:val="left" w:pos="8075"/>
          <w:tab w:val="left" w:pos="8360"/>
        </w:tabs>
        <w:spacing w:line="360" w:lineRule="auto"/>
        <w:ind w:left="-2" w:right="142"/>
        <w:jc w:val="both"/>
        <w:rPr>
          <w:rFonts w:ascii="Arial" w:hAnsi="Arial" w:cs="Arial"/>
          <w:sz w:val="22"/>
          <w:szCs w:val="22"/>
        </w:rPr>
      </w:pPr>
    </w:p>
    <w:p w14:paraId="405561D6" w14:textId="77777777" w:rsidR="006D0A3B" w:rsidRPr="00A067BD" w:rsidRDefault="006D0A3B" w:rsidP="00A067BD">
      <w:pPr>
        <w:pStyle w:val="Standard"/>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Parágrafo único. Não será apreciado o pedido de alteração que contiver produto ou serviço distinto do constante no registro.</w:t>
      </w:r>
    </w:p>
    <w:p w14:paraId="0FCEAFE0" w14:textId="77777777" w:rsidR="00C3425B" w:rsidRPr="00A067BD" w:rsidRDefault="00C3425B" w:rsidP="00A067BD">
      <w:pPr>
        <w:tabs>
          <w:tab w:val="left" w:pos="8075"/>
          <w:tab w:val="left" w:pos="8360"/>
        </w:tabs>
        <w:spacing w:line="360" w:lineRule="auto"/>
        <w:ind w:right="142"/>
        <w:jc w:val="both"/>
        <w:rPr>
          <w:rFonts w:ascii="Arial" w:hAnsi="Arial" w:cs="Arial"/>
          <w:b/>
          <w:sz w:val="22"/>
          <w:szCs w:val="22"/>
        </w:rPr>
      </w:pPr>
    </w:p>
    <w:p w14:paraId="073DCC9E" w14:textId="77777777" w:rsidR="006D0A3B" w:rsidRPr="00A067BD" w:rsidRDefault="006D0A3B" w:rsidP="00A067BD">
      <w:pPr>
        <w:tabs>
          <w:tab w:val="left" w:pos="8075"/>
          <w:tab w:val="left" w:pos="8360"/>
        </w:tabs>
        <w:spacing w:line="360" w:lineRule="auto"/>
        <w:ind w:right="142"/>
        <w:jc w:val="both"/>
        <w:rPr>
          <w:rFonts w:ascii="Arial" w:hAnsi="Arial" w:cs="Arial"/>
          <w:b/>
          <w:sz w:val="22"/>
          <w:szCs w:val="22"/>
        </w:rPr>
      </w:pPr>
      <w:r w:rsidRPr="00A067BD">
        <w:rPr>
          <w:rFonts w:ascii="Arial" w:hAnsi="Arial" w:cs="Arial"/>
          <w:b/>
          <w:sz w:val="22"/>
          <w:szCs w:val="22"/>
        </w:rPr>
        <w:t>DA FUNGIBILIDADE DO REGISTRO</w:t>
      </w:r>
    </w:p>
    <w:p w14:paraId="68DF6B44" w14:textId="77777777" w:rsidR="00E20976" w:rsidRPr="00A067BD" w:rsidRDefault="00E20976" w:rsidP="00A067BD">
      <w:pPr>
        <w:tabs>
          <w:tab w:val="left" w:pos="8075"/>
          <w:tab w:val="left" w:pos="8360"/>
        </w:tabs>
        <w:spacing w:line="360" w:lineRule="auto"/>
        <w:ind w:right="142"/>
        <w:jc w:val="both"/>
        <w:rPr>
          <w:rFonts w:ascii="Arial" w:hAnsi="Arial" w:cs="Arial"/>
          <w:sz w:val="22"/>
          <w:szCs w:val="22"/>
        </w:rPr>
      </w:pPr>
    </w:p>
    <w:p w14:paraId="5E22ED70" w14:textId="77777777" w:rsidR="006D0A3B" w:rsidRPr="00A067BD" w:rsidRDefault="004C473D"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w:t>
      </w:r>
      <w:r w:rsidR="00CB2BC0" w:rsidRPr="00A067BD">
        <w:rPr>
          <w:rFonts w:ascii="Arial" w:hAnsi="Arial" w:cs="Arial"/>
          <w:sz w:val="22"/>
          <w:szCs w:val="22"/>
        </w:rPr>
        <w:t>0</w:t>
      </w:r>
      <w:r w:rsidR="006D0A3B" w:rsidRPr="00A067BD">
        <w:rPr>
          <w:rFonts w:ascii="Arial" w:hAnsi="Arial" w:cs="Arial"/>
          <w:sz w:val="22"/>
          <w:szCs w:val="22"/>
        </w:rPr>
        <w:t xml:space="preserve">. O pedido de alteração de uma espécie de </w:t>
      </w:r>
      <w:r w:rsidR="00CE2DDA" w:rsidRPr="00A067BD">
        <w:rPr>
          <w:rFonts w:ascii="Arial" w:hAnsi="Arial" w:cs="Arial"/>
          <w:sz w:val="22"/>
          <w:szCs w:val="22"/>
        </w:rPr>
        <w:t>Indicação Geográfica</w:t>
      </w:r>
      <w:r w:rsidR="006D0A3B" w:rsidRPr="00A067BD">
        <w:rPr>
          <w:rFonts w:ascii="Arial" w:hAnsi="Arial" w:cs="Arial"/>
          <w:sz w:val="22"/>
          <w:szCs w:val="22"/>
        </w:rPr>
        <w:t xml:space="preserve"> para outra deverá atender às condições previstas nesta Instrução Normativa. </w:t>
      </w:r>
    </w:p>
    <w:p w14:paraId="7CFBC471"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§1º Os produtores ou prestadores de serviço, já estabelecidos na área geográfica delimitada anteriormente, não poderão ser excluídos ou prejudicados com a pretensa alteração.</w:t>
      </w:r>
    </w:p>
    <w:p w14:paraId="61AC0C53"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§2º Não será permitida a convivência de um registro anterior com um registro posterior, advindo do primeiro. </w:t>
      </w:r>
    </w:p>
    <w:p w14:paraId="2061ADF0"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§3º A alteração poderá ser requerida após decorridos 24 (vinte e quatro) meses da </w:t>
      </w:r>
      <w:r w:rsidR="00C3425B" w:rsidRPr="00A067BD">
        <w:rPr>
          <w:rFonts w:ascii="Arial" w:hAnsi="Arial" w:cs="Arial"/>
          <w:sz w:val="22"/>
          <w:szCs w:val="22"/>
        </w:rPr>
        <w:t>concessão do</w:t>
      </w:r>
      <w:r w:rsidRPr="00A067BD">
        <w:rPr>
          <w:rFonts w:ascii="Arial" w:hAnsi="Arial" w:cs="Arial"/>
          <w:sz w:val="22"/>
          <w:szCs w:val="22"/>
        </w:rPr>
        <w:t xml:space="preserve"> registro da </w:t>
      </w:r>
      <w:r w:rsidR="00CE2DDA" w:rsidRPr="00A067BD">
        <w:rPr>
          <w:rFonts w:ascii="Arial" w:hAnsi="Arial" w:cs="Arial"/>
          <w:sz w:val="22"/>
          <w:szCs w:val="22"/>
        </w:rPr>
        <w:t>Indicação Geográfica</w:t>
      </w:r>
      <w:r w:rsidRPr="00A067BD">
        <w:rPr>
          <w:rFonts w:ascii="Arial" w:hAnsi="Arial" w:cs="Arial"/>
          <w:sz w:val="22"/>
          <w:szCs w:val="22"/>
        </w:rPr>
        <w:t xml:space="preserve">. </w:t>
      </w:r>
    </w:p>
    <w:p w14:paraId="5E5A853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p>
    <w:p w14:paraId="51B63FB7" w14:textId="77777777" w:rsidR="006D0A3B"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w:t>
      </w:r>
      <w:r w:rsidR="00CB2BC0" w:rsidRPr="00A067BD">
        <w:rPr>
          <w:rFonts w:ascii="Arial" w:hAnsi="Arial" w:cs="Arial"/>
          <w:sz w:val="22"/>
          <w:szCs w:val="22"/>
        </w:rPr>
        <w:t>1</w:t>
      </w:r>
      <w:r w:rsidRPr="00A067BD">
        <w:rPr>
          <w:rFonts w:ascii="Arial" w:hAnsi="Arial" w:cs="Arial"/>
          <w:sz w:val="22"/>
          <w:szCs w:val="22"/>
        </w:rPr>
        <w:t>. O pedido de alteração deverá ser protocolado no INPI, conterá</w:t>
      </w:r>
      <w:r w:rsidR="00652CFE" w:rsidRPr="00A067BD">
        <w:rPr>
          <w:rFonts w:ascii="Arial" w:hAnsi="Arial" w:cs="Arial"/>
          <w:sz w:val="22"/>
          <w:szCs w:val="22"/>
        </w:rPr>
        <w:t xml:space="preserve"> os documentos previstos no artigo 16, e</w:t>
      </w:r>
      <w:r w:rsidRPr="00A067BD">
        <w:rPr>
          <w:rFonts w:ascii="Arial" w:hAnsi="Arial" w:cs="Arial"/>
          <w:sz w:val="22"/>
          <w:szCs w:val="22"/>
        </w:rPr>
        <w:t>:</w:t>
      </w:r>
    </w:p>
    <w:p w14:paraId="0675D8E3" w14:textId="77777777" w:rsidR="00197F78" w:rsidRPr="00A067BD" w:rsidRDefault="00197F78" w:rsidP="00A067BD">
      <w:pPr>
        <w:pStyle w:val="Standard"/>
        <w:tabs>
          <w:tab w:val="left" w:pos="8075"/>
          <w:tab w:val="left" w:pos="8360"/>
        </w:tabs>
        <w:spacing w:line="360" w:lineRule="auto"/>
        <w:ind w:left="-2" w:right="142"/>
        <w:jc w:val="both"/>
        <w:rPr>
          <w:rFonts w:ascii="Arial" w:hAnsi="Arial" w:cs="Arial"/>
          <w:sz w:val="22"/>
          <w:szCs w:val="22"/>
        </w:rPr>
      </w:pPr>
    </w:p>
    <w:p w14:paraId="57B71F0E"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I- Em caso de alteração de </w:t>
      </w:r>
      <w:r w:rsidR="00CE2DDA" w:rsidRPr="00A067BD">
        <w:rPr>
          <w:rFonts w:ascii="Arial" w:hAnsi="Arial" w:cs="Arial"/>
          <w:sz w:val="22"/>
          <w:szCs w:val="22"/>
        </w:rPr>
        <w:t>Denominação de Origem</w:t>
      </w:r>
      <w:r w:rsidRPr="00A067BD">
        <w:rPr>
          <w:rFonts w:ascii="Arial" w:hAnsi="Arial" w:cs="Arial"/>
          <w:sz w:val="22"/>
          <w:szCs w:val="22"/>
        </w:rPr>
        <w:t xml:space="preserve"> para </w:t>
      </w:r>
      <w:r w:rsidR="00CE2DDA" w:rsidRPr="00A067BD">
        <w:rPr>
          <w:rFonts w:ascii="Arial" w:hAnsi="Arial" w:cs="Arial"/>
          <w:sz w:val="22"/>
          <w:szCs w:val="22"/>
        </w:rPr>
        <w:t>Indicação de Procedência</w:t>
      </w:r>
      <w:r w:rsidRPr="00A067BD">
        <w:rPr>
          <w:rFonts w:ascii="Arial" w:hAnsi="Arial" w:cs="Arial"/>
          <w:sz w:val="22"/>
          <w:szCs w:val="22"/>
        </w:rPr>
        <w:t xml:space="preserve">, </w:t>
      </w:r>
      <w:r w:rsidR="00751746" w:rsidRPr="00A067BD">
        <w:rPr>
          <w:rFonts w:ascii="Arial" w:hAnsi="Arial" w:cs="Arial"/>
          <w:sz w:val="22"/>
          <w:szCs w:val="22"/>
        </w:rPr>
        <w:t xml:space="preserve">deverão ser apresentados </w:t>
      </w:r>
      <w:r w:rsidRPr="00A067BD">
        <w:rPr>
          <w:rFonts w:ascii="Arial" w:hAnsi="Arial" w:cs="Arial"/>
          <w:sz w:val="22"/>
          <w:szCs w:val="22"/>
        </w:rPr>
        <w:t xml:space="preserve">documentos que comprovem que o nome geográfico se tornou conhecido como centro de extração, produção ou fabricação do produto ou de prestação </w:t>
      </w:r>
      <w:r w:rsidRPr="00A067BD">
        <w:rPr>
          <w:rFonts w:ascii="Arial" w:hAnsi="Arial" w:cs="Arial"/>
          <w:sz w:val="22"/>
          <w:szCs w:val="22"/>
        </w:rPr>
        <w:lastRenderedPageBreak/>
        <w:t>do serviço;</w:t>
      </w:r>
    </w:p>
    <w:p w14:paraId="272F322E" w14:textId="77777777" w:rsidR="006D0A3B" w:rsidRPr="00A067BD" w:rsidRDefault="00652CFE"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II</w:t>
      </w:r>
      <w:r w:rsidR="006D0A3B" w:rsidRPr="00A067BD">
        <w:rPr>
          <w:rFonts w:ascii="Arial" w:hAnsi="Arial" w:cs="Arial"/>
          <w:sz w:val="22"/>
          <w:szCs w:val="22"/>
        </w:rPr>
        <w:t xml:space="preserve">- Em caso de alteração de </w:t>
      </w:r>
      <w:r w:rsidR="00CE2DDA" w:rsidRPr="00A067BD">
        <w:rPr>
          <w:rFonts w:ascii="Arial" w:hAnsi="Arial" w:cs="Arial"/>
          <w:sz w:val="22"/>
          <w:szCs w:val="22"/>
        </w:rPr>
        <w:t>Indicação de Procedência</w:t>
      </w:r>
      <w:r w:rsidR="006D0A3B" w:rsidRPr="00A067BD">
        <w:rPr>
          <w:rFonts w:ascii="Arial" w:hAnsi="Arial" w:cs="Arial"/>
          <w:sz w:val="22"/>
          <w:szCs w:val="22"/>
        </w:rPr>
        <w:t xml:space="preserve"> para </w:t>
      </w:r>
      <w:r w:rsidR="00CE2DDA" w:rsidRPr="00A067BD">
        <w:rPr>
          <w:rFonts w:ascii="Arial" w:hAnsi="Arial" w:cs="Arial"/>
          <w:sz w:val="22"/>
          <w:szCs w:val="22"/>
        </w:rPr>
        <w:t>Denominação de Origem</w:t>
      </w:r>
      <w:r w:rsidR="006D0A3B" w:rsidRPr="00A067BD">
        <w:rPr>
          <w:rFonts w:ascii="Arial" w:hAnsi="Arial" w:cs="Arial"/>
          <w:sz w:val="22"/>
          <w:szCs w:val="22"/>
        </w:rPr>
        <w:t xml:space="preserve">, </w:t>
      </w:r>
      <w:r w:rsidR="00751746" w:rsidRPr="00A067BD">
        <w:rPr>
          <w:rFonts w:ascii="Arial" w:hAnsi="Arial" w:cs="Arial"/>
          <w:sz w:val="22"/>
          <w:szCs w:val="22"/>
        </w:rPr>
        <w:t xml:space="preserve">deverá ser apresentado </w:t>
      </w:r>
      <w:r w:rsidR="006D0A3B" w:rsidRPr="00A067BD">
        <w:rPr>
          <w:rFonts w:ascii="Arial" w:hAnsi="Arial" w:cs="Arial"/>
          <w:sz w:val="22"/>
          <w:szCs w:val="22"/>
        </w:rPr>
        <w:t>documento comprobatório das especificidades:</w:t>
      </w:r>
    </w:p>
    <w:p w14:paraId="58A4DD3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 Do meio geográfico, incluindo os fatores naturais e humanos;</w:t>
      </w:r>
    </w:p>
    <w:p w14:paraId="47C82E6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b) Das qualidades ou características do produto ou serviço; e</w:t>
      </w:r>
    </w:p>
    <w:p w14:paraId="65A9C717"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c) Do nexo causal entre os itens “a” e “b”;</w:t>
      </w:r>
    </w:p>
    <w:p w14:paraId="3D479FBD"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 xml:space="preserve">Parágrafo único. A legitimidade para solicitar a alteração do registro da </w:t>
      </w:r>
      <w:r w:rsidR="00CE2DDA" w:rsidRPr="00A067BD">
        <w:rPr>
          <w:rFonts w:ascii="Arial" w:hAnsi="Arial" w:cs="Arial"/>
          <w:sz w:val="22"/>
          <w:szCs w:val="22"/>
        </w:rPr>
        <w:t>Indicação Geográfica</w:t>
      </w:r>
      <w:r w:rsidRPr="00A067BD">
        <w:rPr>
          <w:rFonts w:ascii="Arial" w:hAnsi="Arial" w:cs="Arial"/>
          <w:sz w:val="22"/>
          <w:szCs w:val="22"/>
        </w:rPr>
        <w:t xml:space="preserve"> é do substituto processual que requereu o pedido de registro da </w:t>
      </w:r>
      <w:r w:rsidR="00CE2DDA" w:rsidRPr="00A067BD">
        <w:rPr>
          <w:rFonts w:ascii="Arial" w:hAnsi="Arial" w:cs="Arial"/>
          <w:sz w:val="22"/>
          <w:szCs w:val="22"/>
        </w:rPr>
        <w:t>Indicação Geográfica</w:t>
      </w:r>
      <w:r w:rsidRPr="00A067BD">
        <w:rPr>
          <w:rFonts w:ascii="Arial" w:hAnsi="Arial" w:cs="Arial"/>
          <w:sz w:val="22"/>
          <w:szCs w:val="22"/>
        </w:rPr>
        <w:t xml:space="preserve"> no INPI. </w:t>
      </w:r>
    </w:p>
    <w:p w14:paraId="7FC7DC17"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p>
    <w:p w14:paraId="315354AB"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b/>
          <w:bCs/>
          <w:sz w:val="22"/>
          <w:szCs w:val="22"/>
        </w:rPr>
      </w:pPr>
      <w:r w:rsidRPr="00A067BD">
        <w:rPr>
          <w:rFonts w:ascii="Arial" w:hAnsi="Arial" w:cs="Arial"/>
          <w:b/>
          <w:bCs/>
          <w:sz w:val="22"/>
          <w:szCs w:val="22"/>
        </w:rPr>
        <w:t>DO EXAME DO PEDIDO DE ALTERAÇÃO DE REGISTRO</w:t>
      </w:r>
    </w:p>
    <w:p w14:paraId="64E3F6C4" w14:textId="77777777" w:rsidR="002E4838" w:rsidRPr="00A067BD" w:rsidRDefault="002E4838" w:rsidP="00A067BD">
      <w:pPr>
        <w:pStyle w:val="Standard"/>
        <w:tabs>
          <w:tab w:val="left" w:pos="8075"/>
          <w:tab w:val="left" w:pos="8360"/>
        </w:tabs>
        <w:spacing w:line="360" w:lineRule="auto"/>
        <w:ind w:left="-2" w:right="142"/>
        <w:jc w:val="both"/>
        <w:rPr>
          <w:rFonts w:ascii="Arial" w:hAnsi="Arial" w:cs="Arial"/>
          <w:b/>
          <w:bCs/>
          <w:sz w:val="22"/>
          <w:szCs w:val="22"/>
        </w:rPr>
      </w:pPr>
    </w:p>
    <w:p w14:paraId="187EA475" w14:textId="77777777" w:rsidR="006D0A3B" w:rsidRPr="00A067BD" w:rsidRDefault="00CB2BC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22</w:t>
      </w:r>
      <w:r w:rsidR="006D0A3B" w:rsidRPr="00A067BD">
        <w:rPr>
          <w:rFonts w:ascii="Arial" w:hAnsi="Arial" w:cs="Arial"/>
          <w:sz w:val="22"/>
          <w:szCs w:val="22"/>
        </w:rPr>
        <w:t>. O pedido de alteração observará o mesmo trâmite processual do pedido de registro, conforme disposto nos artigos 1</w:t>
      </w:r>
      <w:r w:rsidR="004C473D" w:rsidRPr="00A067BD">
        <w:rPr>
          <w:rFonts w:ascii="Arial" w:hAnsi="Arial" w:cs="Arial"/>
          <w:sz w:val="22"/>
          <w:szCs w:val="22"/>
        </w:rPr>
        <w:t>1</w:t>
      </w:r>
      <w:r w:rsidR="006D0A3B" w:rsidRPr="00A067BD">
        <w:rPr>
          <w:rFonts w:ascii="Arial" w:hAnsi="Arial" w:cs="Arial"/>
          <w:sz w:val="22"/>
          <w:szCs w:val="22"/>
        </w:rPr>
        <w:t xml:space="preserve"> a 1</w:t>
      </w:r>
      <w:r w:rsidR="002E4838" w:rsidRPr="00A067BD">
        <w:rPr>
          <w:rFonts w:ascii="Arial" w:hAnsi="Arial" w:cs="Arial"/>
          <w:sz w:val="22"/>
          <w:szCs w:val="22"/>
        </w:rPr>
        <w:t>4</w:t>
      </w:r>
      <w:r w:rsidR="006D0A3B" w:rsidRPr="00A067BD">
        <w:rPr>
          <w:rFonts w:ascii="Arial" w:hAnsi="Arial" w:cs="Arial"/>
          <w:sz w:val="22"/>
          <w:szCs w:val="22"/>
        </w:rPr>
        <w:t>.</w:t>
      </w:r>
    </w:p>
    <w:p w14:paraId="4D77DB85"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bCs/>
          <w:color w:val="FF0000"/>
          <w:sz w:val="22"/>
          <w:szCs w:val="22"/>
        </w:rPr>
      </w:pPr>
      <w:r w:rsidRPr="00A067BD">
        <w:rPr>
          <w:rFonts w:ascii="Arial" w:hAnsi="Arial" w:cs="Arial"/>
          <w:sz w:val="22"/>
          <w:szCs w:val="22"/>
        </w:rPr>
        <w:t>§1º</w:t>
      </w:r>
      <w:r w:rsidRPr="00A067BD">
        <w:rPr>
          <w:rFonts w:ascii="Arial" w:hAnsi="Arial" w:cs="Arial"/>
          <w:bCs/>
          <w:sz w:val="22"/>
          <w:szCs w:val="22"/>
        </w:rPr>
        <w:t xml:space="preserve"> </w:t>
      </w:r>
      <w:r w:rsidRPr="00A067BD">
        <w:rPr>
          <w:rFonts w:ascii="Arial" w:hAnsi="Arial" w:cs="Arial"/>
          <w:sz w:val="22"/>
          <w:szCs w:val="22"/>
        </w:rPr>
        <w:t>Caso o pedido de alteração seja deferido, será expedido n</w:t>
      </w:r>
      <w:r w:rsidRPr="00A067BD">
        <w:rPr>
          <w:rFonts w:ascii="Arial" w:hAnsi="Arial" w:cs="Arial"/>
          <w:bCs/>
          <w:sz w:val="22"/>
          <w:szCs w:val="22"/>
        </w:rPr>
        <w:t>ovo certificado de registro contendo a alteração solicitada.</w:t>
      </w:r>
    </w:p>
    <w:p w14:paraId="0A2D4DF1"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bCs/>
          <w:sz w:val="22"/>
          <w:szCs w:val="22"/>
        </w:rPr>
      </w:pPr>
      <w:r w:rsidRPr="00A067BD">
        <w:rPr>
          <w:rFonts w:ascii="Arial" w:hAnsi="Arial" w:cs="Arial"/>
          <w:sz w:val="22"/>
          <w:szCs w:val="22"/>
        </w:rPr>
        <w:t xml:space="preserve">§2º </w:t>
      </w:r>
      <w:r w:rsidRPr="00A067BD">
        <w:rPr>
          <w:rFonts w:ascii="Arial" w:hAnsi="Arial" w:cs="Arial"/>
          <w:bCs/>
          <w:sz w:val="22"/>
          <w:szCs w:val="22"/>
        </w:rPr>
        <w:t xml:space="preserve">Caso o pedido de alteração seja indeferido, prevalecem as condições do registro original. </w:t>
      </w:r>
    </w:p>
    <w:p w14:paraId="0713DB1D" w14:textId="77777777" w:rsidR="006D0A3B" w:rsidRPr="00A067BD" w:rsidRDefault="006D0A3B" w:rsidP="00A067BD">
      <w:pPr>
        <w:tabs>
          <w:tab w:val="left" w:pos="8075"/>
          <w:tab w:val="left" w:pos="8360"/>
        </w:tabs>
        <w:spacing w:line="360" w:lineRule="auto"/>
        <w:ind w:right="142"/>
        <w:jc w:val="both"/>
        <w:rPr>
          <w:rFonts w:ascii="Arial" w:hAnsi="Arial" w:cs="Arial"/>
          <w:bCs/>
          <w:sz w:val="22"/>
          <w:szCs w:val="22"/>
        </w:rPr>
      </w:pPr>
    </w:p>
    <w:p w14:paraId="1FC9A2BB" w14:textId="77777777" w:rsidR="00CB2BC0" w:rsidRPr="00A067BD" w:rsidRDefault="00CB2BC0" w:rsidP="00A067BD">
      <w:pPr>
        <w:pStyle w:val="Standard"/>
        <w:tabs>
          <w:tab w:val="left" w:pos="8075"/>
          <w:tab w:val="left" w:pos="8360"/>
        </w:tabs>
        <w:spacing w:line="360" w:lineRule="auto"/>
        <w:ind w:right="142"/>
        <w:jc w:val="both"/>
        <w:rPr>
          <w:rFonts w:ascii="Arial" w:hAnsi="Arial" w:cs="Arial"/>
          <w:b/>
          <w:bCs/>
          <w:sz w:val="22"/>
          <w:szCs w:val="22"/>
        </w:rPr>
      </w:pPr>
      <w:r w:rsidRPr="00A067BD">
        <w:rPr>
          <w:rFonts w:ascii="Arial" w:hAnsi="Arial" w:cs="Arial"/>
          <w:b/>
          <w:bCs/>
          <w:sz w:val="22"/>
          <w:szCs w:val="22"/>
        </w:rPr>
        <w:t xml:space="preserve">DOS </w:t>
      </w:r>
      <w:r w:rsidR="00937DF6" w:rsidRPr="00A067BD">
        <w:rPr>
          <w:rFonts w:ascii="Arial" w:hAnsi="Arial" w:cs="Arial"/>
          <w:b/>
          <w:bCs/>
          <w:sz w:val="22"/>
          <w:szCs w:val="22"/>
        </w:rPr>
        <w:t>PEDIDOS DE RECURSO</w:t>
      </w:r>
    </w:p>
    <w:p w14:paraId="1574A672" w14:textId="77777777" w:rsidR="002E4838" w:rsidRPr="00A067BD" w:rsidRDefault="002E4838" w:rsidP="00A067BD">
      <w:pPr>
        <w:pStyle w:val="Standard"/>
        <w:tabs>
          <w:tab w:val="left" w:pos="8075"/>
          <w:tab w:val="left" w:pos="8360"/>
        </w:tabs>
        <w:spacing w:line="360" w:lineRule="auto"/>
        <w:ind w:right="142"/>
        <w:jc w:val="both"/>
        <w:rPr>
          <w:rFonts w:ascii="Arial" w:hAnsi="Arial" w:cs="Arial"/>
          <w:b/>
          <w:bCs/>
          <w:sz w:val="22"/>
          <w:szCs w:val="22"/>
        </w:rPr>
      </w:pPr>
    </w:p>
    <w:p w14:paraId="372213F8" w14:textId="77777777" w:rsidR="00CB2BC0" w:rsidRPr="00A067BD" w:rsidRDefault="00CB2BC0"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bCs/>
          <w:sz w:val="22"/>
          <w:szCs w:val="22"/>
        </w:rPr>
        <w:t>Art. 2</w:t>
      </w:r>
      <w:r w:rsidR="001A3652" w:rsidRPr="00A067BD">
        <w:rPr>
          <w:rFonts w:ascii="Arial" w:hAnsi="Arial" w:cs="Arial"/>
          <w:bCs/>
          <w:sz w:val="22"/>
          <w:szCs w:val="22"/>
        </w:rPr>
        <w:t>3</w:t>
      </w:r>
      <w:r w:rsidRPr="00A067BD">
        <w:rPr>
          <w:rFonts w:ascii="Arial" w:hAnsi="Arial" w:cs="Arial"/>
          <w:bCs/>
          <w:sz w:val="22"/>
          <w:szCs w:val="22"/>
        </w:rPr>
        <w:t xml:space="preserve">. </w:t>
      </w:r>
      <w:r w:rsidRPr="00A067BD">
        <w:rPr>
          <w:rFonts w:ascii="Arial" w:hAnsi="Arial" w:cs="Arial"/>
          <w:sz w:val="22"/>
          <w:szCs w:val="22"/>
        </w:rPr>
        <w:t xml:space="preserve">O INPI examinará eventuais recursos interpostos quanto </w:t>
      </w:r>
      <w:r w:rsidR="00E20976" w:rsidRPr="00A067BD">
        <w:rPr>
          <w:rFonts w:ascii="Arial" w:hAnsi="Arial" w:cs="Arial"/>
          <w:sz w:val="22"/>
          <w:szCs w:val="22"/>
        </w:rPr>
        <w:t>à concessão</w:t>
      </w:r>
      <w:r w:rsidRPr="00A067BD">
        <w:rPr>
          <w:rFonts w:ascii="Arial" w:hAnsi="Arial" w:cs="Arial"/>
          <w:sz w:val="22"/>
          <w:szCs w:val="22"/>
        </w:rPr>
        <w:t xml:space="preserve"> ou indeferimento dos pedidos de registro, assim como dos pedidos de alteração de registro, nos termos dos artigos 212 a 215 da Lei nº 9.279/1996.</w:t>
      </w:r>
    </w:p>
    <w:p w14:paraId="3164DF8B" w14:textId="77777777" w:rsidR="002E4838" w:rsidRPr="00A067BD" w:rsidRDefault="002E4838"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Parágrafo único. Não cabe recurso da decisão que determinar o arquivamento definitivo do pedido de Indicação Geográfica.</w:t>
      </w:r>
    </w:p>
    <w:p w14:paraId="05E0B828" w14:textId="77777777" w:rsidR="00CB2BC0" w:rsidRPr="00A067BD" w:rsidRDefault="00CB2BC0" w:rsidP="00A067BD">
      <w:pPr>
        <w:pStyle w:val="Standard"/>
        <w:tabs>
          <w:tab w:val="left" w:pos="8075"/>
          <w:tab w:val="left" w:pos="8360"/>
        </w:tabs>
        <w:spacing w:line="360" w:lineRule="auto"/>
        <w:ind w:right="142"/>
        <w:jc w:val="both"/>
        <w:rPr>
          <w:rFonts w:ascii="Arial" w:hAnsi="Arial" w:cs="Arial"/>
          <w:b/>
          <w:bCs/>
          <w:sz w:val="22"/>
          <w:szCs w:val="22"/>
        </w:rPr>
      </w:pPr>
    </w:p>
    <w:p w14:paraId="19059626" w14:textId="77777777" w:rsidR="006D0A3B" w:rsidRPr="00A067BD" w:rsidRDefault="006D0A3B" w:rsidP="00A067BD">
      <w:pPr>
        <w:pStyle w:val="Standard"/>
        <w:tabs>
          <w:tab w:val="left" w:pos="8075"/>
          <w:tab w:val="left" w:pos="8360"/>
        </w:tabs>
        <w:spacing w:line="360" w:lineRule="auto"/>
        <w:ind w:right="142"/>
        <w:jc w:val="both"/>
        <w:rPr>
          <w:rFonts w:ascii="Arial" w:hAnsi="Arial" w:cs="Arial"/>
          <w:b/>
          <w:bCs/>
          <w:sz w:val="22"/>
          <w:szCs w:val="22"/>
        </w:rPr>
      </w:pPr>
      <w:r w:rsidRPr="00A067BD">
        <w:rPr>
          <w:rFonts w:ascii="Arial" w:hAnsi="Arial" w:cs="Arial"/>
          <w:b/>
          <w:bCs/>
          <w:sz w:val="22"/>
          <w:szCs w:val="22"/>
        </w:rPr>
        <w:t>DAS DISPOSIÇÕES TRANSITÓRIAS</w:t>
      </w:r>
    </w:p>
    <w:p w14:paraId="065DEB74" w14:textId="77777777" w:rsidR="00291B09" w:rsidRPr="00A067BD" w:rsidRDefault="00291B09" w:rsidP="00A067BD">
      <w:pPr>
        <w:pStyle w:val="Standard"/>
        <w:tabs>
          <w:tab w:val="left" w:pos="8075"/>
          <w:tab w:val="left" w:pos="8360"/>
        </w:tabs>
        <w:spacing w:line="360" w:lineRule="auto"/>
        <w:ind w:right="142"/>
        <w:jc w:val="both"/>
        <w:rPr>
          <w:rFonts w:ascii="Arial" w:hAnsi="Arial" w:cs="Arial"/>
          <w:b/>
          <w:bCs/>
          <w:sz w:val="22"/>
          <w:szCs w:val="22"/>
        </w:rPr>
      </w:pPr>
    </w:p>
    <w:p w14:paraId="5C1E64BB"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w:t>
      </w:r>
      <w:r w:rsidR="001A3652" w:rsidRPr="00A067BD">
        <w:rPr>
          <w:rFonts w:ascii="Arial" w:hAnsi="Arial" w:cs="Arial"/>
          <w:sz w:val="22"/>
          <w:szCs w:val="22"/>
        </w:rPr>
        <w:t>4</w:t>
      </w:r>
      <w:r w:rsidRPr="00A067BD">
        <w:rPr>
          <w:rFonts w:ascii="Arial" w:hAnsi="Arial" w:cs="Arial"/>
          <w:sz w:val="22"/>
          <w:szCs w:val="22"/>
        </w:rPr>
        <w:t xml:space="preserve">. A alteração </w:t>
      </w:r>
      <w:r w:rsidR="00373F99" w:rsidRPr="00A067BD">
        <w:rPr>
          <w:rFonts w:ascii="Arial" w:hAnsi="Arial" w:cs="Arial"/>
          <w:sz w:val="22"/>
          <w:szCs w:val="22"/>
        </w:rPr>
        <w:t xml:space="preserve">da Indicação Geográfica para inclusão do </w:t>
      </w:r>
      <w:r w:rsidRPr="00A067BD">
        <w:rPr>
          <w:rFonts w:ascii="Arial" w:hAnsi="Arial" w:cs="Arial"/>
          <w:sz w:val="22"/>
          <w:szCs w:val="22"/>
        </w:rPr>
        <w:t xml:space="preserve">nome de produto ou serviço, no caso de pedidos depositados antes da publicação </w:t>
      </w:r>
      <w:r w:rsidR="00291B09" w:rsidRPr="00A067BD">
        <w:rPr>
          <w:rFonts w:ascii="Arial" w:hAnsi="Arial" w:cs="Arial"/>
          <w:sz w:val="22"/>
          <w:szCs w:val="22"/>
        </w:rPr>
        <w:t>desta Instrução Normativa</w:t>
      </w:r>
      <w:r w:rsidRPr="00A067BD">
        <w:rPr>
          <w:rFonts w:ascii="Arial" w:hAnsi="Arial" w:cs="Arial"/>
          <w:sz w:val="22"/>
          <w:szCs w:val="22"/>
        </w:rPr>
        <w:t xml:space="preserve">, deverá ser requerida </w:t>
      </w:r>
      <w:r w:rsidR="00291B09" w:rsidRPr="00A067BD">
        <w:rPr>
          <w:rFonts w:ascii="Arial" w:hAnsi="Arial" w:cs="Arial"/>
          <w:sz w:val="22"/>
          <w:szCs w:val="22"/>
        </w:rPr>
        <w:t>antes da concessão do registro</w:t>
      </w:r>
      <w:r w:rsidR="00373F99" w:rsidRPr="00A067BD">
        <w:rPr>
          <w:rFonts w:ascii="Arial" w:hAnsi="Arial" w:cs="Arial"/>
          <w:sz w:val="22"/>
          <w:szCs w:val="22"/>
        </w:rPr>
        <w:t>.</w:t>
      </w:r>
    </w:p>
    <w:p w14:paraId="150B3E7E" w14:textId="77777777" w:rsidR="00291B09" w:rsidRPr="00A067BD" w:rsidRDefault="00291B09" w:rsidP="00A067BD">
      <w:pPr>
        <w:pStyle w:val="Standard"/>
        <w:tabs>
          <w:tab w:val="left" w:pos="8075"/>
          <w:tab w:val="left" w:pos="8360"/>
        </w:tabs>
        <w:spacing w:line="360" w:lineRule="auto"/>
        <w:ind w:left="-2" w:right="142"/>
        <w:jc w:val="both"/>
        <w:rPr>
          <w:rFonts w:ascii="Arial" w:hAnsi="Arial" w:cs="Arial"/>
          <w:sz w:val="22"/>
          <w:szCs w:val="22"/>
        </w:rPr>
      </w:pPr>
    </w:p>
    <w:p w14:paraId="6B69121B" w14:textId="77777777" w:rsidR="00340D4C" w:rsidRPr="00A067BD" w:rsidRDefault="006D0A3B" w:rsidP="00A067BD">
      <w:pPr>
        <w:pStyle w:val="Standard"/>
        <w:tabs>
          <w:tab w:val="left" w:pos="8075"/>
          <w:tab w:val="left" w:pos="8360"/>
        </w:tabs>
        <w:spacing w:line="360" w:lineRule="auto"/>
        <w:ind w:left="-2" w:right="142"/>
        <w:jc w:val="both"/>
        <w:rPr>
          <w:rFonts w:ascii="Arial" w:hAnsi="Arial" w:cs="Arial"/>
          <w:b/>
          <w:bCs/>
          <w:sz w:val="22"/>
          <w:szCs w:val="22"/>
        </w:rPr>
      </w:pPr>
      <w:r w:rsidRPr="00A067BD">
        <w:rPr>
          <w:rFonts w:ascii="Arial" w:hAnsi="Arial" w:cs="Arial"/>
          <w:b/>
          <w:bCs/>
          <w:sz w:val="22"/>
          <w:szCs w:val="22"/>
        </w:rPr>
        <w:t>DAS DISPOSIÇÕES GERAIS</w:t>
      </w:r>
    </w:p>
    <w:p w14:paraId="38E887B3" w14:textId="77777777" w:rsidR="002E4838" w:rsidRPr="00A067BD" w:rsidRDefault="002E4838" w:rsidP="00A067BD">
      <w:pPr>
        <w:pStyle w:val="Standard"/>
        <w:tabs>
          <w:tab w:val="left" w:pos="8075"/>
          <w:tab w:val="left" w:pos="8360"/>
        </w:tabs>
        <w:spacing w:line="360" w:lineRule="auto"/>
        <w:ind w:left="-2" w:right="142"/>
        <w:jc w:val="both"/>
        <w:rPr>
          <w:rFonts w:ascii="Arial" w:hAnsi="Arial" w:cs="Arial"/>
          <w:b/>
          <w:bCs/>
          <w:sz w:val="22"/>
          <w:szCs w:val="22"/>
        </w:rPr>
      </w:pPr>
    </w:p>
    <w:p w14:paraId="4BAABB76"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w:t>
      </w:r>
      <w:r w:rsidR="001A3652" w:rsidRPr="00A067BD">
        <w:rPr>
          <w:rFonts w:ascii="Arial" w:hAnsi="Arial" w:cs="Arial"/>
          <w:sz w:val="22"/>
          <w:szCs w:val="22"/>
        </w:rPr>
        <w:t>5</w:t>
      </w:r>
      <w:r w:rsidRPr="00A067BD">
        <w:rPr>
          <w:rFonts w:ascii="Arial" w:hAnsi="Arial" w:cs="Arial"/>
          <w:sz w:val="22"/>
          <w:szCs w:val="22"/>
        </w:rPr>
        <w:t xml:space="preserve">. Os requerimentos previstos nesta Instrução Normativa, bem como qualquer outro documento que os instrua, deverão ser apresentados em língua portuguesa e, havendo documento em língua estrangeira, deverá ser apresentada sua tradução simples. </w:t>
      </w:r>
    </w:p>
    <w:p w14:paraId="6FE68B1C" w14:textId="77777777" w:rsidR="006D0A3B" w:rsidRPr="00A067BD" w:rsidRDefault="006D0A3B" w:rsidP="00A067BD">
      <w:pPr>
        <w:pStyle w:val="Standard"/>
        <w:tabs>
          <w:tab w:val="left" w:pos="8075"/>
          <w:tab w:val="left" w:pos="8360"/>
        </w:tabs>
        <w:spacing w:line="360" w:lineRule="auto"/>
        <w:ind w:left="-2" w:right="142"/>
        <w:jc w:val="both"/>
        <w:rPr>
          <w:rFonts w:ascii="Arial" w:hAnsi="Arial" w:cs="Arial"/>
          <w:sz w:val="22"/>
          <w:szCs w:val="22"/>
        </w:rPr>
      </w:pPr>
    </w:p>
    <w:p w14:paraId="7A73AAED" w14:textId="77777777" w:rsidR="00340D4C" w:rsidRPr="00A067BD" w:rsidRDefault="001A3652" w:rsidP="00A067BD">
      <w:pPr>
        <w:pStyle w:val="Standard"/>
        <w:tabs>
          <w:tab w:val="left" w:pos="8075"/>
          <w:tab w:val="left" w:pos="8360"/>
        </w:tabs>
        <w:spacing w:line="360" w:lineRule="auto"/>
        <w:ind w:left="-2" w:right="142"/>
        <w:jc w:val="both"/>
        <w:rPr>
          <w:rFonts w:ascii="Arial" w:hAnsi="Arial" w:cs="Arial"/>
          <w:sz w:val="22"/>
          <w:szCs w:val="22"/>
        </w:rPr>
      </w:pPr>
      <w:r w:rsidRPr="00A067BD">
        <w:rPr>
          <w:rFonts w:ascii="Arial" w:hAnsi="Arial" w:cs="Arial"/>
          <w:sz w:val="22"/>
          <w:szCs w:val="22"/>
        </w:rPr>
        <w:t>Art. 26</w:t>
      </w:r>
      <w:r w:rsidR="00340D4C" w:rsidRPr="00A067BD">
        <w:rPr>
          <w:rFonts w:ascii="Arial" w:hAnsi="Arial" w:cs="Arial"/>
          <w:sz w:val="22"/>
          <w:szCs w:val="22"/>
        </w:rPr>
        <w:t xml:space="preserve">. </w:t>
      </w:r>
      <w:r w:rsidR="00340D4C" w:rsidRPr="00A067BD">
        <w:rPr>
          <w:rFonts w:ascii="Arial" w:eastAsia="Calibri" w:hAnsi="Arial" w:cs="Arial"/>
          <w:sz w:val="22"/>
          <w:szCs w:val="22"/>
        </w:rPr>
        <w:t xml:space="preserve">As disposições legais de caráter geral ou características técnicas inerentes à produção ou prestação de serviço, comuns no segmento, são dispensadas de apresentação de cópia. </w:t>
      </w:r>
    </w:p>
    <w:p w14:paraId="0F99FE9A" w14:textId="77777777" w:rsidR="006D0A3B" w:rsidRPr="00A067BD" w:rsidRDefault="006D0A3B" w:rsidP="00A067BD">
      <w:pPr>
        <w:tabs>
          <w:tab w:val="left" w:pos="8075"/>
          <w:tab w:val="left" w:pos="8360"/>
        </w:tabs>
        <w:spacing w:line="360" w:lineRule="auto"/>
        <w:ind w:right="142"/>
        <w:jc w:val="both"/>
        <w:rPr>
          <w:rFonts w:ascii="Arial" w:hAnsi="Arial" w:cs="Arial"/>
          <w:b/>
          <w:sz w:val="22"/>
          <w:szCs w:val="22"/>
        </w:rPr>
      </w:pPr>
    </w:p>
    <w:p w14:paraId="21C90ACD" w14:textId="77777777" w:rsidR="006D0A3B" w:rsidRPr="00A067BD" w:rsidRDefault="00E41FD0" w:rsidP="00A067BD">
      <w:pPr>
        <w:tabs>
          <w:tab w:val="left" w:pos="8075"/>
          <w:tab w:val="left" w:pos="8360"/>
        </w:tabs>
        <w:spacing w:line="360" w:lineRule="auto"/>
        <w:ind w:right="142"/>
        <w:jc w:val="both"/>
        <w:rPr>
          <w:rFonts w:ascii="Arial" w:hAnsi="Arial" w:cs="Arial"/>
          <w:b/>
          <w:sz w:val="22"/>
          <w:szCs w:val="22"/>
        </w:rPr>
      </w:pPr>
      <w:r w:rsidRPr="00A067BD">
        <w:rPr>
          <w:rFonts w:ascii="Arial" w:hAnsi="Arial" w:cs="Arial"/>
          <w:b/>
          <w:sz w:val="22"/>
          <w:szCs w:val="22"/>
        </w:rPr>
        <w:t xml:space="preserve">DA </w:t>
      </w:r>
      <w:r w:rsidR="006D0A3B" w:rsidRPr="00A067BD">
        <w:rPr>
          <w:rFonts w:ascii="Arial" w:hAnsi="Arial" w:cs="Arial"/>
          <w:b/>
          <w:sz w:val="22"/>
          <w:szCs w:val="22"/>
        </w:rPr>
        <w:t>VIGÊNCIA</w:t>
      </w:r>
    </w:p>
    <w:p w14:paraId="1395FDA7" w14:textId="77777777" w:rsidR="00935937" w:rsidRPr="00A067BD" w:rsidRDefault="00935937" w:rsidP="00A067BD">
      <w:pPr>
        <w:tabs>
          <w:tab w:val="left" w:pos="8075"/>
          <w:tab w:val="left" w:pos="8360"/>
        </w:tabs>
        <w:spacing w:line="360" w:lineRule="auto"/>
        <w:ind w:right="142"/>
        <w:jc w:val="both"/>
        <w:rPr>
          <w:rFonts w:ascii="Arial" w:hAnsi="Arial" w:cs="Arial"/>
          <w:b/>
          <w:sz w:val="22"/>
          <w:szCs w:val="22"/>
        </w:rPr>
      </w:pPr>
    </w:p>
    <w:p w14:paraId="38B01E6F"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 xml:space="preserve">Art. </w:t>
      </w:r>
      <w:r w:rsidR="008758F6" w:rsidRPr="00A067BD">
        <w:rPr>
          <w:rFonts w:ascii="Arial" w:hAnsi="Arial" w:cs="Arial"/>
          <w:sz w:val="22"/>
          <w:szCs w:val="22"/>
        </w:rPr>
        <w:t>2</w:t>
      </w:r>
      <w:r w:rsidR="001A3652" w:rsidRPr="00A067BD">
        <w:rPr>
          <w:rFonts w:ascii="Arial" w:hAnsi="Arial" w:cs="Arial"/>
          <w:sz w:val="22"/>
          <w:szCs w:val="22"/>
        </w:rPr>
        <w:t>7</w:t>
      </w:r>
      <w:r w:rsidRPr="00A067BD">
        <w:rPr>
          <w:rFonts w:ascii="Arial" w:hAnsi="Arial" w:cs="Arial"/>
          <w:sz w:val="22"/>
          <w:szCs w:val="22"/>
        </w:rPr>
        <w:t>. Esta Instrução Normativa entrará em vigor na data de sua publicação na Revista da Propriedade Industrial</w:t>
      </w:r>
      <w:r w:rsidR="000F5BA6" w:rsidRPr="00A067BD">
        <w:rPr>
          <w:rFonts w:ascii="Arial" w:hAnsi="Arial" w:cs="Arial"/>
          <w:sz w:val="22"/>
          <w:szCs w:val="22"/>
        </w:rPr>
        <w:t xml:space="preserve"> - RPI</w:t>
      </w:r>
      <w:r w:rsidRPr="00A067BD">
        <w:rPr>
          <w:rFonts w:ascii="Arial" w:hAnsi="Arial" w:cs="Arial"/>
          <w:sz w:val="22"/>
          <w:szCs w:val="22"/>
        </w:rPr>
        <w:t>.</w:t>
      </w:r>
    </w:p>
    <w:p w14:paraId="578C587F"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p>
    <w:p w14:paraId="3E2BE79D" w14:textId="77777777" w:rsidR="006D0A3B" w:rsidRPr="00A067BD" w:rsidRDefault="00E41FD0" w:rsidP="00A067BD">
      <w:pPr>
        <w:tabs>
          <w:tab w:val="left" w:pos="8075"/>
          <w:tab w:val="left" w:pos="8360"/>
        </w:tabs>
        <w:spacing w:line="360" w:lineRule="auto"/>
        <w:ind w:right="142"/>
        <w:jc w:val="both"/>
        <w:rPr>
          <w:rFonts w:ascii="Arial" w:hAnsi="Arial" w:cs="Arial"/>
          <w:b/>
          <w:sz w:val="22"/>
          <w:szCs w:val="22"/>
        </w:rPr>
      </w:pPr>
      <w:r w:rsidRPr="00A067BD">
        <w:rPr>
          <w:rFonts w:ascii="Arial" w:hAnsi="Arial" w:cs="Arial"/>
          <w:b/>
          <w:sz w:val="22"/>
          <w:szCs w:val="22"/>
        </w:rPr>
        <w:t xml:space="preserve">DA </w:t>
      </w:r>
      <w:r w:rsidR="006D0A3B" w:rsidRPr="00A067BD">
        <w:rPr>
          <w:rFonts w:ascii="Arial" w:hAnsi="Arial" w:cs="Arial"/>
          <w:b/>
          <w:sz w:val="22"/>
          <w:szCs w:val="22"/>
        </w:rPr>
        <w:t>REVOGAÇÃO</w:t>
      </w:r>
    </w:p>
    <w:p w14:paraId="7C30B306" w14:textId="77777777" w:rsidR="00935937" w:rsidRPr="00A067BD" w:rsidRDefault="00935937" w:rsidP="00A067BD">
      <w:pPr>
        <w:tabs>
          <w:tab w:val="left" w:pos="8075"/>
          <w:tab w:val="left" w:pos="8360"/>
        </w:tabs>
        <w:spacing w:line="360" w:lineRule="auto"/>
        <w:ind w:right="142"/>
        <w:jc w:val="both"/>
        <w:rPr>
          <w:rFonts w:ascii="Arial" w:hAnsi="Arial" w:cs="Arial"/>
          <w:b/>
          <w:sz w:val="22"/>
          <w:szCs w:val="22"/>
        </w:rPr>
      </w:pPr>
    </w:p>
    <w:p w14:paraId="356145F5" w14:textId="77777777" w:rsidR="006D0A3B" w:rsidRPr="00A067BD" w:rsidRDefault="006D0A3B" w:rsidP="00A067BD">
      <w:pPr>
        <w:tabs>
          <w:tab w:val="left" w:pos="8075"/>
          <w:tab w:val="left" w:pos="8360"/>
        </w:tabs>
        <w:spacing w:line="360" w:lineRule="auto"/>
        <w:ind w:right="142"/>
        <w:jc w:val="both"/>
        <w:rPr>
          <w:rFonts w:ascii="Arial" w:hAnsi="Arial" w:cs="Arial"/>
          <w:sz w:val="22"/>
          <w:szCs w:val="22"/>
        </w:rPr>
      </w:pPr>
      <w:r w:rsidRPr="00A067BD">
        <w:rPr>
          <w:rFonts w:ascii="Arial" w:hAnsi="Arial" w:cs="Arial"/>
          <w:sz w:val="22"/>
          <w:szCs w:val="22"/>
        </w:rPr>
        <w:t xml:space="preserve">Art. </w:t>
      </w:r>
      <w:r w:rsidR="008758F6" w:rsidRPr="00A067BD">
        <w:rPr>
          <w:rFonts w:ascii="Arial" w:hAnsi="Arial" w:cs="Arial"/>
          <w:sz w:val="22"/>
          <w:szCs w:val="22"/>
        </w:rPr>
        <w:t>2</w:t>
      </w:r>
      <w:r w:rsidR="001A3652" w:rsidRPr="00A067BD">
        <w:rPr>
          <w:rFonts w:ascii="Arial" w:hAnsi="Arial" w:cs="Arial"/>
          <w:sz w:val="22"/>
          <w:szCs w:val="22"/>
        </w:rPr>
        <w:t>8</w:t>
      </w:r>
      <w:r w:rsidRPr="00A067BD">
        <w:rPr>
          <w:rFonts w:ascii="Arial" w:hAnsi="Arial" w:cs="Arial"/>
          <w:sz w:val="22"/>
          <w:szCs w:val="22"/>
        </w:rPr>
        <w:t>. Fica revogada a Instrução Normativa INPI/PR nº 25, de 21 de agosto de 2013.</w:t>
      </w:r>
    </w:p>
    <w:p w14:paraId="6FC58C43" w14:textId="77777777" w:rsidR="00180C4B" w:rsidRDefault="00180C4B" w:rsidP="00A067BD">
      <w:pPr>
        <w:tabs>
          <w:tab w:val="left" w:pos="8075"/>
          <w:tab w:val="left" w:pos="8360"/>
        </w:tabs>
        <w:spacing w:line="360" w:lineRule="auto"/>
        <w:ind w:right="142"/>
        <w:jc w:val="both"/>
        <w:rPr>
          <w:rFonts w:ascii="Arial" w:hAnsi="Arial" w:cs="Arial"/>
          <w:sz w:val="22"/>
          <w:szCs w:val="22"/>
        </w:rPr>
      </w:pPr>
    </w:p>
    <w:p w14:paraId="25CD9CAA" w14:textId="77777777" w:rsidR="00197F78" w:rsidRPr="00A067BD" w:rsidRDefault="00197F78" w:rsidP="00A067BD">
      <w:pPr>
        <w:tabs>
          <w:tab w:val="left" w:pos="8075"/>
          <w:tab w:val="left" w:pos="8360"/>
        </w:tabs>
        <w:spacing w:line="360" w:lineRule="auto"/>
        <w:ind w:right="142"/>
        <w:jc w:val="both"/>
        <w:rPr>
          <w:rFonts w:ascii="Arial" w:hAnsi="Arial" w:cs="Arial"/>
          <w:sz w:val="22"/>
          <w:szCs w:val="22"/>
        </w:rPr>
      </w:pPr>
    </w:p>
    <w:p w14:paraId="08A2D264" w14:textId="720E3329" w:rsidR="00180C4B" w:rsidRPr="00A067BD" w:rsidRDefault="00180C4B" w:rsidP="00197F78">
      <w:pPr>
        <w:tabs>
          <w:tab w:val="left" w:pos="8075"/>
          <w:tab w:val="left" w:pos="8360"/>
        </w:tabs>
        <w:spacing w:line="360" w:lineRule="auto"/>
        <w:ind w:right="142"/>
        <w:jc w:val="center"/>
        <w:rPr>
          <w:rFonts w:ascii="Arial" w:hAnsi="Arial" w:cs="Arial"/>
          <w:sz w:val="22"/>
          <w:szCs w:val="22"/>
        </w:rPr>
      </w:pPr>
      <w:r w:rsidRPr="00A067BD">
        <w:rPr>
          <w:rFonts w:ascii="Arial" w:hAnsi="Arial" w:cs="Arial"/>
          <w:sz w:val="22"/>
          <w:szCs w:val="22"/>
        </w:rPr>
        <w:t>Rio de Janeiro, XX de XXXXX de 2018.</w:t>
      </w:r>
    </w:p>
    <w:p w14:paraId="696DF71B" w14:textId="77777777" w:rsidR="00180C4B" w:rsidRPr="00A067BD" w:rsidRDefault="00180C4B" w:rsidP="00197F78">
      <w:pPr>
        <w:tabs>
          <w:tab w:val="left" w:pos="8075"/>
          <w:tab w:val="left" w:pos="8360"/>
        </w:tabs>
        <w:spacing w:line="360" w:lineRule="auto"/>
        <w:ind w:right="142"/>
        <w:jc w:val="center"/>
        <w:rPr>
          <w:rFonts w:ascii="Arial" w:hAnsi="Arial" w:cs="Arial"/>
          <w:sz w:val="22"/>
          <w:szCs w:val="22"/>
        </w:rPr>
      </w:pPr>
    </w:p>
    <w:p w14:paraId="3AADAA2A" w14:textId="77777777" w:rsidR="00180C4B" w:rsidRPr="00A067BD" w:rsidRDefault="00180C4B" w:rsidP="00197F78">
      <w:pPr>
        <w:tabs>
          <w:tab w:val="left" w:pos="8075"/>
          <w:tab w:val="left" w:pos="8360"/>
        </w:tabs>
        <w:spacing w:line="360" w:lineRule="auto"/>
        <w:ind w:right="142"/>
        <w:jc w:val="center"/>
        <w:rPr>
          <w:rFonts w:ascii="Arial" w:hAnsi="Arial" w:cs="Arial"/>
          <w:sz w:val="22"/>
          <w:szCs w:val="22"/>
        </w:rPr>
      </w:pPr>
    </w:p>
    <w:p w14:paraId="3365E18E" w14:textId="77777777" w:rsidR="00180C4B" w:rsidRPr="00A067BD" w:rsidRDefault="00180C4B" w:rsidP="00197F78">
      <w:pPr>
        <w:tabs>
          <w:tab w:val="left" w:pos="8075"/>
          <w:tab w:val="left" w:pos="8360"/>
        </w:tabs>
        <w:spacing w:line="360" w:lineRule="auto"/>
        <w:ind w:right="142"/>
        <w:jc w:val="center"/>
        <w:rPr>
          <w:rFonts w:ascii="Arial" w:hAnsi="Arial" w:cs="Arial"/>
          <w:sz w:val="22"/>
          <w:szCs w:val="22"/>
        </w:rPr>
      </w:pPr>
    </w:p>
    <w:p w14:paraId="668AC552" w14:textId="77777777" w:rsidR="00180C4B" w:rsidRPr="00A067BD" w:rsidRDefault="00180C4B" w:rsidP="00197F78">
      <w:pPr>
        <w:tabs>
          <w:tab w:val="left" w:pos="8075"/>
          <w:tab w:val="left" w:pos="8360"/>
        </w:tabs>
        <w:spacing w:line="360" w:lineRule="auto"/>
        <w:ind w:right="142"/>
        <w:jc w:val="center"/>
        <w:rPr>
          <w:rFonts w:ascii="Arial" w:hAnsi="Arial" w:cs="Arial"/>
          <w:sz w:val="22"/>
          <w:szCs w:val="22"/>
        </w:rPr>
      </w:pPr>
      <w:r w:rsidRPr="00A067BD">
        <w:rPr>
          <w:rFonts w:ascii="Arial" w:hAnsi="Arial" w:cs="Arial"/>
          <w:sz w:val="22"/>
          <w:szCs w:val="22"/>
        </w:rPr>
        <w:t>LUIZ OTÁVIO PIMENTEL</w:t>
      </w:r>
    </w:p>
    <w:p w14:paraId="74C0D897" w14:textId="77777777" w:rsidR="00180C4B" w:rsidRPr="00A067BD" w:rsidRDefault="00180C4B" w:rsidP="00197F78">
      <w:pPr>
        <w:tabs>
          <w:tab w:val="left" w:pos="8075"/>
          <w:tab w:val="left" w:pos="8360"/>
        </w:tabs>
        <w:spacing w:line="360" w:lineRule="auto"/>
        <w:ind w:right="142"/>
        <w:jc w:val="center"/>
        <w:rPr>
          <w:rFonts w:ascii="Arial" w:hAnsi="Arial" w:cs="Arial"/>
          <w:sz w:val="22"/>
          <w:szCs w:val="22"/>
        </w:rPr>
      </w:pPr>
      <w:r w:rsidRPr="00A067BD">
        <w:rPr>
          <w:rFonts w:ascii="Arial" w:hAnsi="Arial" w:cs="Arial"/>
          <w:sz w:val="22"/>
          <w:szCs w:val="22"/>
        </w:rPr>
        <w:t>Presidente</w:t>
      </w:r>
    </w:p>
    <w:sectPr w:rsidR="00180C4B" w:rsidRPr="00A067BD" w:rsidSect="006C3975">
      <w:pgSz w:w="11906" w:h="16838"/>
      <w:pgMar w:top="1134" w:right="1418"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17CF7A" w16cid:durableId="1F33C5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35EA4" w14:textId="77777777" w:rsidR="006D397A" w:rsidRDefault="006D397A" w:rsidP="00A17C56">
      <w:r>
        <w:separator/>
      </w:r>
    </w:p>
  </w:endnote>
  <w:endnote w:type="continuationSeparator" w:id="0">
    <w:p w14:paraId="6F7BF2DB" w14:textId="77777777" w:rsidR="006D397A" w:rsidRDefault="006D397A" w:rsidP="00A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Regular">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4D7B6" w14:textId="77777777" w:rsidR="006D397A" w:rsidRDefault="006D397A" w:rsidP="00A17C56">
      <w:r>
        <w:separator/>
      </w:r>
    </w:p>
  </w:footnote>
  <w:footnote w:type="continuationSeparator" w:id="0">
    <w:p w14:paraId="0892F7F7" w14:textId="77777777" w:rsidR="006D397A" w:rsidRDefault="006D397A" w:rsidP="00A17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81EF4"/>
    <w:multiLevelType w:val="hybridMultilevel"/>
    <w:tmpl w:val="AA446858"/>
    <w:lvl w:ilvl="0" w:tplc="8E5281B6">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A9"/>
    <w:rsid w:val="00010173"/>
    <w:rsid w:val="00011EB3"/>
    <w:rsid w:val="00035CE5"/>
    <w:rsid w:val="00043CCD"/>
    <w:rsid w:val="00094C80"/>
    <w:rsid w:val="00095696"/>
    <w:rsid w:val="000A7D42"/>
    <w:rsid w:val="000F5BA6"/>
    <w:rsid w:val="0012124E"/>
    <w:rsid w:val="00140E8C"/>
    <w:rsid w:val="001702CE"/>
    <w:rsid w:val="00180C4B"/>
    <w:rsid w:val="00197F78"/>
    <w:rsid w:val="001A3652"/>
    <w:rsid w:val="001B485C"/>
    <w:rsid w:val="001C6DF9"/>
    <w:rsid w:val="001D5884"/>
    <w:rsid w:val="001D590A"/>
    <w:rsid w:val="0022052A"/>
    <w:rsid w:val="00243095"/>
    <w:rsid w:val="00245CC9"/>
    <w:rsid w:val="00265963"/>
    <w:rsid w:val="00291B09"/>
    <w:rsid w:val="0029700A"/>
    <w:rsid w:val="002975FC"/>
    <w:rsid w:val="002D4912"/>
    <w:rsid w:val="002E4838"/>
    <w:rsid w:val="00333C06"/>
    <w:rsid w:val="00340D4C"/>
    <w:rsid w:val="003450AB"/>
    <w:rsid w:val="003500D3"/>
    <w:rsid w:val="00350287"/>
    <w:rsid w:val="00355F9B"/>
    <w:rsid w:val="00357972"/>
    <w:rsid w:val="00373F99"/>
    <w:rsid w:val="00382309"/>
    <w:rsid w:val="0038753C"/>
    <w:rsid w:val="00390E35"/>
    <w:rsid w:val="003A5555"/>
    <w:rsid w:val="003B4E99"/>
    <w:rsid w:val="003C1C5F"/>
    <w:rsid w:val="003E6C75"/>
    <w:rsid w:val="0041790F"/>
    <w:rsid w:val="00425163"/>
    <w:rsid w:val="00426028"/>
    <w:rsid w:val="00440F58"/>
    <w:rsid w:val="00441E8F"/>
    <w:rsid w:val="00467342"/>
    <w:rsid w:val="004749EE"/>
    <w:rsid w:val="00477F68"/>
    <w:rsid w:val="0049033A"/>
    <w:rsid w:val="00491AE5"/>
    <w:rsid w:val="004A1924"/>
    <w:rsid w:val="004B44A3"/>
    <w:rsid w:val="004B6C78"/>
    <w:rsid w:val="004C473D"/>
    <w:rsid w:val="004F2FD0"/>
    <w:rsid w:val="00510945"/>
    <w:rsid w:val="005134F4"/>
    <w:rsid w:val="00513A47"/>
    <w:rsid w:val="00554424"/>
    <w:rsid w:val="00557175"/>
    <w:rsid w:val="00571A63"/>
    <w:rsid w:val="00581F72"/>
    <w:rsid w:val="00591371"/>
    <w:rsid w:val="00596F3B"/>
    <w:rsid w:val="005B1285"/>
    <w:rsid w:val="005C591C"/>
    <w:rsid w:val="005E2485"/>
    <w:rsid w:val="00605020"/>
    <w:rsid w:val="00622E8B"/>
    <w:rsid w:val="00650A4A"/>
    <w:rsid w:val="00652CFE"/>
    <w:rsid w:val="00687785"/>
    <w:rsid w:val="006909E0"/>
    <w:rsid w:val="006A4CBD"/>
    <w:rsid w:val="006C1303"/>
    <w:rsid w:val="006C3975"/>
    <w:rsid w:val="006D0A3B"/>
    <w:rsid w:val="006D3342"/>
    <w:rsid w:val="006D397A"/>
    <w:rsid w:val="006F6C9B"/>
    <w:rsid w:val="00711632"/>
    <w:rsid w:val="007362D4"/>
    <w:rsid w:val="00751746"/>
    <w:rsid w:val="00775D3D"/>
    <w:rsid w:val="007847E2"/>
    <w:rsid w:val="0079533C"/>
    <w:rsid w:val="007A2EAF"/>
    <w:rsid w:val="007A790A"/>
    <w:rsid w:val="007B2C6F"/>
    <w:rsid w:val="007D41F9"/>
    <w:rsid w:val="007E5673"/>
    <w:rsid w:val="007E66B9"/>
    <w:rsid w:val="007F0EE3"/>
    <w:rsid w:val="00804822"/>
    <w:rsid w:val="008134A7"/>
    <w:rsid w:val="008220C3"/>
    <w:rsid w:val="00842DB2"/>
    <w:rsid w:val="008455FF"/>
    <w:rsid w:val="008758F6"/>
    <w:rsid w:val="008924A0"/>
    <w:rsid w:val="00894928"/>
    <w:rsid w:val="0089499A"/>
    <w:rsid w:val="008A099A"/>
    <w:rsid w:val="008A2EF7"/>
    <w:rsid w:val="008B3432"/>
    <w:rsid w:val="008D15CA"/>
    <w:rsid w:val="008D48BE"/>
    <w:rsid w:val="0092109C"/>
    <w:rsid w:val="00921597"/>
    <w:rsid w:val="0093168F"/>
    <w:rsid w:val="0093249A"/>
    <w:rsid w:val="00935937"/>
    <w:rsid w:val="00937DF6"/>
    <w:rsid w:val="00947A6F"/>
    <w:rsid w:val="009835CF"/>
    <w:rsid w:val="009A4970"/>
    <w:rsid w:val="009D146F"/>
    <w:rsid w:val="009D4202"/>
    <w:rsid w:val="009D7AA6"/>
    <w:rsid w:val="009F48B5"/>
    <w:rsid w:val="00A0257F"/>
    <w:rsid w:val="00A067BD"/>
    <w:rsid w:val="00A10EE4"/>
    <w:rsid w:val="00A17C56"/>
    <w:rsid w:val="00A31764"/>
    <w:rsid w:val="00A36C19"/>
    <w:rsid w:val="00A438F2"/>
    <w:rsid w:val="00A44B45"/>
    <w:rsid w:val="00A9598E"/>
    <w:rsid w:val="00AA0856"/>
    <w:rsid w:val="00AA5BB8"/>
    <w:rsid w:val="00AC64F5"/>
    <w:rsid w:val="00AD6610"/>
    <w:rsid w:val="00AE4104"/>
    <w:rsid w:val="00B10E4E"/>
    <w:rsid w:val="00B17110"/>
    <w:rsid w:val="00B42A35"/>
    <w:rsid w:val="00B8537A"/>
    <w:rsid w:val="00B94968"/>
    <w:rsid w:val="00BA0818"/>
    <w:rsid w:val="00BD21B6"/>
    <w:rsid w:val="00BE32C5"/>
    <w:rsid w:val="00BF0941"/>
    <w:rsid w:val="00BF26DA"/>
    <w:rsid w:val="00C025A4"/>
    <w:rsid w:val="00C03FA8"/>
    <w:rsid w:val="00C052B1"/>
    <w:rsid w:val="00C06859"/>
    <w:rsid w:val="00C168C7"/>
    <w:rsid w:val="00C23B9D"/>
    <w:rsid w:val="00C3425B"/>
    <w:rsid w:val="00C51F16"/>
    <w:rsid w:val="00C64069"/>
    <w:rsid w:val="00C66672"/>
    <w:rsid w:val="00CB2BC0"/>
    <w:rsid w:val="00CC7CDA"/>
    <w:rsid w:val="00CE2DDA"/>
    <w:rsid w:val="00D15773"/>
    <w:rsid w:val="00D432E2"/>
    <w:rsid w:val="00D53392"/>
    <w:rsid w:val="00D62C80"/>
    <w:rsid w:val="00D65BE0"/>
    <w:rsid w:val="00D70791"/>
    <w:rsid w:val="00D7659A"/>
    <w:rsid w:val="00D865A9"/>
    <w:rsid w:val="00D931F8"/>
    <w:rsid w:val="00DA1A40"/>
    <w:rsid w:val="00DA65D5"/>
    <w:rsid w:val="00DB7B6B"/>
    <w:rsid w:val="00DC5D72"/>
    <w:rsid w:val="00DE1722"/>
    <w:rsid w:val="00DE73C1"/>
    <w:rsid w:val="00DE79D0"/>
    <w:rsid w:val="00E20976"/>
    <w:rsid w:val="00E213F5"/>
    <w:rsid w:val="00E23DC3"/>
    <w:rsid w:val="00E32DC6"/>
    <w:rsid w:val="00E41150"/>
    <w:rsid w:val="00E41FD0"/>
    <w:rsid w:val="00E627EB"/>
    <w:rsid w:val="00E67307"/>
    <w:rsid w:val="00E865DD"/>
    <w:rsid w:val="00E87B65"/>
    <w:rsid w:val="00E92A02"/>
    <w:rsid w:val="00EA0CC6"/>
    <w:rsid w:val="00EB74EA"/>
    <w:rsid w:val="00EB7F82"/>
    <w:rsid w:val="00EC0491"/>
    <w:rsid w:val="00ED0095"/>
    <w:rsid w:val="00ED261B"/>
    <w:rsid w:val="00ED38C3"/>
    <w:rsid w:val="00EE0D65"/>
    <w:rsid w:val="00EE45E3"/>
    <w:rsid w:val="00F13D90"/>
    <w:rsid w:val="00F22669"/>
    <w:rsid w:val="00F2716C"/>
    <w:rsid w:val="00F46713"/>
    <w:rsid w:val="00F61A7E"/>
    <w:rsid w:val="00F92D49"/>
    <w:rsid w:val="00FA4222"/>
    <w:rsid w:val="00FC37F9"/>
    <w:rsid w:val="00FE6CBB"/>
    <w:rsid w:val="00FF1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6E6F"/>
  <w15:docId w15:val="{945B40BF-A563-4190-A279-AA746670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5A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865A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Refdecomentrio">
    <w:name w:val="annotation reference"/>
    <w:basedOn w:val="Fontepargpadro"/>
    <w:unhideWhenUsed/>
    <w:qFormat/>
    <w:rsid w:val="00D865A9"/>
    <w:rPr>
      <w:sz w:val="16"/>
      <w:szCs w:val="16"/>
    </w:rPr>
  </w:style>
  <w:style w:type="paragraph" w:styleId="Textodebalo">
    <w:name w:val="Balloon Text"/>
    <w:basedOn w:val="Normal"/>
    <w:link w:val="TextodebaloChar"/>
    <w:uiPriority w:val="99"/>
    <w:semiHidden/>
    <w:unhideWhenUsed/>
    <w:rsid w:val="00D865A9"/>
    <w:rPr>
      <w:rFonts w:ascii="Segoe UI" w:hAnsi="Segoe UI"/>
      <w:sz w:val="18"/>
      <w:szCs w:val="16"/>
    </w:rPr>
  </w:style>
  <w:style w:type="character" w:customStyle="1" w:styleId="TextodebaloChar">
    <w:name w:val="Texto de balão Char"/>
    <w:basedOn w:val="Fontepargpadro"/>
    <w:link w:val="Textodebalo"/>
    <w:uiPriority w:val="99"/>
    <w:semiHidden/>
    <w:rsid w:val="00D865A9"/>
    <w:rPr>
      <w:rFonts w:ascii="Segoe UI" w:eastAsia="SimSun" w:hAnsi="Segoe UI" w:cs="Mangal"/>
      <w:kern w:val="3"/>
      <w:sz w:val="18"/>
      <w:szCs w:val="16"/>
      <w:lang w:eastAsia="zh-CN" w:bidi="hi-IN"/>
    </w:rPr>
  </w:style>
  <w:style w:type="paragraph" w:styleId="Textodecomentrio">
    <w:name w:val="annotation text"/>
    <w:basedOn w:val="Normal"/>
    <w:link w:val="TextodecomentrioChar"/>
    <w:uiPriority w:val="99"/>
    <w:unhideWhenUsed/>
    <w:qFormat/>
    <w:rPr>
      <w:sz w:val="20"/>
      <w:szCs w:val="18"/>
    </w:rPr>
  </w:style>
  <w:style w:type="character" w:customStyle="1" w:styleId="TextodecomentrioChar">
    <w:name w:val="Texto de comentário Char"/>
    <w:basedOn w:val="Fontepargpadro"/>
    <w:link w:val="Textodecomentrio"/>
    <w:uiPriority w:val="99"/>
    <w:rPr>
      <w:rFonts w:ascii="Times New Roman" w:eastAsia="SimSun" w:hAnsi="Times New Roman" w:cs="Mangal"/>
      <w:kern w:val="3"/>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C168C7"/>
    <w:rPr>
      <w:b/>
      <w:bCs/>
    </w:rPr>
  </w:style>
  <w:style w:type="character" w:customStyle="1" w:styleId="AssuntodocomentrioChar">
    <w:name w:val="Assunto do comentário Char"/>
    <w:basedOn w:val="TextodecomentrioChar"/>
    <w:link w:val="Assuntodocomentrio"/>
    <w:uiPriority w:val="99"/>
    <w:semiHidden/>
    <w:rsid w:val="00C168C7"/>
    <w:rPr>
      <w:rFonts w:ascii="Times New Roman" w:eastAsia="SimSun" w:hAnsi="Times New Roman" w:cs="Mangal"/>
      <w:b/>
      <w:bCs/>
      <w:kern w:val="3"/>
      <w:sz w:val="20"/>
      <w:szCs w:val="18"/>
      <w:lang w:eastAsia="zh-CN" w:bidi="hi-IN"/>
    </w:rPr>
  </w:style>
  <w:style w:type="paragraph" w:styleId="Textodenotaderodap">
    <w:name w:val="footnote text"/>
    <w:basedOn w:val="Normal"/>
    <w:link w:val="TextodenotaderodapChar"/>
    <w:uiPriority w:val="99"/>
    <w:unhideWhenUsed/>
    <w:rsid w:val="00A17C56"/>
    <w:rPr>
      <w:sz w:val="20"/>
      <w:szCs w:val="18"/>
    </w:rPr>
  </w:style>
  <w:style w:type="character" w:customStyle="1" w:styleId="TextodenotaderodapChar">
    <w:name w:val="Texto de nota de rodapé Char"/>
    <w:basedOn w:val="Fontepargpadro"/>
    <w:link w:val="Textodenotaderodap"/>
    <w:uiPriority w:val="99"/>
    <w:rsid w:val="00A17C56"/>
    <w:rPr>
      <w:rFonts w:ascii="Times New Roman" w:eastAsia="SimSun" w:hAnsi="Times New Roman" w:cs="Mangal"/>
      <w:kern w:val="3"/>
      <w:sz w:val="20"/>
      <w:szCs w:val="18"/>
      <w:lang w:eastAsia="zh-CN" w:bidi="hi-IN"/>
    </w:rPr>
  </w:style>
  <w:style w:type="character" w:styleId="Refdenotaderodap">
    <w:name w:val="footnote reference"/>
    <w:basedOn w:val="Fontepargpadro"/>
    <w:uiPriority w:val="99"/>
    <w:semiHidden/>
    <w:unhideWhenUsed/>
    <w:rsid w:val="00A17C56"/>
    <w:rPr>
      <w:vertAlign w:val="superscript"/>
    </w:rPr>
  </w:style>
  <w:style w:type="paragraph" w:styleId="Textodenotadefim">
    <w:name w:val="endnote text"/>
    <w:basedOn w:val="Normal"/>
    <w:link w:val="TextodenotadefimChar"/>
    <w:uiPriority w:val="99"/>
    <w:semiHidden/>
    <w:unhideWhenUsed/>
    <w:rsid w:val="00EB7F82"/>
    <w:rPr>
      <w:sz w:val="20"/>
      <w:szCs w:val="18"/>
    </w:rPr>
  </w:style>
  <w:style w:type="character" w:customStyle="1" w:styleId="TextodenotadefimChar">
    <w:name w:val="Texto de nota de fim Char"/>
    <w:basedOn w:val="Fontepargpadro"/>
    <w:link w:val="Textodenotadefim"/>
    <w:uiPriority w:val="99"/>
    <w:semiHidden/>
    <w:rsid w:val="00EB7F82"/>
    <w:rPr>
      <w:rFonts w:ascii="Times New Roman" w:eastAsia="SimSun" w:hAnsi="Times New Roman" w:cs="Mangal"/>
      <w:kern w:val="3"/>
      <w:sz w:val="20"/>
      <w:szCs w:val="18"/>
      <w:lang w:eastAsia="zh-CN" w:bidi="hi-IN"/>
    </w:rPr>
  </w:style>
  <w:style w:type="character" w:styleId="Refdenotadefim">
    <w:name w:val="endnote reference"/>
    <w:basedOn w:val="Fontepargpadro"/>
    <w:uiPriority w:val="99"/>
    <w:semiHidden/>
    <w:unhideWhenUsed/>
    <w:rsid w:val="00EB7F82"/>
    <w:rPr>
      <w:vertAlign w:val="superscript"/>
    </w:rPr>
  </w:style>
  <w:style w:type="paragraph" w:styleId="NormalWeb">
    <w:name w:val="Normal (Web)"/>
    <w:basedOn w:val="Normal"/>
    <w:uiPriority w:val="99"/>
    <w:unhideWhenUsed/>
    <w:rsid w:val="00C51F16"/>
    <w:pPr>
      <w:widowControl/>
      <w:suppressAutoHyphens w:val="0"/>
      <w:autoSpaceDN/>
      <w:spacing w:before="100" w:beforeAutospacing="1" w:after="100" w:afterAutospacing="1"/>
      <w:textAlignment w:val="auto"/>
    </w:pPr>
    <w:rPr>
      <w:rFonts w:eastAsiaTheme="minorHAnsi" w:cs="Times New Roman"/>
      <w:kern w:val="0"/>
      <w:lang w:eastAsia="pt-BR" w:bidi="ar-SA"/>
    </w:rPr>
  </w:style>
  <w:style w:type="paragraph" w:styleId="Reviso">
    <w:name w:val="Revision"/>
    <w:hidden/>
    <w:uiPriority w:val="99"/>
    <w:semiHidden/>
    <w:rsid w:val="00BA0818"/>
    <w:pPr>
      <w:spacing w:after="0" w:line="240" w:lineRule="auto"/>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68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8766D-B5CF-4E11-9E42-D86D8473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3536</Words>
  <Characters>19098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Metzler Saraiva</dc:creator>
  <cp:lastModifiedBy>Marcelo Luiz</cp:lastModifiedBy>
  <cp:revision>7</cp:revision>
  <cp:lastPrinted>2018-09-03T14:18:00Z</cp:lastPrinted>
  <dcterms:created xsi:type="dcterms:W3CDTF">2018-11-04T17:30:00Z</dcterms:created>
  <dcterms:modified xsi:type="dcterms:W3CDTF">2018-11-04T17:47:00Z</dcterms:modified>
</cp:coreProperties>
</file>