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6C251E" w:rsidRPr="002B6923" w:rsidRDefault="00A10A6D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AUTODECLARAÇÃO DE PESSOA COM DEFICIÊNCIA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A10A6D" w:rsidRPr="00A10A6D" w:rsidRDefault="00A10A6D" w:rsidP="00A10A6D">
      <w:pPr>
        <w:rPr>
          <w:rFonts w:asciiTheme="minorHAnsi" w:hAnsiTheme="minorHAnsi" w:cstheme="minorHAnsi"/>
          <w:szCs w:val="24"/>
        </w:rPr>
      </w:pP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t>Nome:</w:t>
      </w:r>
      <w:r>
        <w:rPr>
          <w:rFonts w:asciiTheme="minorHAnsi" w:hAnsiTheme="minorHAnsi" w:cstheme="minorHAnsi"/>
          <w:color w:val="050505"/>
          <w:spacing w:val="-2"/>
          <w:szCs w:val="24"/>
        </w:rPr>
        <w:t xml:space="preserve"> </w:t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instrText xml:space="preserve"> FORMTEXT </w:instrText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fldChar w:fldCharType="separate"/>
      </w:r>
      <w:bookmarkStart w:id="1" w:name="_GoBack"/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bookmarkEnd w:id="1"/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fldChar w:fldCharType="end"/>
      </w:r>
      <w:bookmarkEnd w:id="0"/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spacing w:val="-2"/>
          <w:szCs w:val="24"/>
        </w:rPr>
      </w:pPr>
    </w:p>
    <w:p w:rsidR="00A10A6D" w:rsidRPr="00A10A6D" w:rsidRDefault="00A10A6D" w:rsidP="00A10A6D">
      <w:pPr>
        <w:rPr>
          <w:rFonts w:asciiTheme="minorHAnsi" w:hAnsiTheme="minorHAnsi" w:cstheme="minorHAnsi"/>
          <w:b/>
          <w:szCs w:val="24"/>
        </w:rPr>
      </w:pP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t xml:space="preserve">CPF: </w:t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fldChar w:fldCharType="begin">
          <w:ffData>
            <w:name w:val="Texto4"/>
            <w:enabled/>
            <w:calcOnExit w:val="0"/>
            <w:textInput>
              <w:type w:val="number"/>
              <w:format w:val="#.##0"/>
            </w:textInput>
          </w:ffData>
        </w:fldChar>
      </w:r>
      <w:bookmarkStart w:id="2" w:name="Texto4"/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instrText xml:space="preserve"> FORMTEXT </w:instrText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fldChar w:fldCharType="separate"/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noProof/>
          <w:color w:val="050505"/>
          <w:spacing w:val="-2"/>
          <w:szCs w:val="24"/>
        </w:rPr>
        <w:t> </w:t>
      </w:r>
      <w:r w:rsidRPr="00A10A6D">
        <w:rPr>
          <w:rFonts w:asciiTheme="minorHAnsi" w:hAnsiTheme="minorHAnsi" w:cstheme="minorHAnsi"/>
          <w:b/>
          <w:color w:val="050505"/>
          <w:spacing w:val="-2"/>
          <w:szCs w:val="24"/>
        </w:rPr>
        <w:fldChar w:fldCharType="end"/>
      </w:r>
      <w:bookmarkEnd w:id="2"/>
    </w:p>
    <w:p w:rsidR="00A10A6D" w:rsidRPr="00A10A6D" w:rsidRDefault="00A10A6D" w:rsidP="00A10A6D">
      <w:pPr>
        <w:spacing w:line="249" w:lineRule="auto"/>
        <w:rPr>
          <w:rFonts w:asciiTheme="minorHAnsi" w:hAnsiTheme="minorHAnsi" w:cstheme="minorHAnsi"/>
          <w:color w:val="050505"/>
          <w:szCs w:val="24"/>
        </w:rPr>
      </w:pPr>
    </w:p>
    <w:p w:rsidR="00A10A6D" w:rsidRPr="00A10A6D" w:rsidRDefault="00A10A6D" w:rsidP="00A10A6D">
      <w:pPr>
        <w:spacing w:line="249" w:lineRule="auto"/>
        <w:jc w:val="both"/>
        <w:rPr>
          <w:rFonts w:asciiTheme="minorHAnsi" w:hAnsiTheme="minorHAnsi" w:cstheme="minorHAnsi"/>
          <w:szCs w:val="24"/>
        </w:rPr>
      </w:pPr>
      <w:r w:rsidRPr="00A10A6D">
        <w:rPr>
          <w:rFonts w:asciiTheme="minorHAnsi" w:hAnsiTheme="minorHAnsi" w:cstheme="minorHAnsi"/>
          <w:color w:val="050505"/>
          <w:szCs w:val="24"/>
        </w:rPr>
        <w:t>Necessita de condições especiais para a realização de qualquer uma das fases que compõem o</w:t>
      </w:r>
      <w:r w:rsidRPr="00A10A6D">
        <w:rPr>
          <w:rFonts w:asciiTheme="minorHAnsi" w:hAnsiTheme="minorHAnsi" w:cstheme="minorHAnsi"/>
          <w:color w:val="050505"/>
          <w:spacing w:val="-1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50505"/>
          <w:szCs w:val="24"/>
        </w:rPr>
        <w:t xml:space="preserve">processo </w:t>
      </w:r>
      <w:r w:rsidRPr="00A10A6D">
        <w:rPr>
          <w:rFonts w:asciiTheme="minorHAnsi" w:hAnsiTheme="minorHAnsi" w:cstheme="minorHAnsi"/>
          <w:color w:val="050505"/>
          <w:spacing w:val="-2"/>
          <w:szCs w:val="24"/>
        </w:rPr>
        <w:t>seletivo?</w:t>
      </w:r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w w:val="110"/>
          <w:szCs w:val="24"/>
        </w:rPr>
      </w:pPr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w w:val="110"/>
          <w:szCs w:val="24"/>
        </w:rPr>
      </w:pPr>
      <w:r>
        <w:rPr>
          <w:rFonts w:asciiTheme="minorHAnsi" w:hAnsiTheme="minorHAnsi" w:cstheme="minorHAnsi"/>
          <w:color w:val="050505"/>
          <w:w w:val="110"/>
          <w:szCs w:val="24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9"/>
      <w:r>
        <w:rPr>
          <w:rFonts w:asciiTheme="minorHAnsi" w:hAnsiTheme="minorHAnsi" w:cstheme="minorHAnsi"/>
          <w:color w:val="050505"/>
          <w:w w:val="110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50505"/>
          <w:w w:val="110"/>
          <w:szCs w:val="24"/>
        </w:rPr>
      </w:r>
      <w:r w:rsidR="00EB4E63">
        <w:rPr>
          <w:rFonts w:asciiTheme="minorHAnsi" w:hAnsiTheme="minorHAnsi" w:cstheme="minorHAnsi"/>
          <w:color w:val="050505"/>
          <w:w w:val="110"/>
          <w:szCs w:val="24"/>
        </w:rPr>
        <w:fldChar w:fldCharType="separate"/>
      </w:r>
      <w:r>
        <w:rPr>
          <w:rFonts w:asciiTheme="minorHAnsi" w:hAnsiTheme="minorHAnsi" w:cstheme="minorHAnsi"/>
          <w:color w:val="050505"/>
          <w:w w:val="110"/>
          <w:szCs w:val="24"/>
        </w:rPr>
        <w:fldChar w:fldCharType="end"/>
      </w:r>
      <w:bookmarkEnd w:id="3"/>
      <w:r>
        <w:rPr>
          <w:rFonts w:asciiTheme="minorHAnsi" w:hAnsiTheme="minorHAnsi" w:cstheme="minorHAnsi"/>
          <w:color w:val="050505"/>
          <w:w w:val="110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50505"/>
          <w:w w:val="110"/>
          <w:szCs w:val="24"/>
        </w:rPr>
        <w:t>Sim</w:t>
      </w:r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w w:val="110"/>
          <w:szCs w:val="24"/>
        </w:rPr>
      </w:pPr>
    </w:p>
    <w:p w:rsidR="00A10A6D" w:rsidRPr="00A10A6D" w:rsidRDefault="00A10A6D" w:rsidP="00A10A6D">
      <w:pPr>
        <w:spacing w:line="532" w:lineRule="auto"/>
        <w:rPr>
          <w:rFonts w:asciiTheme="minorHAnsi" w:hAnsiTheme="minorHAnsi" w:cstheme="minorHAnsi"/>
          <w:color w:val="050505"/>
          <w:w w:val="110"/>
          <w:szCs w:val="24"/>
        </w:rPr>
      </w:pPr>
      <w:r w:rsidRPr="00A10A6D">
        <w:rPr>
          <w:rFonts w:asciiTheme="minorHAnsi" w:hAnsiTheme="minorHAnsi" w:cstheme="minorHAnsi"/>
          <w:color w:val="050505"/>
          <w:w w:val="110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Pr="00A10A6D">
        <w:rPr>
          <w:rFonts w:asciiTheme="minorHAnsi" w:hAnsiTheme="minorHAnsi" w:cstheme="minorHAnsi"/>
          <w:color w:val="050505"/>
          <w:w w:val="110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50505"/>
          <w:w w:val="110"/>
          <w:szCs w:val="24"/>
        </w:rPr>
      </w:r>
      <w:r w:rsidR="00EB4E63">
        <w:rPr>
          <w:rFonts w:asciiTheme="minorHAnsi" w:hAnsiTheme="minorHAnsi" w:cstheme="minorHAnsi"/>
          <w:color w:val="050505"/>
          <w:w w:val="110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50505"/>
          <w:w w:val="110"/>
          <w:szCs w:val="24"/>
        </w:rPr>
        <w:fldChar w:fldCharType="end"/>
      </w:r>
      <w:bookmarkEnd w:id="4"/>
      <w:r w:rsidRPr="00A10A6D">
        <w:rPr>
          <w:rFonts w:asciiTheme="minorHAnsi" w:hAnsiTheme="minorHAnsi" w:cstheme="minorHAnsi"/>
          <w:color w:val="050505"/>
          <w:w w:val="110"/>
          <w:szCs w:val="24"/>
        </w:rPr>
        <w:t xml:space="preserve"> Não</w:t>
      </w:r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w w:val="110"/>
          <w:szCs w:val="24"/>
        </w:rPr>
      </w:pPr>
      <w:r w:rsidRPr="00A10A6D">
        <w:rPr>
          <w:rFonts w:asciiTheme="minorHAnsi" w:hAnsiTheme="minorHAnsi" w:cstheme="minorHAnsi"/>
          <w:color w:val="050505"/>
          <w:w w:val="110"/>
          <w:szCs w:val="24"/>
        </w:rPr>
        <w:t>Declaro ter:</w:t>
      </w:r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w w:val="110"/>
          <w:szCs w:val="24"/>
        </w:rPr>
      </w:pPr>
    </w:p>
    <w:p w:rsidR="00A10A6D" w:rsidRPr="00A10A6D" w:rsidRDefault="00A10A6D" w:rsidP="00A10A6D">
      <w:pPr>
        <w:rPr>
          <w:rFonts w:asciiTheme="minorHAnsi" w:hAnsiTheme="minorHAnsi" w:cstheme="minorHAnsi"/>
          <w:color w:val="0F0F0F"/>
          <w:spacing w:val="-2"/>
          <w:w w:val="105"/>
          <w:szCs w:val="24"/>
        </w:rPr>
      </w:pPr>
      <w:r w:rsidRPr="00A10A6D">
        <w:rPr>
          <w:rFonts w:asciiTheme="minorHAnsi" w:hAnsiTheme="minorHAnsi" w:cstheme="minorHAnsi"/>
          <w:color w:val="0F0F0F"/>
          <w:w w:val="105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3"/>
      <w:r w:rsidRPr="00A10A6D">
        <w:rPr>
          <w:rFonts w:asciiTheme="minorHAnsi" w:hAnsiTheme="minorHAnsi" w:cstheme="minorHAnsi"/>
          <w:color w:val="0F0F0F"/>
          <w:w w:val="105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F0F0F"/>
          <w:w w:val="105"/>
          <w:szCs w:val="24"/>
        </w:rPr>
      </w:r>
      <w:r w:rsidR="00EB4E63">
        <w:rPr>
          <w:rFonts w:asciiTheme="minorHAnsi" w:hAnsiTheme="minorHAnsi" w:cstheme="minorHAnsi"/>
          <w:color w:val="0F0F0F"/>
          <w:w w:val="105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fldChar w:fldCharType="end"/>
      </w:r>
      <w:bookmarkEnd w:id="5"/>
      <w:r w:rsidRPr="00A10A6D">
        <w:rPr>
          <w:rFonts w:asciiTheme="minorHAnsi" w:hAnsiTheme="minorHAnsi" w:cstheme="minorHAnsi"/>
          <w:color w:val="0F0F0F"/>
          <w:w w:val="105"/>
          <w:szCs w:val="24"/>
        </w:rPr>
        <w:t xml:space="preserve"> Deficiência</w:t>
      </w:r>
      <w:r w:rsidRPr="00A10A6D">
        <w:rPr>
          <w:rFonts w:asciiTheme="minorHAnsi" w:hAnsiTheme="minorHAnsi" w:cstheme="minorHAnsi"/>
          <w:color w:val="0F0F0F"/>
          <w:spacing w:val="-12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w w:val="105"/>
          <w:szCs w:val="24"/>
        </w:rPr>
        <w:t>Auditiva</w:t>
      </w:r>
    </w:p>
    <w:p w:rsidR="00A10A6D" w:rsidRPr="00A10A6D" w:rsidRDefault="00A10A6D" w:rsidP="00A10A6D">
      <w:pPr>
        <w:rPr>
          <w:rFonts w:asciiTheme="minorHAnsi" w:hAnsiTheme="minorHAnsi" w:cstheme="minorHAnsi"/>
          <w:color w:val="050505"/>
          <w:w w:val="110"/>
          <w:szCs w:val="24"/>
        </w:rPr>
      </w:pPr>
      <w:r w:rsidRPr="00A10A6D">
        <w:rPr>
          <w:rFonts w:asciiTheme="minorHAnsi" w:hAnsiTheme="minorHAnsi" w:cstheme="minorHAnsi"/>
          <w:color w:val="0F0F0F"/>
          <w:w w:val="105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4"/>
      <w:r w:rsidRPr="00A10A6D">
        <w:rPr>
          <w:rFonts w:asciiTheme="minorHAnsi" w:hAnsiTheme="minorHAnsi" w:cstheme="minorHAnsi"/>
          <w:color w:val="0F0F0F"/>
          <w:w w:val="105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F0F0F"/>
          <w:w w:val="105"/>
          <w:szCs w:val="24"/>
        </w:rPr>
      </w:r>
      <w:r w:rsidR="00EB4E63">
        <w:rPr>
          <w:rFonts w:asciiTheme="minorHAnsi" w:hAnsiTheme="minorHAnsi" w:cstheme="minorHAnsi"/>
          <w:color w:val="0F0F0F"/>
          <w:w w:val="105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fldChar w:fldCharType="end"/>
      </w:r>
      <w:bookmarkEnd w:id="6"/>
      <w:r w:rsidRPr="00A10A6D">
        <w:rPr>
          <w:rFonts w:asciiTheme="minorHAnsi" w:hAnsiTheme="minorHAnsi" w:cstheme="minorHAnsi"/>
          <w:color w:val="0F0F0F"/>
          <w:w w:val="105"/>
          <w:szCs w:val="24"/>
        </w:rPr>
        <w:t xml:space="preserve"> Deficiência</w:t>
      </w:r>
      <w:r w:rsidRPr="00A10A6D">
        <w:rPr>
          <w:rFonts w:asciiTheme="minorHAnsi" w:hAnsiTheme="minorHAnsi" w:cstheme="minorHAnsi"/>
          <w:color w:val="0F0F0F"/>
          <w:spacing w:val="-12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w w:val="105"/>
          <w:szCs w:val="24"/>
        </w:rPr>
        <w:t>Física</w:t>
      </w:r>
    </w:p>
    <w:p w:rsidR="00A10A6D" w:rsidRPr="00A10A6D" w:rsidRDefault="00A10A6D" w:rsidP="00A10A6D">
      <w:pPr>
        <w:pStyle w:val="PargrafodaLista"/>
        <w:widowControl w:val="0"/>
        <w:tabs>
          <w:tab w:val="left" w:pos="529"/>
        </w:tabs>
        <w:suppressAutoHyphens w:val="0"/>
        <w:autoSpaceDE w:val="0"/>
        <w:autoSpaceDN w:val="0"/>
        <w:ind w:left="0"/>
        <w:rPr>
          <w:rFonts w:asciiTheme="minorHAnsi" w:hAnsiTheme="minorHAnsi" w:cstheme="minorHAnsi"/>
          <w:sz w:val="24"/>
          <w:szCs w:val="24"/>
        </w:rPr>
      </w:pP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5"/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F0F0F"/>
          <w:w w:val="105"/>
          <w:sz w:val="24"/>
          <w:szCs w:val="24"/>
        </w:rPr>
      </w:r>
      <w:r w:rsidR="00EB4E63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end"/>
      </w:r>
      <w:bookmarkEnd w:id="7"/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Deficiência</w:t>
      </w:r>
      <w:r w:rsidRPr="00A10A6D">
        <w:rPr>
          <w:rFonts w:asciiTheme="minorHAnsi" w:hAnsiTheme="minorHAnsi" w:cstheme="minorHAnsi"/>
          <w:color w:val="0F0F0F"/>
          <w:spacing w:val="-11"/>
          <w:w w:val="105"/>
          <w:sz w:val="24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w w:val="105"/>
          <w:sz w:val="24"/>
          <w:szCs w:val="24"/>
        </w:rPr>
        <w:t>Mental</w:t>
      </w:r>
    </w:p>
    <w:p w:rsidR="00A10A6D" w:rsidRPr="00A10A6D" w:rsidRDefault="00A10A6D" w:rsidP="00A10A6D">
      <w:pPr>
        <w:pStyle w:val="PargrafodaLista"/>
        <w:widowControl w:val="0"/>
        <w:tabs>
          <w:tab w:val="left" w:pos="529"/>
        </w:tabs>
        <w:suppressAutoHyphens w:val="0"/>
        <w:autoSpaceDE w:val="0"/>
        <w:autoSpaceDN w:val="0"/>
        <w:ind w:left="0"/>
        <w:rPr>
          <w:rFonts w:asciiTheme="minorHAnsi" w:hAnsiTheme="minorHAnsi" w:cstheme="minorHAnsi"/>
          <w:sz w:val="24"/>
          <w:szCs w:val="24"/>
        </w:rPr>
      </w:pP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6"/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F0F0F"/>
          <w:w w:val="105"/>
          <w:sz w:val="24"/>
          <w:szCs w:val="24"/>
        </w:rPr>
      </w:r>
      <w:r w:rsidR="00EB4E63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end"/>
      </w:r>
      <w:bookmarkEnd w:id="8"/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Deficiências</w:t>
      </w:r>
      <w:r w:rsidRPr="00A10A6D">
        <w:rPr>
          <w:rFonts w:asciiTheme="minorHAnsi" w:hAnsiTheme="minorHAnsi" w:cstheme="minorHAnsi"/>
          <w:color w:val="0F0F0F"/>
          <w:spacing w:val="-12"/>
          <w:w w:val="105"/>
          <w:sz w:val="24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w w:val="105"/>
          <w:sz w:val="24"/>
          <w:szCs w:val="24"/>
        </w:rPr>
        <w:t>Múltiplas</w:t>
      </w:r>
    </w:p>
    <w:p w:rsidR="00A10A6D" w:rsidRPr="00A10A6D" w:rsidRDefault="00A10A6D" w:rsidP="00A10A6D">
      <w:pPr>
        <w:pStyle w:val="PargrafodaLista"/>
        <w:widowControl w:val="0"/>
        <w:tabs>
          <w:tab w:val="left" w:pos="529"/>
        </w:tabs>
        <w:suppressAutoHyphens w:val="0"/>
        <w:autoSpaceDE w:val="0"/>
        <w:autoSpaceDN w:val="0"/>
        <w:ind w:left="0"/>
        <w:rPr>
          <w:rFonts w:asciiTheme="minorHAnsi" w:hAnsiTheme="minorHAnsi" w:cstheme="minorHAnsi"/>
          <w:sz w:val="24"/>
          <w:szCs w:val="24"/>
        </w:rPr>
      </w:pPr>
      <w:r w:rsidRPr="00A10A6D">
        <w:rPr>
          <w:rFonts w:asciiTheme="minorHAnsi" w:hAnsiTheme="minorHAnsi" w:cstheme="minorHAnsi"/>
          <w:color w:val="0F0F0F"/>
          <w:sz w:val="24"/>
          <w:szCs w:val="24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7"/>
      <w:r w:rsidRPr="00A10A6D">
        <w:rPr>
          <w:rFonts w:asciiTheme="minorHAnsi" w:hAnsiTheme="minorHAnsi" w:cstheme="minorHAnsi"/>
          <w:color w:val="0F0F0F"/>
          <w:sz w:val="24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F0F0F"/>
          <w:sz w:val="24"/>
          <w:szCs w:val="24"/>
        </w:rPr>
      </w:r>
      <w:r w:rsidR="00EB4E63">
        <w:rPr>
          <w:rFonts w:asciiTheme="minorHAnsi" w:hAnsiTheme="minorHAnsi" w:cstheme="minorHAnsi"/>
          <w:color w:val="0F0F0F"/>
          <w:sz w:val="24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F0F0F"/>
          <w:sz w:val="24"/>
          <w:szCs w:val="24"/>
        </w:rPr>
        <w:fldChar w:fldCharType="end"/>
      </w:r>
      <w:bookmarkEnd w:id="9"/>
      <w:r w:rsidRPr="00A10A6D">
        <w:rPr>
          <w:rFonts w:asciiTheme="minorHAnsi" w:hAnsiTheme="minorHAnsi" w:cstheme="minorHAnsi"/>
          <w:color w:val="0F0F0F"/>
          <w:sz w:val="24"/>
          <w:szCs w:val="24"/>
        </w:rPr>
        <w:t xml:space="preserve"> Defici</w:t>
      </w: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t>ê</w:t>
      </w:r>
      <w:r w:rsidRPr="00A10A6D">
        <w:rPr>
          <w:rFonts w:asciiTheme="minorHAnsi" w:hAnsiTheme="minorHAnsi" w:cstheme="minorHAnsi"/>
          <w:color w:val="0F0F0F"/>
          <w:sz w:val="24"/>
          <w:szCs w:val="24"/>
        </w:rPr>
        <w:t>ncia</w:t>
      </w:r>
      <w:r w:rsidRPr="00A10A6D">
        <w:rPr>
          <w:rFonts w:asciiTheme="minorHAnsi" w:hAnsiTheme="minorHAnsi" w:cstheme="minorHAnsi"/>
          <w:color w:val="0F0F0F"/>
          <w:spacing w:val="46"/>
          <w:sz w:val="24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sz w:val="24"/>
          <w:szCs w:val="24"/>
        </w:rPr>
        <w:t>Visual</w:t>
      </w:r>
    </w:p>
    <w:p w:rsidR="00A10A6D" w:rsidRPr="00A10A6D" w:rsidRDefault="00A10A6D" w:rsidP="00A10A6D">
      <w:pPr>
        <w:pStyle w:val="PargrafodaLista"/>
        <w:widowControl w:val="0"/>
        <w:tabs>
          <w:tab w:val="left" w:pos="517"/>
        </w:tabs>
        <w:suppressAutoHyphens w:val="0"/>
        <w:autoSpaceDE w:val="0"/>
        <w:autoSpaceDN w:val="0"/>
        <w:ind w:left="0"/>
        <w:rPr>
          <w:rFonts w:asciiTheme="minorHAnsi" w:hAnsiTheme="minorHAnsi" w:cstheme="minorHAnsi"/>
          <w:sz w:val="24"/>
          <w:szCs w:val="24"/>
        </w:rPr>
      </w:pP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8"/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instrText xml:space="preserve"> FORMCHECKBOX </w:instrText>
      </w:r>
      <w:r w:rsidR="00EB4E63">
        <w:rPr>
          <w:rFonts w:asciiTheme="minorHAnsi" w:hAnsiTheme="minorHAnsi" w:cstheme="minorHAnsi"/>
          <w:color w:val="0F0F0F"/>
          <w:w w:val="105"/>
          <w:sz w:val="24"/>
          <w:szCs w:val="24"/>
        </w:rPr>
      </w:r>
      <w:r w:rsidR="00EB4E63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separate"/>
      </w: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fldChar w:fldCharType="end"/>
      </w:r>
      <w:bookmarkEnd w:id="10"/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t xml:space="preserve"> Transtorno</w:t>
      </w:r>
      <w:r w:rsidRPr="00A10A6D">
        <w:rPr>
          <w:rFonts w:asciiTheme="minorHAnsi" w:hAnsiTheme="minorHAnsi" w:cstheme="minorHAnsi"/>
          <w:color w:val="0F0F0F"/>
          <w:spacing w:val="3"/>
          <w:w w:val="105"/>
          <w:sz w:val="24"/>
          <w:szCs w:val="24"/>
        </w:rPr>
        <w:t xml:space="preserve"> do </w:t>
      </w:r>
      <w:r w:rsidRPr="00A10A6D">
        <w:rPr>
          <w:rFonts w:asciiTheme="minorHAnsi" w:hAnsiTheme="minorHAnsi" w:cstheme="minorHAnsi"/>
          <w:color w:val="0F0F0F"/>
          <w:w w:val="105"/>
          <w:sz w:val="24"/>
          <w:szCs w:val="24"/>
        </w:rPr>
        <w:t>Espectro</w:t>
      </w:r>
      <w:r w:rsidRPr="00A10A6D">
        <w:rPr>
          <w:rFonts w:asciiTheme="minorHAnsi" w:hAnsiTheme="minorHAnsi" w:cstheme="minorHAnsi"/>
          <w:color w:val="0F0F0F"/>
          <w:spacing w:val="-2"/>
          <w:w w:val="105"/>
          <w:sz w:val="24"/>
          <w:szCs w:val="24"/>
        </w:rPr>
        <w:t xml:space="preserve"> Autista</w:t>
      </w:r>
    </w:p>
    <w:p w:rsidR="00A10A6D" w:rsidRPr="00A10A6D" w:rsidRDefault="00A10A6D" w:rsidP="00A10A6D">
      <w:pPr>
        <w:pStyle w:val="Corpodetexto"/>
        <w:spacing w:before="0" w:after="0"/>
        <w:rPr>
          <w:rFonts w:asciiTheme="minorHAnsi" w:hAnsiTheme="minorHAnsi" w:cstheme="minorHAnsi"/>
          <w:szCs w:val="24"/>
        </w:rPr>
      </w:pPr>
    </w:p>
    <w:p w:rsidR="00A10A6D" w:rsidRPr="00A10A6D" w:rsidRDefault="00A10A6D" w:rsidP="00EB4E63">
      <w:pPr>
        <w:spacing w:before="120" w:line="244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A10A6D">
        <w:rPr>
          <w:rFonts w:asciiTheme="minorHAnsi" w:hAnsiTheme="minorHAnsi" w:cstheme="minorHAnsi"/>
          <w:color w:val="0F0F0F"/>
          <w:szCs w:val="24"/>
        </w:rPr>
        <w:lastRenderedPageBreak/>
        <w:t xml:space="preserve">Anexo a esta declaração, relatório médico que descreve DETALHADAMENTE as minhas condições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de saúde, com expressa referência ao código correspondente da Classificação Internacional de Doenças</w:t>
      </w:r>
      <w:r w:rsidRPr="00A10A6D">
        <w:rPr>
          <w:rFonts w:asciiTheme="minorHAnsi" w:hAnsiTheme="minorHAnsi" w:cstheme="minorHAnsi"/>
          <w:color w:val="0F0F0F"/>
          <w:spacing w:val="-3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(CID-10).</w:t>
      </w:r>
    </w:p>
    <w:p w:rsidR="00A10A6D" w:rsidRPr="00A10A6D" w:rsidRDefault="00A10A6D" w:rsidP="00EB4E63">
      <w:pPr>
        <w:spacing w:before="120"/>
        <w:ind w:firstLine="720"/>
        <w:jc w:val="both"/>
        <w:rPr>
          <w:rFonts w:asciiTheme="minorHAnsi" w:hAnsiTheme="minorHAnsi" w:cstheme="minorHAnsi"/>
          <w:szCs w:val="24"/>
        </w:rPr>
      </w:pPr>
      <w:r w:rsidRPr="00A10A6D">
        <w:rPr>
          <w:rFonts w:asciiTheme="minorHAnsi" w:hAnsiTheme="minorHAnsi" w:cstheme="minorHAnsi"/>
          <w:color w:val="0F0F0F"/>
          <w:szCs w:val="24"/>
        </w:rPr>
        <w:t>Afirmo</w:t>
      </w:r>
      <w:r w:rsidRPr="00A10A6D">
        <w:rPr>
          <w:rFonts w:asciiTheme="minorHAnsi" w:hAnsiTheme="minorHAnsi" w:cstheme="minorHAnsi"/>
          <w:color w:val="0F0F0F"/>
          <w:spacing w:val="20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serem</w:t>
      </w:r>
      <w:r w:rsidRPr="00A10A6D">
        <w:rPr>
          <w:rFonts w:asciiTheme="minorHAnsi" w:hAnsiTheme="minorHAnsi" w:cstheme="minorHAnsi"/>
          <w:color w:val="0F0F0F"/>
          <w:spacing w:val="18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verdadeiras</w:t>
      </w:r>
      <w:r w:rsidRPr="00A10A6D">
        <w:rPr>
          <w:rFonts w:asciiTheme="minorHAnsi" w:hAnsiTheme="minorHAnsi" w:cstheme="minorHAnsi"/>
          <w:color w:val="0F0F0F"/>
          <w:spacing w:val="26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as</w:t>
      </w:r>
      <w:r w:rsidRPr="00A10A6D">
        <w:rPr>
          <w:rFonts w:asciiTheme="minorHAnsi" w:hAnsiTheme="minorHAnsi" w:cstheme="minorHAnsi"/>
          <w:color w:val="0F0F0F"/>
          <w:spacing w:val="6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informações</w:t>
      </w:r>
      <w:r w:rsidRPr="00A10A6D">
        <w:rPr>
          <w:rFonts w:asciiTheme="minorHAnsi" w:hAnsiTheme="minorHAnsi" w:cstheme="minorHAnsi"/>
          <w:color w:val="0F0F0F"/>
          <w:spacing w:val="22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prestadas</w:t>
      </w:r>
      <w:r w:rsidRPr="00A10A6D">
        <w:rPr>
          <w:rFonts w:asciiTheme="minorHAnsi" w:hAnsiTheme="minorHAnsi" w:cstheme="minorHAnsi"/>
          <w:color w:val="0F0F0F"/>
          <w:spacing w:val="21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e</w:t>
      </w:r>
      <w:r w:rsidRPr="00A10A6D">
        <w:rPr>
          <w:rFonts w:asciiTheme="minorHAnsi" w:hAnsiTheme="minorHAnsi" w:cstheme="minorHAnsi"/>
          <w:color w:val="0F0F0F"/>
          <w:spacing w:val="4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confirmo</w:t>
      </w:r>
      <w:r w:rsidRPr="00A10A6D">
        <w:rPr>
          <w:rFonts w:asciiTheme="minorHAnsi" w:hAnsiTheme="minorHAnsi" w:cstheme="minorHAnsi"/>
          <w:color w:val="0F0F0F"/>
          <w:spacing w:val="22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estar</w:t>
      </w:r>
      <w:r w:rsidRPr="00A10A6D">
        <w:rPr>
          <w:rFonts w:asciiTheme="minorHAnsi" w:hAnsiTheme="minorHAnsi" w:cstheme="minorHAnsi"/>
          <w:color w:val="0F0F0F"/>
          <w:spacing w:val="16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ciente</w:t>
      </w:r>
      <w:r w:rsidRPr="00A10A6D">
        <w:rPr>
          <w:rFonts w:asciiTheme="minorHAnsi" w:hAnsiTheme="minorHAnsi" w:cstheme="minorHAnsi"/>
          <w:color w:val="0F0F0F"/>
          <w:spacing w:val="8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zCs w:val="24"/>
        </w:rPr>
        <w:t>de</w:t>
      </w:r>
      <w:r w:rsidRPr="00A10A6D">
        <w:rPr>
          <w:rFonts w:asciiTheme="minorHAnsi" w:hAnsiTheme="minorHAnsi" w:cstheme="minorHAnsi"/>
          <w:color w:val="0F0F0F"/>
          <w:spacing w:val="7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4"/>
          <w:szCs w:val="24"/>
        </w:rPr>
        <w:t>que:</w:t>
      </w:r>
    </w:p>
    <w:p w:rsidR="00A10A6D" w:rsidRPr="00A10A6D" w:rsidRDefault="00A10A6D" w:rsidP="00EB4E63">
      <w:pPr>
        <w:spacing w:before="120" w:line="247" w:lineRule="auto"/>
        <w:jc w:val="both"/>
        <w:rPr>
          <w:rFonts w:asciiTheme="minorHAnsi" w:hAnsiTheme="minorHAnsi" w:cstheme="minorHAnsi"/>
          <w:szCs w:val="24"/>
        </w:rPr>
      </w:pPr>
      <w:r w:rsidRPr="00A10A6D">
        <w:rPr>
          <w:rFonts w:asciiTheme="minorHAnsi" w:hAnsiTheme="minorHAnsi" w:cstheme="minorHAnsi"/>
          <w:i/>
          <w:color w:val="0F0F0F"/>
          <w:w w:val="105"/>
          <w:szCs w:val="24"/>
        </w:rPr>
        <w:t>“A</w:t>
      </w:r>
      <w:r w:rsidRPr="00A10A6D">
        <w:rPr>
          <w:rFonts w:asciiTheme="minorHAnsi" w:hAnsiTheme="minorHAnsi" w:cstheme="minorHAnsi"/>
          <w:i/>
          <w:color w:val="0F0F0F"/>
          <w:spacing w:val="-7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i/>
          <w:color w:val="0F0F0F"/>
          <w:w w:val="105"/>
          <w:szCs w:val="24"/>
        </w:rPr>
        <w:t>prestação de informações falsas ou a apresentação</w:t>
      </w:r>
      <w:r w:rsidRPr="00A10A6D">
        <w:rPr>
          <w:rFonts w:asciiTheme="minorHAnsi" w:hAnsiTheme="minorHAnsi" w:cstheme="minorHAnsi"/>
          <w:i/>
          <w:color w:val="0F0F0F"/>
          <w:spacing w:val="-4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i/>
          <w:color w:val="0F0F0F"/>
          <w:w w:val="105"/>
          <w:szCs w:val="24"/>
        </w:rPr>
        <w:t>de</w:t>
      </w:r>
      <w:r w:rsidRPr="00A10A6D">
        <w:rPr>
          <w:rFonts w:asciiTheme="minorHAnsi" w:hAnsiTheme="minorHAnsi" w:cstheme="minorHAnsi"/>
          <w:i/>
          <w:color w:val="0F0F0F"/>
          <w:spacing w:val="-1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i/>
          <w:color w:val="0F0F0F"/>
          <w:w w:val="105"/>
          <w:szCs w:val="24"/>
        </w:rPr>
        <w:t>documentação</w:t>
      </w:r>
      <w:r w:rsidRPr="00A10A6D">
        <w:rPr>
          <w:rFonts w:asciiTheme="minorHAnsi" w:hAnsiTheme="minorHAnsi" w:cstheme="minorHAnsi"/>
          <w:i/>
          <w:color w:val="0F0F0F"/>
          <w:spacing w:val="-3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i/>
          <w:color w:val="0F0F0F"/>
          <w:w w:val="105"/>
          <w:szCs w:val="24"/>
        </w:rPr>
        <w:t>inidônea pelo estudante, apurada posteriormente a matrícula, em procedimento que lhe assegure o contraditório e a ampla defesa, ensejara o seu cancelamento, sem prejuízo pelas sanções penais eventualmente cabíveis."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 xml:space="preserve"> (BRASIL, Ministério da</w:t>
      </w:r>
      <w:r w:rsidRPr="00A10A6D">
        <w:rPr>
          <w:rFonts w:asciiTheme="minorHAnsi" w:hAnsiTheme="minorHAnsi" w:cstheme="minorHAnsi"/>
          <w:color w:val="0F0F0F"/>
          <w:spacing w:val="-12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Educação, Portaria Normativa n°</w:t>
      </w:r>
      <w:r w:rsidRPr="00A10A6D">
        <w:rPr>
          <w:rFonts w:asciiTheme="minorHAnsi" w:hAnsiTheme="minorHAnsi" w:cstheme="minorHAnsi"/>
          <w:color w:val="0F0F0F"/>
          <w:spacing w:val="-16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21,</w:t>
      </w:r>
      <w:r w:rsidRPr="00A10A6D">
        <w:rPr>
          <w:rFonts w:asciiTheme="minorHAnsi" w:hAnsiTheme="minorHAnsi" w:cstheme="minorHAnsi"/>
          <w:color w:val="0F0F0F"/>
          <w:spacing w:val="-8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de</w:t>
      </w:r>
      <w:r w:rsidRPr="00A10A6D">
        <w:rPr>
          <w:rFonts w:asciiTheme="minorHAnsi" w:hAnsiTheme="minorHAnsi" w:cstheme="minorHAnsi"/>
          <w:color w:val="0F0F0F"/>
          <w:spacing w:val="-11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5</w:t>
      </w:r>
      <w:r w:rsidRPr="00A10A6D">
        <w:rPr>
          <w:rFonts w:asciiTheme="minorHAnsi" w:hAnsiTheme="minorHAnsi" w:cstheme="minorHAnsi"/>
          <w:color w:val="0F0F0F"/>
          <w:spacing w:val="-9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de</w:t>
      </w:r>
      <w:r w:rsidRPr="00A10A6D">
        <w:rPr>
          <w:rFonts w:asciiTheme="minorHAnsi" w:hAnsiTheme="minorHAnsi" w:cstheme="minorHAnsi"/>
          <w:color w:val="0F0F0F"/>
          <w:spacing w:val="-7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novembro de</w:t>
      </w:r>
      <w:r w:rsidRPr="00A10A6D">
        <w:rPr>
          <w:rFonts w:asciiTheme="minorHAnsi" w:hAnsiTheme="minorHAnsi" w:cstheme="minorHAnsi"/>
          <w:color w:val="0F0F0F"/>
          <w:spacing w:val="-10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2012,</w:t>
      </w:r>
      <w:r w:rsidRPr="00A10A6D">
        <w:rPr>
          <w:rFonts w:asciiTheme="minorHAnsi" w:hAnsiTheme="minorHAnsi" w:cstheme="minorHAnsi"/>
          <w:color w:val="0F0F0F"/>
          <w:spacing w:val="-5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art.</w:t>
      </w:r>
      <w:r w:rsidRPr="00A10A6D">
        <w:rPr>
          <w:rFonts w:asciiTheme="minorHAnsi" w:hAnsiTheme="minorHAnsi" w:cstheme="minorHAnsi"/>
          <w:color w:val="0F0F0F"/>
          <w:spacing w:val="-5"/>
          <w:w w:val="105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w w:val="105"/>
          <w:szCs w:val="24"/>
        </w:rPr>
        <w:t>35).</w:t>
      </w:r>
    </w:p>
    <w:p w:rsidR="00A10A6D" w:rsidRPr="00A10A6D" w:rsidRDefault="00A10A6D" w:rsidP="00A10A6D">
      <w:pPr>
        <w:pStyle w:val="Corpodetexto"/>
        <w:spacing w:before="0" w:after="0"/>
        <w:rPr>
          <w:rFonts w:asciiTheme="minorHAnsi" w:hAnsiTheme="minorHAnsi" w:cstheme="minorHAnsi"/>
          <w:szCs w:val="24"/>
        </w:rPr>
      </w:pPr>
    </w:p>
    <w:p w:rsidR="00A10A6D" w:rsidRPr="00A10A6D" w:rsidRDefault="00A10A6D" w:rsidP="00EB4E63">
      <w:pPr>
        <w:ind w:firstLine="720"/>
        <w:jc w:val="both"/>
        <w:rPr>
          <w:rFonts w:asciiTheme="minorHAnsi" w:hAnsiTheme="minorHAnsi" w:cstheme="minorHAnsi"/>
          <w:color w:val="0F0F0F"/>
          <w:spacing w:val="-2"/>
          <w:szCs w:val="24"/>
        </w:rPr>
      </w:pPr>
      <w:r w:rsidRPr="00A10A6D">
        <w:rPr>
          <w:rFonts w:asciiTheme="minorHAnsi" w:hAnsiTheme="minorHAnsi" w:cstheme="minorHAnsi"/>
          <w:color w:val="0F0F0F"/>
          <w:spacing w:val="-2"/>
          <w:szCs w:val="24"/>
        </w:rPr>
        <w:t>Nestes</w:t>
      </w:r>
      <w:r w:rsidRPr="00A10A6D">
        <w:rPr>
          <w:rFonts w:asciiTheme="minorHAnsi" w:hAnsiTheme="minorHAnsi" w:cstheme="minorHAnsi"/>
          <w:color w:val="0F0F0F"/>
          <w:spacing w:val="-1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szCs w:val="24"/>
        </w:rPr>
        <w:t>termos,</w:t>
      </w:r>
      <w:r w:rsidRPr="00A10A6D">
        <w:rPr>
          <w:rFonts w:asciiTheme="minorHAnsi" w:hAnsiTheme="minorHAnsi" w:cstheme="minorHAnsi"/>
          <w:color w:val="0F0F0F"/>
          <w:spacing w:val="-3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szCs w:val="24"/>
        </w:rPr>
        <w:t>peço</w:t>
      </w:r>
      <w:r w:rsidRPr="00A10A6D">
        <w:rPr>
          <w:rFonts w:asciiTheme="minorHAnsi" w:hAnsiTheme="minorHAnsi" w:cstheme="minorHAnsi"/>
          <w:color w:val="0F0F0F"/>
          <w:spacing w:val="-3"/>
          <w:szCs w:val="24"/>
        </w:rPr>
        <w:t xml:space="preserve"> </w:t>
      </w:r>
      <w:r w:rsidRPr="00A10A6D">
        <w:rPr>
          <w:rFonts w:asciiTheme="minorHAnsi" w:hAnsiTheme="minorHAnsi" w:cstheme="minorHAnsi"/>
          <w:color w:val="0F0F0F"/>
          <w:spacing w:val="-2"/>
          <w:szCs w:val="24"/>
        </w:rPr>
        <w:t>deferimento.</w:t>
      </w:r>
    </w:p>
    <w:p w:rsidR="000D10EB" w:rsidRPr="00A10A6D" w:rsidRDefault="000D10EB" w:rsidP="006C251E">
      <w:pPr>
        <w:jc w:val="both"/>
        <w:rPr>
          <w:rFonts w:asciiTheme="minorHAnsi" w:hAnsiTheme="minorHAnsi" w:cstheme="minorHAns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11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11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EB4E63">
        <w:rPr>
          <w:rFonts w:ascii="Calibri" w:hAnsi="Calibri"/>
          <w:noProof/>
        </w:rPr>
        <w:t>15 de janeiro de 2026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C24CF6" w:rsidRDefault="00C24CF6" w:rsidP="00C24CF6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Assinatura </w:t>
      </w:r>
      <w:proofErr w:type="gramStart"/>
      <w:r>
        <w:rPr>
          <w:rFonts w:ascii="Calibri" w:hAnsi="Calibri"/>
          <w:b/>
          <w:sz w:val="22"/>
          <w:szCs w:val="22"/>
        </w:rPr>
        <w:t>do(</w:t>
      </w:r>
      <w:proofErr w:type="gramEnd"/>
      <w:r>
        <w:rPr>
          <w:rFonts w:ascii="Calibri" w:hAnsi="Calibri"/>
          <w:b/>
          <w:sz w:val="22"/>
          <w:szCs w:val="22"/>
        </w:rPr>
        <w:t>a) candidato(a)</w:t>
      </w:r>
    </w:p>
    <w:sectPr w:rsidR="00921913" w:rsidRPr="00C24CF6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A10A6D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A10A6D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03041B">
            <w:fldChar w:fldCharType="begin"/>
          </w:r>
          <w:r w:rsidR="0003041B">
            <w:instrText xml:space="preserve"> INCLUDEPICTURE  "http://intranet/tema/comunicacao/img/vertical-preta-traco.jpg" \* MERGEFORMATINET </w:instrText>
          </w:r>
          <w:r w:rsidR="0003041B">
            <w:fldChar w:fldCharType="separate"/>
          </w:r>
          <w:r w:rsidR="00A10A6D">
            <w:fldChar w:fldCharType="begin"/>
          </w:r>
          <w:r w:rsidR="00A10A6D">
            <w:instrText xml:space="preserve"> INCLUDEPICTURE  "http://intranet/tema/comunicacao/img/vertical-preta-traco.jpg" \* MERGEFORMATINET </w:instrText>
          </w:r>
          <w:r w:rsidR="00A10A6D">
            <w:fldChar w:fldCharType="separate"/>
          </w:r>
          <w:r w:rsidR="008B1AAA">
            <w:fldChar w:fldCharType="begin"/>
          </w:r>
          <w:r w:rsidR="008B1AAA">
            <w:instrText xml:space="preserve"> INCLUDEPICTURE  "http://intranet/tema/comunicacao/img/vertical-preta-traco.jpg" \* MERGEFORMATINET </w:instrText>
          </w:r>
          <w:r w:rsidR="008B1AAA">
            <w:fldChar w:fldCharType="separate"/>
          </w:r>
          <w:r w:rsidR="00EB4E63">
            <w:fldChar w:fldCharType="begin"/>
          </w:r>
          <w:r w:rsidR="00EB4E63">
            <w:instrText xml:space="preserve"> </w:instrText>
          </w:r>
          <w:r w:rsidR="00EB4E63">
            <w:instrText>INCLUDEPICTURE  "http://intranet/tema/comunicacao/img/vertical-preta-traco.jpg" \* MERGEFORMATINET</w:instrText>
          </w:r>
          <w:r w:rsidR="00EB4E63">
            <w:instrText xml:space="preserve"> </w:instrText>
          </w:r>
          <w:r w:rsidR="00EB4E63">
            <w:fldChar w:fldCharType="separate"/>
          </w:r>
          <w:r w:rsidR="00EB4E6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95pt">
                <v:imagedata r:id="rId1" r:href="rId2"/>
              </v:shape>
            </w:pict>
          </w:r>
          <w:r w:rsidR="00EB4E63">
            <w:fldChar w:fldCharType="end"/>
          </w:r>
          <w:r w:rsidR="008B1AAA">
            <w:fldChar w:fldCharType="end"/>
          </w:r>
          <w:r w:rsidR="00A10A6D">
            <w:fldChar w:fldCharType="end"/>
          </w:r>
          <w:r w:rsidR="0003041B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2E697A" w:rsidRDefault="00EB4E63" w:rsidP="00F1507F">
          <w:pPr>
            <w:pStyle w:val="Rodap"/>
            <w:rPr>
              <w:b/>
              <w:sz w:val="12"/>
              <w:szCs w:val="12"/>
            </w:rPr>
          </w:pPr>
          <w:hyperlink r:id="rId3" w:history="1">
            <w:r w:rsidR="002E697A" w:rsidRPr="00FD114C">
              <w:rPr>
                <w:rStyle w:val="Hyperlink"/>
                <w:b/>
                <w:sz w:val="12"/>
                <w:szCs w:val="12"/>
              </w:rPr>
              <w:t>https://www.gov.br/inmetro/pt-br/assuntos/ensino-e-pesquisa/pos-graduacao/metrologia-e-qualidade</w:t>
            </w:r>
          </w:hyperlink>
          <w:r w:rsidR="002E697A">
            <w:rPr>
              <w:b/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A10A6D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A10A6D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900CF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-868680</wp:posOffset>
          </wp:positionV>
          <wp:extent cx="1660525" cy="11753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metro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Programa de Pós-Graduação em Metrologia e Qualidade </w: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–</w:t>
        </w:r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 PPGMQ</w:t>
        </w:r>
      </w:sdtContent>
    </w:sdt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 xml:space="preserve"> 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QckMWIObeTdoQbtnLGLiIFJYmlBPiOnBWqChGnhBWToM+jwqvtf69UE2VyjNRkb+gqQyqBxmZDAHqx+xCO1Kg==" w:salt="Skqi3AQnZxU6XwDNiD4WR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3041B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E697A"/>
    <w:rsid w:val="002F047E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1AAA"/>
    <w:rsid w:val="008B7C6C"/>
    <w:rsid w:val="008D4B7F"/>
    <w:rsid w:val="00900CF7"/>
    <w:rsid w:val="00921913"/>
    <w:rsid w:val="009A009C"/>
    <w:rsid w:val="009D0A36"/>
    <w:rsid w:val="009D25F1"/>
    <w:rsid w:val="00A10A6D"/>
    <w:rsid w:val="00A33CD9"/>
    <w:rsid w:val="00A904E0"/>
    <w:rsid w:val="00A91AFF"/>
    <w:rsid w:val="00AC157E"/>
    <w:rsid w:val="00AD10BB"/>
    <w:rsid w:val="00AD2B25"/>
    <w:rsid w:val="00AE4E25"/>
    <w:rsid w:val="00B117F1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4CF6"/>
    <w:rsid w:val="00C25C43"/>
    <w:rsid w:val="00CB5ACE"/>
    <w:rsid w:val="00CF3C62"/>
    <w:rsid w:val="00D060C3"/>
    <w:rsid w:val="00D071AF"/>
    <w:rsid w:val="00D45066"/>
    <w:rsid w:val="00D9252F"/>
    <w:rsid w:val="00DA206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B4E63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2E697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0A6D"/>
    <w:pPr>
      <w:suppressAutoHyphens/>
      <w:ind w:left="708"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metrologia-e-qualidade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0545B5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0545B5"/>
    <w:rsid w:val="003B62CE"/>
    <w:rsid w:val="004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1EB0-79AD-4192-8F21-471BEE04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– PPGMQ</vt:lpstr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– PPGMQ</dc:title>
  <dc:subject/>
  <dc:creator/>
  <cp:keywords/>
  <cp:lastModifiedBy/>
  <cp:revision>1</cp:revision>
  <dcterms:created xsi:type="dcterms:W3CDTF">2026-01-13T13:07:00Z</dcterms:created>
  <dcterms:modified xsi:type="dcterms:W3CDTF">2026-01-15T13:14:00Z</dcterms:modified>
</cp:coreProperties>
</file>