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E3D25" w:rsidRPr="00DE3D25" w:rsidRDefault="00AF51A3" w:rsidP="00DE3D25">
      <w:pPr>
        <w:spacing w:after="0"/>
        <w:jc w:val="center"/>
        <w:rPr>
          <w:rFonts w:cstheme="minorHAnsi"/>
          <w:b/>
          <w:sz w:val="24"/>
        </w:rPr>
      </w:pPr>
      <w:r w:rsidRPr="00DE3D25">
        <w:rPr>
          <w:rFonts w:cstheme="minorHAnsi"/>
          <w:b/>
          <w:sz w:val="24"/>
        </w:rPr>
        <w:t>MUSEU DE BIOLOGIA PROF. MELLO LEITÃO (MBML)</w:t>
      </w:r>
    </w:p>
    <w:p w:rsidR="00AF51A3" w:rsidRPr="00DE3D25" w:rsidRDefault="00AF51A3" w:rsidP="00DE3D25">
      <w:pPr>
        <w:spacing w:after="0"/>
        <w:jc w:val="center"/>
        <w:rPr>
          <w:rFonts w:cstheme="minorHAnsi"/>
          <w:b/>
          <w:sz w:val="24"/>
        </w:rPr>
      </w:pPr>
      <w:r w:rsidRPr="00DE3D25">
        <w:rPr>
          <w:rFonts w:cstheme="minorHAnsi"/>
          <w:b/>
          <w:sz w:val="24"/>
        </w:rPr>
        <w:t>INSTITUTO NACIONAL DA MATA ATLÂNTICA (INMA)</w:t>
      </w:r>
    </w:p>
    <w:p w:rsidR="00E4605B" w:rsidRDefault="00E4605B" w:rsidP="00E4605B">
      <w:pPr>
        <w:spacing w:after="0"/>
        <w:jc w:val="center"/>
        <w:rPr>
          <w:rFonts w:cstheme="minorHAnsi"/>
          <w:sz w:val="24"/>
        </w:rPr>
      </w:pPr>
    </w:p>
    <w:p w:rsidR="00000000" w:rsidRPr="00DE3D25" w:rsidRDefault="00AF51A3" w:rsidP="008B1E99">
      <w:pPr>
        <w:spacing w:after="0"/>
        <w:jc w:val="center"/>
        <w:rPr>
          <w:rFonts w:cstheme="minorHAnsi"/>
          <w:sz w:val="24"/>
        </w:rPr>
      </w:pPr>
      <w:r w:rsidRPr="00DE3D25">
        <w:rPr>
          <w:rFonts w:cstheme="minorHAnsi"/>
          <w:sz w:val="24"/>
        </w:rPr>
        <w:t>DIRETRIZES PARA AGENDAMENTO</w:t>
      </w:r>
      <w:r w:rsidR="000C290C">
        <w:rPr>
          <w:rFonts w:cstheme="minorHAnsi"/>
          <w:sz w:val="24"/>
        </w:rPr>
        <w:t xml:space="preserve"> </w:t>
      </w:r>
      <w:r w:rsidR="00DA6781">
        <w:rPr>
          <w:rFonts w:cstheme="minorHAnsi"/>
          <w:sz w:val="24"/>
        </w:rPr>
        <w:t xml:space="preserve">DE </w:t>
      </w:r>
      <w:r w:rsidR="000C290C">
        <w:rPr>
          <w:rFonts w:cstheme="minorHAnsi"/>
          <w:sz w:val="24"/>
        </w:rPr>
        <w:t>VISITAS MONITORAS PARA</w:t>
      </w:r>
      <w:r w:rsidRPr="00DE3D25">
        <w:rPr>
          <w:rFonts w:cstheme="minorHAnsi"/>
          <w:sz w:val="24"/>
        </w:rPr>
        <w:t xml:space="preserve"> GRUPOS</w:t>
      </w:r>
    </w:p>
    <w:p w:rsidR="00291252" w:rsidRDefault="0085609A" w:rsidP="008B1E99">
      <w:pPr>
        <w:spacing w:after="0"/>
        <w:ind w:firstLine="708"/>
        <w:rPr>
          <w:rFonts w:cstheme="minorHAnsi"/>
          <w:sz w:val="24"/>
        </w:rPr>
      </w:pPr>
      <w:r>
        <w:rPr>
          <w:rFonts w:cstheme="minorHAnsi"/>
          <w:sz w:val="24"/>
        </w:rPr>
        <w:t>É</w:t>
      </w:r>
      <w:r w:rsidR="00050772" w:rsidRPr="00DE3D25">
        <w:rPr>
          <w:rFonts w:cstheme="minorHAnsi"/>
          <w:sz w:val="24"/>
        </w:rPr>
        <w:t xml:space="preserve"> um prazer recebê-lo</w:t>
      </w:r>
      <w:r w:rsidR="00D53972">
        <w:rPr>
          <w:rFonts w:cstheme="minorHAnsi"/>
          <w:sz w:val="24"/>
        </w:rPr>
        <w:t>s</w:t>
      </w:r>
      <w:r w:rsidR="00050772" w:rsidRPr="00DE3D25">
        <w:rPr>
          <w:rFonts w:cstheme="minorHAnsi"/>
          <w:sz w:val="24"/>
        </w:rPr>
        <w:t xml:space="preserve"> no Parque do Museu de Biologia Prof. Mello Leitão (MBML), que faz parte da estrutura do Instituto Nac</w:t>
      </w:r>
      <w:r w:rsidR="00291252">
        <w:rPr>
          <w:rFonts w:cstheme="minorHAnsi"/>
          <w:sz w:val="24"/>
        </w:rPr>
        <w:t>ional da Mata Atlântica (INMA)!</w:t>
      </w:r>
    </w:p>
    <w:p w:rsidR="001F5E67" w:rsidRDefault="001F5E67" w:rsidP="001F5E67">
      <w:pPr>
        <w:spacing w:after="0"/>
        <w:ind w:firstLine="708"/>
        <w:rPr>
          <w:rFonts w:cstheme="minorHAnsi"/>
          <w:sz w:val="24"/>
        </w:rPr>
      </w:pPr>
      <w:r>
        <w:rPr>
          <w:rFonts w:cstheme="minorHAnsi"/>
          <w:sz w:val="24"/>
        </w:rPr>
        <w:t xml:space="preserve">Todas visitas são gratuitas e o MBML está aberto </w:t>
      </w:r>
      <w:r w:rsidRPr="00214E55">
        <w:rPr>
          <w:rFonts w:cstheme="minorHAnsi"/>
          <w:sz w:val="24"/>
          <w:u w:val="single"/>
        </w:rPr>
        <w:t>de terça-feira à domingo, das 8 às 17horas, inclusive nos feriados</w:t>
      </w:r>
      <w:r>
        <w:rPr>
          <w:rFonts w:cstheme="minorHAnsi"/>
          <w:sz w:val="24"/>
        </w:rPr>
        <w:t xml:space="preserve">. </w:t>
      </w:r>
    </w:p>
    <w:p w:rsidR="00291252" w:rsidRDefault="00291252" w:rsidP="0085609A">
      <w:pPr>
        <w:spacing w:after="0"/>
        <w:rPr>
          <w:rFonts w:cstheme="minorHAnsi"/>
          <w:sz w:val="24"/>
        </w:rPr>
      </w:pPr>
    </w:p>
    <w:p w:rsidR="00050772" w:rsidRPr="00DE3D25" w:rsidRDefault="00214E55" w:rsidP="0085609A">
      <w:pPr>
        <w:spacing w:after="0"/>
        <w:rPr>
          <w:rFonts w:cstheme="minorHAnsi"/>
          <w:sz w:val="24"/>
        </w:rPr>
      </w:pPr>
      <w:r>
        <w:rPr>
          <w:rFonts w:cstheme="minorHAnsi"/>
          <w:b/>
          <w:sz w:val="24"/>
        </w:rPr>
        <w:t xml:space="preserve">Para </w:t>
      </w:r>
      <w:r w:rsidR="001F5E67">
        <w:rPr>
          <w:rFonts w:cstheme="minorHAnsi"/>
          <w:b/>
          <w:sz w:val="24"/>
        </w:rPr>
        <w:t>agendar uma visita monitorada para um grupo</w:t>
      </w:r>
      <w:r w:rsidR="00DE3D25" w:rsidRPr="00291252">
        <w:rPr>
          <w:rFonts w:cstheme="minorHAnsi"/>
          <w:b/>
          <w:sz w:val="24"/>
        </w:rPr>
        <w:t>,</w:t>
      </w:r>
      <w:r w:rsidR="00050772" w:rsidRPr="00291252">
        <w:rPr>
          <w:rFonts w:cstheme="minorHAnsi"/>
          <w:b/>
          <w:sz w:val="24"/>
        </w:rPr>
        <w:t xml:space="preserve"> observe as </w:t>
      </w:r>
      <w:r w:rsidR="00291252">
        <w:rPr>
          <w:rFonts w:cstheme="minorHAnsi"/>
          <w:b/>
          <w:sz w:val="24"/>
        </w:rPr>
        <w:t>seguintes instruções</w:t>
      </w:r>
      <w:r w:rsidR="00050772" w:rsidRPr="00DE3D25">
        <w:rPr>
          <w:rFonts w:cstheme="minorHAnsi"/>
          <w:sz w:val="24"/>
        </w:rPr>
        <w:t>:</w:t>
      </w:r>
    </w:p>
    <w:p w:rsidR="000C290C" w:rsidRDefault="000C290C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- Visitas monitoradas para grupos são realizadas de terça-feira à sexta-feira.</w:t>
      </w:r>
    </w:p>
    <w:p w:rsidR="00050772" w:rsidRPr="00DE3D25" w:rsidRDefault="00291252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- São</w:t>
      </w:r>
      <w:r w:rsidR="00F5505E" w:rsidRPr="00DE3D25">
        <w:rPr>
          <w:rFonts w:cstheme="minorHAnsi"/>
          <w:sz w:val="24"/>
        </w:rPr>
        <w:t xml:space="preserve"> agendados dois grupos </w:t>
      </w:r>
      <w:r w:rsidR="000C290C">
        <w:rPr>
          <w:rFonts w:cstheme="minorHAnsi"/>
          <w:sz w:val="24"/>
        </w:rPr>
        <w:t xml:space="preserve">de visitas monitoradas </w:t>
      </w:r>
      <w:r w:rsidR="00F5505E" w:rsidRPr="00DE3D25">
        <w:rPr>
          <w:rFonts w:cstheme="minorHAnsi"/>
          <w:sz w:val="24"/>
        </w:rPr>
        <w:t xml:space="preserve">pela manhã e dois à tarde. </w:t>
      </w:r>
    </w:p>
    <w:p w:rsidR="00F5505E" w:rsidRPr="00DE3D25" w:rsidRDefault="00F5505E" w:rsidP="0085609A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 xml:space="preserve">- </w:t>
      </w:r>
      <w:r w:rsidR="00D53972">
        <w:rPr>
          <w:rFonts w:cstheme="minorHAnsi"/>
          <w:sz w:val="24"/>
        </w:rPr>
        <w:t>Os grupos</w:t>
      </w:r>
      <w:r w:rsidR="007C617E">
        <w:rPr>
          <w:rFonts w:cstheme="minorHAnsi"/>
          <w:sz w:val="24"/>
        </w:rPr>
        <w:t xml:space="preserve"> </w:t>
      </w:r>
      <w:r w:rsidR="00572FDD">
        <w:rPr>
          <w:rFonts w:cstheme="minorHAnsi"/>
          <w:sz w:val="24"/>
        </w:rPr>
        <w:t xml:space="preserve">podem </w:t>
      </w:r>
      <w:r w:rsidR="007C617E">
        <w:rPr>
          <w:rFonts w:cstheme="minorHAnsi"/>
          <w:sz w:val="24"/>
        </w:rPr>
        <w:t xml:space="preserve">ser divididos para executar os roteiros de acordo com </w:t>
      </w:r>
      <w:r w:rsidRPr="00DE3D25">
        <w:rPr>
          <w:rFonts w:cstheme="minorHAnsi"/>
          <w:sz w:val="24"/>
        </w:rPr>
        <w:t>a disponibilidade da equipe de recepção</w:t>
      </w:r>
      <w:r w:rsidR="007C617E">
        <w:rPr>
          <w:rFonts w:cstheme="minorHAnsi"/>
          <w:sz w:val="24"/>
        </w:rPr>
        <w:t xml:space="preserve">, </w:t>
      </w:r>
      <w:r w:rsidR="0011276F">
        <w:rPr>
          <w:rFonts w:cstheme="minorHAnsi"/>
          <w:sz w:val="24"/>
        </w:rPr>
        <w:t>par</w:t>
      </w:r>
      <w:r w:rsidR="007C617E">
        <w:rPr>
          <w:rFonts w:cstheme="minorHAnsi"/>
          <w:sz w:val="24"/>
        </w:rPr>
        <w:t>a obter um melhor aproveitamento da visita</w:t>
      </w:r>
      <w:r w:rsidRPr="00DE3D25">
        <w:rPr>
          <w:rFonts w:cstheme="minorHAnsi"/>
          <w:sz w:val="24"/>
        </w:rPr>
        <w:t xml:space="preserve">. </w:t>
      </w:r>
    </w:p>
    <w:p w:rsidR="00F5505E" w:rsidRPr="00DE3D25" w:rsidRDefault="00F5505E" w:rsidP="0085609A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 xml:space="preserve">- Cada grupo deve indicar um responsável que será o contato com a equipe do INMA e será </w:t>
      </w:r>
      <w:r w:rsidR="0085609A">
        <w:rPr>
          <w:rFonts w:cstheme="minorHAnsi"/>
          <w:sz w:val="24"/>
        </w:rPr>
        <w:t xml:space="preserve">o </w:t>
      </w:r>
      <w:r w:rsidRPr="00DE3D25">
        <w:rPr>
          <w:rFonts w:cstheme="minorHAnsi"/>
          <w:sz w:val="24"/>
        </w:rPr>
        <w:t>responsável por garantir a disciplina e o cumprimento das diretrizes.</w:t>
      </w:r>
    </w:p>
    <w:p w:rsidR="00F5505E" w:rsidRPr="00DE3D25" w:rsidRDefault="00F5505E" w:rsidP="0085609A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 xml:space="preserve">- Os grupos agendados serão recebidos e guiados por monitores em todo o parque. </w:t>
      </w:r>
    </w:p>
    <w:p w:rsidR="00291252" w:rsidRDefault="00DE3D25" w:rsidP="0085609A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 xml:space="preserve">- As visitas têm duração </w:t>
      </w:r>
      <w:r w:rsidR="0085609A">
        <w:rPr>
          <w:rFonts w:cstheme="minorHAnsi"/>
          <w:sz w:val="24"/>
        </w:rPr>
        <w:t xml:space="preserve">de cerca de 1hora e 30 minutos, podendo se estender mais </w:t>
      </w:r>
      <w:r w:rsidR="00983132">
        <w:rPr>
          <w:rFonts w:cstheme="minorHAnsi"/>
          <w:sz w:val="24"/>
        </w:rPr>
        <w:t xml:space="preserve">ou menos </w:t>
      </w:r>
      <w:r w:rsidR="0085609A">
        <w:rPr>
          <w:rFonts w:cstheme="minorHAnsi"/>
          <w:sz w:val="24"/>
        </w:rPr>
        <w:t>de acordo com o interesse dos visitantes.</w:t>
      </w:r>
    </w:p>
    <w:p w:rsidR="00F5505E" w:rsidRPr="00DE3D25" w:rsidRDefault="00291252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-</w:t>
      </w:r>
      <w:r w:rsidR="0085609A">
        <w:rPr>
          <w:rFonts w:cstheme="minorHAnsi"/>
          <w:sz w:val="24"/>
        </w:rPr>
        <w:t xml:space="preserve"> Caso tenha interesse em algum aspecto específico, favor indicar quando solicitar o agendamento.</w:t>
      </w:r>
    </w:p>
    <w:p w:rsidR="00015852" w:rsidRDefault="00015852" w:rsidP="00291252">
      <w:pPr>
        <w:spacing w:after="0"/>
        <w:rPr>
          <w:rFonts w:cstheme="minorHAnsi"/>
          <w:b/>
          <w:sz w:val="24"/>
        </w:rPr>
      </w:pPr>
    </w:p>
    <w:p w:rsidR="00291252" w:rsidRPr="00DE3D25" w:rsidRDefault="00291252" w:rsidP="00291252">
      <w:pPr>
        <w:spacing w:after="0"/>
        <w:rPr>
          <w:rFonts w:cstheme="minorHAnsi"/>
          <w:b/>
          <w:sz w:val="24"/>
        </w:rPr>
      </w:pPr>
      <w:r w:rsidRPr="00DE3D25">
        <w:rPr>
          <w:rFonts w:cstheme="minorHAnsi"/>
          <w:b/>
          <w:sz w:val="24"/>
        </w:rPr>
        <w:t>Para agendar:</w:t>
      </w:r>
    </w:p>
    <w:p w:rsidR="00291252" w:rsidRPr="00DE3D25" w:rsidRDefault="00291252" w:rsidP="00291252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>- Preencha a Ficha de Cadastro</w:t>
      </w:r>
      <w:r>
        <w:rPr>
          <w:rFonts w:cstheme="minorHAnsi"/>
          <w:sz w:val="24"/>
        </w:rPr>
        <w:t xml:space="preserve"> disponível no site </w:t>
      </w:r>
      <w:hyperlink r:id="rId7" w:history="1">
        <w:r w:rsidRPr="00291252">
          <w:rPr>
            <w:rStyle w:val="Hyperlink"/>
            <w:rFonts w:cstheme="minorHAnsi"/>
            <w:sz w:val="24"/>
          </w:rPr>
          <w:t>https://www.gov.br/inma/pt-br</w:t>
        </w:r>
      </w:hyperlink>
    </w:p>
    <w:p w:rsidR="00EF22C9" w:rsidRDefault="00EF22C9" w:rsidP="00291252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- É importante preencher a relação com nome e idade dos participantes, se já estiver disponível, e também indicar se há algum participante que tenha necessidades especiais. </w:t>
      </w:r>
    </w:p>
    <w:p w:rsidR="00291252" w:rsidRPr="00DE3D25" w:rsidRDefault="00291252" w:rsidP="00291252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>- Envie</w:t>
      </w:r>
      <w:r>
        <w:rPr>
          <w:rFonts w:cstheme="minorHAnsi"/>
          <w:sz w:val="24"/>
        </w:rPr>
        <w:t xml:space="preserve"> a ficha preenchida</w:t>
      </w:r>
      <w:r w:rsidRPr="00DE3D25">
        <w:rPr>
          <w:rFonts w:cstheme="minorHAnsi"/>
          <w:sz w:val="24"/>
        </w:rPr>
        <w:t xml:space="preserve"> para o e-mail </w:t>
      </w:r>
      <w:hyperlink r:id="rId8" w:history="1">
        <w:r w:rsidRPr="00DE3D25">
          <w:rPr>
            <w:rStyle w:val="Hyperlink"/>
            <w:rFonts w:cstheme="minorHAnsi"/>
            <w:sz w:val="24"/>
          </w:rPr>
          <w:t>agendamento@inma.gov.br</w:t>
        </w:r>
      </w:hyperlink>
      <w:r w:rsidRPr="00DE3D25">
        <w:rPr>
          <w:rFonts w:cstheme="minorHAnsi"/>
          <w:sz w:val="24"/>
        </w:rPr>
        <w:t xml:space="preserve"> </w:t>
      </w:r>
    </w:p>
    <w:p w:rsidR="00D53972" w:rsidRDefault="00291252" w:rsidP="00291252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>- O atendimento das solicitações é feito por ordem de chegada dos e-mails</w:t>
      </w:r>
      <w:r w:rsidR="00D53972">
        <w:rPr>
          <w:rFonts w:cstheme="minorHAnsi"/>
          <w:sz w:val="24"/>
        </w:rPr>
        <w:t>.</w:t>
      </w:r>
    </w:p>
    <w:p w:rsidR="00291252" w:rsidRPr="00DE3D25" w:rsidRDefault="00291252" w:rsidP="00291252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 xml:space="preserve">- A visita será confirmada pelo </w:t>
      </w:r>
      <w:r w:rsidR="00D53972">
        <w:rPr>
          <w:rFonts w:cstheme="minorHAnsi"/>
          <w:sz w:val="24"/>
        </w:rPr>
        <w:t xml:space="preserve">mesmo </w:t>
      </w:r>
      <w:r w:rsidRPr="00DE3D25">
        <w:rPr>
          <w:rFonts w:cstheme="minorHAnsi"/>
          <w:sz w:val="24"/>
        </w:rPr>
        <w:t>e-mail do remetente que enviou a Ficha de Cadastro</w:t>
      </w:r>
      <w:r w:rsidR="00D53972">
        <w:rPr>
          <w:rFonts w:cstheme="minorHAnsi"/>
          <w:sz w:val="24"/>
        </w:rPr>
        <w:t>, indicando a disponibilidade da data ou sugerindo novas datas</w:t>
      </w:r>
      <w:r w:rsidRPr="00DE3D25">
        <w:rPr>
          <w:rFonts w:cstheme="minorHAnsi"/>
          <w:sz w:val="24"/>
        </w:rPr>
        <w:t xml:space="preserve">. </w:t>
      </w:r>
    </w:p>
    <w:p w:rsidR="00291252" w:rsidRPr="00DE3D25" w:rsidRDefault="00291252" w:rsidP="00291252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>- Em caso de desistência, o responsável deve enviar e-mail até 48 horas antes do horário agendado.</w:t>
      </w:r>
    </w:p>
    <w:p w:rsidR="00291252" w:rsidRPr="00DE3D25" w:rsidRDefault="00291252" w:rsidP="00291252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 xml:space="preserve">- Em caso de atraso, haverá tolerância de </w:t>
      </w:r>
      <w:r w:rsidR="0011276F">
        <w:rPr>
          <w:rFonts w:cstheme="minorHAnsi"/>
          <w:sz w:val="24"/>
        </w:rPr>
        <w:t>2</w:t>
      </w:r>
      <w:r w:rsidRPr="00DE3D25">
        <w:rPr>
          <w:rFonts w:cstheme="minorHAnsi"/>
          <w:sz w:val="24"/>
        </w:rPr>
        <w:t xml:space="preserve">0 minutos. Após esse tempo a visita </w:t>
      </w:r>
      <w:r>
        <w:rPr>
          <w:rFonts w:cstheme="minorHAnsi"/>
          <w:sz w:val="24"/>
        </w:rPr>
        <w:t xml:space="preserve">poderá ser reduzida e </w:t>
      </w:r>
      <w:r w:rsidRPr="00DE3D25">
        <w:rPr>
          <w:rFonts w:cstheme="minorHAnsi"/>
          <w:sz w:val="24"/>
        </w:rPr>
        <w:t>somente será realizada</w:t>
      </w:r>
      <w:r w:rsidR="00983132">
        <w:rPr>
          <w:rFonts w:cstheme="minorHAnsi"/>
          <w:sz w:val="24"/>
        </w:rPr>
        <w:t xml:space="preserve"> com monitoramento</w:t>
      </w:r>
      <w:r w:rsidRPr="00DE3D25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s</w:t>
      </w:r>
      <w:r w:rsidR="00983132">
        <w:rPr>
          <w:rFonts w:cstheme="minorHAnsi"/>
          <w:sz w:val="24"/>
        </w:rPr>
        <w:t>e a equipe de recepção estiver</w:t>
      </w:r>
      <w:r w:rsidR="00D53972">
        <w:rPr>
          <w:rFonts w:cstheme="minorHAnsi"/>
          <w:sz w:val="24"/>
        </w:rPr>
        <w:t xml:space="preserve"> </w:t>
      </w:r>
      <w:r w:rsidRPr="00DE3D25">
        <w:rPr>
          <w:rFonts w:cstheme="minorHAnsi"/>
          <w:sz w:val="24"/>
        </w:rPr>
        <w:t>disponível</w:t>
      </w:r>
      <w:r>
        <w:rPr>
          <w:rFonts w:cstheme="minorHAnsi"/>
          <w:sz w:val="24"/>
        </w:rPr>
        <w:t>.</w:t>
      </w:r>
    </w:p>
    <w:p w:rsidR="0085609A" w:rsidRDefault="0085609A" w:rsidP="0085609A">
      <w:pPr>
        <w:spacing w:after="0"/>
        <w:rPr>
          <w:rFonts w:cstheme="minorHAnsi"/>
          <w:b/>
          <w:sz w:val="24"/>
        </w:rPr>
      </w:pPr>
    </w:p>
    <w:p w:rsidR="00DE3D25" w:rsidRPr="00DE3D25" w:rsidRDefault="00DE3D25" w:rsidP="0085609A">
      <w:pPr>
        <w:spacing w:after="0"/>
        <w:rPr>
          <w:rFonts w:cstheme="minorHAnsi"/>
          <w:b/>
          <w:sz w:val="24"/>
        </w:rPr>
      </w:pPr>
      <w:r w:rsidRPr="00DE3D25">
        <w:rPr>
          <w:rFonts w:cstheme="minorHAnsi"/>
          <w:b/>
          <w:sz w:val="24"/>
        </w:rPr>
        <w:t>Durante a visita:</w:t>
      </w:r>
    </w:p>
    <w:p w:rsidR="00D53972" w:rsidRDefault="00DE3D25" w:rsidP="0085609A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>- Pedimos que cheguem ao INMA</w:t>
      </w:r>
      <w:r w:rsidR="00D53972">
        <w:rPr>
          <w:rFonts w:cstheme="minorHAnsi"/>
          <w:sz w:val="24"/>
        </w:rPr>
        <w:t xml:space="preserve"> com antecedência de 15 minutos.</w:t>
      </w:r>
    </w:p>
    <w:p w:rsidR="00DE3D25" w:rsidRPr="00DE3D25" w:rsidRDefault="00DE3D25" w:rsidP="0085609A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 xml:space="preserve">- Como é um parque com características da Mata Atlântica, é comum a presença de insetos. Então, sugerimos </w:t>
      </w:r>
      <w:r w:rsidR="00AC5495">
        <w:rPr>
          <w:rFonts w:cstheme="minorHAnsi"/>
          <w:sz w:val="24"/>
        </w:rPr>
        <w:t>o uso de</w:t>
      </w:r>
      <w:r w:rsidRPr="00DE3D25">
        <w:rPr>
          <w:rFonts w:cstheme="minorHAnsi"/>
          <w:sz w:val="24"/>
        </w:rPr>
        <w:t xml:space="preserve"> repelentes. </w:t>
      </w:r>
    </w:p>
    <w:p w:rsidR="00DE3D25" w:rsidRPr="00DE3D25" w:rsidRDefault="00DE3D25" w:rsidP="0085609A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>- Para sua segurança, utilize calçado fechado.</w:t>
      </w:r>
    </w:p>
    <w:p w:rsidR="00DE3D25" w:rsidRPr="00DE3D25" w:rsidRDefault="00DE3D25" w:rsidP="0085609A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>- Sugerimos que tragam garrafinha de água.</w:t>
      </w:r>
    </w:p>
    <w:p w:rsidR="00DE3D25" w:rsidRPr="00DE3D25" w:rsidRDefault="00DE3D25" w:rsidP="0085609A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 xml:space="preserve">- Se quiser, traga seu lanche, mas </w:t>
      </w:r>
      <w:r w:rsidRPr="00D53972">
        <w:rPr>
          <w:rFonts w:cstheme="minorHAnsi"/>
          <w:sz w:val="24"/>
          <w:u w:val="single"/>
        </w:rPr>
        <w:t>é proibido alimentar os animais</w:t>
      </w:r>
      <w:r w:rsidRPr="00DE3D25">
        <w:rPr>
          <w:rFonts w:cstheme="minorHAnsi"/>
          <w:sz w:val="24"/>
        </w:rPr>
        <w:t xml:space="preserve">. O Parque tem uma área com mesas e cadeiras e somente ali é permitido o consumo de alimentos. </w:t>
      </w:r>
    </w:p>
    <w:p w:rsidR="00DE3D25" w:rsidRDefault="00DE3D25" w:rsidP="0085609A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 xml:space="preserve">- Não nos responsabilizamos por objetos deixados nas áreas de convivência. </w:t>
      </w:r>
    </w:p>
    <w:p w:rsidR="0085609A" w:rsidRDefault="0085609A" w:rsidP="00E4605B">
      <w:pPr>
        <w:jc w:val="center"/>
        <w:rPr>
          <w:rFonts w:cstheme="minorHAnsi"/>
          <w:b/>
          <w:sz w:val="24"/>
        </w:rPr>
      </w:pPr>
      <w:r w:rsidRPr="00E4605B">
        <w:rPr>
          <w:rFonts w:cstheme="minorHAnsi"/>
          <w:b/>
          <w:sz w:val="24"/>
        </w:rPr>
        <w:t>AGUARDAMOS SUA VISITA!</w:t>
      </w:r>
    </w:p>
    <w:p w:rsidR="001469DB" w:rsidRDefault="001469DB" w:rsidP="00E4605B">
      <w:pPr>
        <w:jc w:val="center"/>
        <w:rPr>
          <w:rFonts w:cstheme="minorHAnsi"/>
          <w:b/>
          <w:sz w:val="24"/>
        </w:rPr>
      </w:pPr>
    </w:p>
    <w:p w:rsidR="007C581E" w:rsidRPr="00347F1E" w:rsidRDefault="00D53972" w:rsidP="00D53972">
      <w:pPr>
        <w:rPr>
          <w:rFonts w:cstheme="minorHAnsi"/>
          <w:b/>
          <w:color w:val="000000" w:themeColor="text1"/>
          <w:sz w:val="24"/>
          <w:szCs w:val="24"/>
        </w:rPr>
      </w:pPr>
      <w:r w:rsidRPr="00347F1E">
        <w:rPr>
          <w:rFonts w:cstheme="minorHAnsi"/>
          <w:b/>
          <w:color w:val="000000" w:themeColor="text1"/>
          <w:sz w:val="24"/>
          <w:szCs w:val="24"/>
        </w:rPr>
        <w:t>OBSERVAÇÕES:</w:t>
      </w:r>
    </w:p>
    <w:p w:rsidR="00BB5B02" w:rsidRPr="00347F1E" w:rsidRDefault="00BB5B02" w:rsidP="00BB5B0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Nas instalações do Parque do Museu de Biologia Prof. Melo Leitão </w:t>
      </w:r>
      <w:r w:rsidRPr="00347F1E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pt-BR"/>
        </w:rPr>
        <w:t>é proibido</w:t>
      </w:r>
      <w:r w:rsidRPr="00347F1E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:</w:t>
      </w:r>
    </w:p>
    <w:p w:rsidR="00BB5B02" w:rsidRPr="00347F1E" w:rsidRDefault="00BB5B02" w:rsidP="00BB5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Dar qualquer tipo de bebida ou comida aos animais</w:t>
      </w:r>
      <w:r w:rsidR="00680F30"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;</w:t>
      </w:r>
    </w:p>
    <w:p w:rsidR="00680F30" w:rsidRPr="00347F1E" w:rsidRDefault="00680F30" w:rsidP="00BB5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Perturbar ou tocar nos animais livres ou em suas instalações;</w:t>
      </w:r>
    </w:p>
    <w:p w:rsidR="00BB5B02" w:rsidRPr="00347F1E" w:rsidRDefault="00BB5B02" w:rsidP="00BB5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Entrar com animais</w:t>
      </w:r>
      <w:r w:rsidR="00680F30"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, mesmo os</w:t>
      </w: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domésticos, exceto de cães guias previstos na Lei Federal nº 11.126, de 27 de junho de 2005;</w:t>
      </w:r>
    </w:p>
    <w:p w:rsidR="00BB5B02" w:rsidRPr="00347F1E" w:rsidRDefault="00BB5B02" w:rsidP="00BB5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Entrar com motocicletas ou bicicletas</w:t>
      </w:r>
      <w:r w:rsidR="0011276F"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de qualquer tipo</w:t>
      </w: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;</w:t>
      </w:r>
    </w:p>
    <w:p w:rsidR="00BB5B02" w:rsidRPr="00347F1E" w:rsidRDefault="00BB5B02" w:rsidP="00BB5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Retirar amostras de quaisquer plantas;</w:t>
      </w:r>
    </w:p>
    <w:p w:rsidR="00BB5B02" w:rsidRPr="00347F1E" w:rsidRDefault="00BB5B02" w:rsidP="00BB5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Danificar e/ou subir em </w:t>
      </w:r>
      <w:r w:rsidR="00680F30"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árvores, estruturas, móveis </w:t>
      </w:r>
      <w:proofErr w:type="spellStart"/>
      <w:r w:rsidR="00680F30"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etc</w:t>
      </w:r>
      <w:proofErr w:type="spellEnd"/>
      <w:r w:rsidR="00680F30"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;</w:t>
      </w: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</w:p>
    <w:p w:rsidR="00BB5B02" w:rsidRPr="00347F1E" w:rsidRDefault="00BB5B02" w:rsidP="001C0D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Utilizar bola, peteca, bicicleta, patins, skate, patinete, drones ou similares; </w:t>
      </w:r>
    </w:p>
    <w:p w:rsidR="00BB5B02" w:rsidRPr="00347F1E" w:rsidRDefault="00BB5B02" w:rsidP="001C0D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Qualquer tipo de comemorações, shows, palestras, festas sem autorização expressa da administração;</w:t>
      </w:r>
    </w:p>
    <w:p w:rsidR="00BB5B02" w:rsidRPr="00347F1E" w:rsidRDefault="00BB5B02" w:rsidP="00BB5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Usar caixas de som ou quaisquer outros instrumentos que provoquem ruído;</w:t>
      </w:r>
    </w:p>
    <w:p w:rsidR="00BB5B02" w:rsidRPr="00347F1E" w:rsidRDefault="00BB5B02" w:rsidP="00BB5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Qualquer tipo de comércio ambulante, exceto serviços </w:t>
      </w:r>
      <w:r w:rsidR="00680F30"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eventualmente </w:t>
      </w: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autorizados pela Administração;</w:t>
      </w:r>
    </w:p>
    <w:p w:rsidR="00BB5B02" w:rsidRPr="00347F1E" w:rsidRDefault="00BB5B02" w:rsidP="00BB5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Qualquer tipo panfletagem ou propaganda comercial</w:t>
      </w:r>
      <w:r w:rsidR="00680F30"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, política ou ideológica</w:t>
      </w: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.</w:t>
      </w:r>
    </w:p>
    <w:p w:rsidR="00680F30" w:rsidRPr="00347F1E" w:rsidRDefault="00680F30" w:rsidP="00BB5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Fazer qualquer tipo de desordens, manifestações ou outros atos que perturbem a ordem e tranquilidade pública</w:t>
      </w:r>
    </w:p>
    <w:p w:rsidR="00680F30" w:rsidRPr="00347F1E" w:rsidRDefault="00680F30" w:rsidP="00BB5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Utilizar balões de borracha, bolas, bolas de assoprar, fogos de artifícios, estalos, bombinhas, acender churrasqueira, velas, fogueiras ou praticar qualquer ato que possa provocar incêndio.</w:t>
      </w:r>
    </w:p>
    <w:p w:rsidR="00680F30" w:rsidRPr="0011276F" w:rsidRDefault="00680F30" w:rsidP="0011276F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 w:themeColor="text1"/>
          <w:sz w:val="27"/>
          <w:szCs w:val="27"/>
          <w:lang w:eastAsia="pt-BR"/>
        </w:rPr>
      </w:pPr>
    </w:p>
    <w:p w:rsidR="00BB5B02" w:rsidRPr="0011276F" w:rsidRDefault="00BB5B02" w:rsidP="00BB5B02">
      <w:pPr>
        <w:shd w:val="clear" w:color="auto" w:fill="FFFFFF"/>
        <w:spacing w:before="100" w:beforeAutospacing="1" w:after="100" w:afterAutospacing="1" w:line="240" w:lineRule="auto"/>
        <w:rPr>
          <w:rFonts w:ascii="Vale Sans" w:eastAsia="Times New Roman" w:hAnsi="Vale Sans" w:cs="Times New Roman"/>
          <w:color w:val="000000" w:themeColor="text1"/>
          <w:sz w:val="27"/>
          <w:szCs w:val="27"/>
          <w:lang w:eastAsia="pt-BR"/>
        </w:rPr>
      </w:pPr>
    </w:p>
    <w:sectPr w:rsidR="00BB5B02" w:rsidRPr="0011276F" w:rsidSect="00764231">
      <w:headerReference w:type="default" r:id="rId9"/>
      <w:pgSz w:w="11906" w:h="16838" w:code="9"/>
      <w:pgMar w:top="1440" w:right="1077" w:bottom="1134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64231" w:rsidRDefault="00764231" w:rsidP="00015852">
      <w:pPr>
        <w:spacing w:after="0" w:line="240" w:lineRule="auto"/>
      </w:pPr>
      <w:r>
        <w:separator/>
      </w:r>
    </w:p>
  </w:endnote>
  <w:endnote w:type="continuationSeparator" w:id="0">
    <w:p w:rsidR="00764231" w:rsidRDefault="00764231" w:rsidP="00015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le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64231" w:rsidRDefault="00764231" w:rsidP="00015852">
      <w:pPr>
        <w:spacing w:after="0" w:line="240" w:lineRule="auto"/>
      </w:pPr>
      <w:r>
        <w:separator/>
      </w:r>
    </w:p>
  </w:footnote>
  <w:footnote w:type="continuationSeparator" w:id="0">
    <w:p w:rsidR="00764231" w:rsidRDefault="00764231" w:rsidP="00015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15852" w:rsidRDefault="00E4605B" w:rsidP="00E4605B">
    <w:pPr>
      <w:pStyle w:val="NormalWeb"/>
      <w:jc w:val="center"/>
    </w:pPr>
    <w:r>
      <w:rPr>
        <w:noProof/>
      </w:rPr>
      <w:drawing>
        <wp:inline distT="0" distB="0" distL="0" distR="0" wp14:anchorId="3CC439CB">
          <wp:extent cx="4297096" cy="754844"/>
          <wp:effectExtent l="0" t="0" r="0" b="762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8983" cy="763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A5DEB"/>
    <w:multiLevelType w:val="hybridMultilevel"/>
    <w:tmpl w:val="F6BE6396"/>
    <w:lvl w:ilvl="0" w:tplc="A122358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F274E"/>
    <w:multiLevelType w:val="hybridMultilevel"/>
    <w:tmpl w:val="F158464C"/>
    <w:lvl w:ilvl="0" w:tplc="BB6CACA0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9E2BE1"/>
    <w:multiLevelType w:val="multilevel"/>
    <w:tmpl w:val="FE36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338475">
    <w:abstractNumId w:val="0"/>
  </w:num>
  <w:num w:numId="2" w16cid:durableId="1263880860">
    <w:abstractNumId w:val="1"/>
  </w:num>
  <w:num w:numId="3" w16cid:durableId="119735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1A3"/>
    <w:rsid w:val="00001FB3"/>
    <w:rsid w:val="00015852"/>
    <w:rsid w:val="00050772"/>
    <w:rsid w:val="000C290C"/>
    <w:rsid w:val="0011276F"/>
    <w:rsid w:val="001469DB"/>
    <w:rsid w:val="00173154"/>
    <w:rsid w:val="00195AE6"/>
    <w:rsid w:val="001F5E67"/>
    <w:rsid w:val="00214E55"/>
    <w:rsid w:val="0022561D"/>
    <w:rsid w:val="00291252"/>
    <w:rsid w:val="002D3DDF"/>
    <w:rsid w:val="003226C3"/>
    <w:rsid w:val="00347F1E"/>
    <w:rsid w:val="00446202"/>
    <w:rsid w:val="004F371F"/>
    <w:rsid w:val="005243CF"/>
    <w:rsid w:val="00572FDD"/>
    <w:rsid w:val="00680F30"/>
    <w:rsid w:val="00764231"/>
    <w:rsid w:val="007C581E"/>
    <w:rsid w:val="007C617E"/>
    <w:rsid w:val="00821BA5"/>
    <w:rsid w:val="0085609A"/>
    <w:rsid w:val="008B1E99"/>
    <w:rsid w:val="00983132"/>
    <w:rsid w:val="00AC5495"/>
    <w:rsid w:val="00AF51A3"/>
    <w:rsid w:val="00B93D59"/>
    <w:rsid w:val="00BB5B02"/>
    <w:rsid w:val="00C22B9D"/>
    <w:rsid w:val="00CB3DAB"/>
    <w:rsid w:val="00CD757F"/>
    <w:rsid w:val="00D53972"/>
    <w:rsid w:val="00DA6781"/>
    <w:rsid w:val="00DE3D25"/>
    <w:rsid w:val="00E32823"/>
    <w:rsid w:val="00E4605B"/>
    <w:rsid w:val="00EF22C9"/>
    <w:rsid w:val="00F5505E"/>
    <w:rsid w:val="00F90AE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9B43467-8B87-44C5-ADE6-0D891018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5505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1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15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5852"/>
  </w:style>
  <w:style w:type="paragraph" w:styleId="Rodap">
    <w:name w:val="footer"/>
    <w:basedOn w:val="Normal"/>
    <w:link w:val="RodapChar"/>
    <w:uiPriority w:val="99"/>
    <w:unhideWhenUsed/>
    <w:rsid w:val="00015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852"/>
  </w:style>
  <w:style w:type="paragraph" w:styleId="PargrafodaLista">
    <w:name w:val="List Paragraph"/>
    <w:basedOn w:val="Normal"/>
    <w:uiPriority w:val="34"/>
    <w:qFormat/>
    <w:rsid w:val="007C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5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damento@inma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inma/pt-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Brasileiro de Museus - IBRAM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Cássia Lima</dc:creator>
  <cp:keywords/>
  <dc:description/>
  <cp:lastModifiedBy>Luis Machado</cp:lastModifiedBy>
  <cp:revision>2</cp:revision>
  <dcterms:created xsi:type="dcterms:W3CDTF">2024-04-22T16:42:00Z</dcterms:created>
  <dcterms:modified xsi:type="dcterms:W3CDTF">2024-04-22T16:42:00Z</dcterms:modified>
</cp:coreProperties>
</file>