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em português em negrito centralizado: fonte 14 e tudo em maiúsculas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Título em inglês em negrito centralizado: fonte 14 e tudo em maiúscula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 (mestre ou doutor)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Fonte (time new roman) 12 pts, espaçamento simples e texto justificado. Entre 150 a 500 palavras. Um resumo acadêmico é uma apresentação breve e concisa das ideias principais de um trabalho científico, como teses, dissertações, artigos ou projetos. Ele deve fornecer ao leitor uma visão geral clara do conteúdo, destacando os objetivos, metodologia, resultados e conclusões do estudo, sem incluir detalhes desnecessários ou informações externas.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Uma; Duas; Três; Quatro; Até cinco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ABSTRACT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Font (time new roman) size 12 pts, single spacing, and justified text.. An academic abstract is a brief and concise presentation of the main ideas of a scientific work, such as theses, dissertations, articles, or projects. It should provide the reader with a clear overview of the content, highlighting the objectives, methodology, results, and conclusions of the study, without including unnecessary details or external information.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KEYWORDS: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One; Two; Three; Four; Up to five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Texto tamanho 12 pts. Espaçamento duplo, tabulação em 1,25 no início dos parágrafos. </w:t>
      </w:r>
    </w:p>
    <w:p w:rsidR="00000000" w:rsidDel="00000000" w:rsidP="00000000" w:rsidRDefault="00000000" w:rsidRPr="00000000" w14:paraId="00000019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Uma introdução deve conter elementos essenciais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ofereçam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ao leitor uma compreensão clara do contexto e do propósito do estudo. Entre esses elementos, estão a apresentação e delimitação do tema, que situam o assunto em um contexto específico; a explicação do problema de pesquisa, que orienta o trabalho; a justificativa, onde se evidencia a importância e relevância do estudo; a definição dos objetivos, gerais e específicos, que indicam o que se pretende alcançar; uma breve descrição da metodologia adotada e, por fim, uma indicação da estrutura do artigo, apresentando de forma sucinta a organização dos conteúdos que serão desenvolvidos. Essa composição permite que o leitor tenha uma visão geral e fundamentada do trabalho desde o início, facilitando o entendimento e o interesse pelo tema abordado.</w:t>
      </w:r>
    </w:p>
    <w:p w:rsidR="00000000" w:rsidDel="00000000" w:rsidP="00000000" w:rsidRDefault="00000000" w:rsidRPr="00000000" w14:paraId="0000001A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2 DESENVOLVIMENTO</w:t>
      </w:r>
    </w:p>
    <w:p w:rsidR="00000000" w:rsidDel="00000000" w:rsidP="00000000" w:rsidRDefault="00000000" w:rsidRPr="00000000" w14:paraId="0000001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seção de desenvolvimento de um artigo científico é considerada a parte principal do texto, onde ocorre a exposição ordenada e detalhada do assunto pesquisado. É esperado que essa seção seja organizada em seções e subseções que apresentem a fundamentação teórica, explicando os principais conceitos e autores, a metodologia utilizada na condução do estudo e a apresentação dos resultados, seguida pela discussão crítica dos dados obtidos. Dessa forma, o desenvolvimento promove o aprofundamento da análise, articulando dados e argumentos que sustentam as conclusões, sempre seguindo o método e a abordagem definidos, conforme as normas da ABNT.</w:t>
      </w:r>
    </w:p>
    <w:p w:rsidR="00000000" w:rsidDel="00000000" w:rsidP="00000000" w:rsidRDefault="00000000" w:rsidRPr="00000000" w14:paraId="0000001E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layout da página deve estar ajustado para que todas as margens correspondam a 3 cm.</w:t>
      </w:r>
    </w:p>
    <w:p w:rsidR="00000000" w:rsidDel="00000000" w:rsidP="00000000" w:rsidRDefault="00000000" w:rsidRPr="00000000" w14:paraId="0000001F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2.1 Tabelas</w:t>
      </w:r>
    </w:p>
    <w:p w:rsidR="00000000" w:rsidDel="00000000" w:rsidP="00000000" w:rsidRDefault="00000000" w:rsidRPr="00000000" w14:paraId="00000021">
      <w:pPr>
        <w:spacing w:after="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título da tabela deve estar na mesma fonte do texto, tamanho 12, com espaçamento simples de entrelinhas. O título da tabela deve vir em negrito na sua parte superior, precedido da palavra "Tabela" seguida do número em algarismos arábicos e um hífen, e ter apenas a primeira letra em maiúscula, sem ponto final.</w:t>
      </w:r>
    </w:p>
    <w:p w:rsidR="00000000" w:rsidDel="00000000" w:rsidP="00000000" w:rsidRDefault="00000000" w:rsidRPr="00000000" w14:paraId="00000023">
      <w:pPr>
        <w:spacing w:after="0" w:line="36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Tabela 1 – População do município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28"/>
        <w:gridCol w:w="1729"/>
        <w:gridCol w:w="1729"/>
        <w:gridCol w:w="1729"/>
        <w:gridCol w:w="1729"/>
        <w:tblGridChange w:id="0">
          <w:tblGrid>
            <w:gridCol w:w="1728"/>
            <w:gridCol w:w="1729"/>
            <w:gridCol w:w="1729"/>
            <w:gridCol w:w="1729"/>
            <w:gridCol w:w="17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Ano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2010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36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População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ind w:firstLine="709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0"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tu756w53bimv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Fonte dos dados - espaçamento simples e 11 pts.</w:t>
      </w:r>
    </w:p>
    <w:p w:rsidR="00000000" w:rsidDel="00000000" w:rsidP="00000000" w:rsidRDefault="00000000" w:rsidRPr="00000000" w14:paraId="00000030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2.2 Ilustrações (Todas as ilustrações devem constar no corpo do texto, além de serem enviadas em arquivo de imagem - jpg, jpeg, png - separadamente)</w:t>
      </w:r>
    </w:p>
    <w:p w:rsidR="00000000" w:rsidDel="00000000" w:rsidP="00000000" w:rsidRDefault="00000000" w:rsidRPr="00000000" w14:paraId="00000035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Ilustrações englobam gráficos, desenhos, mapas, fotografias, lâminas, quadros, plantas, retratos, organogramas, fluxogramas, esquemas e outros elementos visuais independentes que sintetizam informações para complementar e facilitar a compreensão do texto. Conforme a norma brasileira, cada ilustração deve ser identificada no texto por uma legenda correspondente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Qualquer tipo de ilustração deve ser identificada pela palavra que a designa (como desenho, esquema, fluxograma, fotografia, gráfico, mapa, organograma, planta, quadro, retrato, figura ou imagem), seguida do número sequencial em algarismos arábicos, um travessão e o respectivo título.</w:t>
      </w:r>
    </w:p>
    <w:p w:rsidR="00000000" w:rsidDel="00000000" w:rsidP="00000000" w:rsidRDefault="00000000" w:rsidRPr="00000000" w14:paraId="00000038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Imediatamente abaixo da ilustração, deve constar a fonte consultada, de acordo com a ABNT NBR 10520, além de legenda, notas e outras informações necessárias à compreensão. Quando a ilustração for produzida pelo(s) próprio(s) autor(es), essa condição deve ser indicada na fonte, por exemplo, com expressões como "elaborado pelo próprio autor" ou "elaboração própria".</w:t>
      </w:r>
    </w:p>
    <w:p w:rsidR="00000000" w:rsidDel="00000000" w:rsidP="00000000" w:rsidRDefault="00000000" w:rsidRPr="00000000" w14:paraId="00000039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2268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36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ind w:left="566.9291338582675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Fotografia 1 – Frontispício do Instituto Nacional de Educação de Surdos</w:t>
      </w: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inline distB="0" distT="0" distL="0" distR="0">
                <wp:extent cx="316865" cy="316865"/>
                <wp:effectExtent b="0" l="0" r="0" t="0"/>
                <wp:docPr descr="https://upload.wikimedia.org/wikipedia/commons/thumb/5/53/Instituto_Nacional_de_Educa%C3%A7%C3%A3o_de_Surdos_-_Rio_de_Janeiro_-_20220831162221.jpg/330px-Instituto_Nacional_de_Educa%C3%A7%C3%A3o_de_Surdos_-_Rio_de_Janeiro_-_20220831162221.jpg"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2330" y="362633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6865" cy="316865"/>
                <wp:effectExtent b="0" l="0" r="0" t="0"/>
                <wp:docPr descr="https://upload.wikimedia.org/wikipedia/commons/thumb/5/53/Instituto_Nacional_de_Educa%C3%A7%C3%A3o_de_Surdos_-_Rio_de_Janeiro_-_20220831162221.jpg/330px-Instituto_Nacional_de_Educa%C3%A7%C3%A3o_de_Surdos_-_Rio_de_Janeiro_-_20220831162221.jpg" id="7" name="image3.png"/>
                <a:graphic>
                  <a:graphicData uri="http://schemas.openxmlformats.org/drawingml/2006/picture">
                    <pic:pic>
                      <pic:nvPicPr>
                        <pic:cNvPr descr="https://upload.wikimedia.org/wikipedia/commons/thumb/5/53/Instituto_Nacional_de_Educa%C3%A7%C3%A3o_de_Surdos_-_Rio_de_Janeiro_-_20220831162221.jpg/330px-Instituto_Nacional_de_Educa%C3%A7%C3%A3o_de_Surdos_-_Rio_de_Janeiro_-_20220831162221.jpg"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4637266" cy="3095146"/>
            <wp:effectExtent b="0" l="0" r="0" t="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7266" cy="30951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</w:rPr>
        <mc:AlternateContent>
          <mc:Choice Requires="wpg">
            <w:drawing>
              <wp:inline distB="0" distT="0" distL="0" distR="0">
                <wp:extent cx="316865" cy="316865"/>
                <wp:effectExtent b="0" l="0" r="0" t="0"/>
                <wp:docPr descr="https://upload.wikimedia.org/wikipedia/commons/thumb/5/53/Instituto_Nacional_de_Educa%C3%A7%C3%A3o_de_Surdos_-_Rio_de_Janeiro_-_20220831162221.jpg/330px-Instituto_Nacional_de_Educa%C3%A7%C3%A3o_de_Surdos_-_Rio_de_Janeiro_-_20220831162221.jpg"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2330" y="362633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6865" cy="316865"/>
                <wp:effectExtent b="0" l="0" r="0" t="0"/>
                <wp:docPr descr="https://upload.wikimedia.org/wikipedia/commons/thumb/5/53/Instituto_Nacional_de_Educa%C3%A7%C3%A3o_de_Surdos_-_Rio_de_Janeiro_-_20220831162221.jpg/330px-Instituto_Nacional_de_Educa%C3%A7%C3%A3o_de_Surdos_-_Rio_de_Janeiro_-_20220831162221.jpg" id="6" name="image2.png"/>
                <a:graphic>
                  <a:graphicData uri="http://schemas.openxmlformats.org/drawingml/2006/picture">
                    <pic:pic>
                      <pic:nvPicPr>
                        <pic:cNvPr descr="https://upload.wikimedia.org/wikipedia/commons/thumb/5/53/Instituto_Nacional_de_Educa%C3%A7%C3%A3o_de_Surdos_-_Rio_de_Janeiro_-_20220831162221.jpg/330px-Instituto_Nacional_de_Educa%C3%A7%C3%A3o_de_Surdos_-_Rio_de_Janeiro_-_20220831162221.jpg"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6865" cy="3168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566.92913385826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Fonte: Wikipédia</w:t>
      </w:r>
    </w:p>
    <w:p w:rsidR="00000000" w:rsidDel="00000000" w:rsidP="00000000" w:rsidRDefault="00000000" w:rsidRPr="00000000" w14:paraId="0000003E">
      <w:pPr>
        <w:spacing w:after="0" w:line="240" w:lineRule="auto"/>
        <w:ind w:left="566.9291338582675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Nota: Aparência atual da fachada do edifício histórico do Instituto Nacional de Educação de Surdos. Autoria da foto não creditada site Wikipédia.</w:t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2.3 Citações</w:t>
      </w:r>
    </w:p>
    <w:p w:rsidR="00000000" w:rsidDel="00000000" w:rsidP="00000000" w:rsidRDefault="00000000" w:rsidRPr="00000000" w14:paraId="00000042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Marina de Andrade Marconi e Vera Maria Lakatos (2001), a citação indireta é como a reprodução das ideias de um autor, mas utilizando as próprias palavras do pesquisador, sem transcrever o texto original literalmente. Nesse tipo de citação, não é necessário colocar aspas nem indicar o número da página, mas é fundamental mencionar a fonte da ideia consultada. </w:t>
      </w:r>
    </w:p>
    <w:p w:rsidR="00000000" w:rsidDel="00000000" w:rsidP="00000000" w:rsidRDefault="00000000" w:rsidRPr="00000000" w14:paraId="00000044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citações diretas, por outro lado, “consistem na transcrição literal das palavras do autor, respeitando suas características” (Marconi, Lakatos, 2017, p. 335) e, se tiverem até 3 (três) linhas, permanecem no mesmo parágrafo, entre aspas. E, caso tenham mais de 3 (três) linhas, observe-se o seguinte:</w:t>
      </w:r>
    </w:p>
    <w:p w:rsidR="00000000" w:rsidDel="00000000" w:rsidP="00000000" w:rsidRDefault="00000000" w:rsidRPr="00000000" w14:paraId="00000045">
      <w:pPr>
        <w:spacing w:after="0" w:line="36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226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Citações com mais de três linhas são transcritas em parágrafo próprio, “destacada com recuo de 4 cm da margem esquerda, com letra menor que a do texto utilizado e sem as aspas” (parágrafo 5.3).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(Marconi, Lakatos, 2017, p. 337)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 CONCLUSÃO</w:t>
      </w:r>
    </w:p>
    <w:p w:rsidR="00000000" w:rsidDel="00000000" w:rsidP="00000000" w:rsidRDefault="00000000" w:rsidRPr="00000000" w14:paraId="0000004A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conclusão de um texto científico deve sintetizar os principais achados e discussões do trabalho, retomando os objetivos apresentados na introdução. É fundamental que esta seção não introduza novas informações ou dados, mas sim reforce a relevância do estudo e a contribuição para a área de conhecimento. Além de apresentar as considerações finais, a conclusão pode apontar as limitações da pesquisa e sugerir direções para estudos futuros, demonstrando a continuidade da investigação científica.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4E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BULHÕES, E. M. de 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Proposta de currículo para o letramento da Libras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2024. 119 f. Dissertação (Mestrado Profissional em Educação Bilíngue) — Instituto Nacional de Educação de Surdos, Rio de Janeiro, 2024. Disponível em: https://drive.google.com/file/d/1NHZU4LZAIsmuim7LyLHScFhaN2rpyATD/view. Acesso 30 set. 2025. </w:t>
      </w:r>
    </w:p>
    <w:p w:rsidR="00000000" w:rsidDel="00000000" w:rsidP="00000000" w:rsidRDefault="00000000" w:rsidRPr="00000000" w14:paraId="00000050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COSENDEY, J. N. F. Medo do escuro: relato de experiência do estudo de um cartum com estudantes surdos.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Arqueiro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Rio de Janeiro, Instituto Nacional de Educação de Surdos, n. 46, p. 69-76, jan./jun. 2024. Disponível em: https://doi.org/10.20395/re.2024.46.69-76. Acesso em: 30 set. 2025.</w:t>
      </w:r>
    </w:p>
    <w:p w:rsidR="00000000" w:rsidDel="00000000" w:rsidP="00000000" w:rsidRDefault="00000000" w:rsidRPr="00000000" w14:paraId="00000052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Famílias denunciam falta de intérpretes para alunos surdos em escolas estaduais de Campinas: não é esmola, é direito.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29 fev. 2024. Disponível em: https://g1.globo.com/sp/campinas-regiao/noticia/2024/02/29/familiasdenunciam-falta-de-interpretes-para-alunos-surdos-em-escolas-estaduais-decampinas-nao-e-esmola-e-direito.ghtml Acesso em: 30 set. 2025.</w:t>
      </w:r>
    </w:p>
    <w:p w:rsidR="00000000" w:rsidDel="00000000" w:rsidP="00000000" w:rsidRDefault="00000000" w:rsidRPr="00000000" w14:paraId="00000054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LIMA, C. M.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de surdos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desafios para a prática e formação de professores. 2.ed. Rio de Janeiro: Wak, 2024. (Coleção Educação e Surdez, 2)</w:t>
      </w:r>
    </w:p>
    <w:p w:rsidR="00000000" w:rsidDel="00000000" w:rsidP="00000000" w:rsidRDefault="00000000" w:rsidRPr="00000000" w14:paraId="00000056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LISBOA, Vinicius. Pesquisadora surda defende doutorado em Libras na UFRJ.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Agência Brasil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13 fev. 2024. Disponível em: https://agenciabrasil.ebc.com.br/educacao/noticia/2024-02/pesquisadora-surda-defende-tese-de-doutorado-em-libras-na-ufrj#:~:text=Heloise%20%C3%A9%20formada%20em%20letras,na%20soletra%C3%A7%C3%A3o%20manual%20em%20libras. Acesso em: 30 set. 2025.</w:t>
      </w:r>
    </w:p>
    <w:p w:rsidR="00000000" w:rsidDel="00000000" w:rsidP="00000000" w:rsidRDefault="00000000" w:rsidRPr="00000000" w14:paraId="00000058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QUADROS, R. M. Bilinguismo.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In. _____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Educação de surdos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a aquisição da linguagem. 1. ed. Porto Alegre: Artmed, 1997.</w:t>
      </w:r>
    </w:p>
    <w:p w:rsidR="00000000" w:rsidDel="00000000" w:rsidP="00000000" w:rsidRDefault="00000000" w:rsidRPr="00000000" w14:paraId="0000005A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PINHEIRO, V. M. Aspectos da pedagogia visual.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CONGRESSO INTERNACIONAL DO INES (COINES), VIII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2009, Rio de Janeiro.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Anais do Congresso Múltiplos Atores e Saberes na Educação de Surdos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Rio de Janeiro: INES, 2009. p. 115-122. Disponível em: https://www.ines.gov.br/wp-content/uploads/2014/05/ANAIS-2009.pdf. Acesso em: 30 set. 2025.</w:t>
      </w:r>
    </w:p>
    <w:p w:rsidR="00000000" w:rsidDel="00000000" w:rsidP="00000000" w:rsidRDefault="00000000" w:rsidRPr="00000000" w14:paraId="0000005C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MACUNAÍMA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Direção (roteiro e adaptação) de Joaquim Pedro de Andrade. Filmes do Serro/Grupo Filmes/ Condor Filmes. Brasil: 1969. Rio de Janeiro: Videofilmes, 1969. Versão restaurada digitalmente, 2004. [DVD]. (105 minutos), colorido.</w:t>
      </w:r>
    </w:p>
    <w:p w:rsidR="00000000" w:rsidDel="00000000" w:rsidP="00000000" w:rsidRDefault="00000000" w:rsidRPr="00000000" w14:paraId="0000005E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MARCONI, Marina de Andrade; LAKATOS, Eva Maria.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Fundamentos de metodologia científica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Atualização: João Bosco Medeiros. 8. ed. São Paulo: Atlas, 2017.</w:t>
      </w:r>
    </w:p>
    <w:p w:rsidR="00000000" w:rsidDel="00000000" w:rsidP="00000000" w:rsidRDefault="00000000" w:rsidRPr="00000000" w14:paraId="00000060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ROURKE, 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Two 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óleo sobre tela. 16 por 20 polegadas. Disponível em: https://www.nancyrourke.com/paintings/deaf/twosides.jpg. Acesso 30 set. 20. Acesso 30 set. 2025.</w:t>
      </w:r>
    </w:p>
    <w:p w:rsidR="00000000" w:rsidDel="00000000" w:rsidP="00000000" w:rsidRDefault="00000000" w:rsidRPr="00000000" w14:paraId="00000062">
      <w:pPr>
        <w:spacing w:after="120" w:line="240" w:lineRule="auto"/>
        <w:ind w:firstLine="708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D. J. Educação, preconceito e formação de professores.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SILVA, D. J. ; LIBÓRIO, R. M. C. (Org.).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Valores, preconceitos e práticas educativas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3.ed. São Paulo: Casa do Psicólogo, 2005. p. 125-141.</w:t>
      </w:r>
    </w:p>
    <w:sectPr>
      <w:pgSz w:h="16838" w:w="11906" w:orient="portrait"/>
      <w:pgMar w:bottom="1701" w:top="170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5">
    <w:p w:rsidR="00000000" w:rsidDel="00000000" w:rsidP="00000000" w:rsidRDefault="00000000" w:rsidRPr="00000000" w14:paraId="00000064">
      <w:pPr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As notas de rodapé devem ser inseridas ao pé da página, com fonte tamanho 10, numeradas em algarismos arábicos seguindo a ordem de aparecimento no texto.</w:t>
      </w:r>
    </w:p>
    <w:p w:rsidR="00000000" w:rsidDel="00000000" w:rsidP="00000000" w:rsidRDefault="00000000" w:rsidRPr="00000000" w14:paraId="00000065">
      <w:pPr>
        <w:spacing w:after="0" w:lineRule="auto"/>
        <w:ind w:firstLine="70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0">
    <w:p w:rsidR="00000000" w:rsidDel="00000000" w:rsidP="00000000" w:rsidRDefault="00000000" w:rsidRPr="00000000" w14:paraId="00000067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Título acadêmico. Instituição a que se filia. País. UF. E-mail</w:t>
      </w:r>
    </w:p>
  </w:footnote>
  <w:footnote w:id="1">
    <w:p w:rsidR="00000000" w:rsidDel="00000000" w:rsidP="00000000" w:rsidRDefault="00000000" w:rsidRPr="00000000" w14:paraId="00000068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Título acadêmico. Instituição a que se filia. País. UF. E-mail</w:t>
      </w:r>
    </w:p>
  </w:footnote>
  <w:footnote w:id="2">
    <w:p w:rsidR="00000000" w:rsidDel="00000000" w:rsidP="00000000" w:rsidRDefault="00000000" w:rsidRPr="00000000" w14:paraId="00000069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Título acadêmico. Instituição a que se filia. País. UF. E-mail</w:t>
      </w:r>
    </w:p>
  </w:footnote>
  <w:footnote w:id="3">
    <w:p w:rsidR="00000000" w:rsidDel="00000000" w:rsidP="00000000" w:rsidRDefault="00000000" w:rsidRPr="00000000" w14:paraId="0000006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Título acadêmico. Instituição a que se filia. País. UF. E-mail</w:t>
      </w:r>
    </w:p>
  </w:footnote>
  <w:footnote w:id="4">
    <w:p w:rsidR="00000000" w:rsidDel="00000000" w:rsidP="00000000" w:rsidRDefault="00000000" w:rsidRPr="00000000" w14:paraId="0000006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Título acadêmico. Instituição a que se filia. País. UF. E-mail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59"/>
    <w:rsid w:val="00884C76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84C7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84C76"/>
    <w:rPr>
      <w:rFonts w:ascii="Tahoma" w:cs="Tahoma" w:hAnsi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884C7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84C7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84C76"/>
    <w:rPr>
      <w:vertAlign w:val="superscript"/>
    </w:rPr>
  </w:style>
  <w:style w:type="character" w:styleId="Hyperlink">
    <w:name w:val="Hyperlink"/>
    <w:basedOn w:val="Fontepargpadro"/>
    <w:uiPriority w:val="99"/>
    <w:unhideWhenUsed w:val="1"/>
    <w:rsid w:val="00884C76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ZqbLORtsPYnYsq+qwQhm1SSTQ==">CgMxLjAyDmgudHU3NTZ3NTNiaW12OAByITE4Y0dyenZDSnAtdzNSU2FiTE53RUZuQ0ZoNUVjXzZlNQ==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2025-10-02T02:29:00Z</dcterms:created>
  <dc:creator>felipe</dc:creator>
</cp:coreProperties>
</file>