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20220" w14:textId="77777777" w:rsidR="0003216F" w:rsidRDefault="0003216F" w:rsidP="0003216F">
      <w:pPr>
        <w:spacing w:line="276" w:lineRule="auto"/>
        <w:ind w:left="0" w:hanging="2"/>
        <w:jc w:val="center"/>
        <w:rPr>
          <w:b/>
        </w:rPr>
      </w:pPr>
      <w:r w:rsidRPr="00EC7C76">
        <w:rPr>
          <w:b/>
        </w:rPr>
        <w:t>ANEXO 1 - ROTEIRO PARA SUBMISSÃO DE PROPOSTA DE PLANO DE TRABALHO</w:t>
      </w:r>
    </w:p>
    <w:p w14:paraId="2DB86F33" w14:textId="77777777" w:rsidR="0003216F" w:rsidRPr="00EC7C76" w:rsidRDefault="0003216F" w:rsidP="0003216F">
      <w:pPr>
        <w:spacing w:line="276" w:lineRule="auto"/>
        <w:ind w:left="0" w:hanging="2"/>
        <w:jc w:val="center"/>
      </w:pPr>
      <w:r>
        <w:rPr>
          <w:b/>
        </w:rPr>
        <w:t xml:space="preserve">EDITAL </w:t>
      </w:r>
      <w:r w:rsidRPr="00484349">
        <w:rPr>
          <w:b/>
        </w:rPr>
        <w:t>PIBIC/</w:t>
      </w:r>
      <w:r w:rsidRPr="00EC7C76">
        <w:rPr>
          <w:b/>
        </w:rPr>
        <w:t>IEC 2024</w:t>
      </w:r>
      <w:r>
        <w:rPr>
          <w:b/>
        </w:rPr>
        <w:t xml:space="preserve"> </w:t>
      </w:r>
      <w:r w:rsidRPr="00EC7C76">
        <w:rPr>
          <w:b/>
        </w:rPr>
        <w:t>-</w:t>
      </w:r>
      <w:r>
        <w:rPr>
          <w:b/>
        </w:rPr>
        <w:t xml:space="preserve"> </w:t>
      </w:r>
      <w:r w:rsidRPr="00EC7C76">
        <w:rPr>
          <w:b/>
        </w:rPr>
        <w:t>2025</w:t>
      </w:r>
    </w:p>
    <w:p w14:paraId="178ECEBF" w14:textId="77777777" w:rsidR="0003216F" w:rsidRPr="00EC7C76" w:rsidRDefault="0003216F" w:rsidP="0003216F">
      <w:pPr>
        <w:spacing w:line="276" w:lineRule="auto"/>
        <w:ind w:left="0" w:hanging="2"/>
        <w:jc w:val="center"/>
      </w:pPr>
    </w:p>
    <w:p w14:paraId="5C9E3958" w14:textId="77777777" w:rsidR="0003216F" w:rsidRPr="00EC7C76" w:rsidRDefault="0003216F" w:rsidP="0003216F">
      <w:pPr>
        <w:spacing w:line="276" w:lineRule="auto"/>
        <w:ind w:left="0" w:hanging="2"/>
        <w:jc w:val="both"/>
      </w:pPr>
      <w:r w:rsidRPr="00EC7C76">
        <w:t xml:space="preserve"> </w:t>
      </w:r>
      <w:r w:rsidRPr="00EC7C76">
        <w:rPr>
          <w:b/>
        </w:rPr>
        <w:t>Quanto à parte gráfica:</w:t>
      </w:r>
    </w:p>
    <w:p w14:paraId="3D0ADB81" w14:textId="77777777" w:rsidR="0003216F" w:rsidRPr="00EC7C76" w:rsidRDefault="0003216F" w:rsidP="000321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jc w:val="both"/>
        <w:rPr>
          <w:color w:val="000000"/>
        </w:rPr>
      </w:pPr>
      <w:r w:rsidRPr="00EC7C76">
        <w:rPr>
          <w:color w:val="000000"/>
        </w:rPr>
        <w:t xml:space="preserve">Texto redigido em fonte </w:t>
      </w:r>
      <w:r w:rsidRPr="00EC7C76">
        <w:rPr>
          <w:i/>
          <w:color w:val="000000"/>
        </w:rPr>
        <w:t>Times New Roman,</w:t>
      </w:r>
      <w:r w:rsidRPr="00EC7C76">
        <w:rPr>
          <w:color w:val="000000"/>
        </w:rPr>
        <w:t xml:space="preserve"> tamanho 12, com espaçamento entre linhas de 1,5 cm;</w:t>
      </w:r>
    </w:p>
    <w:p w14:paraId="6493CB56" w14:textId="77777777" w:rsidR="0003216F" w:rsidRPr="00EC7C76" w:rsidRDefault="0003216F" w:rsidP="000321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jc w:val="both"/>
        <w:rPr>
          <w:color w:val="000000"/>
        </w:rPr>
      </w:pPr>
      <w:r w:rsidRPr="00EC7C76">
        <w:rPr>
          <w:color w:val="000000"/>
        </w:rPr>
        <w:t xml:space="preserve">Fonte para gráficos, tabelas, quadros e notas de rodapé: fonte </w:t>
      </w:r>
      <w:r w:rsidRPr="00EC7C76">
        <w:rPr>
          <w:i/>
          <w:color w:val="000000"/>
        </w:rPr>
        <w:t>Times New Roman,</w:t>
      </w:r>
      <w:r w:rsidRPr="00EC7C76">
        <w:rPr>
          <w:color w:val="000000"/>
        </w:rPr>
        <w:t xml:space="preserve"> tamanho 10, com espaçamento simples entre linhas. </w:t>
      </w:r>
    </w:p>
    <w:p w14:paraId="14EC9C87" w14:textId="77777777" w:rsidR="0003216F" w:rsidRPr="00EC7C76" w:rsidRDefault="0003216F" w:rsidP="000321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</w:p>
    <w:p w14:paraId="543DAB4D" w14:textId="77777777" w:rsidR="0003216F" w:rsidRDefault="0003216F" w:rsidP="0003216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both"/>
        <w:rPr>
          <w:b/>
          <w:color w:val="000000"/>
        </w:rPr>
      </w:pPr>
      <w:r w:rsidRPr="00051FBE">
        <w:rPr>
          <w:b/>
          <w:color w:val="000000"/>
          <w:u w:val="single"/>
        </w:rPr>
        <w:t>ARQUIVO 1</w:t>
      </w:r>
      <w:r w:rsidRPr="00EC7C76">
        <w:rPr>
          <w:b/>
          <w:color w:val="000000"/>
        </w:rPr>
        <w:t>:</w:t>
      </w:r>
    </w:p>
    <w:p w14:paraId="5CE19505" w14:textId="77777777" w:rsidR="0003216F" w:rsidRPr="00EC7C76" w:rsidRDefault="0003216F" w:rsidP="0003216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both"/>
      </w:pPr>
      <w:r w:rsidRPr="00EC7C76">
        <w:rPr>
          <w:b/>
          <w:color w:val="000000"/>
        </w:rPr>
        <w:t xml:space="preserve">Formulário </w:t>
      </w:r>
      <w:r>
        <w:rPr>
          <w:b/>
          <w:color w:val="000000"/>
        </w:rPr>
        <w:t>Ú</w:t>
      </w:r>
      <w:r w:rsidRPr="00EC7C76">
        <w:rPr>
          <w:b/>
          <w:color w:val="000000"/>
        </w:rPr>
        <w:t xml:space="preserve">nico </w:t>
      </w:r>
      <w:r w:rsidRPr="00EC7C76">
        <w:rPr>
          <w:b/>
        </w:rPr>
        <w:t>das Propostas dos Planos de Trabalho, conforme anexo 2.</w:t>
      </w:r>
    </w:p>
    <w:p w14:paraId="551EB7CF" w14:textId="77777777" w:rsidR="0003216F" w:rsidRDefault="0003216F" w:rsidP="0003216F">
      <w:pPr>
        <w:tabs>
          <w:tab w:val="left" w:pos="709"/>
        </w:tabs>
        <w:spacing w:line="276" w:lineRule="auto"/>
        <w:ind w:left="0" w:hanging="2"/>
        <w:jc w:val="both"/>
        <w:rPr>
          <w:b/>
        </w:rPr>
      </w:pPr>
      <w:r w:rsidRPr="00051FBE">
        <w:rPr>
          <w:b/>
          <w:u w:val="single"/>
        </w:rPr>
        <w:t>ARQUIVO 2</w:t>
      </w:r>
      <w:r w:rsidRPr="00EC7C76">
        <w:rPr>
          <w:b/>
        </w:rPr>
        <w:t>:</w:t>
      </w:r>
    </w:p>
    <w:p w14:paraId="167E559F" w14:textId="77777777" w:rsidR="0003216F" w:rsidRPr="00EC7C76" w:rsidRDefault="0003216F" w:rsidP="0003216F">
      <w:pPr>
        <w:tabs>
          <w:tab w:val="left" w:pos="709"/>
        </w:tabs>
        <w:spacing w:line="360" w:lineRule="auto"/>
        <w:ind w:left="0" w:hanging="2"/>
        <w:jc w:val="both"/>
      </w:pPr>
      <w:r w:rsidRPr="00EC7C76">
        <w:rPr>
          <w:b/>
        </w:rPr>
        <w:t>Demais documentos em único arquivo no formato PDF seguindo ordem abaixo:</w:t>
      </w:r>
    </w:p>
    <w:p w14:paraId="07A76AF0" w14:textId="77777777" w:rsidR="0003216F" w:rsidRPr="00EC7C76" w:rsidRDefault="0003216F" w:rsidP="000321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r w:rsidRPr="00EC7C76">
        <w:rPr>
          <w:color w:val="000000"/>
        </w:rPr>
        <w:t>1º) Formulário de inscrição devidamente preenchido (anexo 3);</w:t>
      </w:r>
    </w:p>
    <w:p w14:paraId="3CBE392D" w14:textId="77777777" w:rsidR="0003216F" w:rsidRPr="00EC7C76" w:rsidRDefault="0003216F" w:rsidP="000321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</w:pPr>
      <w:r w:rsidRPr="00EC7C76">
        <w:rPr>
          <w:color w:val="000000"/>
        </w:rPr>
        <w:t xml:space="preserve">2º) </w:t>
      </w:r>
      <w:r w:rsidRPr="00EC7C76">
        <w:t>Protocolo de aprovação ou protocolo de submissão ao Comitê de Ética em Pesquisa da Instituição Proponente (CEP, CEUA) e/ou dos Órgãos competentes (SISBIO, IBAMA, etc.), ESPRO, CAP, SIEIC, Autorização CENP, se necessário, assim como as informações dos seus respectivos números e/ou registros, validade e/ou vigência e outros, no anexo 2 deste Edital;</w:t>
      </w:r>
    </w:p>
    <w:p w14:paraId="68A451D4" w14:textId="77777777" w:rsidR="0003216F" w:rsidRPr="00EC7C76" w:rsidRDefault="0003216F" w:rsidP="000321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</w:pPr>
      <w:r w:rsidRPr="00EC7C76">
        <w:t xml:space="preserve">3º) Declaração de Anuência assinada pelo Chefe da Seção Técnico-Científica, Serviço, Setor, Departamento ou Unidade de Apoio e Coordenador do Laboratório (Modelo disponível no site do PIBIC) </w:t>
      </w:r>
      <w:r w:rsidRPr="00EC7C76">
        <w:rPr>
          <w:b/>
        </w:rPr>
        <w:t>dos últimos 3 meses</w:t>
      </w:r>
      <w:r w:rsidRPr="00EC7C76">
        <w:t>;</w:t>
      </w:r>
    </w:p>
    <w:p w14:paraId="02E43418" w14:textId="77777777" w:rsidR="0003216F" w:rsidRPr="00EC7C76" w:rsidRDefault="0003216F" w:rsidP="000321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</w:pPr>
      <w:r w:rsidRPr="00EC7C76">
        <w:t xml:space="preserve">4º) </w:t>
      </w:r>
      <w:r w:rsidRPr="00EC7C76">
        <w:rPr>
          <w:i/>
        </w:rPr>
        <w:t>Curriculum Lattes</w:t>
      </w:r>
      <w:r w:rsidRPr="00EC7C76">
        <w:t xml:space="preserve"> atualizado até a data de inscrição, com comprovação, que deverá conter dados de produtividade </w:t>
      </w:r>
      <w:r w:rsidRPr="00EC7C76">
        <w:rPr>
          <w:b/>
        </w:rPr>
        <w:t>exclusivamente a partir do ano de 2020</w:t>
      </w:r>
      <w:r w:rsidRPr="00EC7C76">
        <w:t>;</w:t>
      </w:r>
    </w:p>
    <w:p w14:paraId="07AF3CC9" w14:textId="77777777" w:rsidR="0003216F" w:rsidRPr="00EC7C76" w:rsidRDefault="0003216F" w:rsidP="000321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r w:rsidRPr="00EC7C76">
        <w:rPr>
          <w:highlight w:val="white"/>
        </w:rPr>
        <w:t xml:space="preserve">5º) Para as pesquisadoras </w:t>
      </w:r>
      <w:r w:rsidRPr="00EC7C76">
        <w:t xml:space="preserve">que estiveram em licença maternidade durante os anos de </w:t>
      </w:r>
      <w:r w:rsidRPr="00EC7C76">
        <w:rPr>
          <w:b/>
        </w:rPr>
        <w:t>2020-2023</w:t>
      </w:r>
      <w:r w:rsidRPr="00EC7C76">
        <w:t xml:space="preserve">, será considerada a produção a partir do ano de </w:t>
      </w:r>
      <w:r w:rsidRPr="00EC7C76">
        <w:rPr>
          <w:b/>
        </w:rPr>
        <w:t>2019</w:t>
      </w:r>
      <w:r w:rsidRPr="00EC7C76">
        <w:t xml:space="preserve">, inclusive. Deverá estar </w:t>
      </w:r>
      <w:r w:rsidRPr="00EC7C76">
        <w:rPr>
          <w:color w:val="000000"/>
        </w:rPr>
        <w:t xml:space="preserve">indicado no </w:t>
      </w:r>
      <w:r w:rsidRPr="00EC7C76">
        <w:rPr>
          <w:i/>
        </w:rPr>
        <w:t>Curriculum</w:t>
      </w:r>
      <w:r w:rsidRPr="00EC7C76">
        <w:t xml:space="preserve"> </w:t>
      </w:r>
      <w:r w:rsidRPr="00EC7C76">
        <w:rPr>
          <w:i/>
        </w:rPr>
        <w:t xml:space="preserve">Lattes </w:t>
      </w:r>
      <w:r w:rsidRPr="00EC7C76">
        <w:rPr>
          <w:color w:val="000000"/>
        </w:rPr>
        <w:t>e na planilha de pontuação o período de licença maternidade usufruído.</w:t>
      </w:r>
    </w:p>
    <w:p w14:paraId="68BBAA1C" w14:textId="77777777" w:rsidR="0003216F" w:rsidRPr="00EC7C76" w:rsidRDefault="0003216F" w:rsidP="000321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color w:val="000000"/>
        </w:rPr>
      </w:pPr>
      <w:r w:rsidRPr="00EC7C76">
        <w:rPr>
          <w:color w:val="000000"/>
        </w:rPr>
        <w:t xml:space="preserve">6º) Planilha de Pontuação da Produção Científica. Esta planilha de pontuação será revista pela Condução do PIBIC/IEC/CENP, tomando como base o </w:t>
      </w:r>
      <w:r w:rsidRPr="00EC7C76">
        <w:rPr>
          <w:i/>
          <w:color w:val="000000"/>
        </w:rPr>
        <w:t>Curriculum Lattes</w:t>
      </w:r>
      <w:r w:rsidRPr="00EC7C76">
        <w:rPr>
          <w:color w:val="000000"/>
        </w:rPr>
        <w:t xml:space="preserve"> encaminhado junto com a proposta;</w:t>
      </w:r>
    </w:p>
    <w:p w14:paraId="74C30C56" w14:textId="7B2C11BC" w:rsidR="007A3EBB" w:rsidRDefault="0003216F" w:rsidP="000321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00" w:line="360" w:lineRule="auto"/>
        <w:ind w:left="0" w:hanging="2"/>
        <w:jc w:val="both"/>
      </w:pPr>
      <w:r w:rsidRPr="0003216F">
        <w:rPr>
          <w:color w:val="000000"/>
        </w:rPr>
        <w:t xml:space="preserve">7º) Ressalta-se que não serão homologadas as inscrições </w:t>
      </w:r>
      <w:r w:rsidRPr="0003216F">
        <w:rPr>
          <w:b/>
          <w:color w:val="000000"/>
          <w:u w:val="single"/>
        </w:rPr>
        <w:t>dos Planos de Trabalho no processo de seleção</w:t>
      </w:r>
      <w:r w:rsidRPr="0003216F">
        <w:rPr>
          <w:color w:val="000000"/>
        </w:rPr>
        <w:t xml:space="preserve"> </w:t>
      </w:r>
      <w:r w:rsidRPr="0003216F">
        <w:rPr>
          <w:b/>
          <w:color w:val="000000"/>
        </w:rPr>
        <w:t>que não atenderem o item 6 deste Edital</w:t>
      </w:r>
      <w:r w:rsidRPr="0003216F">
        <w:rPr>
          <w:color w:val="000000"/>
        </w:rPr>
        <w:t xml:space="preserve"> e não seguirem a ordem e a formatação indicada nos itens acima.</w:t>
      </w:r>
    </w:p>
    <w:sectPr w:rsidR="007A3E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159F0"/>
    <w:multiLevelType w:val="multilevel"/>
    <w:tmpl w:val="4858D728"/>
    <w:lvl w:ilvl="0">
      <w:start w:val="1"/>
      <w:numFmt w:val="bullet"/>
      <w:lvlText w:val="⮚"/>
      <w:lvlJc w:val="left"/>
      <w:pPr>
        <w:ind w:left="162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lowerLetter"/>
      <w:lvlText w:val="%2."/>
      <w:lvlJc w:val="left"/>
      <w:pPr>
        <w:ind w:left="23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80" w:hanging="180"/>
      </w:pPr>
      <w:rPr>
        <w:vertAlign w:val="baseline"/>
      </w:rPr>
    </w:lvl>
  </w:abstractNum>
  <w:abstractNum w:abstractNumId="1" w15:restartNumberingAfterBreak="0">
    <w:nsid w:val="539C573E"/>
    <w:multiLevelType w:val="multilevel"/>
    <w:tmpl w:val="41AA6BE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90749484">
    <w:abstractNumId w:val="0"/>
  </w:num>
  <w:num w:numId="2" w16cid:durableId="806314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6F"/>
    <w:rsid w:val="0003216F"/>
    <w:rsid w:val="00516C84"/>
    <w:rsid w:val="007A3EBB"/>
    <w:rsid w:val="009E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C913"/>
  <w15:chartTrackingRefBased/>
  <w15:docId w15:val="{45BCD300-895B-46B6-A083-6776994E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16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Fernanda Carmona Fonseca</dc:creator>
  <cp:keywords/>
  <dc:description/>
  <cp:lastModifiedBy>Patricia Fernanda Carmona Fonseca</cp:lastModifiedBy>
  <cp:revision>1</cp:revision>
  <dcterms:created xsi:type="dcterms:W3CDTF">2024-05-20T10:40:00Z</dcterms:created>
  <dcterms:modified xsi:type="dcterms:W3CDTF">2024-05-20T10:41:00Z</dcterms:modified>
</cp:coreProperties>
</file>