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7B9E" w14:textId="77777777" w:rsidR="00FD5F23" w:rsidRPr="00AF3327" w:rsidRDefault="00F90298" w:rsidP="0074761F">
      <w:pPr>
        <w:pStyle w:val="Ttulo11"/>
        <w:tabs>
          <w:tab w:val="left" w:pos="9498"/>
        </w:tabs>
        <w:spacing w:line="276" w:lineRule="auto"/>
        <w:ind w:left="426" w:right="483"/>
        <w:jc w:val="center"/>
      </w:pPr>
      <w:r w:rsidRPr="00AF3327">
        <w:t xml:space="preserve">ANEXO 1 - </w:t>
      </w:r>
      <w:r w:rsidR="00FC0CCB" w:rsidRPr="00FC0CCB">
        <w:t>ROTEIRO PARA SUBMISSÃO DE PROPOSTA PIBIC/IEC</w:t>
      </w:r>
      <w:r w:rsidR="0074761F">
        <w:t xml:space="preserve"> </w:t>
      </w:r>
      <w:r w:rsidR="00FC0CCB" w:rsidRPr="00FC0CCB">
        <w:t>2023-2024</w:t>
      </w:r>
    </w:p>
    <w:p w14:paraId="4B8B242E" w14:textId="77777777" w:rsidR="00AF3327" w:rsidRDefault="00AF3327" w:rsidP="0074761F">
      <w:pPr>
        <w:ind w:right="57"/>
        <w:rPr>
          <w:b/>
          <w:sz w:val="24"/>
          <w:szCs w:val="24"/>
        </w:rPr>
      </w:pPr>
    </w:p>
    <w:p w14:paraId="33F7D300" w14:textId="77777777" w:rsidR="00FD5F23" w:rsidRPr="00E2361F" w:rsidRDefault="00F90298" w:rsidP="007D01BC">
      <w:pPr>
        <w:spacing w:line="276" w:lineRule="auto"/>
        <w:ind w:right="57"/>
        <w:rPr>
          <w:b/>
        </w:rPr>
      </w:pPr>
      <w:r w:rsidRPr="00E2361F">
        <w:rPr>
          <w:b/>
        </w:rPr>
        <w:t>Quanto</w:t>
      </w:r>
      <w:r w:rsidRPr="00E2361F">
        <w:rPr>
          <w:b/>
          <w:spacing w:val="-2"/>
        </w:rPr>
        <w:t xml:space="preserve"> </w:t>
      </w:r>
      <w:r w:rsidRPr="00E2361F">
        <w:rPr>
          <w:b/>
        </w:rPr>
        <w:t>à parte</w:t>
      </w:r>
      <w:r w:rsidRPr="00E2361F">
        <w:rPr>
          <w:b/>
          <w:spacing w:val="-2"/>
        </w:rPr>
        <w:t xml:space="preserve"> </w:t>
      </w:r>
      <w:r w:rsidRPr="00E2361F">
        <w:rPr>
          <w:b/>
        </w:rPr>
        <w:t>gráfica:</w:t>
      </w:r>
    </w:p>
    <w:p w14:paraId="45667C1E" w14:textId="77777777" w:rsidR="00FD5F23" w:rsidRPr="00E2361F" w:rsidRDefault="00F90298" w:rsidP="007D01BC">
      <w:pPr>
        <w:pStyle w:val="PargrafodaLista"/>
        <w:numPr>
          <w:ilvl w:val="0"/>
          <w:numId w:val="2"/>
        </w:numPr>
        <w:tabs>
          <w:tab w:val="left" w:pos="1050"/>
        </w:tabs>
        <w:spacing w:line="276" w:lineRule="auto"/>
        <w:ind w:left="57" w:right="57" w:hanging="360"/>
      </w:pPr>
      <w:r w:rsidRPr="00E2361F">
        <w:t>Texto</w:t>
      </w:r>
      <w:r w:rsidRPr="00E2361F">
        <w:rPr>
          <w:spacing w:val="49"/>
        </w:rPr>
        <w:t xml:space="preserve"> </w:t>
      </w:r>
      <w:r w:rsidRPr="00E2361F">
        <w:t>redigido</w:t>
      </w:r>
      <w:r w:rsidRPr="00E2361F">
        <w:rPr>
          <w:spacing w:val="49"/>
        </w:rPr>
        <w:t xml:space="preserve"> </w:t>
      </w:r>
      <w:r w:rsidRPr="00E2361F">
        <w:t>em</w:t>
      </w:r>
      <w:r w:rsidRPr="00E2361F">
        <w:rPr>
          <w:spacing w:val="52"/>
        </w:rPr>
        <w:t xml:space="preserve"> </w:t>
      </w:r>
      <w:r w:rsidRPr="00E2361F">
        <w:t>fonte</w:t>
      </w:r>
      <w:r w:rsidRPr="00E2361F">
        <w:rPr>
          <w:spacing w:val="49"/>
        </w:rPr>
        <w:t xml:space="preserve"> </w:t>
      </w:r>
      <w:r w:rsidRPr="00E2361F">
        <w:rPr>
          <w:i/>
        </w:rPr>
        <w:t>Times</w:t>
      </w:r>
      <w:r w:rsidRPr="00E2361F">
        <w:rPr>
          <w:i/>
          <w:spacing w:val="49"/>
        </w:rPr>
        <w:t xml:space="preserve"> </w:t>
      </w:r>
      <w:r w:rsidRPr="00E2361F">
        <w:rPr>
          <w:i/>
        </w:rPr>
        <w:t>New</w:t>
      </w:r>
      <w:r w:rsidRPr="00E2361F">
        <w:rPr>
          <w:i/>
          <w:spacing w:val="50"/>
        </w:rPr>
        <w:t xml:space="preserve"> </w:t>
      </w:r>
      <w:r w:rsidRPr="00E2361F">
        <w:rPr>
          <w:i/>
        </w:rPr>
        <w:t>Roman,</w:t>
      </w:r>
      <w:r w:rsidRPr="00E2361F">
        <w:rPr>
          <w:i/>
          <w:spacing w:val="51"/>
        </w:rPr>
        <w:t xml:space="preserve"> </w:t>
      </w:r>
      <w:r w:rsidRPr="00E2361F">
        <w:t>tamanho</w:t>
      </w:r>
      <w:r w:rsidRPr="00E2361F">
        <w:rPr>
          <w:spacing w:val="48"/>
        </w:rPr>
        <w:t xml:space="preserve"> </w:t>
      </w:r>
      <w:r w:rsidRPr="00E2361F">
        <w:t>12,</w:t>
      </w:r>
      <w:r w:rsidRPr="00E2361F">
        <w:rPr>
          <w:spacing w:val="49"/>
        </w:rPr>
        <w:t xml:space="preserve"> </w:t>
      </w:r>
      <w:r w:rsidRPr="00E2361F">
        <w:t>com</w:t>
      </w:r>
      <w:r w:rsidRPr="00E2361F">
        <w:rPr>
          <w:spacing w:val="52"/>
        </w:rPr>
        <w:t xml:space="preserve"> </w:t>
      </w:r>
      <w:r w:rsidRPr="00E2361F">
        <w:t>espaçamento</w:t>
      </w:r>
      <w:r w:rsidRPr="00E2361F">
        <w:rPr>
          <w:spacing w:val="50"/>
        </w:rPr>
        <w:t xml:space="preserve"> </w:t>
      </w:r>
      <w:r w:rsidRPr="00E2361F">
        <w:t>entre</w:t>
      </w:r>
      <w:r w:rsidRPr="00E2361F">
        <w:rPr>
          <w:spacing w:val="-57"/>
        </w:rPr>
        <w:t xml:space="preserve"> </w:t>
      </w:r>
      <w:r w:rsidRPr="00E2361F">
        <w:t>linhas</w:t>
      </w:r>
      <w:r w:rsidRPr="00E2361F">
        <w:rPr>
          <w:spacing w:val="-1"/>
        </w:rPr>
        <w:t xml:space="preserve"> </w:t>
      </w:r>
      <w:r w:rsidRPr="00E2361F">
        <w:t>de 1,5 cm;</w:t>
      </w:r>
    </w:p>
    <w:p w14:paraId="07B471EE" w14:textId="77777777" w:rsidR="00FD5F23" w:rsidRPr="007D01BC" w:rsidRDefault="00F90298" w:rsidP="007D01BC">
      <w:pPr>
        <w:pStyle w:val="PargrafodaLista"/>
        <w:numPr>
          <w:ilvl w:val="0"/>
          <w:numId w:val="2"/>
        </w:numPr>
        <w:tabs>
          <w:tab w:val="left" w:pos="1050"/>
        </w:tabs>
        <w:spacing w:line="276" w:lineRule="auto"/>
        <w:ind w:left="57" w:right="57" w:hanging="349"/>
      </w:pPr>
      <w:r w:rsidRPr="007D01BC">
        <w:t>Fonte</w:t>
      </w:r>
      <w:r w:rsidRPr="007D01BC">
        <w:rPr>
          <w:spacing w:val="46"/>
        </w:rPr>
        <w:t xml:space="preserve"> </w:t>
      </w:r>
      <w:r w:rsidRPr="007D01BC">
        <w:t>para</w:t>
      </w:r>
      <w:r w:rsidRPr="007D01BC">
        <w:rPr>
          <w:spacing w:val="48"/>
        </w:rPr>
        <w:t xml:space="preserve"> </w:t>
      </w:r>
      <w:r w:rsidRPr="007D01BC">
        <w:t>gráficos,</w:t>
      </w:r>
      <w:r w:rsidRPr="007D01BC">
        <w:rPr>
          <w:spacing w:val="47"/>
        </w:rPr>
        <w:t xml:space="preserve"> </w:t>
      </w:r>
      <w:r w:rsidRPr="007D01BC">
        <w:t>tabelas,</w:t>
      </w:r>
      <w:r w:rsidRPr="007D01BC">
        <w:rPr>
          <w:spacing w:val="46"/>
        </w:rPr>
        <w:t xml:space="preserve"> </w:t>
      </w:r>
      <w:r w:rsidRPr="007D01BC">
        <w:t>quadros</w:t>
      </w:r>
      <w:r w:rsidRPr="007D01BC">
        <w:rPr>
          <w:spacing w:val="47"/>
        </w:rPr>
        <w:t xml:space="preserve"> </w:t>
      </w:r>
      <w:r w:rsidRPr="007D01BC">
        <w:t>e</w:t>
      </w:r>
      <w:r w:rsidRPr="007D01BC">
        <w:rPr>
          <w:spacing w:val="45"/>
        </w:rPr>
        <w:t xml:space="preserve"> </w:t>
      </w:r>
      <w:r w:rsidRPr="007D01BC">
        <w:t>notas</w:t>
      </w:r>
      <w:r w:rsidRPr="007D01BC">
        <w:rPr>
          <w:spacing w:val="46"/>
        </w:rPr>
        <w:t xml:space="preserve"> </w:t>
      </w:r>
      <w:r w:rsidRPr="007D01BC">
        <w:t>de</w:t>
      </w:r>
      <w:r w:rsidRPr="007D01BC">
        <w:rPr>
          <w:spacing w:val="45"/>
        </w:rPr>
        <w:t xml:space="preserve"> </w:t>
      </w:r>
      <w:r w:rsidRPr="007D01BC">
        <w:t>rodapé:</w:t>
      </w:r>
      <w:r w:rsidRPr="007D01BC">
        <w:rPr>
          <w:spacing w:val="47"/>
        </w:rPr>
        <w:t xml:space="preserve"> </w:t>
      </w:r>
      <w:r w:rsidRPr="007D01BC">
        <w:t>fonte</w:t>
      </w:r>
      <w:r w:rsidRPr="007D01BC">
        <w:rPr>
          <w:spacing w:val="51"/>
        </w:rPr>
        <w:t xml:space="preserve"> </w:t>
      </w:r>
      <w:r w:rsidRPr="007D01BC">
        <w:rPr>
          <w:i/>
        </w:rPr>
        <w:t>Times</w:t>
      </w:r>
      <w:r w:rsidRPr="007D01BC">
        <w:rPr>
          <w:i/>
          <w:spacing w:val="47"/>
        </w:rPr>
        <w:t xml:space="preserve"> </w:t>
      </w:r>
      <w:r w:rsidRPr="007D01BC">
        <w:rPr>
          <w:i/>
        </w:rPr>
        <w:t>New</w:t>
      </w:r>
      <w:r w:rsidRPr="007D01BC">
        <w:rPr>
          <w:i/>
          <w:spacing w:val="47"/>
        </w:rPr>
        <w:t xml:space="preserve"> </w:t>
      </w:r>
      <w:r w:rsidRPr="007D01BC">
        <w:rPr>
          <w:i/>
        </w:rPr>
        <w:t>Roman,</w:t>
      </w:r>
      <w:r w:rsidR="007D01BC">
        <w:rPr>
          <w:i/>
        </w:rPr>
        <w:t xml:space="preserve"> </w:t>
      </w:r>
      <w:r w:rsidRPr="007D01BC">
        <w:t>tamanho</w:t>
      </w:r>
      <w:r w:rsidRPr="007D01BC">
        <w:rPr>
          <w:spacing w:val="-1"/>
        </w:rPr>
        <w:t xml:space="preserve"> </w:t>
      </w:r>
      <w:r w:rsidRPr="007D01BC">
        <w:t>10,</w:t>
      </w:r>
      <w:r w:rsidRPr="007D01BC">
        <w:rPr>
          <w:spacing w:val="-1"/>
        </w:rPr>
        <w:t xml:space="preserve"> </w:t>
      </w:r>
      <w:r w:rsidRPr="007D01BC">
        <w:t>com</w:t>
      </w:r>
      <w:r w:rsidRPr="007D01BC">
        <w:rPr>
          <w:spacing w:val="-1"/>
        </w:rPr>
        <w:t xml:space="preserve"> </w:t>
      </w:r>
      <w:r w:rsidRPr="007D01BC">
        <w:t>espaçamento simples</w:t>
      </w:r>
      <w:r w:rsidRPr="007D01BC">
        <w:rPr>
          <w:spacing w:val="-1"/>
        </w:rPr>
        <w:t xml:space="preserve"> </w:t>
      </w:r>
      <w:r w:rsidRPr="007D01BC">
        <w:t>entre</w:t>
      </w:r>
      <w:r w:rsidRPr="007D01BC">
        <w:rPr>
          <w:spacing w:val="-2"/>
        </w:rPr>
        <w:t xml:space="preserve"> </w:t>
      </w:r>
      <w:r w:rsidRPr="007D01BC">
        <w:t>linhas.</w:t>
      </w:r>
    </w:p>
    <w:p w14:paraId="30836192" w14:textId="77777777" w:rsidR="00FD5F23" w:rsidRPr="00E2361F" w:rsidRDefault="00FD5F23" w:rsidP="007D01BC">
      <w:pPr>
        <w:pStyle w:val="Corpodetexto"/>
        <w:spacing w:line="276" w:lineRule="auto"/>
        <w:ind w:left="57" w:right="57"/>
        <w:rPr>
          <w:sz w:val="22"/>
          <w:szCs w:val="22"/>
        </w:rPr>
      </w:pPr>
    </w:p>
    <w:p w14:paraId="3B42FB07" w14:textId="77777777" w:rsidR="00FD5F23" w:rsidRPr="00E2361F" w:rsidRDefault="00F90298" w:rsidP="00182D6C">
      <w:pPr>
        <w:pStyle w:val="Ttulo11"/>
        <w:spacing w:line="276" w:lineRule="auto"/>
        <w:ind w:left="0" w:right="57"/>
        <w:jc w:val="both"/>
        <w:rPr>
          <w:sz w:val="22"/>
          <w:szCs w:val="22"/>
        </w:rPr>
      </w:pPr>
      <w:r w:rsidRPr="00E2361F">
        <w:rPr>
          <w:sz w:val="22"/>
          <w:szCs w:val="22"/>
          <w:u w:val="single"/>
        </w:rPr>
        <w:t>ARQUIVO</w:t>
      </w:r>
      <w:r w:rsidRPr="00E2361F">
        <w:rPr>
          <w:spacing w:val="53"/>
          <w:sz w:val="22"/>
          <w:szCs w:val="22"/>
          <w:u w:val="single"/>
        </w:rPr>
        <w:t xml:space="preserve"> </w:t>
      </w:r>
      <w:r w:rsidRPr="00E2361F">
        <w:rPr>
          <w:sz w:val="22"/>
          <w:szCs w:val="22"/>
          <w:u w:val="single"/>
        </w:rPr>
        <w:t>1</w:t>
      </w:r>
      <w:r w:rsidRPr="00E2361F">
        <w:rPr>
          <w:sz w:val="22"/>
          <w:szCs w:val="22"/>
        </w:rPr>
        <w:t>:</w:t>
      </w:r>
      <w:r w:rsidRPr="00E2361F">
        <w:rPr>
          <w:spacing w:val="55"/>
          <w:sz w:val="22"/>
          <w:szCs w:val="22"/>
        </w:rPr>
        <w:t xml:space="preserve"> </w:t>
      </w:r>
      <w:r w:rsidR="008C1FBE" w:rsidRPr="00182D6C">
        <w:rPr>
          <w:sz w:val="22"/>
          <w:szCs w:val="22"/>
        </w:rPr>
        <w:t>FORMULÁRIO</w:t>
      </w:r>
      <w:r w:rsidR="008C1FBE" w:rsidRPr="00182D6C">
        <w:rPr>
          <w:spacing w:val="55"/>
          <w:sz w:val="22"/>
          <w:szCs w:val="22"/>
        </w:rPr>
        <w:t xml:space="preserve"> </w:t>
      </w:r>
      <w:r w:rsidR="008C1FBE" w:rsidRPr="00182D6C">
        <w:rPr>
          <w:sz w:val="22"/>
          <w:szCs w:val="22"/>
        </w:rPr>
        <w:t>ÚNICO</w:t>
      </w:r>
      <w:r w:rsidR="008C1FBE" w:rsidRPr="00182D6C">
        <w:rPr>
          <w:spacing w:val="54"/>
          <w:sz w:val="22"/>
          <w:szCs w:val="22"/>
        </w:rPr>
        <w:t xml:space="preserve"> </w:t>
      </w:r>
      <w:r w:rsidRPr="0074761F">
        <w:rPr>
          <w:b w:val="0"/>
          <w:sz w:val="22"/>
          <w:szCs w:val="22"/>
        </w:rPr>
        <w:t>das</w:t>
      </w:r>
      <w:r w:rsidRPr="0074761F">
        <w:rPr>
          <w:b w:val="0"/>
          <w:spacing w:val="54"/>
          <w:sz w:val="22"/>
          <w:szCs w:val="22"/>
        </w:rPr>
        <w:t xml:space="preserve"> </w:t>
      </w:r>
      <w:r w:rsidRPr="0074761F">
        <w:rPr>
          <w:b w:val="0"/>
          <w:sz w:val="22"/>
          <w:szCs w:val="22"/>
        </w:rPr>
        <w:t>Propostas</w:t>
      </w:r>
      <w:r w:rsidRPr="0074761F">
        <w:rPr>
          <w:b w:val="0"/>
          <w:spacing w:val="53"/>
          <w:sz w:val="22"/>
          <w:szCs w:val="22"/>
        </w:rPr>
        <w:t xml:space="preserve"> </w:t>
      </w:r>
      <w:r w:rsidRPr="0074761F">
        <w:rPr>
          <w:b w:val="0"/>
          <w:sz w:val="22"/>
          <w:szCs w:val="22"/>
        </w:rPr>
        <w:t>de</w:t>
      </w:r>
      <w:r w:rsidR="0074761F" w:rsidRPr="0074761F">
        <w:t xml:space="preserve"> </w:t>
      </w:r>
      <w:r w:rsidR="0074761F" w:rsidRPr="0074761F">
        <w:rPr>
          <w:b w:val="0"/>
          <w:sz w:val="22"/>
          <w:szCs w:val="22"/>
        </w:rPr>
        <w:t>Projetos de Ensino ou Planos de</w:t>
      </w:r>
      <w:r w:rsidR="002A2B00">
        <w:rPr>
          <w:b w:val="0"/>
          <w:sz w:val="22"/>
          <w:szCs w:val="22"/>
        </w:rPr>
        <w:t xml:space="preserve"> </w:t>
      </w:r>
      <w:r w:rsidR="0074761F" w:rsidRPr="0074761F">
        <w:rPr>
          <w:b w:val="0"/>
          <w:sz w:val="22"/>
          <w:szCs w:val="22"/>
        </w:rPr>
        <w:t xml:space="preserve">Trabalho, conforme </w:t>
      </w:r>
      <w:r w:rsidR="002A2B00">
        <w:rPr>
          <w:b w:val="0"/>
          <w:sz w:val="22"/>
          <w:szCs w:val="22"/>
        </w:rPr>
        <w:t>(</w:t>
      </w:r>
      <w:r w:rsidR="0074761F" w:rsidRPr="0074761F">
        <w:rPr>
          <w:sz w:val="22"/>
          <w:szCs w:val="22"/>
        </w:rPr>
        <w:t>ANEXO 2</w:t>
      </w:r>
      <w:r w:rsidR="002A2B00">
        <w:rPr>
          <w:sz w:val="22"/>
          <w:szCs w:val="22"/>
        </w:rPr>
        <w:t>)</w:t>
      </w:r>
      <w:r w:rsidRPr="00E2361F">
        <w:rPr>
          <w:sz w:val="22"/>
          <w:szCs w:val="22"/>
        </w:rPr>
        <w:t>.</w:t>
      </w:r>
    </w:p>
    <w:p w14:paraId="13A4FEFB" w14:textId="77777777" w:rsidR="00371C75" w:rsidRPr="00E2361F" w:rsidRDefault="00371C75" w:rsidP="00182D6C">
      <w:pPr>
        <w:pStyle w:val="Textodecomentrio"/>
        <w:spacing w:line="276" w:lineRule="auto"/>
        <w:ind w:left="57" w:right="57" w:firstLine="342"/>
        <w:jc w:val="both"/>
        <w:rPr>
          <w:b/>
          <w:sz w:val="22"/>
          <w:szCs w:val="22"/>
        </w:rPr>
      </w:pPr>
    </w:p>
    <w:p w14:paraId="3BD6A8F1" w14:textId="77777777" w:rsidR="00FD5F23" w:rsidRDefault="00F90298" w:rsidP="00182D6C">
      <w:pPr>
        <w:pStyle w:val="Textodecomentrio"/>
        <w:spacing w:line="276" w:lineRule="auto"/>
        <w:ind w:right="57"/>
        <w:jc w:val="both"/>
        <w:rPr>
          <w:b/>
          <w:sz w:val="22"/>
          <w:szCs w:val="22"/>
        </w:rPr>
      </w:pPr>
      <w:r w:rsidRPr="00E2361F">
        <w:rPr>
          <w:b/>
          <w:sz w:val="22"/>
          <w:szCs w:val="22"/>
          <w:u w:val="single"/>
        </w:rPr>
        <w:t>ARQUIVO</w:t>
      </w:r>
      <w:r w:rsidRPr="00E2361F">
        <w:rPr>
          <w:b/>
          <w:spacing w:val="24"/>
          <w:sz w:val="22"/>
          <w:szCs w:val="22"/>
          <w:u w:val="single"/>
        </w:rPr>
        <w:t xml:space="preserve"> </w:t>
      </w:r>
      <w:r w:rsidRPr="00E2361F">
        <w:rPr>
          <w:b/>
          <w:sz w:val="22"/>
          <w:szCs w:val="22"/>
          <w:u w:val="single"/>
        </w:rPr>
        <w:t>2</w:t>
      </w:r>
      <w:r w:rsidRPr="00E2361F">
        <w:rPr>
          <w:b/>
          <w:sz w:val="22"/>
          <w:szCs w:val="22"/>
        </w:rPr>
        <w:t>:</w:t>
      </w:r>
      <w:r w:rsidRPr="00E2361F">
        <w:rPr>
          <w:b/>
          <w:spacing w:val="23"/>
          <w:sz w:val="22"/>
          <w:szCs w:val="22"/>
        </w:rPr>
        <w:t xml:space="preserve"> </w:t>
      </w:r>
      <w:r w:rsidR="00371C75" w:rsidRPr="00182D6C">
        <w:rPr>
          <w:b/>
          <w:sz w:val="22"/>
          <w:szCs w:val="22"/>
        </w:rPr>
        <w:t xml:space="preserve">Documentos </w:t>
      </w:r>
      <w:r w:rsidR="00182D6C">
        <w:rPr>
          <w:b/>
          <w:sz w:val="22"/>
          <w:szCs w:val="22"/>
        </w:rPr>
        <w:t>em um único arquivo</w:t>
      </w:r>
      <w:r w:rsidR="00342649">
        <w:rPr>
          <w:b/>
          <w:sz w:val="22"/>
          <w:szCs w:val="22"/>
        </w:rPr>
        <w:t xml:space="preserve"> </w:t>
      </w:r>
      <w:r w:rsidR="00371C75" w:rsidRPr="00182D6C">
        <w:rPr>
          <w:b/>
          <w:sz w:val="22"/>
          <w:szCs w:val="22"/>
        </w:rPr>
        <w:t>no formato PDF</w:t>
      </w:r>
      <w:r w:rsidR="00182D6C">
        <w:rPr>
          <w:b/>
          <w:sz w:val="22"/>
          <w:szCs w:val="22"/>
        </w:rPr>
        <w:t>. Seguir a ordem abaixo:</w:t>
      </w:r>
    </w:p>
    <w:p w14:paraId="351C0383" w14:textId="77777777" w:rsidR="00815957" w:rsidRPr="00815957" w:rsidRDefault="00815957" w:rsidP="00815957">
      <w:pPr>
        <w:pStyle w:val="Textodecomentrio"/>
        <w:numPr>
          <w:ilvl w:val="0"/>
          <w:numId w:val="11"/>
        </w:numPr>
        <w:spacing w:line="276" w:lineRule="auto"/>
        <w:ind w:right="57"/>
        <w:jc w:val="both"/>
        <w:rPr>
          <w:b/>
          <w:sz w:val="22"/>
          <w:szCs w:val="22"/>
        </w:rPr>
      </w:pPr>
      <w:r w:rsidRPr="00815957">
        <w:rPr>
          <w:b/>
          <w:sz w:val="22"/>
          <w:szCs w:val="22"/>
        </w:rPr>
        <w:t>Formulário de inscrição devidamente preenchido (ANEXO 3)</w:t>
      </w:r>
      <w:r w:rsidRPr="00815957">
        <w:rPr>
          <w:sz w:val="22"/>
          <w:szCs w:val="22"/>
        </w:rPr>
        <w:t>;</w:t>
      </w:r>
    </w:p>
    <w:p w14:paraId="0EBF89E4" w14:textId="77777777" w:rsidR="00815957" w:rsidRPr="00815957" w:rsidRDefault="00815957" w:rsidP="00815957">
      <w:pPr>
        <w:pStyle w:val="Textodecomentrio"/>
        <w:numPr>
          <w:ilvl w:val="0"/>
          <w:numId w:val="11"/>
        </w:numPr>
        <w:spacing w:line="276" w:lineRule="auto"/>
        <w:ind w:right="57"/>
        <w:jc w:val="both"/>
        <w:rPr>
          <w:b/>
          <w:sz w:val="22"/>
          <w:szCs w:val="22"/>
        </w:rPr>
      </w:pPr>
      <w:r w:rsidRPr="00815957">
        <w:rPr>
          <w:spacing w:val="1"/>
          <w:sz w:val="22"/>
          <w:szCs w:val="22"/>
        </w:rPr>
        <w:t xml:space="preserve">Protocolo de aprovação ou protocolo de submissão ao Comitê de Ética em Pesquisa da Instituição Proponente (CEP, CEUA) </w:t>
      </w:r>
      <w:hyperlink r:id="rId8" w:history="1">
        <w:r w:rsidRPr="00815957">
          <w:rPr>
            <w:rStyle w:val="Hyperlink"/>
            <w:sz w:val="22"/>
            <w:szCs w:val="22"/>
          </w:rPr>
          <w:t>[</w:t>
        </w:r>
        <w:r w:rsidRPr="00815957">
          <w:rPr>
            <w:rStyle w:val="Hyperlink"/>
            <w:b/>
            <w:sz w:val="22"/>
            <w:szCs w:val="22"/>
          </w:rPr>
          <w:t>-</w:t>
        </w:r>
        <w:r w:rsidRPr="00815957">
          <w:rPr>
            <w:rStyle w:val="Hyperlink"/>
            <w:b/>
            <w:spacing w:val="1"/>
            <w:sz w:val="22"/>
            <w:szCs w:val="22"/>
          </w:rPr>
          <w:t xml:space="preserve"> </w:t>
        </w:r>
        <w:r w:rsidRPr="00815957">
          <w:rPr>
            <w:rStyle w:val="Hyperlink"/>
            <w:b/>
            <w:sz w:val="22"/>
            <w:szCs w:val="22"/>
          </w:rPr>
          <w:t>POP SEGAD  2.1 - 001 - Iniciação e Avaliação de Projetos de Pesquisa</w:t>
        </w:r>
      </w:hyperlink>
      <w:r w:rsidRPr="00815957">
        <w:rPr>
          <w:sz w:val="22"/>
          <w:szCs w:val="22"/>
        </w:rPr>
        <w:t>] e/ou dos</w:t>
      </w:r>
      <w:r w:rsidRPr="00815957">
        <w:rPr>
          <w:spacing w:val="1"/>
          <w:sz w:val="22"/>
          <w:szCs w:val="22"/>
        </w:rPr>
        <w:t xml:space="preserve"> </w:t>
      </w:r>
      <w:r w:rsidRPr="00815957">
        <w:rPr>
          <w:sz w:val="22"/>
          <w:szCs w:val="22"/>
        </w:rPr>
        <w:t>Órgãos</w:t>
      </w:r>
      <w:r w:rsidRPr="00815957">
        <w:rPr>
          <w:spacing w:val="-1"/>
          <w:sz w:val="22"/>
          <w:szCs w:val="22"/>
        </w:rPr>
        <w:t xml:space="preserve"> </w:t>
      </w:r>
      <w:r w:rsidRPr="00815957">
        <w:rPr>
          <w:sz w:val="22"/>
          <w:szCs w:val="22"/>
        </w:rPr>
        <w:t>competentes (ICMBIO,</w:t>
      </w:r>
      <w:r w:rsidRPr="00815957">
        <w:rPr>
          <w:spacing w:val="1"/>
          <w:sz w:val="22"/>
          <w:szCs w:val="22"/>
        </w:rPr>
        <w:t xml:space="preserve"> </w:t>
      </w:r>
      <w:r w:rsidRPr="00815957">
        <w:rPr>
          <w:sz w:val="22"/>
          <w:szCs w:val="22"/>
        </w:rPr>
        <w:t>IBAMA, etc.),</w:t>
      </w:r>
      <w:r w:rsidRPr="00815957">
        <w:rPr>
          <w:spacing w:val="-3"/>
          <w:sz w:val="22"/>
          <w:szCs w:val="22"/>
        </w:rPr>
        <w:t xml:space="preserve"> </w:t>
      </w:r>
      <w:r w:rsidRPr="00815957">
        <w:rPr>
          <w:sz w:val="22"/>
          <w:szCs w:val="22"/>
        </w:rPr>
        <w:t>se</w:t>
      </w:r>
      <w:r w:rsidRPr="00815957">
        <w:rPr>
          <w:spacing w:val="1"/>
          <w:sz w:val="22"/>
          <w:szCs w:val="22"/>
        </w:rPr>
        <w:t xml:space="preserve"> </w:t>
      </w:r>
      <w:r w:rsidRPr="00815957">
        <w:rPr>
          <w:sz w:val="22"/>
          <w:szCs w:val="22"/>
        </w:rPr>
        <w:t xml:space="preserve">necessário. </w:t>
      </w:r>
      <w:r w:rsidRPr="00815957">
        <w:rPr>
          <w:b/>
          <w:sz w:val="22"/>
          <w:szCs w:val="22"/>
        </w:rPr>
        <w:t>Não serão homologadas licenças vencidas de IBAMA, SISBIO, CEUA e CEP</w:t>
      </w:r>
      <w:r w:rsidRPr="00815957">
        <w:rPr>
          <w:sz w:val="22"/>
          <w:szCs w:val="22"/>
        </w:rPr>
        <w:t>;</w:t>
      </w:r>
    </w:p>
    <w:p w14:paraId="6519A660" w14:textId="77777777" w:rsidR="00FD5F23" w:rsidRPr="00815957" w:rsidRDefault="00815957" w:rsidP="00815957">
      <w:pPr>
        <w:pStyle w:val="Textodecomentrio"/>
        <w:numPr>
          <w:ilvl w:val="0"/>
          <w:numId w:val="11"/>
        </w:numPr>
        <w:spacing w:line="276" w:lineRule="auto"/>
        <w:ind w:right="57"/>
        <w:jc w:val="both"/>
        <w:rPr>
          <w:b/>
          <w:sz w:val="22"/>
          <w:szCs w:val="22"/>
        </w:rPr>
      </w:pPr>
      <w:r w:rsidRPr="00815957">
        <w:rPr>
          <w:b/>
          <w:sz w:val="22"/>
          <w:szCs w:val="22"/>
        </w:rPr>
        <w:t>Declaração de Anuência assinada</w:t>
      </w:r>
      <w:r w:rsidRPr="00815957">
        <w:rPr>
          <w:sz w:val="22"/>
          <w:szCs w:val="22"/>
        </w:rPr>
        <w:t xml:space="preserve"> pelo Chefe da Seção Técnico-Científica, Serviço, Setor, Departamento ou Unidade de Apoio e Coordenador do Laboratório </w:t>
      </w:r>
      <w:r w:rsidRPr="00815957">
        <w:rPr>
          <w:b/>
          <w:sz w:val="22"/>
          <w:szCs w:val="22"/>
        </w:rPr>
        <w:t>(Modelo disponível no site do PIBIC) com data atualizada</w:t>
      </w:r>
      <w:r w:rsidRPr="00815957">
        <w:rPr>
          <w:sz w:val="22"/>
          <w:szCs w:val="22"/>
        </w:rPr>
        <w:t>;</w:t>
      </w:r>
    </w:p>
    <w:p w14:paraId="241093B5" w14:textId="77777777" w:rsidR="00AF3327" w:rsidRPr="00E2361F" w:rsidRDefault="00AF3327" w:rsidP="007D01BC">
      <w:pPr>
        <w:pStyle w:val="PargrafodaLista"/>
        <w:tabs>
          <w:tab w:val="left" w:pos="1050"/>
        </w:tabs>
        <w:spacing w:line="276" w:lineRule="auto"/>
        <w:ind w:left="57" w:right="57"/>
      </w:pPr>
    </w:p>
    <w:p w14:paraId="2AFF50A3" w14:textId="77777777" w:rsidR="003E7987" w:rsidRDefault="00906B66" w:rsidP="00182D6C">
      <w:pPr>
        <w:spacing w:line="276" w:lineRule="auto"/>
        <w:ind w:left="57" w:right="57"/>
        <w:jc w:val="both"/>
        <w:rPr>
          <w:b/>
        </w:rPr>
      </w:pPr>
      <w:r w:rsidRPr="00E2361F">
        <w:rPr>
          <w:b/>
          <w:u w:val="single"/>
        </w:rPr>
        <w:t>ARQUIVO</w:t>
      </w:r>
      <w:r w:rsidRPr="00E2361F">
        <w:rPr>
          <w:b/>
          <w:spacing w:val="24"/>
          <w:u w:val="single"/>
        </w:rPr>
        <w:t xml:space="preserve"> </w:t>
      </w:r>
      <w:r w:rsidRPr="00E2361F">
        <w:rPr>
          <w:b/>
          <w:u w:val="single"/>
        </w:rPr>
        <w:t>3</w:t>
      </w:r>
      <w:r w:rsidRPr="00E2361F">
        <w:rPr>
          <w:b/>
        </w:rPr>
        <w:t>:</w:t>
      </w:r>
      <w:r w:rsidRPr="00E2361F">
        <w:rPr>
          <w:b/>
          <w:spacing w:val="23"/>
        </w:rPr>
        <w:t xml:space="preserve"> </w:t>
      </w:r>
      <w:r w:rsidR="00B04CB6" w:rsidRPr="00E2361F">
        <w:rPr>
          <w:b/>
        </w:rPr>
        <w:t>PLANILHA DE PONTUAÇÃO DA PRODUÇÃO CIENTÍFICA</w:t>
      </w:r>
      <w:r w:rsidR="00342649">
        <w:rPr>
          <w:b/>
        </w:rPr>
        <w:t>,</w:t>
      </w:r>
      <w:r w:rsidR="00A65792" w:rsidRPr="00182D6C">
        <w:rPr>
          <w:b/>
          <w:spacing w:val="1"/>
        </w:rPr>
        <w:t xml:space="preserve"> </w:t>
      </w:r>
      <w:r w:rsidR="00342649" w:rsidRPr="00182D6C">
        <w:rPr>
          <w:b/>
        </w:rPr>
        <w:t>DOCUMENTOS COMPROBATÓRIOS</w:t>
      </w:r>
      <w:r w:rsidR="00342649">
        <w:rPr>
          <w:b/>
        </w:rPr>
        <w:t xml:space="preserve"> e</w:t>
      </w:r>
      <w:r w:rsidR="00182D6C" w:rsidRPr="00182D6C">
        <w:rPr>
          <w:b/>
          <w:spacing w:val="1"/>
        </w:rPr>
        <w:t xml:space="preserve"> </w:t>
      </w:r>
      <w:r w:rsidR="00342649" w:rsidRPr="00182D6C">
        <w:rPr>
          <w:b/>
          <w:i/>
        </w:rPr>
        <w:t>CURRICULUM</w:t>
      </w:r>
      <w:r w:rsidR="00342649" w:rsidRPr="00182D6C">
        <w:rPr>
          <w:b/>
          <w:i/>
          <w:spacing w:val="1"/>
        </w:rPr>
        <w:t xml:space="preserve"> </w:t>
      </w:r>
      <w:r w:rsidR="00342649" w:rsidRPr="00182D6C">
        <w:rPr>
          <w:b/>
          <w:i/>
        </w:rPr>
        <w:t>LATTES</w:t>
      </w:r>
      <w:r w:rsidR="00342649" w:rsidRPr="00342649">
        <w:rPr>
          <w:b/>
        </w:rPr>
        <w:t>,</w:t>
      </w:r>
      <w:r w:rsidR="00342649" w:rsidRPr="00182D6C">
        <w:rPr>
          <w:b/>
          <w:spacing w:val="1"/>
        </w:rPr>
        <w:t xml:space="preserve">  </w:t>
      </w:r>
      <w:r w:rsidR="00342649">
        <w:rPr>
          <w:b/>
          <w:spacing w:val="1"/>
        </w:rPr>
        <w:t xml:space="preserve">em um único arquivo </w:t>
      </w:r>
      <w:r w:rsidRPr="00182D6C">
        <w:rPr>
          <w:b/>
        </w:rPr>
        <w:t>no formato PDF</w:t>
      </w:r>
      <w:r w:rsidR="003E7987">
        <w:rPr>
          <w:b/>
        </w:rPr>
        <w:t>.</w:t>
      </w:r>
    </w:p>
    <w:p w14:paraId="1FC53470" w14:textId="77777777" w:rsidR="00906B66" w:rsidRDefault="003E7987" w:rsidP="003E7987">
      <w:pPr>
        <w:spacing w:line="276" w:lineRule="auto"/>
        <w:ind w:left="57" w:right="57" w:firstLine="303"/>
        <w:jc w:val="both"/>
        <w:rPr>
          <w:b/>
        </w:rPr>
      </w:pPr>
      <w:r w:rsidRPr="003E7987">
        <w:rPr>
          <w:b/>
        </w:rPr>
        <w:t xml:space="preserve">Enviar seguindo a </w:t>
      </w:r>
      <w:r w:rsidR="00182D6C">
        <w:rPr>
          <w:b/>
        </w:rPr>
        <w:t>ordem</w:t>
      </w:r>
      <w:r w:rsidR="00A65792" w:rsidRPr="00182D6C">
        <w:rPr>
          <w:b/>
        </w:rPr>
        <w:t xml:space="preserve"> abaixo</w:t>
      </w:r>
      <w:r w:rsidR="00906B66" w:rsidRPr="00E2361F">
        <w:rPr>
          <w:b/>
        </w:rPr>
        <w:t>:</w:t>
      </w:r>
    </w:p>
    <w:p w14:paraId="6B798181" w14:textId="77777777" w:rsidR="00815957" w:rsidRDefault="00815957" w:rsidP="00815957">
      <w:pPr>
        <w:pStyle w:val="PargrafodaLista"/>
        <w:numPr>
          <w:ilvl w:val="0"/>
          <w:numId w:val="12"/>
        </w:numPr>
        <w:spacing w:line="276" w:lineRule="auto"/>
        <w:ind w:right="57"/>
        <w:rPr>
          <w:b/>
        </w:rPr>
      </w:pPr>
      <w:r w:rsidRPr="003E7987">
        <w:rPr>
          <w:b/>
          <w:u w:val="single"/>
        </w:rPr>
        <w:t>PLANILHA DE PONTUAÇÃO DA PRODUÇÃO CIENTÍFICA</w:t>
      </w:r>
      <w:r w:rsidRPr="008C0345">
        <w:rPr>
          <w:b/>
        </w:rPr>
        <w:t xml:space="preserve"> PREENCHIDA (ANEXO 4).</w:t>
      </w:r>
    </w:p>
    <w:p w14:paraId="2F6A2362" w14:textId="77777777" w:rsidR="00815957" w:rsidRPr="00815957" w:rsidRDefault="00815957" w:rsidP="00815957">
      <w:pPr>
        <w:pStyle w:val="PargrafodaLista"/>
        <w:numPr>
          <w:ilvl w:val="1"/>
          <w:numId w:val="16"/>
        </w:numPr>
        <w:spacing w:line="276" w:lineRule="auto"/>
        <w:ind w:right="57"/>
        <w:rPr>
          <w:b/>
        </w:rPr>
      </w:pPr>
      <w:r w:rsidRPr="003E7987">
        <w:rPr>
          <w:b/>
        </w:rPr>
        <w:t>INSERIR SOMATÓRIA</w:t>
      </w:r>
      <w:r w:rsidR="003E7987">
        <w:rPr>
          <w:b/>
        </w:rPr>
        <w:t xml:space="preserve"> (TOTAL)</w:t>
      </w:r>
      <w:r w:rsidRPr="00815957">
        <w:rPr>
          <w:b/>
        </w:rPr>
        <w:t xml:space="preserve"> DA PONTUAÇÃO NO FINAL DA PLANILHA</w:t>
      </w:r>
      <w:r>
        <w:t xml:space="preserve">. </w:t>
      </w:r>
      <w:r w:rsidR="00262BAB">
        <w:t>A</w:t>
      </w:r>
      <w:r w:rsidRPr="00E2361F">
        <w:t xml:space="preserve"> </w:t>
      </w:r>
      <w:r w:rsidR="003E7987">
        <w:t xml:space="preserve">planilha </w:t>
      </w:r>
      <w:r w:rsidRPr="00E2361F">
        <w:t>será</w:t>
      </w:r>
      <w:r w:rsidRPr="00815957">
        <w:rPr>
          <w:spacing w:val="1"/>
        </w:rPr>
        <w:t xml:space="preserve"> </w:t>
      </w:r>
      <w:r w:rsidRPr="00E2361F">
        <w:t>revista pelos Avaliadores Internos do PIBIC/IEC, tomando como base o</w:t>
      </w:r>
      <w:r>
        <w:t xml:space="preserve">s </w:t>
      </w:r>
      <w:r w:rsidR="00262BAB">
        <w:t>“</w:t>
      </w:r>
      <w:r>
        <w:t>D</w:t>
      </w:r>
      <w:r w:rsidRPr="00EE7C73">
        <w:t xml:space="preserve">ocumentos </w:t>
      </w:r>
      <w:r>
        <w:t>C</w:t>
      </w:r>
      <w:r w:rsidRPr="00EE7C73">
        <w:t>omprobatórios</w:t>
      </w:r>
      <w:r>
        <w:t xml:space="preserve"> e</w:t>
      </w:r>
      <w:r w:rsidRPr="00E2361F">
        <w:t xml:space="preserve"> </w:t>
      </w:r>
      <w:r w:rsidRPr="00815957">
        <w:rPr>
          <w:i/>
        </w:rPr>
        <w:t>Curriculum Lattes</w:t>
      </w:r>
      <w:r w:rsidR="00262BAB" w:rsidRPr="00262BAB">
        <w:t>”</w:t>
      </w:r>
      <w:r w:rsidRPr="00262BAB">
        <w:t>.</w:t>
      </w:r>
    </w:p>
    <w:p w14:paraId="15DC2146" w14:textId="77777777" w:rsidR="008C0345" w:rsidRPr="00262BAB" w:rsidRDefault="00342649" w:rsidP="00815957">
      <w:pPr>
        <w:pStyle w:val="PargrafodaLista"/>
        <w:numPr>
          <w:ilvl w:val="0"/>
          <w:numId w:val="12"/>
        </w:numPr>
        <w:tabs>
          <w:tab w:val="left" w:pos="1050"/>
        </w:tabs>
        <w:spacing w:line="276" w:lineRule="auto"/>
        <w:ind w:right="57"/>
      </w:pPr>
      <w:r w:rsidRPr="003E7987">
        <w:rPr>
          <w:b/>
          <w:u w:val="single"/>
        </w:rPr>
        <w:t>DOCUMENTOS COMPROBATÓRIOS</w:t>
      </w:r>
      <w:r w:rsidR="008C0345" w:rsidRPr="003E7987">
        <w:rPr>
          <w:u w:val="single"/>
        </w:rPr>
        <w:t xml:space="preserve"> </w:t>
      </w:r>
      <w:r w:rsidR="00815957" w:rsidRPr="003E7987">
        <w:rPr>
          <w:b/>
          <w:u w:val="single"/>
        </w:rPr>
        <w:t>DE PRODUTIVIDADE</w:t>
      </w:r>
      <w:r w:rsidR="008C0345" w:rsidRPr="00262BAB">
        <w:t>, exclusivamente, a partir do ano de 2019;</w:t>
      </w:r>
    </w:p>
    <w:p w14:paraId="38F53686" w14:textId="77777777" w:rsidR="00224D8B" w:rsidRDefault="00224D8B" w:rsidP="00224D8B">
      <w:pPr>
        <w:pStyle w:val="PargrafodaLista"/>
        <w:numPr>
          <w:ilvl w:val="1"/>
          <w:numId w:val="12"/>
        </w:numPr>
        <w:tabs>
          <w:tab w:val="left" w:pos="1050"/>
        </w:tabs>
        <w:spacing w:line="276" w:lineRule="auto"/>
        <w:ind w:right="57"/>
      </w:pPr>
      <w:r w:rsidRPr="003E7987">
        <w:t xml:space="preserve">Para pesquisadoras que estiveram em licença maternidade durante os anos de 2019-2023, será considerada a produção a partir do ano de 2018. </w:t>
      </w:r>
      <w:r w:rsidRPr="003E7987">
        <w:rPr>
          <w:u w:val="single"/>
        </w:rPr>
        <w:t xml:space="preserve">Deverá estar indicado no </w:t>
      </w:r>
      <w:r w:rsidRPr="003E7987">
        <w:rPr>
          <w:i/>
          <w:u w:val="single"/>
        </w:rPr>
        <w:t>Curriculum Lattes</w:t>
      </w:r>
      <w:r w:rsidRPr="003E7987">
        <w:rPr>
          <w:u w:val="single"/>
        </w:rPr>
        <w:t xml:space="preserve"> e na planilha de pontuação o período de licença maternidade usufruído</w:t>
      </w:r>
      <w:r w:rsidRPr="00E2361F">
        <w:t>.</w:t>
      </w:r>
    </w:p>
    <w:p w14:paraId="32398015" w14:textId="77777777" w:rsidR="00224D8B" w:rsidRPr="00224D8B" w:rsidRDefault="00224D8B" w:rsidP="00224D8B">
      <w:pPr>
        <w:pStyle w:val="PargrafodaLista"/>
        <w:numPr>
          <w:ilvl w:val="1"/>
          <w:numId w:val="12"/>
        </w:numPr>
        <w:tabs>
          <w:tab w:val="left" w:pos="1050"/>
        </w:tabs>
        <w:spacing w:line="276" w:lineRule="auto"/>
        <w:ind w:right="57"/>
      </w:pPr>
      <w:r>
        <w:rPr>
          <w:b/>
        </w:rPr>
        <w:t>O envio dos “Documentos Comprobatórios” devem seguir a ordem da Planilha de Pontuação da Produção Científica.</w:t>
      </w:r>
    </w:p>
    <w:p w14:paraId="62F37174" w14:textId="77777777" w:rsidR="00224D8B" w:rsidRDefault="00224D8B" w:rsidP="00224D8B">
      <w:pPr>
        <w:pStyle w:val="PargrafodaLista"/>
        <w:numPr>
          <w:ilvl w:val="1"/>
          <w:numId w:val="12"/>
        </w:numPr>
        <w:tabs>
          <w:tab w:val="left" w:pos="1050"/>
        </w:tabs>
        <w:spacing w:line="276" w:lineRule="auto"/>
        <w:ind w:right="57"/>
      </w:pPr>
      <w:r w:rsidRPr="00E2361F">
        <w:t>As comprovações referentes a Cap</w:t>
      </w:r>
      <w:r>
        <w:t>í</w:t>
      </w:r>
      <w:r w:rsidRPr="00E2361F">
        <w:t xml:space="preserve">tulo de </w:t>
      </w:r>
      <w:r>
        <w:t>L</w:t>
      </w:r>
      <w:r w:rsidRPr="00E2361F">
        <w:t>ivros, Artigos Científicos</w:t>
      </w:r>
      <w:r>
        <w:t>,</w:t>
      </w:r>
      <w:r w:rsidRPr="00E2361F">
        <w:t xml:space="preserve"> encaminhar somente </w:t>
      </w:r>
      <w:r>
        <w:t xml:space="preserve">a página </w:t>
      </w:r>
      <w:r w:rsidRPr="00E2361F">
        <w:t>que comprova a sua participação.</w:t>
      </w:r>
    </w:p>
    <w:p w14:paraId="30546873" w14:textId="77777777" w:rsidR="00224D8B" w:rsidRDefault="00224D8B" w:rsidP="00224D8B">
      <w:pPr>
        <w:pStyle w:val="PargrafodaLista"/>
        <w:numPr>
          <w:ilvl w:val="1"/>
          <w:numId w:val="12"/>
        </w:numPr>
        <w:tabs>
          <w:tab w:val="left" w:pos="1050"/>
        </w:tabs>
        <w:spacing w:line="276" w:lineRule="auto"/>
        <w:ind w:right="57"/>
      </w:pPr>
      <w:r w:rsidRPr="00815957">
        <w:rPr>
          <w:b/>
          <w:u w:val="single"/>
        </w:rPr>
        <w:t>Não serão pontuados</w:t>
      </w:r>
      <w:r>
        <w:t>:</w:t>
      </w:r>
      <w:r w:rsidRPr="00E2361F">
        <w:t xml:space="preserve"> convites de participação em bancas, declaraçãoes de suplentes (exceto em caso de substituição do membro titular</w:t>
      </w:r>
      <w:r>
        <w:t>,</w:t>
      </w:r>
      <w:r w:rsidRPr="00E2361F">
        <w:t xml:space="preserve"> </w:t>
      </w:r>
      <w:r>
        <w:t>com</w:t>
      </w:r>
      <w:r w:rsidRPr="00E2361F">
        <w:t xml:space="preserve"> comprova</w:t>
      </w:r>
      <w:r>
        <w:t>ção</w:t>
      </w:r>
      <w:r w:rsidRPr="00E2361F">
        <w:t>)</w:t>
      </w:r>
      <w:r>
        <w:t>, artigos no prelo ou apenas submetidos para publicação, solicitações para emissão de declarações, declarações com data</w:t>
      </w:r>
      <w:r w:rsidR="00AB2C7E">
        <w:t>s</w:t>
      </w:r>
      <w:r>
        <w:t xml:space="preserve"> retroativas ao lançamento d</w:t>
      </w:r>
      <w:r w:rsidR="00262BAB">
        <w:t>este</w:t>
      </w:r>
      <w:r>
        <w:t xml:space="preserve"> Edital</w:t>
      </w:r>
      <w:r w:rsidR="00262BAB">
        <w:t xml:space="preserve"> Nº 02/2023</w:t>
      </w:r>
      <w:r w:rsidR="003E7987">
        <w:t xml:space="preserve">. </w:t>
      </w:r>
      <w:r w:rsidR="003E7987" w:rsidRPr="003E7987">
        <w:rPr>
          <w:b/>
        </w:rPr>
        <w:t xml:space="preserve">Também </w:t>
      </w:r>
      <w:r w:rsidR="003E7987" w:rsidRPr="003E7987">
        <w:rPr>
          <w:b/>
          <w:sz w:val="24"/>
        </w:rPr>
        <w:t>não será contabilizado o referido “Documento Comprobatório”</w:t>
      </w:r>
      <w:r w:rsidR="003E7987" w:rsidRPr="003E7987">
        <w:rPr>
          <w:b/>
        </w:rPr>
        <w:t xml:space="preserve"> fora da ordem d</w:t>
      </w:r>
      <w:r w:rsidR="003E7987" w:rsidRPr="003E7987">
        <w:rPr>
          <w:b/>
          <w:sz w:val="24"/>
        </w:rPr>
        <w:t>a Planilha de Pontuação da Produção Científica.</w:t>
      </w:r>
      <w:r w:rsidR="003E7987">
        <w:rPr>
          <w:sz w:val="24"/>
        </w:rPr>
        <w:t xml:space="preserve"> </w:t>
      </w:r>
    </w:p>
    <w:p w14:paraId="3137E08A" w14:textId="77777777" w:rsidR="00E2361F" w:rsidRDefault="00224D8B" w:rsidP="003E7987">
      <w:pPr>
        <w:pStyle w:val="PargrafodaLista"/>
        <w:numPr>
          <w:ilvl w:val="0"/>
          <w:numId w:val="12"/>
        </w:numPr>
        <w:tabs>
          <w:tab w:val="left" w:pos="1050"/>
        </w:tabs>
        <w:spacing w:line="276" w:lineRule="auto"/>
        <w:ind w:right="57"/>
        <w:rPr>
          <w:b/>
        </w:rPr>
      </w:pPr>
      <w:r w:rsidRPr="003E7987">
        <w:rPr>
          <w:b/>
          <w:i/>
          <w:u w:val="single"/>
        </w:rPr>
        <w:t>CURRICULUM LATTES</w:t>
      </w:r>
      <w:r w:rsidRPr="003E7987">
        <w:rPr>
          <w:b/>
          <w:u w:val="single"/>
        </w:rPr>
        <w:t xml:space="preserve"> ATUALIZADO</w:t>
      </w:r>
      <w:r w:rsidRPr="00224D8B">
        <w:rPr>
          <w:b/>
        </w:rPr>
        <w:t xml:space="preserve"> </w:t>
      </w:r>
      <w:r w:rsidR="003E7987">
        <w:rPr>
          <w:b/>
        </w:rPr>
        <w:t>ATÉ A DATA DE INSCRIÇÃO DESTE EDITAL Nº02/2023.</w:t>
      </w:r>
    </w:p>
    <w:p w14:paraId="47ADE307" w14:textId="77777777" w:rsidR="003E7987" w:rsidRDefault="003E7987" w:rsidP="003E7987">
      <w:pPr>
        <w:pStyle w:val="PargrafodaLista"/>
        <w:tabs>
          <w:tab w:val="left" w:pos="1050"/>
        </w:tabs>
        <w:spacing w:line="276" w:lineRule="auto"/>
        <w:ind w:left="360" w:right="57"/>
        <w:rPr>
          <w:b/>
        </w:rPr>
      </w:pPr>
    </w:p>
    <w:p w14:paraId="74EB55A9" w14:textId="77777777" w:rsidR="008C0F6C" w:rsidRPr="003E7987" w:rsidRDefault="008C0F6C" w:rsidP="003E7987">
      <w:pPr>
        <w:pStyle w:val="PargrafodaLista"/>
        <w:tabs>
          <w:tab w:val="left" w:pos="1050"/>
        </w:tabs>
        <w:spacing w:line="276" w:lineRule="auto"/>
        <w:ind w:left="360" w:right="57"/>
        <w:rPr>
          <w:b/>
        </w:rPr>
      </w:pPr>
    </w:p>
    <w:sectPr w:rsidR="008C0F6C" w:rsidRPr="003E7987" w:rsidSect="00B91FC7">
      <w:pgSz w:w="11910" w:h="16850"/>
      <w:pgMar w:top="2255" w:right="580" w:bottom="1240" w:left="1360" w:header="1128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7E6AD" w14:textId="77777777" w:rsidR="00670D14" w:rsidRDefault="00670D14" w:rsidP="00FD5F23">
      <w:r>
        <w:separator/>
      </w:r>
    </w:p>
  </w:endnote>
  <w:endnote w:type="continuationSeparator" w:id="0">
    <w:p w14:paraId="4E25E219" w14:textId="77777777" w:rsidR="00670D14" w:rsidRDefault="00670D14" w:rsidP="00FD5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62ABD" w14:textId="77777777" w:rsidR="00670D14" w:rsidRDefault="00670D14" w:rsidP="00FD5F23">
      <w:r>
        <w:separator/>
      </w:r>
    </w:p>
  </w:footnote>
  <w:footnote w:type="continuationSeparator" w:id="0">
    <w:p w14:paraId="66C0FD9A" w14:textId="77777777" w:rsidR="00670D14" w:rsidRDefault="00670D14" w:rsidP="00FD5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D3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AE275A"/>
    <w:multiLevelType w:val="multilevel"/>
    <w:tmpl w:val="E020E070"/>
    <w:lvl w:ilvl="0">
      <w:start w:val="1"/>
      <w:numFmt w:val="decimal"/>
      <w:lvlText w:val="%1"/>
      <w:lvlJc w:val="left"/>
      <w:pPr>
        <w:ind w:left="73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hint="default"/>
        <w:w w:val="100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194" w:hanging="48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060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00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2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55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693" w:hanging="480"/>
      </w:pPr>
      <w:rPr>
        <w:rFonts w:hint="default"/>
        <w:lang w:val="pt-PT" w:eastAsia="en-US" w:bidi="ar-SA"/>
      </w:rPr>
    </w:lvl>
  </w:abstractNum>
  <w:abstractNum w:abstractNumId="2" w15:restartNumberingAfterBreak="0">
    <w:nsid w:val="12FF0483"/>
    <w:multiLevelType w:val="hybridMultilevel"/>
    <w:tmpl w:val="7F5A30A6"/>
    <w:lvl w:ilvl="0" w:tplc="D04814B4">
      <w:numFmt w:val="bullet"/>
      <w:lvlText w:val=""/>
      <w:lvlJc w:val="left"/>
      <w:pPr>
        <w:ind w:left="1062" w:hanging="348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7CD43F0E">
      <w:numFmt w:val="bullet"/>
      <w:lvlText w:val="•"/>
      <w:lvlJc w:val="left"/>
      <w:pPr>
        <w:ind w:left="1950" w:hanging="348"/>
      </w:pPr>
      <w:rPr>
        <w:rFonts w:hint="default"/>
        <w:lang w:val="pt-PT" w:eastAsia="en-US" w:bidi="ar-SA"/>
      </w:rPr>
    </w:lvl>
    <w:lvl w:ilvl="2" w:tplc="81FAB560">
      <w:numFmt w:val="bullet"/>
      <w:lvlText w:val="•"/>
      <w:lvlJc w:val="left"/>
      <w:pPr>
        <w:ind w:left="2841" w:hanging="348"/>
      </w:pPr>
      <w:rPr>
        <w:rFonts w:hint="default"/>
        <w:lang w:val="pt-PT" w:eastAsia="en-US" w:bidi="ar-SA"/>
      </w:rPr>
    </w:lvl>
    <w:lvl w:ilvl="3" w:tplc="AA261904">
      <w:numFmt w:val="bullet"/>
      <w:lvlText w:val="•"/>
      <w:lvlJc w:val="left"/>
      <w:pPr>
        <w:ind w:left="3731" w:hanging="348"/>
      </w:pPr>
      <w:rPr>
        <w:rFonts w:hint="default"/>
        <w:lang w:val="pt-PT" w:eastAsia="en-US" w:bidi="ar-SA"/>
      </w:rPr>
    </w:lvl>
    <w:lvl w:ilvl="4" w:tplc="1A36F386">
      <w:numFmt w:val="bullet"/>
      <w:lvlText w:val="•"/>
      <w:lvlJc w:val="left"/>
      <w:pPr>
        <w:ind w:left="4622" w:hanging="348"/>
      </w:pPr>
      <w:rPr>
        <w:rFonts w:hint="default"/>
        <w:lang w:val="pt-PT" w:eastAsia="en-US" w:bidi="ar-SA"/>
      </w:rPr>
    </w:lvl>
    <w:lvl w:ilvl="5" w:tplc="1CC29DBC">
      <w:numFmt w:val="bullet"/>
      <w:lvlText w:val="•"/>
      <w:lvlJc w:val="left"/>
      <w:pPr>
        <w:ind w:left="5513" w:hanging="348"/>
      </w:pPr>
      <w:rPr>
        <w:rFonts w:hint="default"/>
        <w:lang w:val="pt-PT" w:eastAsia="en-US" w:bidi="ar-SA"/>
      </w:rPr>
    </w:lvl>
    <w:lvl w:ilvl="6" w:tplc="C7F49706">
      <w:numFmt w:val="bullet"/>
      <w:lvlText w:val="•"/>
      <w:lvlJc w:val="left"/>
      <w:pPr>
        <w:ind w:left="6403" w:hanging="348"/>
      </w:pPr>
      <w:rPr>
        <w:rFonts w:hint="default"/>
        <w:lang w:val="pt-PT" w:eastAsia="en-US" w:bidi="ar-SA"/>
      </w:rPr>
    </w:lvl>
    <w:lvl w:ilvl="7" w:tplc="4D702D14">
      <w:numFmt w:val="bullet"/>
      <w:lvlText w:val="•"/>
      <w:lvlJc w:val="left"/>
      <w:pPr>
        <w:ind w:left="7294" w:hanging="348"/>
      </w:pPr>
      <w:rPr>
        <w:rFonts w:hint="default"/>
        <w:lang w:val="pt-PT" w:eastAsia="en-US" w:bidi="ar-SA"/>
      </w:rPr>
    </w:lvl>
    <w:lvl w:ilvl="8" w:tplc="A284431C">
      <w:numFmt w:val="bullet"/>
      <w:lvlText w:val="•"/>
      <w:lvlJc w:val="left"/>
      <w:pPr>
        <w:ind w:left="8185" w:hanging="348"/>
      </w:pPr>
      <w:rPr>
        <w:rFonts w:hint="default"/>
        <w:lang w:val="pt-PT" w:eastAsia="en-US" w:bidi="ar-SA"/>
      </w:rPr>
    </w:lvl>
  </w:abstractNum>
  <w:abstractNum w:abstractNumId="3" w15:restartNumberingAfterBreak="0">
    <w:nsid w:val="18400179"/>
    <w:multiLevelType w:val="hybridMultilevel"/>
    <w:tmpl w:val="4C1C3C2E"/>
    <w:lvl w:ilvl="0" w:tplc="7ECE1F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0846324"/>
    <w:multiLevelType w:val="multilevel"/>
    <w:tmpl w:val="E3FCDFC8"/>
    <w:lvl w:ilvl="0">
      <w:start w:val="7"/>
      <w:numFmt w:val="decimal"/>
      <w:lvlText w:val="%1"/>
      <w:lvlJc w:val="left"/>
      <w:pPr>
        <w:ind w:left="342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2" w:hanging="54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194" w:hanging="358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2" w:hanging="3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6" w:hanging="3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0" w:hanging="3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4" w:hanging="3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58"/>
      </w:pPr>
      <w:rPr>
        <w:rFonts w:hint="default"/>
        <w:lang w:val="pt-PT" w:eastAsia="en-US" w:bidi="ar-SA"/>
      </w:rPr>
    </w:lvl>
  </w:abstractNum>
  <w:abstractNum w:abstractNumId="5" w15:restartNumberingAfterBreak="0">
    <w:nsid w:val="367E4CD5"/>
    <w:multiLevelType w:val="hybridMultilevel"/>
    <w:tmpl w:val="7E68FB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73D92"/>
    <w:multiLevelType w:val="hybridMultilevel"/>
    <w:tmpl w:val="54E2DB16"/>
    <w:lvl w:ilvl="0" w:tplc="77847E4E">
      <w:start w:val="1"/>
      <w:numFmt w:val="decimal"/>
      <w:lvlText w:val="%1."/>
      <w:lvlJc w:val="left"/>
      <w:pPr>
        <w:ind w:left="236" w:hanging="240"/>
      </w:pPr>
      <w:rPr>
        <w:rFonts w:hint="default"/>
        <w:b/>
        <w:bCs/>
        <w:w w:val="100"/>
        <w:lang w:val="pt-PT" w:eastAsia="en-US" w:bidi="ar-SA"/>
      </w:rPr>
    </w:lvl>
    <w:lvl w:ilvl="1" w:tplc="0CD827EE">
      <w:numFmt w:val="bullet"/>
      <w:lvlText w:val="•"/>
      <w:lvlJc w:val="left"/>
      <w:pPr>
        <w:ind w:left="451" w:hanging="240"/>
      </w:pPr>
      <w:rPr>
        <w:rFonts w:hint="default"/>
        <w:lang w:val="pt-PT" w:eastAsia="en-US" w:bidi="ar-SA"/>
      </w:rPr>
    </w:lvl>
    <w:lvl w:ilvl="2" w:tplc="420C5B26">
      <w:numFmt w:val="bullet"/>
      <w:lvlText w:val="•"/>
      <w:lvlJc w:val="left"/>
      <w:pPr>
        <w:ind w:left="662" w:hanging="240"/>
      </w:pPr>
      <w:rPr>
        <w:rFonts w:hint="default"/>
        <w:lang w:val="pt-PT" w:eastAsia="en-US" w:bidi="ar-SA"/>
      </w:rPr>
    </w:lvl>
    <w:lvl w:ilvl="3" w:tplc="5810AFD6">
      <w:numFmt w:val="bullet"/>
      <w:lvlText w:val="•"/>
      <w:lvlJc w:val="left"/>
      <w:pPr>
        <w:ind w:left="873" w:hanging="240"/>
      </w:pPr>
      <w:rPr>
        <w:rFonts w:hint="default"/>
        <w:lang w:val="pt-PT" w:eastAsia="en-US" w:bidi="ar-SA"/>
      </w:rPr>
    </w:lvl>
    <w:lvl w:ilvl="4" w:tplc="31AE4C2E">
      <w:numFmt w:val="bullet"/>
      <w:lvlText w:val="•"/>
      <w:lvlJc w:val="left"/>
      <w:pPr>
        <w:ind w:left="1084" w:hanging="240"/>
      </w:pPr>
      <w:rPr>
        <w:rFonts w:hint="default"/>
        <w:lang w:val="pt-PT" w:eastAsia="en-US" w:bidi="ar-SA"/>
      </w:rPr>
    </w:lvl>
    <w:lvl w:ilvl="5" w:tplc="D0BEC894">
      <w:numFmt w:val="bullet"/>
      <w:lvlText w:val="•"/>
      <w:lvlJc w:val="left"/>
      <w:pPr>
        <w:ind w:left="1296" w:hanging="240"/>
      </w:pPr>
      <w:rPr>
        <w:rFonts w:hint="default"/>
        <w:lang w:val="pt-PT" w:eastAsia="en-US" w:bidi="ar-SA"/>
      </w:rPr>
    </w:lvl>
    <w:lvl w:ilvl="6" w:tplc="5DBEBA0C">
      <w:numFmt w:val="bullet"/>
      <w:lvlText w:val="•"/>
      <w:lvlJc w:val="left"/>
      <w:pPr>
        <w:ind w:left="1507" w:hanging="240"/>
      </w:pPr>
      <w:rPr>
        <w:rFonts w:hint="default"/>
        <w:lang w:val="pt-PT" w:eastAsia="en-US" w:bidi="ar-SA"/>
      </w:rPr>
    </w:lvl>
    <w:lvl w:ilvl="7" w:tplc="0D3402BC">
      <w:numFmt w:val="bullet"/>
      <w:lvlText w:val="•"/>
      <w:lvlJc w:val="left"/>
      <w:pPr>
        <w:ind w:left="1718" w:hanging="240"/>
      </w:pPr>
      <w:rPr>
        <w:rFonts w:hint="default"/>
        <w:lang w:val="pt-PT" w:eastAsia="en-US" w:bidi="ar-SA"/>
      </w:rPr>
    </w:lvl>
    <w:lvl w:ilvl="8" w:tplc="36C6CED2">
      <w:numFmt w:val="bullet"/>
      <w:lvlText w:val="•"/>
      <w:lvlJc w:val="left"/>
      <w:pPr>
        <w:ind w:left="1929" w:hanging="240"/>
      </w:pPr>
      <w:rPr>
        <w:rFonts w:hint="default"/>
        <w:lang w:val="pt-PT" w:eastAsia="en-US" w:bidi="ar-SA"/>
      </w:rPr>
    </w:lvl>
  </w:abstractNum>
  <w:abstractNum w:abstractNumId="7" w15:restartNumberingAfterBreak="0">
    <w:nsid w:val="3BCB14B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850E08"/>
    <w:multiLevelType w:val="multilevel"/>
    <w:tmpl w:val="15081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8645EB2"/>
    <w:multiLevelType w:val="hybridMultilevel"/>
    <w:tmpl w:val="B0C89C1E"/>
    <w:lvl w:ilvl="0" w:tplc="FA38D63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82011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4D4416"/>
    <w:multiLevelType w:val="multilevel"/>
    <w:tmpl w:val="2A2AF10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A0402B2"/>
    <w:multiLevelType w:val="multilevel"/>
    <w:tmpl w:val="C122AD00"/>
    <w:lvl w:ilvl="0">
      <w:start w:val="8"/>
      <w:numFmt w:val="decimal"/>
      <w:lvlText w:val="%1"/>
      <w:lvlJc w:val="left"/>
      <w:pPr>
        <w:ind w:left="762" w:hanging="42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05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1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4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7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567"/>
      </w:pPr>
      <w:rPr>
        <w:rFonts w:hint="default"/>
        <w:lang w:val="pt-PT" w:eastAsia="en-US" w:bidi="ar-SA"/>
      </w:rPr>
    </w:lvl>
  </w:abstractNum>
  <w:abstractNum w:abstractNumId="13" w15:restartNumberingAfterBreak="0">
    <w:nsid w:val="69A10ECB"/>
    <w:multiLevelType w:val="hybridMultilevel"/>
    <w:tmpl w:val="6CB27B08"/>
    <w:lvl w:ilvl="0" w:tplc="0416000F">
      <w:start w:val="1"/>
      <w:numFmt w:val="decimal"/>
      <w:lvlText w:val="%1."/>
      <w:lvlJc w:val="left"/>
      <w:pPr>
        <w:ind w:left="777" w:hanging="360"/>
      </w:pPr>
    </w:lvl>
    <w:lvl w:ilvl="1" w:tplc="04160019" w:tentative="1">
      <w:start w:val="1"/>
      <w:numFmt w:val="lowerLetter"/>
      <w:lvlText w:val="%2."/>
      <w:lvlJc w:val="left"/>
      <w:pPr>
        <w:ind w:left="1497" w:hanging="360"/>
      </w:pPr>
    </w:lvl>
    <w:lvl w:ilvl="2" w:tplc="0416001B" w:tentative="1">
      <w:start w:val="1"/>
      <w:numFmt w:val="lowerRoman"/>
      <w:lvlText w:val="%3."/>
      <w:lvlJc w:val="right"/>
      <w:pPr>
        <w:ind w:left="2217" w:hanging="180"/>
      </w:pPr>
    </w:lvl>
    <w:lvl w:ilvl="3" w:tplc="0416000F" w:tentative="1">
      <w:start w:val="1"/>
      <w:numFmt w:val="decimal"/>
      <w:lvlText w:val="%4."/>
      <w:lvlJc w:val="left"/>
      <w:pPr>
        <w:ind w:left="2937" w:hanging="360"/>
      </w:pPr>
    </w:lvl>
    <w:lvl w:ilvl="4" w:tplc="04160019" w:tentative="1">
      <w:start w:val="1"/>
      <w:numFmt w:val="lowerLetter"/>
      <w:lvlText w:val="%5."/>
      <w:lvlJc w:val="left"/>
      <w:pPr>
        <w:ind w:left="3657" w:hanging="360"/>
      </w:pPr>
    </w:lvl>
    <w:lvl w:ilvl="5" w:tplc="0416001B" w:tentative="1">
      <w:start w:val="1"/>
      <w:numFmt w:val="lowerRoman"/>
      <w:lvlText w:val="%6."/>
      <w:lvlJc w:val="right"/>
      <w:pPr>
        <w:ind w:left="4377" w:hanging="180"/>
      </w:pPr>
    </w:lvl>
    <w:lvl w:ilvl="6" w:tplc="0416000F" w:tentative="1">
      <w:start w:val="1"/>
      <w:numFmt w:val="decimal"/>
      <w:lvlText w:val="%7."/>
      <w:lvlJc w:val="left"/>
      <w:pPr>
        <w:ind w:left="5097" w:hanging="360"/>
      </w:pPr>
    </w:lvl>
    <w:lvl w:ilvl="7" w:tplc="04160019" w:tentative="1">
      <w:start w:val="1"/>
      <w:numFmt w:val="lowerLetter"/>
      <w:lvlText w:val="%8."/>
      <w:lvlJc w:val="left"/>
      <w:pPr>
        <w:ind w:left="5817" w:hanging="360"/>
      </w:pPr>
    </w:lvl>
    <w:lvl w:ilvl="8" w:tplc="0416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 w15:restartNumberingAfterBreak="0">
    <w:nsid w:val="6D2C78A7"/>
    <w:multiLevelType w:val="multilevel"/>
    <w:tmpl w:val="55E0DBE0"/>
    <w:lvl w:ilvl="0">
      <w:start w:val="8"/>
      <w:numFmt w:val="decimal"/>
      <w:lvlText w:val="%1"/>
      <w:lvlJc w:val="left"/>
      <w:pPr>
        <w:ind w:left="702" w:hanging="3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342" w:hanging="5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5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88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8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48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7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7" w:hanging="550"/>
      </w:pPr>
      <w:rPr>
        <w:rFonts w:hint="default"/>
        <w:lang w:val="pt-PT" w:eastAsia="en-US" w:bidi="ar-SA"/>
      </w:rPr>
    </w:lvl>
  </w:abstractNum>
  <w:abstractNum w:abstractNumId="15" w15:restartNumberingAfterBreak="0">
    <w:nsid w:val="7000013E"/>
    <w:multiLevelType w:val="hybridMultilevel"/>
    <w:tmpl w:val="A05EDA8C"/>
    <w:lvl w:ilvl="0" w:tplc="C5BE7CA2">
      <w:start w:val="1"/>
      <w:numFmt w:val="lowerLetter"/>
      <w:lvlText w:val="%1)"/>
      <w:lvlJc w:val="left"/>
      <w:pPr>
        <w:ind w:left="2367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087" w:hanging="360"/>
      </w:pPr>
    </w:lvl>
    <w:lvl w:ilvl="2" w:tplc="0416001B" w:tentative="1">
      <w:start w:val="1"/>
      <w:numFmt w:val="lowerRoman"/>
      <w:lvlText w:val="%3."/>
      <w:lvlJc w:val="right"/>
      <w:pPr>
        <w:ind w:left="3807" w:hanging="180"/>
      </w:pPr>
    </w:lvl>
    <w:lvl w:ilvl="3" w:tplc="0416000F" w:tentative="1">
      <w:start w:val="1"/>
      <w:numFmt w:val="decimal"/>
      <w:lvlText w:val="%4."/>
      <w:lvlJc w:val="left"/>
      <w:pPr>
        <w:ind w:left="4527" w:hanging="360"/>
      </w:pPr>
    </w:lvl>
    <w:lvl w:ilvl="4" w:tplc="04160019" w:tentative="1">
      <w:start w:val="1"/>
      <w:numFmt w:val="lowerLetter"/>
      <w:lvlText w:val="%5."/>
      <w:lvlJc w:val="left"/>
      <w:pPr>
        <w:ind w:left="5247" w:hanging="360"/>
      </w:pPr>
    </w:lvl>
    <w:lvl w:ilvl="5" w:tplc="0416001B" w:tentative="1">
      <w:start w:val="1"/>
      <w:numFmt w:val="lowerRoman"/>
      <w:lvlText w:val="%6."/>
      <w:lvlJc w:val="right"/>
      <w:pPr>
        <w:ind w:left="5967" w:hanging="180"/>
      </w:pPr>
    </w:lvl>
    <w:lvl w:ilvl="6" w:tplc="0416000F" w:tentative="1">
      <w:start w:val="1"/>
      <w:numFmt w:val="decimal"/>
      <w:lvlText w:val="%7."/>
      <w:lvlJc w:val="left"/>
      <w:pPr>
        <w:ind w:left="6687" w:hanging="360"/>
      </w:pPr>
    </w:lvl>
    <w:lvl w:ilvl="7" w:tplc="04160019" w:tentative="1">
      <w:start w:val="1"/>
      <w:numFmt w:val="lowerLetter"/>
      <w:lvlText w:val="%8."/>
      <w:lvlJc w:val="left"/>
      <w:pPr>
        <w:ind w:left="7407" w:hanging="360"/>
      </w:pPr>
    </w:lvl>
    <w:lvl w:ilvl="8" w:tplc="0416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6" w15:restartNumberingAfterBreak="0">
    <w:nsid w:val="7BEE1BDE"/>
    <w:multiLevelType w:val="multilevel"/>
    <w:tmpl w:val="A642B466"/>
    <w:lvl w:ilvl="0">
      <w:start w:val="13"/>
      <w:numFmt w:val="decimal"/>
      <w:lvlText w:val="%1."/>
      <w:lvlJc w:val="left"/>
      <w:pPr>
        <w:ind w:left="7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820" w:hanging="4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963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6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6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79" w:hanging="480"/>
      </w:pPr>
      <w:rPr>
        <w:rFonts w:hint="default"/>
        <w:lang w:val="pt-PT" w:eastAsia="en-US" w:bidi="ar-SA"/>
      </w:rPr>
    </w:lvl>
  </w:abstractNum>
  <w:abstractNum w:abstractNumId="17" w15:restartNumberingAfterBreak="0">
    <w:nsid w:val="7F327E2C"/>
    <w:multiLevelType w:val="hybridMultilevel"/>
    <w:tmpl w:val="E4E85E7A"/>
    <w:lvl w:ilvl="0" w:tplc="02F6DF04">
      <w:start w:val="1"/>
      <w:numFmt w:val="decimal"/>
      <w:lvlText w:val="%1."/>
      <w:lvlJc w:val="left"/>
      <w:pPr>
        <w:ind w:left="582" w:hanging="240"/>
      </w:pPr>
      <w:rPr>
        <w:rFonts w:hint="default"/>
        <w:b/>
        <w:bCs/>
        <w:w w:val="100"/>
        <w:lang w:val="pt-PT" w:eastAsia="en-US" w:bidi="ar-SA"/>
      </w:rPr>
    </w:lvl>
    <w:lvl w:ilvl="1" w:tplc="41B2B1CC">
      <w:numFmt w:val="bullet"/>
      <w:lvlText w:val="•"/>
      <w:lvlJc w:val="left"/>
      <w:pPr>
        <w:ind w:left="1518" w:hanging="240"/>
      </w:pPr>
      <w:rPr>
        <w:rFonts w:hint="default"/>
        <w:lang w:val="pt-PT" w:eastAsia="en-US" w:bidi="ar-SA"/>
      </w:rPr>
    </w:lvl>
    <w:lvl w:ilvl="2" w:tplc="508A1AEA">
      <w:numFmt w:val="bullet"/>
      <w:lvlText w:val="•"/>
      <w:lvlJc w:val="left"/>
      <w:pPr>
        <w:ind w:left="2457" w:hanging="240"/>
      </w:pPr>
      <w:rPr>
        <w:rFonts w:hint="default"/>
        <w:lang w:val="pt-PT" w:eastAsia="en-US" w:bidi="ar-SA"/>
      </w:rPr>
    </w:lvl>
    <w:lvl w:ilvl="3" w:tplc="EBAE0DC2">
      <w:numFmt w:val="bullet"/>
      <w:lvlText w:val="•"/>
      <w:lvlJc w:val="left"/>
      <w:pPr>
        <w:ind w:left="3395" w:hanging="240"/>
      </w:pPr>
      <w:rPr>
        <w:rFonts w:hint="default"/>
        <w:lang w:val="pt-PT" w:eastAsia="en-US" w:bidi="ar-SA"/>
      </w:rPr>
    </w:lvl>
    <w:lvl w:ilvl="4" w:tplc="41DE6D7E">
      <w:numFmt w:val="bullet"/>
      <w:lvlText w:val="•"/>
      <w:lvlJc w:val="left"/>
      <w:pPr>
        <w:ind w:left="4334" w:hanging="240"/>
      </w:pPr>
      <w:rPr>
        <w:rFonts w:hint="default"/>
        <w:lang w:val="pt-PT" w:eastAsia="en-US" w:bidi="ar-SA"/>
      </w:rPr>
    </w:lvl>
    <w:lvl w:ilvl="5" w:tplc="FB2C5E5A">
      <w:numFmt w:val="bullet"/>
      <w:lvlText w:val="•"/>
      <w:lvlJc w:val="left"/>
      <w:pPr>
        <w:ind w:left="5273" w:hanging="240"/>
      </w:pPr>
      <w:rPr>
        <w:rFonts w:hint="default"/>
        <w:lang w:val="pt-PT" w:eastAsia="en-US" w:bidi="ar-SA"/>
      </w:rPr>
    </w:lvl>
    <w:lvl w:ilvl="6" w:tplc="FC0845D4">
      <w:numFmt w:val="bullet"/>
      <w:lvlText w:val="•"/>
      <w:lvlJc w:val="left"/>
      <w:pPr>
        <w:ind w:left="6211" w:hanging="240"/>
      </w:pPr>
      <w:rPr>
        <w:rFonts w:hint="default"/>
        <w:lang w:val="pt-PT" w:eastAsia="en-US" w:bidi="ar-SA"/>
      </w:rPr>
    </w:lvl>
    <w:lvl w:ilvl="7" w:tplc="36C2285E">
      <w:numFmt w:val="bullet"/>
      <w:lvlText w:val="•"/>
      <w:lvlJc w:val="left"/>
      <w:pPr>
        <w:ind w:left="7150" w:hanging="240"/>
      </w:pPr>
      <w:rPr>
        <w:rFonts w:hint="default"/>
        <w:lang w:val="pt-PT" w:eastAsia="en-US" w:bidi="ar-SA"/>
      </w:rPr>
    </w:lvl>
    <w:lvl w:ilvl="8" w:tplc="2C80B884">
      <w:numFmt w:val="bullet"/>
      <w:lvlText w:val="•"/>
      <w:lvlJc w:val="left"/>
      <w:pPr>
        <w:ind w:left="8089" w:hanging="240"/>
      </w:pPr>
      <w:rPr>
        <w:rFonts w:hint="default"/>
        <w:lang w:val="pt-PT" w:eastAsia="en-US" w:bidi="ar-SA"/>
      </w:rPr>
    </w:lvl>
  </w:abstractNum>
  <w:num w:numId="1" w16cid:durableId="1204707081">
    <w:abstractNumId w:val="17"/>
  </w:num>
  <w:num w:numId="2" w16cid:durableId="1673989364">
    <w:abstractNumId w:val="2"/>
  </w:num>
  <w:num w:numId="3" w16cid:durableId="1727097800">
    <w:abstractNumId w:val="16"/>
  </w:num>
  <w:num w:numId="4" w16cid:durableId="584385216">
    <w:abstractNumId w:val="14"/>
  </w:num>
  <w:num w:numId="5" w16cid:durableId="1773696426">
    <w:abstractNumId w:val="12"/>
  </w:num>
  <w:num w:numId="6" w16cid:durableId="2131439658">
    <w:abstractNumId w:val="4"/>
  </w:num>
  <w:num w:numId="7" w16cid:durableId="1552375964">
    <w:abstractNumId w:val="1"/>
  </w:num>
  <w:num w:numId="8" w16cid:durableId="489176821">
    <w:abstractNumId w:val="15"/>
  </w:num>
  <w:num w:numId="9" w16cid:durableId="193229355">
    <w:abstractNumId w:val="9"/>
  </w:num>
  <w:num w:numId="10" w16cid:durableId="478350045">
    <w:abstractNumId w:val="3"/>
  </w:num>
  <w:num w:numId="11" w16cid:durableId="1040324602">
    <w:abstractNumId w:val="0"/>
  </w:num>
  <w:num w:numId="12" w16cid:durableId="137456855">
    <w:abstractNumId w:val="11"/>
  </w:num>
  <w:num w:numId="13" w16cid:durableId="774204623">
    <w:abstractNumId w:val="5"/>
  </w:num>
  <w:num w:numId="14" w16cid:durableId="1944074034">
    <w:abstractNumId w:val="10"/>
  </w:num>
  <w:num w:numId="15" w16cid:durableId="1954170727">
    <w:abstractNumId w:val="8"/>
  </w:num>
  <w:num w:numId="16" w16cid:durableId="1985348471">
    <w:abstractNumId w:val="7"/>
  </w:num>
  <w:num w:numId="17" w16cid:durableId="493909931">
    <w:abstractNumId w:val="13"/>
  </w:num>
  <w:num w:numId="18" w16cid:durableId="857736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23"/>
    <w:rsid w:val="00047407"/>
    <w:rsid w:val="00051059"/>
    <w:rsid w:val="0009284A"/>
    <w:rsid w:val="000A11CD"/>
    <w:rsid w:val="000B4B88"/>
    <w:rsid w:val="000D70E9"/>
    <w:rsid w:val="00102BBE"/>
    <w:rsid w:val="00182D6C"/>
    <w:rsid w:val="001A1A38"/>
    <w:rsid w:val="001A1A61"/>
    <w:rsid w:val="001A5418"/>
    <w:rsid w:val="001C5BD3"/>
    <w:rsid w:val="001E5799"/>
    <w:rsid w:val="002233D6"/>
    <w:rsid w:val="00224D8B"/>
    <w:rsid w:val="00262BAB"/>
    <w:rsid w:val="002A2B00"/>
    <w:rsid w:val="002C1F11"/>
    <w:rsid w:val="002C4BBB"/>
    <w:rsid w:val="002C6152"/>
    <w:rsid w:val="002E69B2"/>
    <w:rsid w:val="003176CD"/>
    <w:rsid w:val="00342649"/>
    <w:rsid w:val="00371C75"/>
    <w:rsid w:val="003955C6"/>
    <w:rsid w:val="003C7475"/>
    <w:rsid w:val="003D6044"/>
    <w:rsid w:val="003E7987"/>
    <w:rsid w:val="004149E6"/>
    <w:rsid w:val="004F3A47"/>
    <w:rsid w:val="00535281"/>
    <w:rsid w:val="005704B1"/>
    <w:rsid w:val="006275CA"/>
    <w:rsid w:val="00670D14"/>
    <w:rsid w:val="00690329"/>
    <w:rsid w:val="007043E7"/>
    <w:rsid w:val="007104D2"/>
    <w:rsid w:val="0074761F"/>
    <w:rsid w:val="007C522A"/>
    <w:rsid w:val="007D01BC"/>
    <w:rsid w:val="007D5454"/>
    <w:rsid w:val="00802665"/>
    <w:rsid w:val="00815957"/>
    <w:rsid w:val="00817D16"/>
    <w:rsid w:val="008914B5"/>
    <w:rsid w:val="008A61A6"/>
    <w:rsid w:val="008C0345"/>
    <w:rsid w:val="008C0F6C"/>
    <w:rsid w:val="008C1FBE"/>
    <w:rsid w:val="00906B66"/>
    <w:rsid w:val="009313A5"/>
    <w:rsid w:val="00954368"/>
    <w:rsid w:val="00955168"/>
    <w:rsid w:val="009F1B47"/>
    <w:rsid w:val="009F46F2"/>
    <w:rsid w:val="00A21788"/>
    <w:rsid w:val="00A65792"/>
    <w:rsid w:val="00A77F63"/>
    <w:rsid w:val="00AB2C7E"/>
    <w:rsid w:val="00AD4317"/>
    <w:rsid w:val="00AF3327"/>
    <w:rsid w:val="00AF6FB6"/>
    <w:rsid w:val="00B014BC"/>
    <w:rsid w:val="00B04CB6"/>
    <w:rsid w:val="00B50210"/>
    <w:rsid w:val="00B91FC7"/>
    <w:rsid w:val="00BA3C16"/>
    <w:rsid w:val="00BD5FF0"/>
    <w:rsid w:val="00BE4FE5"/>
    <w:rsid w:val="00C45AB9"/>
    <w:rsid w:val="00C53F55"/>
    <w:rsid w:val="00C55AA9"/>
    <w:rsid w:val="00C65F8E"/>
    <w:rsid w:val="00CE6C3F"/>
    <w:rsid w:val="00D92CD8"/>
    <w:rsid w:val="00DB1D0E"/>
    <w:rsid w:val="00DC55E5"/>
    <w:rsid w:val="00DD3A10"/>
    <w:rsid w:val="00E2361F"/>
    <w:rsid w:val="00EE7C73"/>
    <w:rsid w:val="00F42A42"/>
    <w:rsid w:val="00F604E7"/>
    <w:rsid w:val="00F6428A"/>
    <w:rsid w:val="00F90298"/>
    <w:rsid w:val="00FC0CCB"/>
    <w:rsid w:val="00FD5F23"/>
    <w:rsid w:val="00FF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E43B4"/>
  <w15:docId w15:val="{8E7A1421-EE88-4C33-9C82-6D2F53A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5F23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5F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D5F23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FD5F23"/>
    <w:pPr>
      <w:ind w:left="34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D5F23"/>
    <w:pPr>
      <w:ind w:left="342"/>
      <w:jc w:val="both"/>
    </w:pPr>
  </w:style>
  <w:style w:type="paragraph" w:customStyle="1" w:styleId="TableParagraph">
    <w:name w:val="Table Paragraph"/>
    <w:basedOn w:val="Normal"/>
    <w:uiPriority w:val="1"/>
    <w:qFormat/>
    <w:rsid w:val="00FD5F23"/>
  </w:style>
  <w:style w:type="character" w:styleId="Refdecomentrio">
    <w:name w:val="annotation reference"/>
    <w:basedOn w:val="Fontepargpadro"/>
    <w:uiPriority w:val="99"/>
    <w:semiHidden/>
    <w:unhideWhenUsed/>
    <w:rsid w:val="00BA3C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3C1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3C16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3C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3C16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3C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3C16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BA3C1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A3C16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B1D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1D0E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59"/>
    <w:rsid w:val="00C55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iec.iec.gov.br/wp-content/uploads/2023/06/POP-SEGAD-2.1-001-Iniciacao-e-Avaliacao-de-Projetos-de-Pesquisa-rev.00_assinado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CEBBE-6420-4D9A-8F82-FFB21D949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SAÚDE</vt:lpstr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SAÚDE</dc:title>
  <dc:creator>edicleicarmo</dc:creator>
  <cp:lastModifiedBy>Vanessa</cp:lastModifiedBy>
  <cp:revision>2</cp:revision>
  <cp:lastPrinted>2023-06-22T14:46:00Z</cp:lastPrinted>
  <dcterms:created xsi:type="dcterms:W3CDTF">2023-06-23T00:06:00Z</dcterms:created>
  <dcterms:modified xsi:type="dcterms:W3CDTF">2023-06-23T00:06:00Z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2023-04-13T00:00:00Z</vt:filetime>
  </property>
</Properties>
</file>