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8DAA5B" w14:textId="788A5094" w:rsidR="006F67C7" w:rsidRDefault="00D1758A">
      <w:pPr>
        <w:rPr>
          <w:noProof/>
        </w:rPr>
      </w:pPr>
      <w:r>
        <w:rPr>
          <w:noProof/>
          <w:lang w:eastAsia="pt-BR"/>
        </w:rPr>
        <w:drawing>
          <wp:inline distT="0" distB="0" distL="0" distR="0" wp14:anchorId="40427D51" wp14:editId="6D422EFB">
            <wp:extent cx="6645910" cy="2046918"/>
            <wp:effectExtent l="0" t="0" r="2540" b="0"/>
            <wp:docPr id="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6645910" cy="2046918"/>
                    </a:xfrm>
                    <a:prstGeom prst="rect">
                      <a:avLst/>
                    </a:prstGeom>
                  </pic:spPr>
                </pic:pic>
              </a:graphicData>
            </a:graphic>
          </wp:inline>
        </w:drawing>
      </w:r>
    </w:p>
    <w:p w14:paraId="3EA70AA1" w14:textId="69C3EA4B" w:rsidR="006F67C7" w:rsidRDefault="00B55A98">
      <w:pPr>
        <w:rPr>
          <w:noProof/>
        </w:rPr>
      </w:pPr>
      <w:r>
        <w:rPr>
          <w:noProof/>
          <w:lang w:eastAsia="pt-BR"/>
        </w:rPr>
        <w:drawing>
          <wp:inline distT="0" distB="0" distL="0" distR="0" wp14:anchorId="1C0026CD" wp14:editId="013A9830">
            <wp:extent cx="6645910" cy="2492375"/>
            <wp:effectExtent l="0" t="0" r="2540" b="3175"/>
            <wp:docPr id="239" name="Imagem 23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m 239" descr="Código QR&#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492375"/>
                    </a:xfrm>
                    <a:prstGeom prst="rect">
                      <a:avLst/>
                    </a:prstGeom>
                  </pic:spPr>
                </pic:pic>
              </a:graphicData>
            </a:graphic>
          </wp:inline>
        </w:drawing>
      </w:r>
    </w:p>
    <w:p w14:paraId="4B7B9ED8" w14:textId="272D7EA1" w:rsidR="00076356" w:rsidRDefault="00076356">
      <w:pPr>
        <w:rPr>
          <w:noProof/>
        </w:rPr>
      </w:pPr>
    </w:p>
    <w:p w14:paraId="562FF7A0" w14:textId="77777777" w:rsidR="00A95601" w:rsidRDefault="005A7C07" w:rsidP="00076356">
      <w:pPr>
        <w:jc w:val="center"/>
        <w:rPr>
          <w:b/>
          <w:bCs/>
          <w:noProof/>
          <w:color w:val="323E4F" w:themeColor="text2" w:themeShade="BF"/>
          <w:sz w:val="32"/>
          <w:szCs w:val="32"/>
        </w:rPr>
      </w:pPr>
      <w:r w:rsidRPr="00226F1D">
        <w:rPr>
          <w:b/>
          <w:bCs/>
          <w:noProof/>
          <w:color w:val="323E4F" w:themeColor="text2" w:themeShade="BF"/>
          <w:sz w:val="32"/>
          <w:szCs w:val="32"/>
        </w:rPr>
        <w:t>Ouvidoria do ICMBio</w:t>
      </w:r>
      <w:bookmarkStart w:id="0" w:name="_Hlk128581150"/>
    </w:p>
    <w:p w14:paraId="1CE0F379" w14:textId="0EB18A34" w:rsidR="00076356" w:rsidRPr="005A7C07" w:rsidRDefault="0014761F" w:rsidP="00076356">
      <w:pPr>
        <w:jc w:val="center"/>
        <w:rPr>
          <w:b/>
          <w:bCs/>
          <w:noProof/>
          <w:color w:val="323E4F" w:themeColor="text2" w:themeShade="BF"/>
          <w:sz w:val="28"/>
          <w:szCs w:val="28"/>
        </w:rPr>
      </w:pPr>
      <w:r>
        <w:rPr>
          <w:noProof/>
          <w:lang w:eastAsia="pt-BR"/>
        </w:rPr>
        <mc:AlternateContent>
          <mc:Choice Requires="wps">
            <w:drawing>
              <wp:anchor distT="45720" distB="45720" distL="114300" distR="114300" simplePos="0" relativeHeight="251678720" behindDoc="0" locked="0" layoutInCell="1" allowOverlap="1" wp14:anchorId="1FB6A6F2" wp14:editId="2D1015E7">
                <wp:simplePos x="0" y="0"/>
                <wp:positionH relativeFrom="margin">
                  <wp:posOffset>4800600</wp:posOffset>
                </wp:positionH>
                <wp:positionV relativeFrom="paragraph">
                  <wp:posOffset>414655</wp:posOffset>
                </wp:positionV>
                <wp:extent cx="1793240" cy="30924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309245"/>
                        </a:xfrm>
                        <a:prstGeom prst="rect">
                          <a:avLst/>
                        </a:prstGeom>
                        <a:noFill/>
                        <a:ln w="9525">
                          <a:noFill/>
                          <a:miter lim="800000"/>
                          <a:headEnd/>
                          <a:tailEnd/>
                        </a:ln>
                      </wps:spPr>
                      <wps:txbx>
                        <w:txbxContent>
                          <w:p w14:paraId="7EE373B8" w14:textId="4999A33A" w:rsidR="006277C1" w:rsidRPr="005A7C07" w:rsidRDefault="006277C1" w:rsidP="005A7C07">
                            <w:pPr>
                              <w:jc w:val="center"/>
                              <w:rPr>
                                <w:b/>
                                <w:bCs/>
                                <w:color w:val="323E4F" w:themeColor="text2" w:themeShade="BF"/>
                              </w:rPr>
                            </w:pPr>
                            <w:r>
                              <w:rPr>
                                <w:b/>
                                <w:bCs/>
                                <w:color w:val="323E4F" w:themeColor="text2" w:themeShade="BF"/>
                              </w:rPr>
                              <w:t>Carta de Serviços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B6A6F2" id="_x0000_t202" coordsize="21600,21600" o:spt="202" path="m,l,21600r21600,l21600,xe">
                <v:stroke joinstyle="miter"/>
                <v:path gradientshapeok="t" o:connecttype="rect"/>
              </v:shapetype>
              <v:shape id="Caixa de Texto 2" o:spid="_x0000_s1026" type="#_x0000_t202" style="position:absolute;left:0;text-align:left;margin-left:378pt;margin-top:32.65pt;width:141.2pt;height:24.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" filled="f" stroked="f">
                <v:textbox>
                  <w:txbxContent>
                    <w:p w14:paraId="7EE373B8" w14:textId="4999A33A" w:rsidR="005A7C07" w:rsidRPr="005A7C07" w:rsidRDefault="0014761F" w:rsidP="005A7C07">
                      <w:pPr>
                        <w:jc w:val="center"/>
                        <w:rPr>
                          <w:b/>
                          <w:bCs/>
                          <w:color w:val="323E4F" w:themeColor="text2" w:themeShade="BF"/>
                        </w:rPr>
                      </w:pPr>
                      <w:r>
                        <w:rPr>
                          <w:b/>
                          <w:bCs/>
                          <w:color w:val="323E4F" w:themeColor="text2" w:themeShade="BF"/>
                        </w:rPr>
                        <w:t>Carta de Serviços</w:t>
                      </w:r>
                    </w:p>
                  </w:txbxContent>
                </v:textbox>
                <w10:wrap type="square" anchorx="margin"/>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68C678B6" wp14:editId="5D24F7B6">
                <wp:simplePos x="0" y="0"/>
                <wp:positionH relativeFrom="column">
                  <wp:posOffset>2286000</wp:posOffset>
                </wp:positionH>
                <wp:positionV relativeFrom="paragraph">
                  <wp:posOffset>387985</wp:posOffset>
                </wp:positionV>
                <wp:extent cx="2121535" cy="274320"/>
                <wp:effectExtent l="0" t="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74320"/>
                        </a:xfrm>
                        <a:prstGeom prst="rect">
                          <a:avLst/>
                        </a:prstGeom>
                        <a:noFill/>
                        <a:ln w="9525">
                          <a:noFill/>
                          <a:miter lim="800000"/>
                          <a:headEnd/>
                          <a:tailEnd/>
                        </a:ln>
                      </wps:spPr>
                      <wps:txbx>
                        <w:txbxContent>
                          <w:p w14:paraId="11151B28" w14:textId="401B85A7" w:rsidR="006277C1" w:rsidRPr="005A7C07" w:rsidRDefault="006277C1" w:rsidP="0014761F">
                            <w:pPr>
                              <w:jc w:val="center"/>
                              <w:rPr>
                                <w:b/>
                                <w:bCs/>
                                <w:color w:val="323E4F" w:themeColor="text2" w:themeShade="BF"/>
                              </w:rPr>
                            </w:pPr>
                            <w:r>
                              <w:rPr>
                                <w:b/>
                                <w:bCs/>
                                <w:color w:val="323E4F" w:themeColor="text2" w:themeShade="BF"/>
                              </w:rPr>
                              <w:t>Planos e Relatórios</w:t>
                            </w:r>
                          </w:p>
                          <w:p w14:paraId="5BEFF748" w14:textId="4A2D0AA3" w:rsidR="006277C1" w:rsidRPr="005A7C07" w:rsidRDefault="006277C1" w:rsidP="005A7C07">
                            <w:pPr>
                              <w:jc w:val="center"/>
                              <w:rPr>
                                <w:b/>
                                <w:bCs/>
                                <w:color w:val="323E4F"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678B6" id="_x0000_s1027" type="#_x0000_t202" style="position:absolute;left:0;text-align:left;margin-left:180pt;margin-top:30.55pt;width:167.05pt;height:2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" filled="f" stroked="f">
                <v:textbox>
                  <w:txbxContent>
                    <w:p w14:paraId="11151B28" w14:textId="401B85A7" w:rsidR="0014761F" w:rsidRPr="005A7C07" w:rsidRDefault="0014761F" w:rsidP="0014761F">
                      <w:pPr>
                        <w:jc w:val="center"/>
                        <w:rPr>
                          <w:b/>
                          <w:bCs/>
                          <w:color w:val="323E4F" w:themeColor="text2" w:themeShade="BF"/>
                        </w:rPr>
                      </w:pPr>
                      <w:r>
                        <w:rPr>
                          <w:b/>
                          <w:bCs/>
                          <w:color w:val="323E4F" w:themeColor="text2" w:themeShade="BF"/>
                        </w:rPr>
                        <w:t>Plan</w:t>
                      </w:r>
                      <w:r w:rsidR="00715E63">
                        <w:rPr>
                          <w:b/>
                          <w:bCs/>
                          <w:color w:val="323E4F" w:themeColor="text2" w:themeShade="BF"/>
                        </w:rPr>
                        <w:t>os</w:t>
                      </w:r>
                      <w:r>
                        <w:rPr>
                          <w:b/>
                          <w:bCs/>
                          <w:color w:val="323E4F" w:themeColor="text2" w:themeShade="BF"/>
                        </w:rPr>
                        <w:t xml:space="preserve"> e </w:t>
                      </w:r>
                      <w:r>
                        <w:rPr>
                          <w:b/>
                          <w:bCs/>
                          <w:color w:val="323E4F" w:themeColor="text2" w:themeShade="BF"/>
                        </w:rPr>
                        <w:t>Relatórios</w:t>
                      </w:r>
                    </w:p>
                    <w:p w14:paraId="5BEFF748" w14:textId="4A2D0AA3" w:rsidR="005A7C07" w:rsidRPr="005A7C07" w:rsidRDefault="005A7C07" w:rsidP="005A7C07">
                      <w:pPr>
                        <w:jc w:val="center"/>
                        <w:rPr>
                          <w:b/>
                          <w:bCs/>
                          <w:color w:val="323E4F" w:themeColor="text2" w:themeShade="BF"/>
                        </w:rPr>
                      </w:pPr>
                    </w:p>
                  </w:txbxContent>
                </v:textbox>
                <w10:wrap type="square"/>
              </v:shape>
            </w:pict>
          </mc:Fallback>
        </mc:AlternateContent>
      </w:r>
      <w:r>
        <w:rPr>
          <w:noProof/>
          <w:lang w:eastAsia="pt-BR"/>
        </w:rPr>
        <mc:AlternateContent>
          <mc:Choice Requires="wps">
            <w:drawing>
              <wp:anchor distT="0" distB="0" distL="114300" distR="114300" simplePos="0" relativeHeight="251663360" behindDoc="0" locked="0" layoutInCell="1" allowOverlap="1" wp14:anchorId="7209F3F6" wp14:editId="6E3FF52E">
                <wp:simplePos x="0" y="0"/>
                <wp:positionH relativeFrom="column">
                  <wp:posOffset>2421255</wp:posOffset>
                </wp:positionH>
                <wp:positionV relativeFrom="paragraph">
                  <wp:posOffset>341630</wp:posOffset>
                </wp:positionV>
                <wp:extent cx="1851660" cy="412750"/>
                <wp:effectExtent l="0" t="0" r="15240" b="25400"/>
                <wp:wrapNone/>
                <wp:docPr id="6" name="Retângulo: Cantos Arredondados 6"/>
                <wp:cNvGraphicFramePr/>
                <a:graphic xmlns:a="http://schemas.openxmlformats.org/drawingml/2006/main">
                  <a:graphicData uri="http://schemas.microsoft.com/office/word/2010/wordprocessingShape">
                    <wps:wsp>
                      <wps:cNvSpPr/>
                      <wps:spPr>
                        <a:xfrm>
                          <a:off x="0" y="0"/>
                          <a:ext cx="185166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F8CD3C" id="Retângulo: Cantos Arredondados 6" o:spid="_x0000_s1026" style="position:absolute;margin-left:190.65pt;margin-top:26.9pt;width:145.8pt;height: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" filled="f" strokecolor="#1f3763 [1604]" strokeweight="1pt">
                <v:stroke joinstyle="miter"/>
              </v:roundrect>
            </w:pict>
          </mc:Fallback>
        </mc:AlternateContent>
      </w:r>
      <w:r>
        <w:rPr>
          <w:noProof/>
          <w:lang w:eastAsia="pt-BR"/>
        </w:rPr>
        <mc:AlternateContent>
          <mc:Choice Requires="wps">
            <w:drawing>
              <wp:anchor distT="45720" distB="45720" distL="114300" distR="114300" simplePos="0" relativeHeight="251661312" behindDoc="0" locked="0" layoutInCell="1" allowOverlap="1" wp14:anchorId="53C70141" wp14:editId="26ADCD6A">
                <wp:simplePos x="0" y="0"/>
                <wp:positionH relativeFrom="column">
                  <wp:posOffset>105410</wp:posOffset>
                </wp:positionH>
                <wp:positionV relativeFrom="paragraph">
                  <wp:posOffset>403860</wp:posOffset>
                </wp:positionV>
                <wp:extent cx="1798955" cy="2476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47650"/>
                        </a:xfrm>
                        <a:prstGeom prst="rect">
                          <a:avLst/>
                        </a:prstGeom>
                        <a:noFill/>
                        <a:ln w="9525">
                          <a:noFill/>
                          <a:miter lim="800000"/>
                          <a:headEnd/>
                          <a:tailEnd/>
                        </a:ln>
                      </wps:spPr>
                      <wps:txbx>
                        <w:txbxContent>
                          <w:p w14:paraId="2DD7F0DF" w14:textId="7FB5A4D4" w:rsidR="006277C1" w:rsidRPr="005A7C07" w:rsidRDefault="006277C1" w:rsidP="00800769">
                            <w:pPr>
                              <w:jc w:val="center"/>
                              <w:rPr>
                                <w:b/>
                                <w:bCs/>
                                <w:color w:val="FFFFFF" w:themeColor="background1"/>
                              </w:rPr>
                            </w:pPr>
                            <w:r w:rsidRPr="005A7C07">
                              <w:rPr>
                                <w:b/>
                                <w:bCs/>
                                <w:color w:val="FFFFFF" w:themeColor="background1"/>
                              </w:rPr>
                              <w:t>Quem Somos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70141" id="_x0000_s1028" type="#_x0000_t202" style="position:absolute;left:0;text-align:left;margin-left:8.3pt;margin-top:31.8pt;width:141.65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" filled="f" stroked="f">
                <v:textbox>
                  <w:txbxContent>
                    <w:p w14:paraId="2DD7F0DF" w14:textId="7FB5A4D4" w:rsidR="00800769" w:rsidRPr="005A7C07" w:rsidRDefault="0014761F" w:rsidP="00800769">
                      <w:pPr>
                        <w:jc w:val="center"/>
                        <w:rPr>
                          <w:b/>
                          <w:bCs/>
                          <w:color w:val="FFFFFF" w:themeColor="background1"/>
                        </w:rPr>
                      </w:pPr>
                      <w:r w:rsidRPr="005A7C07">
                        <w:rPr>
                          <w:b/>
                          <w:bCs/>
                          <w:color w:val="FFFFFF" w:themeColor="background1"/>
                        </w:rPr>
                        <w:t>Quem Somos</w:t>
                      </w:r>
                    </w:p>
                  </w:txbxContent>
                </v:textbox>
                <w10:wrap type="square"/>
              </v:shape>
            </w:pict>
          </mc:Fallback>
        </mc:AlternateContent>
      </w:r>
    </w:p>
    <w:p w14:paraId="4B1ABD6E" w14:textId="39F42E37" w:rsidR="000E3F0C" w:rsidRDefault="00AD43B9" w:rsidP="005131D4">
      <w:pPr>
        <w:jc w:val="center"/>
        <w:rPr>
          <w:noProof/>
        </w:rPr>
      </w:pPr>
      <w:r>
        <w:rPr>
          <w:noProof/>
          <w:lang w:eastAsia="pt-BR"/>
        </w:rPr>
        <mc:AlternateContent>
          <mc:Choice Requires="wps">
            <w:drawing>
              <wp:anchor distT="0" distB="0" distL="114300" distR="114300" simplePos="0" relativeHeight="251671552" behindDoc="0" locked="0" layoutInCell="1" allowOverlap="1" wp14:anchorId="74176978" wp14:editId="34BEB3AB">
                <wp:simplePos x="0" y="0"/>
                <wp:positionH relativeFrom="margin">
                  <wp:align>right</wp:align>
                </wp:positionH>
                <wp:positionV relativeFrom="paragraph">
                  <wp:posOffset>634804</wp:posOffset>
                </wp:positionV>
                <wp:extent cx="1850400" cy="412750"/>
                <wp:effectExtent l="0" t="0" r="16510" b="25400"/>
                <wp:wrapNone/>
                <wp:docPr id="11" name="Retângulo: Cantos Arredondados 11"/>
                <wp:cNvGraphicFramePr/>
                <a:graphic xmlns:a="http://schemas.openxmlformats.org/drawingml/2006/main">
                  <a:graphicData uri="http://schemas.microsoft.com/office/word/2010/wordprocessingShape">
                    <wps:wsp>
                      <wps:cNvSpPr/>
                      <wps:spPr>
                        <a:xfrm>
                          <a:off x="0" y="0"/>
                          <a:ext cx="185040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E28814" id="Retângulo: Cantos Arredondados 11" o:spid="_x0000_s1026" style="position:absolute;margin-left:94.5pt;margin-top:50pt;width:145.7pt;height:32.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" filled="f" strokecolor="#1f3763 [1604]" strokeweight="1pt">
                <v:stroke joinstyle="miter"/>
                <w10:wrap anchorx="margin"/>
              </v:roundrect>
            </w:pict>
          </mc:Fallback>
        </mc:AlternateContent>
      </w:r>
      <w:r w:rsidR="0014761F">
        <w:rPr>
          <w:noProof/>
          <w:lang w:eastAsia="pt-BR"/>
        </w:rPr>
        <mc:AlternateContent>
          <mc:Choice Requires="wps">
            <w:drawing>
              <wp:anchor distT="0" distB="0" distL="114300" distR="114300" simplePos="0" relativeHeight="251659264" behindDoc="0" locked="0" layoutInCell="1" allowOverlap="1" wp14:anchorId="513043EF" wp14:editId="12FF7413">
                <wp:simplePos x="0" y="0"/>
                <wp:positionH relativeFrom="column">
                  <wp:posOffset>71755</wp:posOffset>
                </wp:positionH>
                <wp:positionV relativeFrom="paragraph">
                  <wp:posOffset>2540</wp:posOffset>
                </wp:positionV>
                <wp:extent cx="1850390" cy="412750"/>
                <wp:effectExtent l="0" t="0" r="16510" b="25400"/>
                <wp:wrapNone/>
                <wp:docPr id="5" name="Retângulo: Cantos Arredondados 5"/>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E52DA3" id="Retângulo: Cantos Arredondados 5" o:spid="_x0000_s1026" style="position:absolute;margin-left:5.65pt;margin-top:.2pt;width:145.7pt;height: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" fillcolor="#4472c4 [3204]" strokecolor="#1f3763 [1604]" strokeweight="1pt">
                <v:stroke joinstyle="miter"/>
              </v:roundrect>
            </w:pict>
          </mc:Fallback>
        </mc:AlternateContent>
      </w:r>
      <w:r w:rsidR="0014761F">
        <w:rPr>
          <w:noProof/>
          <w:lang w:eastAsia="pt-BR"/>
        </w:rPr>
        <mc:AlternateContent>
          <mc:Choice Requires="wps">
            <w:drawing>
              <wp:anchor distT="0" distB="0" distL="114300" distR="114300" simplePos="0" relativeHeight="251677696" behindDoc="0" locked="0" layoutInCell="1" allowOverlap="1" wp14:anchorId="59110893" wp14:editId="6D14C548">
                <wp:simplePos x="0" y="0"/>
                <wp:positionH relativeFrom="column">
                  <wp:posOffset>4775689</wp:posOffset>
                </wp:positionH>
                <wp:positionV relativeFrom="paragraph">
                  <wp:posOffset>5715</wp:posOffset>
                </wp:positionV>
                <wp:extent cx="1850400" cy="412750"/>
                <wp:effectExtent l="0" t="0" r="16510" b="25400"/>
                <wp:wrapNone/>
                <wp:docPr id="15" name="Retângulo: Cantos Arredondados 15"/>
                <wp:cNvGraphicFramePr/>
                <a:graphic xmlns:a="http://schemas.openxmlformats.org/drawingml/2006/main">
                  <a:graphicData uri="http://schemas.microsoft.com/office/word/2010/wordprocessingShape">
                    <wps:wsp>
                      <wps:cNvSpPr/>
                      <wps:spPr>
                        <a:xfrm>
                          <a:off x="0" y="0"/>
                          <a:ext cx="185040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CECB0B" id="Retângulo: Cantos Arredondados 15" o:spid="_x0000_s1026" style="position:absolute;margin-left:376.05pt;margin-top:.45pt;width:145.7pt;height:3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" filled="f" strokecolor="#1f3763 [1604]" strokeweight="1pt">
                <v:stroke joinstyle="miter"/>
              </v:roundrect>
            </w:pict>
          </mc:Fallback>
        </mc:AlternateContent>
      </w:r>
      <w:r w:rsidR="00C447FB">
        <w:rPr>
          <w:noProof/>
          <w:lang w:eastAsia="pt-BR"/>
        </w:rPr>
        <mc:AlternateContent>
          <mc:Choice Requires="wps">
            <w:drawing>
              <wp:anchor distT="45720" distB="45720" distL="114300" distR="114300" simplePos="0" relativeHeight="251675648" behindDoc="0" locked="0" layoutInCell="1" allowOverlap="1" wp14:anchorId="568293FC" wp14:editId="50E146D4">
                <wp:simplePos x="0" y="0"/>
                <wp:positionH relativeFrom="margin">
                  <wp:posOffset>3653155</wp:posOffset>
                </wp:positionH>
                <wp:positionV relativeFrom="paragraph">
                  <wp:posOffset>140970</wp:posOffset>
                </wp:positionV>
                <wp:extent cx="1206500" cy="247650"/>
                <wp:effectExtent l="0" t="0" r="0" b="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7650"/>
                        </a:xfrm>
                        <a:prstGeom prst="rect">
                          <a:avLst/>
                        </a:prstGeom>
                        <a:noFill/>
                        <a:ln w="9525">
                          <a:noFill/>
                          <a:miter lim="800000"/>
                          <a:headEnd/>
                          <a:tailEnd/>
                        </a:ln>
                      </wps:spPr>
                      <wps:txbx>
                        <w:txbxContent>
                          <w:p w14:paraId="182AC99A" w14:textId="401EB6E0" w:rsidR="006277C1" w:rsidRPr="005A7C07" w:rsidRDefault="006277C1" w:rsidP="005A7C07">
                            <w:pPr>
                              <w:jc w:val="center"/>
                              <w:rPr>
                                <w:b/>
                                <w:bCs/>
                                <w:color w:val="323E4F"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293FC" id="_x0000_s1029" type="#_x0000_t202" style="position:absolute;left:0;text-align:left;margin-left:287.65pt;margin-top:11.1pt;width:95pt;height:1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" filled="f" stroked="f">
                <v:textbox>
                  <w:txbxContent>
                    <w:p w14:paraId="182AC99A" w14:textId="401EB6E0" w:rsidR="005A7C07" w:rsidRPr="005A7C07" w:rsidRDefault="005A7C07" w:rsidP="005A7C07">
                      <w:pPr>
                        <w:jc w:val="center"/>
                        <w:rPr>
                          <w:b/>
                          <w:bCs/>
                          <w:color w:val="323E4F" w:themeColor="text2" w:themeShade="BF"/>
                        </w:rPr>
                      </w:pPr>
                    </w:p>
                  </w:txbxContent>
                </v:textbox>
                <w10:wrap type="square" anchorx="margin"/>
              </v:shape>
            </w:pict>
          </mc:Fallback>
        </mc:AlternateContent>
      </w:r>
    </w:p>
    <w:p w14:paraId="09ECF9A5" w14:textId="413B13D0" w:rsidR="000E3F0C" w:rsidRDefault="00F15DC8">
      <w:pPr>
        <w:rPr>
          <w:noProof/>
        </w:rPr>
      </w:pPr>
      <w:r>
        <w:rPr>
          <w:noProof/>
          <w:lang w:eastAsia="pt-BR"/>
        </w:rPr>
        <mc:AlternateContent>
          <mc:Choice Requires="wps">
            <w:drawing>
              <wp:anchor distT="0" distB="0" distL="114300" distR="114300" simplePos="0" relativeHeight="251668480" behindDoc="0" locked="0" layoutInCell="1" allowOverlap="1" wp14:anchorId="6DA575DC" wp14:editId="027DB166">
                <wp:simplePos x="0" y="0"/>
                <wp:positionH relativeFrom="column">
                  <wp:posOffset>377190</wp:posOffset>
                </wp:positionH>
                <wp:positionV relativeFrom="paragraph">
                  <wp:posOffset>10795</wp:posOffset>
                </wp:positionV>
                <wp:extent cx="1850390" cy="412750"/>
                <wp:effectExtent l="0" t="0" r="16510" b="25400"/>
                <wp:wrapNone/>
                <wp:docPr id="9" name="Retângulo: Cantos Arredondados 9"/>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9" o:spid="_x0000_s1026" style="position:absolute;margin-left:29.7pt;margin-top:.85pt;width:145.7pt;height: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" filled="f" strokecolor="#1f3763 [1604]" strokeweight="1pt">
                <v:stroke joinstyle="miter"/>
              </v:roundrect>
            </w:pict>
          </mc:Fallback>
        </mc:AlternateContent>
      </w:r>
      <w:r>
        <w:rPr>
          <w:noProof/>
          <w:lang w:eastAsia="pt-BR"/>
        </w:rPr>
        <mc:AlternateContent>
          <mc:Choice Requires="wps">
            <w:drawing>
              <wp:anchor distT="0" distB="0" distL="114300" distR="114300" simplePos="0" relativeHeight="251680768" behindDoc="0" locked="0" layoutInCell="1" allowOverlap="1" wp14:anchorId="6A29AFC2" wp14:editId="43499C7A">
                <wp:simplePos x="0" y="0"/>
                <wp:positionH relativeFrom="column">
                  <wp:posOffset>-1943100</wp:posOffset>
                </wp:positionH>
                <wp:positionV relativeFrom="paragraph">
                  <wp:posOffset>13970</wp:posOffset>
                </wp:positionV>
                <wp:extent cx="1850390" cy="412750"/>
                <wp:effectExtent l="0" t="0" r="16510" b="25400"/>
                <wp:wrapNone/>
                <wp:docPr id="17" name="Retângulo: Cantos Arredondados 17"/>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17" o:spid="_x0000_s1026" style="position:absolute;margin-left:-153pt;margin-top:1.1pt;width:145.7pt;height: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" filled="f" strokecolor="#1f3763 [1604]" strokeweight="1pt">
                <v:stroke joinstyle="miter"/>
              </v:roundrect>
            </w:pict>
          </mc:Fallback>
        </mc:AlternateContent>
      </w:r>
      <w:r w:rsidR="00715E63">
        <w:rPr>
          <w:noProof/>
          <w:lang w:eastAsia="pt-BR"/>
        </w:rPr>
        <mc:AlternateContent>
          <mc:Choice Requires="wps">
            <w:drawing>
              <wp:anchor distT="45720" distB="45720" distL="114300" distR="114300" simplePos="0" relativeHeight="251672576" behindDoc="0" locked="0" layoutInCell="1" allowOverlap="1" wp14:anchorId="50C3AFD4" wp14:editId="30076D90">
                <wp:simplePos x="0" y="0"/>
                <wp:positionH relativeFrom="column">
                  <wp:posOffset>120650</wp:posOffset>
                </wp:positionH>
                <wp:positionV relativeFrom="paragraph">
                  <wp:posOffset>57150</wp:posOffset>
                </wp:positionV>
                <wp:extent cx="1811020" cy="287020"/>
                <wp:effectExtent l="0" t="0" r="0" b="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87020"/>
                        </a:xfrm>
                        <a:prstGeom prst="rect">
                          <a:avLst/>
                        </a:prstGeom>
                        <a:noFill/>
                        <a:ln w="9525">
                          <a:noFill/>
                          <a:miter lim="800000"/>
                          <a:headEnd/>
                          <a:tailEnd/>
                        </a:ln>
                      </wps:spPr>
                      <wps:txbx>
                        <w:txbxContent>
                          <w:p w14:paraId="43E0F126" w14:textId="1714FB59" w:rsidR="006277C1" w:rsidRPr="005A7C07" w:rsidRDefault="006277C1" w:rsidP="005A7C07">
                            <w:pPr>
                              <w:jc w:val="center"/>
                              <w:rPr>
                                <w:b/>
                                <w:bCs/>
                                <w:color w:val="323E4F" w:themeColor="text2" w:themeShade="BF"/>
                              </w:rPr>
                            </w:pPr>
                            <w:r w:rsidRPr="005A7C07">
                              <w:rPr>
                                <w:b/>
                                <w:bCs/>
                                <w:color w:val="323E4F" w:themeColor="text2" w:themeShade="BF"/>
                              </w:rPr>
                              <w:t>Base Legal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3AFD4" id="_x0000_s1030" type="#_x0000_t202" style="position:absolute;margin-left:9.5pt;margin-top:4.5pt;width:142.6pt;height:22.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" filled="f" stroked="f">
                <v:textbox>
                  <w:txbxContent>
                    <w:p w14:paraId="43E0F126" w14:textId="1714FB59" w:rsidR="005A7C07" w:rsidRPr="005A7C07" w:rsidRDefault="0014761F" w:rsidP="005A7C07">
                      <w:pPr>
                        <w:jc w:val="center"/>
                        <w:rPr>
                          <w:b/>
                          <w:bCs/>
                          <w:color w:val="323E4F" w:themeColor="text2" w:themeShade="BF"/>
                        </w:rPr>
                      </w:pPr>
                      <w:r w:rsidRPr="005A7C07">
                        <w:rPr>
                          <w:b/>
                          <w:bCs/>
                          <w:color w:val="323E4F" w:themeColor="text2" w:themeShade="BF"/>
                        </w:rPr>
                        <w:t>Base Legal</w:t>
                      </w:r>
                    </w:p>
                  </w:txbxContent>
                </v:textbox>
                <w10:wrap type="square"/>
              </v:shape>
            </w:pict>
          </mc:Fallback>
        </mc:AlternateContent>
      </w:r>
      <w:r w:rsidR="00715E63">
        <w:rPr>
          <w:noProof/>
          <w:lang w:eastAsia="pt-BR"/>
        </w:rPr>
        <mc:AlternateContent>
          <mc:Choice Requires="wps">
            <w:drawing>
              <wp:anchor distT="45720" distB="45720" distL="114300" distR="114300" simplePos="0" relativeHeight="251669504" behindDoc="0" locked="0" layoutInCell="1" allowOverlap="1" wp14:anchorId="56C4B39C" wp14:editId="2802EF40">
                <wp:simplePos x="0" y="0"/>
                <wp:positionH relativeFrom="margin">
                  <wp:posOffset>2423160</wp:posOffset>
                </wp:positionH>
                <wp:positionV relativeFrom="paragraph">
                  <wp:posOffset>86995</wp:posOffset>
                </wp:positionV>
                <wp:extent cx="1810385" cy="295275"/>
                <wp:effectExtent l="0" t="0" r="0" b="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95275"/>
                        </a:xfrm>
                        <a:prstGeom prst="rect">
                          <a:avLst/>
                        </a:prstGeom>
                        <a:noFill/>
                        <a:ln w="9525">
                          <a:noFill/>
                          <a:miter lim="800000"/>
                          <a:headEnd/>
                          <a:tailEnd/>
                        </a:ln>
                      </wps:spPr>
                      <wps:txbx>
                        <w:txbxContent>
                          <w:p w14:paraId="4465F1F4" w14:textId="6895C097" w:rsidR="006277C1" w:rsidRPr="005A7C07" w:rsidRDefault="006277C1" w:rsidP="005A7C07">
                            <w:pPr>
                              <w:jc w:val="center"/>
                              <w:rPr>
                                <w:b/>
                                <w:bCs/>
                                <w:color w:val="323E4F" w:themeColor="text2" w:themeShade="BF"/>
                              </w:rPr>
                            </w:pPr>
                            <w:r>
                              <w:rPr>
                                <w:b/>
                                <w:bCs/>
                                <w:color w:val="323E4F" w:themeColor="text2" w:themeShade="BF"/>
                              </w:rPr>
                              <w:t>Painéis de Informação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4B39C" id="_x0000_s1031" type="#_x0000_t202" style="position:absolute;margin-left:190.8pt;margin-top:6.85pt;width:142.55pt;height:2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" filled="f" stroked="f">
                <v:textbox>
                  <w:txbxContent>
                    <w:p w14:paraId="4465F1F4" w14:textId="6895C097" w:rsidR="005A7C07" w:rsidRPr="005A7C07" w:rsidRDefault="004D797D" w:rsidP="005A7C07">
                      <w:pPr>
                        <w:jc w:val="center"/>
                        <w:rPr>
                          <w:b/>
                          <w:bCs/>
                          <w:color w:val="323E4F" w:themeColor="text2" w:themeShade="BF"/>
                        </w:rPr>
                      </w:pPr>
                      <w:r>
                        <w:rPr>
                          <w:b/>
                          <w:bCs/>
                          <w:color w:val="323E4F" w:themeColor="text2" w:themeShade="BF"/>
                        </w:rPr>
                        <w:t>P</w:t>
                      </w:r>
                      <w:r w:rsidR="0014761F">
                        <w:rPr>
                          <w:b/>
                          <w:bCs/>
                          <w:color w:val="323E4F" w:themeColor="text2" w:themeShade="BF"/>
                        </w:rPr>
                        <w:t>ainéis</w:t>
                      </w:r>
                      <w:r>
                        <w:rPr>
                          <w:b/>
                          <w:bCs/>
                          <w:color w:val="323E4F" w:themeColor="text2" w:themeShade="BF"/>
                        </w:rPr>
                        <w:t xml:space="preserve"> </w:t>
                      </w:r>
                      <w:r w:rsidR="0014761F">
                        <w:rPr>
                          <w:b/>
                          <w:bCs/>
                          <w:color w:val="323E4F" w:themeColor="text2" w:themeShade="BF"/>
                        </w:rPr>
                        <w:t>de</w:t>
                      </w:r>
                      <w:r>
                        <w:rPr>
                          <w:b/>
                          <w:bCs/>
                          <w:color w:val="323E4F" w:themeColor="text2" w:themeShade="BF"/>
                        </w:rPr>
                        <w:t xml:space="preserve"> </w:t>
                      </w:r>
                      <w:r w:rsidR="0014761F">
                        <w:rPr>
                          <w:b/>
                          <w:bCs/>
                          <w:color w:val="323E4F" w:themeColor="text2" w:themeShade="BF"/>
                        </w:rPr>
                        <w:t>Informação</w:t>
                      </w:r>
                    </w:p>
                  </w:txbxContent>
                </v:textbox>
                <w10:wrap type="square" anchorx="margin"/>
              </v:shape>
            </w:pict>
          </mc:Fallback>
        </mc:AlternateContent>
      </w:r>
      <w:r w:rsidR="00AD43B9">
        <w:rPr>
          <w:noProof/>
          <w:lang w:eastAsia="pt-BR"/>
        </w:rPr>
        <mc:AlternateContent>
          <mc:Choice Requires="wps">
            <w:drawing>
              <wp:anchor distT="45720" distB="45720" distL="114300" distR="114300" simplePos="0" relativeHeight="251681792" behindDoc="0" locked="0" layoutInCell="1" allowOverlap="1" wp14:anchorId="676DF3E2" wp14:editId="1273E0A4">
                <wp:simplePos x="0" y="0"/>
                <wp:positionH relativeFrom="margin">
                  <wp:align>right</wp:align>
                </wp:positionH>
                <wp:positionV relativeFrom="paragraph">
                  <wp:posOffset>51435</wp:posOffset>
                </wp:positionV>
                <wp:extent cx="1828165" cy="290830"/>
                <wp:effectExtent l="0" t="0" r="0" b="0"/>
                <wp:wrapSquare wrapText="bothSides"/>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90830"/>
                        </a:xfrm>
                        <a:prstGeom prst="rect">
                          <a:avLst/>
                        </a:prstGeom>
                        <a:noFill/>
                        <a:ln w="9525">
                          <a:noFill/>
                          <a:miter lim="800000"/>
                          <a:headEnd/>
                          <a:tailEnd/>
                        </a:ln>
                      </wps:spPr>
                      <wps:txbx>
                        <w:txbxContent>
                          <w:p w14:paraId="5FA68152" w14:textId="688722F4" w:rsidR="006277C1" w:rsidRPr="005A7C07" w:rsidRDefault="006277C1" w:rsidP="00C447FB">
                            <w:pPr>
                              <w:jc w:val="center"/>
                              <w:rPr>
                                <w:b/>
                                <w:bCs/>
                                <w:color w:val="323E4F" w:themeColor="text2" w:themeShade="BF"/>
                              </w:rPr>
                            </w:pPr>
                            <w:r>
                              <w:rPr>
                                <w:b/>
                                <w:bCs/>
                                <w:color w:val="323E4F" w:themeColor="text2" w:themeShade="BF"/>
                              </w:rPr>
                              <w:t>Perguntas e Respostas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92.75pt;margin-top:4.05pt;width:143.95pt;height:22.9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" filled="f" stroked="f">
                <v:textbox>
                  <w:txbxContent>
                    <w:p w14:paraId="5FA68152" w14:textId="688722F4" w:rsidR="006277C1" w:rsidRPr="005A7C07" w:rsidRDefault="006277C1" w:rsidP="00C447FB">
                      <w:pPr>
                        <w:jc w:val="center"/>
                        <w:rPr>
                          <w:b/>
                          <w:bCs/>
                          <w:color w:val="323E4F" w:themeColor="text2" w:themeShade="BF"/>
                        </w:rPr>
                      </w:pPr>
                      <w:r>
                        <w:rPr>
                          <w:b/>
                          <w:bCs/>
                          <w:color w:val="323E4F" w:themeColor="text2" w:themeShade="BF"/>
                        </w:rPr>
                        <w:t>Perguntas e Respostas</w:t>
                      </w:r>
                    </w:p>
                  </w:txbxContent>
                </v:textbox>
                <w10:wrap type="square" anchorx="margin"/>
              </v:shape>
            </w:pict>
          </mc:Fallback>
        </mc:AlternateContent>
      </w:r>
    </w:p>
    <w:p w14:paraId="261B794A" w14:textId="09A0D6DE" w:rsidR="00D1758A" w:rsidRDefault="00D1758A">
      <w:pPr>
        <w:rPr>
          <w:noProof/>
        </w:rPr>
      </w:pPr>
    </w:p>
    <w:bookmarkEnd w:id="0"/>
    <w:p w14:paraId="6B4B8106" w14:textId="7FD4B5A3" w:rsidR="00D1758A" w:rsidRDefault="00D1758A">
      <w:pPr>
        <w:rPr>
          <w:noProof/>
        </w:rPr>
      </w:pPr>
    </w:p>
    <w:p w14:paraId="5FB1E061" w14:textId="2908921E" w:rsidR="005F45D5" w:rsidRPr="00AD43B9" w:rsidRDefault="00C27C38" w:rsidP="00076356">
      <w:pPr>
        <w:jc w:val="center"/>
        <w:rPr>
          <w:b/>
          <w:bCs/>
          <w:noProof/>
          <w:color w:val="323E4F" w:themeColor="text2" w:themeShade="BF"/>
          <w:sz w:val="32"/>
          <w:szCs w:val="32"/>
        </w:rPr>
      </w:pPr>
      <w:r>
        <w:rPr>
          <w:b/>
          <w:bCs/>
          <w:noProof/>
          <w:color w:val="323E4F" w:themeColor="text2" w:themeShade="BF"/>
          <w:sz w:val="32"/>
          <w:szCs w:val="32"/>
        </w:rPr>
        <w:t xml:space="preserve">Manifestações que </w:t>
      </w:r>
      <w:r w:rsidR="00AA45CE">
        <w:rPr>
          <w:b/>
          <w:bCs/>
          <w:noProof/>
          <w:color w:val="323E4F" w:themeColor="text2" w:themeShade="BF"/>
          <w:sz w:val="32"/>
          <w:szCs w:val="32"/>
        </w:rPr>
        <w:t xml:space="preserve">não </w:t>
      </w:r>
      <w:r w:rsidR="005F2BBC">
        <w:rPr>
          <w:b/>
          <w:bCs/>
          <w:noProof/>
          <w:color w:val="323E4F" w:themeColor="text2" w:themeShade="BF"/>
          <w:sz w:val="32"/>
          <w:szCs w:val="32"/>
        </w:rPr>
        <w:t>devem ser registradas</w:t>
      </w:r>
      <w:r w:rsidR="00AA45CE">
        <w:rPr>
          <w:b/>
          <w:bCs/>
          <w:noProof/>
          <w:color w:val="323E4F" w:themeColor="text2" w:themeShade="BF"/>
          <w:sz w:val="32"/>
          <w:szCs w:val="32"/>
        </w:rPr>
        <w:t xml:space="preserve"> na</w:t>
      </w:r>
      <w:r w:rsidR="006B6351" w:rsidRPr="00AD43B9">
        <w:rPr>
          <w:b/>
          <w:bCs/>
          <w:noProof/>
          <w:color w:val="323E4F" w:themeColor="text2" w:themeShade="BF"/>
          <w:sz w:val="32"/>
          <w:szCs w:val="32"/>
        </w:rPr>
        <w:t xml:space="preserve"> </w:t>
      </w:r>
      <w:r w:rsidR="009A552B" w:rsidRPr="00AD43B9">
        <w:rPr>
          <w:b/>
          <w:bCs/>
          <w:noProof/>
          <w:color w:val="323E4F" w:themeColor="text2" w:themeShade="BF"/>
          <w:sz w:val="32"/>
          <w:szCs w:val="32"/>
        </w:rPr>
        <w:t>O</w:t>
      </w:r>
      <w:r w:rsidR="006B6351" w:rsidRPr="00AD43B9">
        <w:rPr>
          <w:b/>
          <w:bCs/>
          <w:noProof/>
          <w:color w:val="323E4F" w:themeColor="text2" w:themeShade="BF"/>
          <w:sz w:val="32"/>
          <w:szCs w:val="32"/>
        </w:rPr>
        <w:t>uvidoria do ICMBio</w:t>
      </w:r>
      <w:r w:rsidR="00AA45CE">
        <w:rPr>
          <w:b/>
          <w:bCs/>
          <w:noProof/>
          <w:color w:val="323E4F" w:themeColor="text2" w:themeShade="BF"/>
          <w:sz w:val="32"/>
          <w:szCs w:val="32"/>
        </w:rPr>
        <w:t>:</w:t>
      </w:r>
    </w:p>
    <w:p w14:paraId="74CD9A4B" w14:textId="77777777" w:rsidR="006277C1" w:rsidRDefault="006277C1" w:rsidP="006277C1">
      <w:pPr>
        <w:pStyle w:val="PargrafodaLista"/>
        <w:rPr>
          <w:noProof/>
        </w:rPr>
      </w:pPr>
      <w:r w:rsidRPr="001B0C3A">
        <w:rPr>
          <w:noProof/>
        </w:rPr>
        <w:t xml:space="preserve">O ICMBio </w:t>
      </w:r>
      <w:r w:rsidRPr="001B0C3A">
        <w:rPr>
          <w:noProof/>
          <w:u w:val="single"/>
        </w:rPr>
        <w:t>atua apenas</w:t>
      </w:r>
      <w:r w:rsidRPr="001B0C3A">
        <w:rPr>
          <w:noProof/>
        </w:rPr>
        <w:t xml:space="preserve"> nos territórios </w:t>
      </w:r>
      <w:r>
        <w:rPr>
          <w:noProof/>
        </w:rPr>
        <w:t xml:space="preserve">das </w:t>
      </w:r>
      <w:r w:rsidRPr="001B0C3A">
        <w:rPr>
          <w:noProof/>
        </w:rPr>
        <w:t xml:space="preserve">Unidades de </w:t>
      </w:r>
      <w:r>
        <w:rPr>
          <w:noProof/>
        </w:rPr>
        <w:t>C</w:t>
      </w:r>
      <w:r w:rsidRPr="001B0C3A">
        <w:rPr>
          <w:noProof/>
        </w:rPr>
        <w:t>onservação Federais</w:t>
      </w:r>
      <w:r>
        <w:rPr>
          <w:noProof/>
        </w:rPr>
        <w:t xml:space="preserve">, que são </w:t>
      </w:r>
      <w:r w:rsidRPr="00830158">
        <w:rPr>
          <w:noProof/>
        </w:rPr>
        <w:t xml:space="preserve">áreas ambientais </w:t>
      </w:r>
      <w:r>
        <w:rPr>
          <w:noProof/>
        </w:rPr>
        <w:t>federais.</w:t>
      </w:r>
      <w:r w:rsidRPr="001B0C3A">
        <w:rPr>
          <w:noProof/>
        </w:rPr>
        <w:t xml:space="preserve"> </w:t>
      </w:r>
    </w:p>
    <w:p w14:paraId="1B35AA29" w14:textId="582BC9B9" w:rsidR="006277C1" w:rsidRDefault="006277C1" w:rsidP="006277C1">
      <w:pPr>
        <w:pStyle w:val="PargrafodaLista"/>
        <w:rPr>
          <w:rFonts w:cstheme="minorHAnsi"/>
        </w:rPr>
      </w:pPr>
      <w:r>
        <w:rPr>
          <w:rFonts w:cstheme="minorHAnsi"/>
          <w:b/>
          <w:bCs/>
        </w:rPr>
        <w:t xml:space="preserve">+ </w:t>
      </w:r>
      <w:r w:rsidRPr="00706926">
        <w:rPr>
          <w:rFonts w:cstheme="minorHAnsi"/>
          <w:b/>
          <w:bCs/>
        </w:rPr>
        <w:t>SAIBA MAIS</w:t>
      </w:r>
      <w:r>
        <w:rPr>
          <w:rFonts w:cstheme="minorHAnsi"/>
          <w:b/>
          <w:bCs/>
        </w:rPr>
        <w:t xml:space="preserve"> -</w:t>
      </w:r>
      <w:r w:rsidRPr="00706926">
        <w:rPr>
          <w:rFonts w:cstheme="minorHAnsi"/>
          <w:b/>
          <w:bCs/>
        </w:rPr>
        <w:t xml:space="preserve"> </w:t>
      </w:r>
      <w:r w:rsidRPr="00810948">
        <w:rPr>
          <w:rFonts w:cstheme="minorHAnsi"/>
        </w:rPr>
        <w:t>sobre as</w:t>
      </w:r>
      <w:r>
        <w:rPr>
          <w:rFonts w:cstheme="minorHAnsi"/>
          <w:b/>
          <w:bCs/>
        </w:rPr>
        <w:t xml:space="preserve"> </w:t>
      </w:r>
      <w:r>
        <w:rPr>
          <w:noProof/>
        </w:rPr>
        <w:t>Unidades de Conservação Federais,</w:t>
      </w:r>
      <w:r>
        <w:rPr>
          <w:rFonts w:cstheme="minorHAnsi"/>
          <w:b/>
          <w:bCs/>
        </w:rPr>
        <w:t xml:space="preserve"> </w:t>
      </w:r>
      <w:r>
        <w:rPr>
          <w:rFonts w:cstheme="minorHAnsi"/>
        </w:rPr>
        <w:t xml:space="preserve">acesse o </w:t>
      </w:r>
      <w:r w:rsidRPr="001B0C3A">
        <w:rPr>
          <w:rFonts w:cstheme="minorHAnsi"/>
          <w:color w:val="00B0F0"/>
        </w:rPr>
        <w:t xml:space="preserve">Portal do </w:t>
      </w:r>
      <w:proofErr w:type="spellStart"/>
      <w:proofErr w:type="gramStart"/>
      <w:r w:rsidRPr="001B0C3A">
        <w:rPr>
          <w:rFonts w:cstheme="minorHAnsi"/>
          <w:color w:val="00B0F0"/>
        </w:rPr>
        <w:t>ICMBio</w:t>
      </w:r>
      <w:proofErr w:type="spellEnd"/>
      <w:proofErr w:type="gramEnd"/>
      <w:r>
        <w:rPr>
          <w:rFonts w:cstheme="minorHAnsi"/>
          <w:color w:val="00B0F0"/>
        </w:rPr>
        <w:t xml:space="preserve"> (</w:t>
      </w:r>
      <w:r>
        <w:rPr>
          <w:noProof/>
        </w:rPr>
        <w:t xml:space="preserve">Link do Portal ICMBio </w:t>
      </w:r>
      <w:hyperlink r:id="rId9" w:history="1">
        <w:r w:rsidRPr="009F0523">
          <w:rPr>
            <w:rStyle w:val="Hyperlink"/>
            <w:noProof/>
          </w:rPr>
          <w:t>https://www.gov.br/icmbio/pt-br/assuntos/biodiversidade/unidade-de-conservacao</w:t>
        </w:r>
      </w:hyperlink>
      <w:r>
        <w:rPr>
          <w:rStyle w:val="Hyperlink"/>
          <w:noProof/>
        </w:rPr>
        <w:t>)</w:t>
      </w:r>
    </w:p>
    <w:p w14:paraId="6F185028" w14:textId="77777777" w:rsidR="006277C1" w:rsidRDefault="006277C1" w:rsidP="006277C1">
      <w:pPr>
        <w:pStyle w:val="PargrafodaLista"/>
        <w:rPr>
          <w:noProof/>
        </w:rPr>
      </w:pPr>
    </w:p>
    <w:p w14:paraId="71CC13E6" w14:textId="12360416" w:rsidR="006277C1" w:rsidRPr="001B0C3A" w:rsidRDefault="006277C1" w:rsidP="006277C1">
      <w:pPr>
        <w:pStyle w:val="PargrafodaLista"/>
        <w:rPr>
          <w:noProof/>
        </w:rPr>
      </w:pPr>
      <w:r>
        <w:rPr>
          <w:noProof/>
        </w:rPr>
        <w:t>Assuntos não tratados pela Ouvidoria do ICMBio:</w:t>
      </w:r>
    </w:p>
    <w:p w14:paraId="5393FB30" w14:textId="77777777" w:rsidR="006277C1" w:rsidRDefault="006277C1" w:rsidP="006277C1">
      <w:pPr>
        <w:pStyle w:val="PargrafodaLista"/>
        <w:rPr>
          <w:b/>
          <w:bCs/>
          <w:noProof/>
        </w:rPr>
      </w:pPr>
    </w:p>
    <w:p w14:paraId="12B5BA02" w14:textId="453332AC" w:rsidR="00EB715E" w:rsidRPr="006277C1" w:rsidRDefault="00EB715E" w:rsidP="00477B4C">
      <w:pPr>
        <w:pStyle w:val="PargrafodaLista"/>
        <w:numPr>
          <w:ilvl w:val="0"/>
          <w:numId w:val="36"/>
        </w:numPr>
        <w:rPr>
          <w:bCs/>
          <w:noProof/>
        </w:rPr>
      </w:pPr>
      <w:r w:rsidRPr="006277C1">
        <w:rPr>
          <w:bCs/>
          <w:noProof/>
        </w:rPr>
        <w:t xml:space="preserve">Registros de manifestações relativas a </w:t>
      </w:r>
      <w:r w:rsidR="003632A4">
        <w:rPr>
          <w:bCs/>
          <w:noProof/>
        </w:rPr>
        <w:t>irregularidades ambientais</w:t>
      </w:r>
      <w:r w:rsidR="00477B4C" w:rsidRPr="00477B4C">
        <w:rPr>
          <w:bCs/>
          <w:noProof/>
        </w:rPr>
        <w:t xml:space="preserve"> (caça e comércio ilegal de animais; poluição do ar, da água ou do solo</w:t>
      </w:r>
      <w:r w:rsidR="00477B4C">
        <w:rPr>
          <w:bCs/>
          <w:noProof/>
        </w:rPr>
        <w:t xml:space="preserve"> etc.</w:t>
      </w:r>
      <w:r w:rsidR="00477B4C" w:rsidRPr="00477B4C">
        <w:rPr>
          <w:bCs/>
          <w:noProof/>
        </w:rPr>
        <w:t>)</w:t>
      </w:r>
      <w:r w:rsidR="00477B4C">
        <w:rPr>
          <w:bCs/>
          <w:noProof/>
        </w:rPr>
        <w:t xml:space="preserve"> </w:t>
      </w:r>
      <w:r w:rsidR="00477B4C" w:rsidRPr="00477B4C">
        <w:rPr>
          <w:bCs/>
          <w:noProof/>
          <w:u w:val="single"/>
        </w:rPr>
        <w:t>em território federal</w:t>
      </w:r>
      <w:r w:rsidR="00477B4C">
        <w:rPr>
          <w:bCs/>
          <w:noProof/>
          <w:u w:val="single"/>
        </w:rPr>
        <w:t>, porém</w:t>
      </w:r>
      <w:r w:rsidR="00477B4C" w:rsidRPr="00477B4C">
        <w:rPr>
          <w:bCs/>
          <w:noProof/>
          <w:u w:val="single"/>
        </w:rPr>
        <w:t xml:space="preserve"> fora de </w:t>
      </w:r>
      <w:r w:rsidR="00477B4C" w:rsidRPr="00477B4C">
        <w:rPr>
          <w:noProof/>
          <w:u w:val="single"/>
        </w:rPr>
        <w:t>Unidades de Conser</w:t>
      </w:r>
      <w:r w:rsidR="003632A4">
        <w:rPr>
          <w:noProof/>
          <w:u w:val="single"/>
        </w:rPr>
        <w:t>vação Feder</w:t>
      </w:r>
      <w:r w:rsidR="00477B4C" w:rsidRPr="00477B4C">
        <w:rPr>
          <w:noProof/>
          <w:u w:val="single"/>
        </w:rPr>
        <w:t>ais</w:t>
      </w:r>
      <w:r w:rsidR="00477B4C">
        <w:rPr>
          <w:bCs/>
          <w:noProof/>
        </w:rPr>
        <w:t>.</w:t>
      </w:r>
    </w:p>
    <w:p w14:paraId="60AD992B" w14:textId="42D406E0" w:rsidR="00EB715E" w:rsidRPr="006277C1" w:rsidRDefault="00EB715E" w:rsidP="00EB715E">
      <w:pPr>
        <w:pStyle w:val="PargrafodaLista"/>
        <w:rPr>
          <w:noProof/>
        </w:rPr>
      </w:pPr>
      <w:r w:rsidRPr="006277C1">
        <w:rPr>
          <w:bCs/>
          <w:noProof/>
        </w:rPr>
        <w:lastRenderedPageBreak/>
        <w:t>Para onde enviar tais manifestações:</w:t>
      </w:r>
      <w:r w:rsidRPr="006277C1">
        <w:rPr>
          <w:noProof/>
        </w:rPr>
        <w:t xml:space="preserve"> IBAMA (</w:t>
      </w:r>
      <w:hyperlink r:id="rId10" w:history="1">
        <w:r w:rsidRPr="006277C1">
          <w:rPr>
            <w:rStyle w:val="Hyperlink"/>
            <w:noProof/>
          </w:rPr>
          <w:t>https://www.gov.br/ibama/pt-br/canais_atendimento/ouvidoria</w:t>
        </w:r>
      </w:hyperlink>
      <w:r w:rsidRPr="006277C1">
        <w:rPr>
          <w:noProof/>
        </w:rPr>
        <w:t xml:space="preserve">) </w:t>
      </w:r>
    </w:p>
    <w:p w14:paraId="3024E6C4" w14:textId="77777777" w:rsidR="00EB715E" w:rsidRPr="006277C1" w:rsidRDefault="00EB715E" w:rsidP="00EB715E">
      <w:pPr>
        <w:pStyle w:val="PargrafodaLista"/>
        <w:rPr>
          <w:bCs/>
          <w:noProof/>
        </w:rPr>
      </w:pPr>
    </w:p>
    <w:p w14:paraId="511F8599" w14:textId="2CD3F9D6" w:rsidR="003632A4" w:rsidRPr="003632A4" w:rsidRDefault="003632A4" w:rsidP="003632A4">
      <w:pPr>
        <w:pStyle w:val="PargrafodaLista"/>
        <w:numPr>
          <w:ilvl w:val="0"/>
          <w:numId w:val="36"/>
        </w:numPr>
        <w:rPr>
          <w:bCs/>
          <w:noProof/>
        </w:rPr>
      </w:pPr>
      <w:r w:rsidRPr="006277C1">
        <w:rPr>
          <w:bCs/>
          <w:noProof/>
        </w:rPr>
        <w:t xml:space="preserve">Registros de manifestações relativas a </w:t>
      </w:r>
      <w:r>
        <w:rPr>
          <w:bCs/>
          <w:noProof/>
        </w:rPr>
        <w:t>irregularidades ambientais</w:t>
      </w:r>
      <w:r w:rsidRPr="00477B4C">
        <w:rPr>
          <w:bCs/>
          <w:noProof/>
        </w:rPr>
        <w:t xml:space="preserve"> (</w:t>
      </w:r>
      <w:r w:rsidRPr="003632A4">
        <w:rPr>
          <w:bCs/>
          <w:noProof/>
        </w:rPr>
        <w:t>poluição sonora, do ar, caça e comércio ilegal de animais silvestres e derrubada de árvores</w:t>
      </w:r>
      <w:r>
        <w:rPr>
          <w:bCs/>
          <w:noProof/>
        </w:rPr>
        <w:t xml:space="preserve"> etc.</w:t>
      </w:r>
      <w:r w:rsidRPr="00477B4C">
        <w:rPr>
          <w:bCs/>
          <w:noProof/>
        </w:rPr>
        <w:t>)</w:t>
      </w:r>
      <w:r>
        <w:rPr>
          <w:bCs/>
          <w:noProof/>
        </w:rPr>
        <w:t xml:space="preserve"> </w:t>
      </w:r>
      <w:r w:rsidR="00B77B1B">
        <w:rPr>
          <w:bCs/>
          <w:noProof/>
          <w:u w:val="single"/>
        </w:rPr>
        <w:t>no âmbito</w:t>
      </w:r>
      <w:r w:rsidRPr="00477B4C">
        <w:rPr>
          <w:bCs/>
          <w:noProof/>
          <w:u w:val="single"/>
        </w:rPr>
        <w:t xml:space="preserve"> </w:t>
      </w:r>
      <w:r>
        <w:rPr>
          <w:bCs/>
          <w:noProof/>
          <w:u w:val="single"/>
        </w:rPr>
        <w:t>estadual ou distrital federal.</w:t>
      </w:r>
    </w:p>
    <w:p w14:paraId="7541BC1C" w14:textId="4BD0F9B3" w:rsidR="003632A4" w:rsidRDefault="003632A4" w:rsidP="003632A4">
      <w:pPr>
        <w:pStyle w:val="PargrafodaLista"/>
        <w:rPr>
          <w:bCs/>
          <w:noProof/>
        </w:rPr>
      </w:pPr>
      <w:r w:rsidRPr="006277C1">
        <w:rPr>
          <w:bCs/>
          <w:noProof/>
        </w:rPr>
        <w:t>Para onde enviar tais manifestações:</w:t>
      </w:r>
      <w:r>
        <w:rPr>
          <w:bCs/>
          <w:noProof/>
        </w:rPr>
        <w:t xml:space="preserve"> </w:t>
      </w:r>
      <w:r w:rsidRPr="003632A4">
        <w:rPr>
          <w:noProof/>
        </w:rPr>
        <w:t xml:space="preserve">Órgão estadual </w:t>
      </w:r>
      <w:r>
        <w:rPr>
          <w:noProof/>
        </w:rPr>
        <w:t xml:space="preserve">ou distrital federal </w:t>
      </w:r>
      <w:r w:rsidRPr="003632A4">
        <w:rPr>
          <w:noProof/>
        </w:rPr>
        <w:t xml:space="preserve">de </w:t>
      </w:r>
      <w:r>
        <w:rPr>
          <w:noProof/>
        </w:rPr>
        <w:t xml:space="preserve">meio </w:t>
      </w:r>
      <w:r w:rsidRPr="003632A4">
        <w:rPr>
          <w:noProof/>
        </w:rPr>
        <w:t>ambiente (secretarias, diretorias ou departamentos – pesquisa por Estado)</w:t>
      </w:r>
    </w:p>
    <w:p w14:paraId="7D9E8F01" w14:textId="77777777" w:rsidR="003632A4" w:rsidRDefault="003632A4" w:rsidP="003632A4">
      <w:pPr>
        <w:pStyle w:val="PargrafodaLista"/>
        <w:rPr>
          <w:bCs/>
          <w:noProof/>
        </w:rPr>
      </w:pPr>
    </w:p>
    <w:p w14:paraId="3F6BC399" w14:textId="4FC2D52A" w:rsidR="005F2BBC" w:rsidRPr="003632A4" w:rsidRDefault="005F2BBC" w:rsidP="001735ED">
      <w:pPr>
        <w:pStyle w:val="PargrafodaLista"/>
        <w:numPr>
          <w:ilvl w:val="0"/>
          <w:numId w:val="36"/>
        </w:numPr>
        <w:rPr>
          <w:bCs/>
          <w:noProof/>
        </w:rPr>
      </w:pPr>
      <w:r w:rsidRPr="006277C1">
        <w:rPr>
          <w:bCs/>
          <w:noProof/>
        </w:rPr>
        <w:t xml:space="preserve">Registros de manifestações relativas a </w:t>
      </w:r>
      <w:r>
        <w:rPr>
          <w:bCs/>
          <w:noProof/>
        </w:rPr>
        <w:t>irregularidades ambientais</w:t>
      </w:r>
      <w:r w:rsidRPr="00477B4C">
        <w:rPr>
          <w:bCs/>
          <w:noProof/>
        </w:rPr>
        <w:t xml:space="preserve"> (</w:t>
      </w:r>
      <w:r w:rsidR="001735ED" w:rsidRPr="001735ED">
        <w:rPr>
          <w:bCs/>
          <w:noProof/>
        </w:rPr>
        <w:t>poluição sonora, lixo, construções clandestinas em áreas de preservação ambiental, praças ou jardins mal-c</w:t>
      </w:r>
      <w:r w:rsidR="001735ED">
        <w:rPr>
          <w:bCs/>
          <w:noProof/>
        </w:rPr>
        <w:t>onservados</w:t>
      </w:r>
      <w:r>
        <w:rPr>
          <w:bCs/>
          <w:noProof/>
        </w:rPr>
        <w:t xml:space="preserve"> etc.</w:t>
      </w:r>
      <w:r w:rsidRPr="00477B4C">
        <w:rPr>
          <w:bCs/>
          <w:noProof/>
        </w:rPr>
        <w:t>)</w:t>
      </w:r>
      <w:r>
        <w:rPr>
          <w:bCs/>
          <w:noProof/>
        </w:rPr>
        <w:t xml:space="preserve"> </w:t>
      </w:r>
      <w:r w:rsidR="00B77B1B">
        <w:rPr>
          <w:bCs/>
          <w:noProof/>
          <w:u w:val="single"/>
        </w:rPr>
        <w:t>no âmbito</w:t>
      </w:r>
      <w:r w:rsidRPr="00477B4C">
        <w:rPr>
          <w:bCs/>
          <w:noProof/>
          <w:u w:val="single"/>
        </w:rPr>
        <w:t xml:space="preserve"> </w:t>
      </w:r>
      <w:r>
        <w:rPr>
          <w:bCs/>
          <w:noProof/>
          <w:u w:val="single"/>
        </w:rPr>
        <w:t>municipal</w:t>
      </w:r>
      <w:r>
        <w:rPr>
          <w:bCs/>
          <w:noProof/>
          <w:u w:val="single"/>
        </w:rPr>
        <w:t>.</w:t>
      </w:r>
    </w:p>
    <w:p w14:paraId="243B9582" w14:textId="2F7E49E8" w:rsidR="005F2BBC" w:rsidRDefault="005F2BBC" w:rsidP="005F2BBC">
      <w:pPr>
        <w:pStyle w:val="PargrafodaLista"/>
        <w:rPr>
          <w:bCs/>
          <w:noProof/>
        </w:rPr>
      </w:pPr>
      <w:r w:rsidRPr="006277C1">
        <w:rPr>
          <w:bCs/>
          <w:noProof/>
        </w:rPr>
        <w:t>Para onde enviar tais manifestações:</w:t>
      </w:r>
      <w:r>
        <w:rPr>
          <w:bCs/>
          <w:noProof/>
        </w:rPr>
        <w:t xml:space="preserve"> </w:t>
      </w:r>
      <w:r w:rsidRPr="003632A4">
        <w:rPr>
          <w:noProof/>
        </w:rPr>
        <w:t xml:space="preserve">Órgão </w:t>
      </w:r>
      <w:r>
        <w:rPr>
          <w:noProof/>
        </w:rPr>
        <w:t>municipal</w:t>
      </w:r>
      <w:r>
        <w:rPr>
          <w:noProof/>
        </w:rPr>
        <w:t xml:space="preserve"> </w:t>
      </w:r>
      <w:r w:rsidRPr="003632A4">
        <w:rPr>
          <w:noProof/>
        </w:rPr>
        <w:t xml:space="preserve">de </w:t>
      </w:r>
      <w:r>
        <w:rPr>
          <w:noProof/>
        </w:rPr>
        <w:t xml:space="preserve">meio </w:t>
      </w:r>
      <w:r w:rsidRPr="003632A4">
        <w:rPr>
          <w:noProof/>
        </w:rPr>
        <w:t xml:space="preserve">ambiente (secretarias, diretorias ou departamentos – pesquisa por </w:t>
      </w:r>
      <w:r w:rsidR="00B77B1B">
        <w:rPr>
          <w:noProof/>
        </w:rPr>
        <w:t>Município</w:t>
      </w:r>
      <w:r w:rsidRPr="003632A4">
        <w:rPr>
          <w:noProof/>
        </w:rPr>
        <w:t>)</w:t>
      </w:r>
    </w:p>
    <w:p w14:paraId="34F0AE26" w14:textId="6BCF071F" w:rsidR="00810948" w:rsidRDefault="00810948" w:rsidP="006604EE">
      <w:pPr>
        <w:pStyle w:val="PargrafodaLista"/>
        <w:rPr>
          <w:noProof/>
        </w:rPr>
      </w:pPr>
    </w:p>
    <w:p w14:paraId="24F1E0C7" w14:textId="33062DD7" w:rsidR="00226F1D" w:rsidRDefault="00226F1D" w:rsidP="00076356">
      <w:pPr>
        <w:jc w:val="center"/>
        <w:rPr>
          <w:b/>
          <w:bCs/>
          <w:noProof/>
          <w:color w:val="323E4F" w:themeColor="text2" w:themeShade="BF"/>
          <w:sz w:val="28"/>
          <w:szCs w:val="28"/>
        </w:rPr>
      </w:pPr>
    </w:p>
    <w:p w14:paraId="679FE087" w14:textId="6DFCE0E0" w:rsidR="0014761F" w:rsidRPr="00AD43B9" w:rsidRDefault="006B6351" w:rsidP="00076356">
      <w:pPr>
        <w:jc w:val="center"/>
        <w:rPr>
          <w:b/>
          <w:bCs/>
          <w:noProof/>
          <w:color w:val="323E4F" w:themeColor="text2" w:themeShade="BF"/>
          <w:sz w:val="32"/>
          <w:szCs w:val="32"/>
        </w:rPr>
      </w:pPr>
      <w:r w:rsidRPr="00AD43B9">
        <w:rPr>
          <w:b/>
          <w:bCs/>
          <w:noProof/>
          <w:color w:val="323E4F" w:themeColor="text2" w:themeShade="BF"/>
          <w:sz w:val="32"/>
          <w:szCs w:val="32"/>
        </w:rPr>
        <w:t>Antes de registrar sua manifestação</w:t>
      </w:r>
    </w:p>
    <w:p w14:paraId="01AB79D0" w14:textId="33C19F38" w:rsidR="00226F1D" w:rsidRPr="00D81DF3" w:rsidRDefault="006B6351" w:rsidP="00076356">
      <w:pPr>
        <w:jc w:val="center"/>
        <w:rPr>
          <w:noProof/>
          <w:color w:val="808080" w:themeColor="background1" w:themeShade="80"/>
          <w:sz w:val="24"/>
          <w:szCs w:val="24"/>
        </w:rPr>
      </w:pPr>
      <w:r w:rsidRPr="005131D4">
        <w:rPr>
          <w:noProof/>
          <w:color w:val="323E4F" w:themeColor="text2" w:themeShade="BF"/>
          <w:sz w:val="28"/>
          <w:szCs w:val="28"/>
        </w:rPr>
        <w:t xml:space="preserve"> </w:t>
      </w:r>
      <w:r w:rsidR="00A95601">
        <w:rPr>
          <w:noProof/>
          <w:color w:val="808080" w:themeColor="background1" w:themeShade="80"/>
          <w:sz w:val="24"/>
          <w:szCs w:val="24"/>
        </w:rPr>
        <w:t>v</w:t>
      </w:r>
      <w:r w:rsidRPr="00D81DF3">
        <w:rPr>
          <w:noProof/>
          <w:color w:val="808080" w:themeColor="background1" w:themeShade="80"/>
          <w:sz w:val="24"/>
          <w:szCs w:val="24"/>
        </w:rPr>
        <w:t xml:space="preserve">erifique se sua demanda pode ser respondida por meio das informações </w:t>
      </w:r>
      <w:r w:rsidR="0056117D">
        <w:rPr>
          <w:noProof/>
          <w:color w:val="808080" w:themeColor="background1" w:themeShade="80"/>
          <w:sz w:val="24"/>
          <w:szCs w:val="24"/>
        </w:rPr>
        <w:t xml:space="preserve">dos links </w:t>
      </w:r>
      <w:r w:rsidRPr="00D81DF3">
        <w:rPr>
          <w:noProof/>
          <w:color w:val="808080" w:themeColor="background1" w:themeShade="80"/>
          <w:sz w:val="24"/>
          <w:szCs w:val="24"/>
        </w:rPr>
        <w:t>abaixo:</w:t>
      </w:r>
    </w:p>
    <w:p w14:paraId="2E81F91E" w14:textId="5056025A" w:rsidR="00226F1D" w:rsidRDefault="00715E63" w:rsidP="00076356">
      <w:pPr>
        <w:jc w:val="center"/>
        <w:rPr>
          <w:b/>
          <w:bCs/>
          <w:noProof/>
          <w:color w:val="323E4F" w:themeColor="text2" w:themeShade="BF"/>
          <w:sz w:val="28"/>
          <w:szCs w:val="28"/>
        </w:rPr>
      </w:pPr>
      <w:r>
        <w:rPr>
          <w:noProof/>
          <w:lang w:eastAsia="pt-BR"/>
        </w:rPr>
        <mc:AlternateContent>
          <mc:Choice Requires="wps">
            <w:drawing>
              <wp:anchor distT="0" distB="0" distL="114300" distR="114300" simplePos="0" relativeHeight="251701248" behindDoc="0" locked="0" layoutInCell="1" allowOverlap="1" wp14:anchorId="121D0EE6" wp14:editId="6D2D6CCD">
                <wp:simplePos x="0" y="0"/>
                <wp:positionH relativeFrom="margin">
                  <wp:posOffset>535940</wp:posOffset>
                </wp:positionH>
                <wp:positionV relativeFrom="paragraph">
                  <wp:posOffset>337820</wp:posOffset>
                </wp:positionV>
                <wp:extent cx="1152525" cy="1266825"/>
                <wp:effectExtent l="0" t="0" r="28575" b="28575"/>
                <wp:wrapNone/>
                <wp:docPr id="2" name="Caixa de Texto 2"/>
                <wp:cNvGraphicFramePr/>
                <a:graphic xmlns:a="http://schemas.openxmlformats.org/drawingml/2006/main">
                  <a:graphicData uri="http://schemas.microsoft.com/office/word/2010/wordprocessingShape">
                    <wps:wsp>
                      <wps:cNvSpPr txBox="1"/>
                      <wps:spPr>
                        <a:xfrm>
                          <a:off x="0" y="0"/>
                          <a:ext cx="1152525" cy="1266825"/>
                        </a:xfrm>
                        <a:prstGeom prst="rect">
                          <a:avLst/>
                        </a:prstGeom>
                        <a:solidFill>
                          <a:schemeClr val="lt1"/>
                        </a:solidFill>
                        <a:ln w="6350">
                          <a:solidFill>
                            <a:prstClr val="black"/>
                          </a:solidFill>
                        </a:ln>
                      </wps:spPr>
                      <wps:txbx>
                        <w:txbxContent>
                          <w:p w14:paraId="3E95B149" w14:textId="36075A34" w:rsidR="006277C1" w:rsidRDefault="006277C1" w:rsidP="006B6351">
                            <w:pPr>
                              <w:spacing w:after="0"/>
                              <w:jc w:val="center"/>
                            </w:pPr>
                            <w:r>
                              <w:t>Transporte de animais domésticos partindo do Aeroporto de Carajás</w:t>
                            </w:r>
                          </w:p>
                          <w:p w14:paraId="531C46C5" w14:textId="77777777" w:rsidR="006277C1" w:rsidRPr="001134DE" w:rsidRDefault="006277C1" w:rsidP="006B6351">
                            <w:pPr>
                              <w:spacing w:after="0"/>
                              <w:jc w:val="cente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D0EE6" id="_x0000_s1033" type="#_x0000_t202" style="position:absolute;left:0;text-align:left;margin-left:42.2pt;margin-top:26.6pt;width:90.75pt;height:9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" fillcolor="white [3201]" strokeweight=".5pt">
                <v:textbox>
                  <w:txbxContent>
                    <w:p w14:paraId="3E95B149" w14:textId="36075A34" w:rsidR="006B6351" w:rsidRDefault="001968CD" w:rsidP="006B6351">
                      <w:pPr>
                        <w:spacing w:after="0"/>
                        <w:jc w:val="center"/>
                      </w:pPr>
                      <w:r>
                        <w:t>Transporte de animais domésticos partindo do Aeroporto de Carajás</w:t>
                      </w:r>
                    </w:p>
                    <w:p w14:paraId="531C46C5" w14:textId="77777777" w:rsidR="00F16D45" w:rsidRPr="001134DE" w:rsidRDefault="00F16D45" w:rsidP="006B6351">
                      <w:pPr>
                        <w:spacing w:after="0"/>
                        <w:jc w:val="center"/>
                        <w:rPr>
                          <w:color w:val="7F7F7F" w:themeColor="text1" w:themeTint="80"/>
                        </w:rPr>
                      </w:pPr>
                    </w:p>
                  </w:txbxContent>
                </v:textbox>
                <w10:wrap anchorx="margin"/>
              </v:shape>
            </w:pict>
          </mc:Fallback>
        </mc:AlternateContent>
      </w:r>
    </w:p>
    <w:p w14:paraId="634FB2B8" w14:textId="5846D5DF" w:rsidR="006B6351" w:rsidRDefault="00A87258" w:rsidP="00076356">
      <w:pPr>
        <w:jc w:val="center"/>
        <w:rPr>
          <w:b/>
          <w:bCs/>
          <w:noProof/>
          <w:color w:val="323E4F" w:themeColor="text2" w:themeShade="BF"/>
          <w:sz w:val="28"/>
          <w:szCs w:val="28"/>
        </w:rPr>
      </w:pPr>
      <w:r>
        <w:rPr>
          <w:noProof/>
          <w:lang w:eastAsia="pt-BR"/>
        </w:rPr>
        <mc:AlternateContent>
          <mc:Choice Requires="wps">
            <w:drawing>
              <wp:anchor distT="0" distB="0" distL="114300" distR="114300" simplePos="0" relativeHeight="251779072" behindDoc="0" locked="0" layoutInCell="1" allowOverlap="1" wp14:anchorId="3EEFE889" wp14:editId="38893ED0">
                <wp:simplePos x="0" y="0"/>
                <wp:positionH relativeFrom="column">
                  <wp:posOffset>4543425</wp:posOffset>
                </wp:positionH>
                <wp:positionV relativeFrom="paragraph">
                  <wp:posOffset>9525</wp:posOffset>
                </wp:positionV>
                <wp:extent cx="1261745" cy="1176338"/>
                <wp:effectExtent l="0" t="0" r="14605" b="24130"/>
                <wp:wrapNone/>
                <wp:docPr id="222" name="Caixa de Texto 222"/>
                <wp:cNvGraphicFramePr/>
                <a:graphic xmlns:a="http://schemas.openxmlformats.org/drawingml/2006/main">
                  <a:graphicData uri="http://schemas.microsoft.com/office/word/2010/wordprocessingShape">
                    <wps:wsp>
                      <wps:cNvSpPr txBox="1"/>
                      <wps:spPr>
                        <a:xfrm>
                          <a:off x="0" y="0"/>
                          <a:ext cx="1261745" cy="1176338"/>
                        </a:xfrm>
                        <a:prstGeom prst="rect">
                          <a:avLst/>
                        </a:prstGeom>
                        <a:solidFill>
                          <a:schemeClr val="lt1"/>
                        </a:solidFill>
                        <a:ln w="6350">
                          <a:solidFill>
                            <a:prstClr val="black"/>
                          </a:solidFill>
                        </a:ln>
                      </wps:spPr>
                      <wps:txbx>
                        <w:txbxContent>
                          <w:p w14:paraId="10B3BD47" w14:textId="3625564D" w:rsidR="006277C1" w:rsidRPr="005131D4" w:rsidRDefault="006277C1" w:rsidP="00EB715E">
                            <w:pPr>
                              <w:spacing w:after="0"/>
                              <w:jc w:val="center"/>
                            </w:pPr>
                            <w:r>
                              <w:t>Envio de Correspondências oficiais ao Protocolo do ICMBio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FE889" id="Caixa de Texto 222" o:spid="_x0000_s1034" type="#_x0000_t202" style="position:absolute;left:0;text-align:left;margin-left:357.75pt;margin-top:.75pt;width:99.35pt;height:92.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" fillcolor="white [3201]" strokeweight=".5pt">
                <v:textbox>
                  <w:txbxContent>
                    <w:p w14:paraId="10B3BD47" w14:textId="3625564D" w:rsidR="00EB715E" w:rsidRPr="005131D4" w:rsidRDefault="00EB715E" w:rsidP="00EB715E">
                      <w:pPr>
                        <w:spacing w:after="0"/>
                        <w:jc w:val="center"/>
                      </w:pPr>
                      <w:r>
                        <w:t>Envio de Correspondências</w:t>
                      </w:r>
                      <w:r w:rsidR="0005602E">
                        <w:t xml:space="preserve"> oficiais</w:t>
                      </w:r>
                      <w:r w:rsidR="00A87258">
                        <w:t xml:space="preserve"> ao Protocolo do ICMBio</w:t>
                      </w:r>
                    </w:p>
                  </w:txbxContent>
                </v:textbox>
              </v:shape>
            </w:pict>
          </mc:Fallback>
        </mc:AlternateContent>
      </w:r>
      <w:r>
        <w:rPr>
          <w:noProof/>
          <w:lang w:eastAsia="pt-BR"/>
        </w:rPr>
        <mc:AlternateContent>
          <mc:Choice Requires="wps">
            <w:drawing>
              <wp:anchor distT="0" distB="0" distL="114300" distR="114300" simplePos="0" relativeHeight="251705344" behindDoc="0" locked="0" layoutInCell="1" allowOverlap="1" wp14:anchorId="602E2707" wp14:editId="6FD3930F">
                <wp:simplePos x="0" y="0"/>
                <wp:positionH relativeFrom="column">
                  <wp:posOffset>3100389</wp:posOffset>
                </wp:positionH>
                <wp:positionV relativeFrom="paragraph">
                  <wp:posOffset>9525</wp:posOffset>
                </wp:positionV>
                <wp:extent cx="1104900" cy="1238250"/>
                <wp:effectExtent l="0" t="0" r="19050" b="19050"/>
                <wp:wrapNone/>
                <wp:docPr id="19" name="Caixa de Texto 19"/>
                <wp:cNvGraphicFramePr/>
                <a:graphic xmlns:a="http://schemas.openxmlformats.org/drawingml/2006/main">
                  <a:graphicData uri="http://schemas.microsoft.com/office/word/2010/wordprocessingShape">
                    <wps:wsp>
                      <wps:cNvSpPr txBox="1"/>
                      <wps:spPr>
                        <a:xfrm>
                          <a:off x="0" y="0"/>
                          <a:ext cx="1104900" cy="1238250"/>
                        </a:xfrm>
                        <a:prstGeom prst="rect">
                          <a:avLst/>
                        </a:prstGeom>
                        <a:solidFill>
                          <a:schemeClr val="lt1"/>
                        </a:solidFill>
                        <a:ln w="6350">
                          <a:solidFill>
                            <a:prstClr val="black"/>
                          </a:solidFill>
                        </a:ln>
                      </wps:spPr>
                      <wps:txbx>
                        <w:txbxContent>
                          <w:p w14:paraId="6E0DBF68" w14:textId="6733C921" w:rsidR="006277C1" w:rsidRPr="00A87258" w:rsidRDefault="006277C1" w:rsidP="00A87258">
                            <w:pPr>
                              <w:shd w:val="clear" w:color="auto" w:fill="FFFFFF"/>
                              <w:spacing w:after="0" w:line="240" w:lineRule="auto"/>
                              <w:jc w:val="center"/>
                              <w:textAlignment w:val="baseline"/>
                              <w:outlineLvl w:val="0"/>
                              <w:rPr>
                                <w:rFonts w:eastAsia="Times New Roman" w:cstheme="minorHAnsi"/>
                                <w:kern w:val="36"/>
                                <w:lang w:eastAsia="pt-BR"/>
                              </w:rPr>
                            </w:pPr>
                            <w:r w:rsidRPr="00A87258">
                              <w:rPr>
                                <w:rFonts w:eastAsia="Times New Roman" w:cstheme="minorHAnsi"/>
                                <w:kern w:val="36"/>
                                <w:lang w:eastAsia="pt-BR"/>
                              </w:rPr>
                              <w:t>Pesquisa nas Unidades de Conservação Federal - SISBIO</w:t>
                            </w:r>
                          </w:p>
                          <w:p w14:paraId="771F7C23" w14:textId="625B9270" w:rsidR="006277C1" w:rsidRPr="005131D4" w:rsidRDefault="006277C1" w:rsidP="00A8725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E2707" id="Caixa de Texto 19" o:spid="_x0000_s1035" type="#_x0000_t202" style="position:absolute;left:0;text-align:left;margin-left:244.15pt;margin-top:.75pt;width:87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" fillcolor="white [3201]" strokeweight=".5pt">
                <v:textbox>
                  <w:txbxContent>
                    <w:p w14:paraId="6E0DBF68" w14:textId="6733C921" w:rsidR="00A87258" w:rsidRPr="00A87258" w:rsidRDefault="00A87258" w:rsidP="00A87258">
                      <w:pPr>
                        <w:shd w:val="clear" w:color="auto" w:fill="FFFFFF"/>
                        <w:spacing w:after="0" w:line="240" w:lineRule="auto"/>
                        <w:jc w:val="center"/>
                        <w:textAlignment w:val="baseline"/>
                        <w:outlineLvl w:val="0"/>
                        <w:rPr>
                          <w:rFonts w:eastAsia="Times New Roman" w:cstheme="minorHAnsi"/>
                          <w:kern w:val="36"/>
                          <w:lang w:eastAsia="pt-BR"/>
                        </w:rPr>
                      </w:pPr>
                      <w:r w:rsidRPr="00A87258">
                        <w:rPr>
                          <w:rFonts w:eastAsia="Times New Roman" w:cstheme="minorHAnsi"/>
                          <w:kern w:val="36"/>
                          <w:lang w:eastAsia="pt-BR"/>
                        </w:rPr>
                        <w:t>Pesquisa nas Unidades de Conservação Federal - SISBIO</w:t>
                      </w:r>
                    </w:p>
                    <w:p w14:paraId="771F7C23" w14:textId="625B9270" w:rsidR="00DB680D" w:rsidRPr="005131D4" w:rsidRDefault="00DB680D" w:rsidP="00A87258">
                      <w:pPr>
                        <w:spacing w:after="0"/>
                        <w:jc w:val="center"/>
                      </w:pPr>
                    </w:p>
                  </w:txbxContent>
                </v:textbox>
              </v:shape>
            </w:pict>
          </mc:Fallback>
        </mc:AlternateContent>
      </w:r>
      <w:r w:rsidR="0005602E">
        <w:rPr>
          <w:noProof/>
          <w:lang w:eastAsia="pt-BR"/>
        </w:rPr>
        <mc:AlternateContent>
          <mc:Choice Requires="wps">
            <w:drawing>
              <wp:anchor distT="0" distB="0" distL="114300" distR="114300" simplePos="0" relativeHeight="251703296" behindDoc="0" locked="0" layoutInCell="1" allowOverlap="1" wp14:anchorId="32B13A8A" wp14:editId="7B79DD93">
                <wp:simplePos x="0" y="0"/>
                <wp:positionH relativeFrom="column">
                  <wp:posOffset>1830070</wp:posOffset>
                </wp:positionH>
                <wp:positionV relativeFrom="paragraph">
                  <wp:posOffset>9525</wp:posOffset>
                </wp:positionV>
                <wp:extent cx="990600" cy="1280795"/>
                <wp:effectExtent l="0" t="0" r="19050" b="14605"/>
                <wp:wrapNone/>
                <wp:docPr id="3" name="Caixa de Texto 3"/>
                <wp:cNvGraphicFramePr/>
                <a:graphic xmlns:a="http://schemas.openxmlformats.org/drawingml/2006/main">
                  <a:graphicData uri="http://schemas.microsoft.com/office/word/2010/wordprocessingShape">
                    <wps:wsp>
                      <wps:cNvSpPr txBox="1"/>
                      <wps:spPr>
                        <a:xfrm>
                          <a:off x="0" y="0"/>
                          <a:ext cx="990600" cy="1280795"/>
                        </a:xfrm>
                        <a:prstGeom prst="rect">
                          <a:avLst/>
                        </a:prstGeom>
                        <a:solidFill>
                          <a:schemeClr val="lt1"/>
                        </a:solidFill>
                        <a:ln w="6350">
                          <a:solidFill>
                            <a:prstClr val="black"/>
                          </a:solidFill>
                        </a:ln>
                      </wps:spPr>
                      <wps:txbx>
                        <w:txbxContent>
                          <w:p w14:paraId="1A5F0349" w14:textId="787FF617" w:rsidR="006277C1" w:rsidRPr="001134DE" w:rsidRDefault="006277C1" w:rsidP="00DB680D">
                            <w:pPr>
                              <w:spacing w:after="0"/>
                              <w:jc w:val="center"/>
                              <w:rPr>
                                <w:color w:val="7F7F7F" w:themeColor="text1" w:themeTint="80"/>
                              </w:rPr>
                            </w:pPr>
                            <w:r>
                              <w:t>Cadastro e informações sobre Voluntariado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13A8A" id="Caixa de Texto 3" o:spid="_x0000_s1036" type="#_x0000_t202" style="position:absolute;left:0;text-align:left;margin-left:144.1pt;margin-top:.75pt;width:78pt;height:10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nAOwIAAIQEAAAOAAAAZHJzL2Uyb0RvYy54bWysVE1vGjEQvVfqf7B8L7tQIAGxRJSIqlKU&#10;RCJVzsZrs1a9Htc27NJf37FZPpL2VPXiHXvGzzNv3uz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" fillcolor="white [3201]" strokeweight=".5pt">
                <v:textbox>
                  <w:txbxContent>
                    <w:p w14:paraId="1A5F0349" w14:textId="787FF617" w:rsidR="00DB680D" w:rsidRPr="001134DE" w:rsidRDefault="0056117D" w:rsidP="00DB680D">
                      <w:pPr>
                        <w:spacing w:after="0"/>
                        <w:jc w:val="center"/>
                        <w:rPr>
                          <w:color w:val="7F7F7F" w:themeColor="text1" w:themeTint="80"/>
                        </w:rPr>
                      </w:pPr>
                      <w:r>
                        <w:t xml:space="preserve">Cadastro e informações sobre </w:t>
                      </w:r>
                      <w:r w:rsidR="00EB715E">
                        <w:t>Voluntariado</w:t>
                      </w:r>
                    </w:p>
                  </w:txbxContent>
                </v:textbox>
              </v:shape>
            </w:pict>
          </mc:Fallback>
        </mc:AlternateContent>
      </w:r>
    </w:p>
    <w:p w14:paraId="3EA1F44C" w14:textId="68076FBF" w:rsidR="00226F1D" w:rsidRDefault="00226F1D" w:rsidP="00076356">
      <w:pPr>
        <w:jc w:val="center"/>
        <w:rPr>
          <w:b/>
          <w:bCs/>
          <w:noProof/>
          <w:color w:val="323E4F" w:themeColor="text2" w:themeShade="BF"/>
          <w:sz w:val="28"/>
          <w:szCs w:val="28"/>
        </w:rPr>
      </w:pPr>
    </w:p>
    <w:p w14:paraId="239CD136" w14:textId="0F6699BF" w:rsidR="006B6351" w:rsidRDefault="006B6351" w:rsidP="00076356">
      <w:pPr>
        <w:jc w:val="center"/>
        <w:rPr>
          <w:b/>
          <w:bCs/>
          <w:noProof/>
          <w:color w:val="323E4F" w:themeColor="text2" w:themeShade="BF"/>
          <w:sz w:val="32"/>
          <w:szCs w:val="32"/>
        </w:rPr>
      </w:pPr>
    </w:p>
    <w:p w14:paraId="4CAAD94D" w14:textId="77777777" w:rsidR="0056117D" w:rsidRDefault="0056117D" w:rsidP="0014761F">
      <w:pPr>
        <w:jc w:val="center"/>
        <w:rPr>
          <w:b/>
          <w:bCs/>
          <w:color w:val="323E4F" w:themeColor="text2" w:themeShade="BF"/>
          <w:sz w:val="32"/>
          <w:szCs w:val="32"/>
        </w:rPr>
      </w:pPr>
    </w:p>
    <w:p w14:paraId="4926E715" w14:textId="040D8F49" w:rsidR="00E97C4C" w:rsidRDefault="00E97C4C" w:rsidP="00E97C4C">
      <w:pPr>
        <w:pStyle w:val="PargrafodaLista"/>
        <w:rPr>
          <w:color w:val="323E4F" w:themeColor="text2" w:themeShade="BF"/>
        </w:rPr>
      </w:pPr>
      <w:r>
        <w:rPr>
          <w:color w:val="323E4F" w:themeColor="text2" w:themeShade="BF"/>
        </w:rPr>
        <w:t>Links para:</w:t>
      </w:r>
    </w:p>
    <w:p w14:paraId="4E38880B" w14:textId="18C498CE" w:rsidR="0056117D" w:rsidRPr="0056117D" w:rsidRDefault="0056117D" w:rsidP="0056117D">
      <w:pPr>
        <w:pStyle w:val="PargrafodaLista"/>
        <w:numPr>
          <w:ilvl w:val="0"/>
          <w:numId w:val="36"/>
        </w:numPr>
        <w:rPr>
          <w:color w:val="323E4F" w:themeColor="text2" w:themeShade="BF"/>
        </w:rPr>
      </w:pPr>
      <w:r w:rsidRPr="0056117D">
        <w:rPr>
          <w:color w:val="323E4F" w:themeColor="text2" w:themeShade="BF"/>
        </w:rPr>
        <w:t>Folder Carajás</w:t>
      </w:r>
    </w:p>
    <w:p w14:paraId="3543CC59" w14:textId="75204075" w:rsidR="0056117D" w:rsidRDefault="006277C1" w:rsidP="0056117D">
      <w:pPr>
        <w:pStyle w:val="PargrafodaLista"/>
        <w:numPr>
          <w:ilvl w:val="0"/>
          <w:numId w:val="36"/>
        </w:numPr>
        <w:rPr>
          <w:color w:val="323E4F" w:themeColor="text2" w:themeShade="BF"/>
        </w:rPr>
      </w:pPr>
      <w:hyperlink r:id="rId11" w:history="1">
        <w:r w:rsidR="00830158" w:rsidRPr="009F0523">
          <w:rPr>
            <w:rStyle w:val="Hyperlink"/>
          </w:rPr>
          <w:t>https://www.gov.br/icmbio/pt-br/assuntos/acoes-e-programas/acoes-socioambientais-e-consolidacao-territorial-em-ucs/programa-de-voluntariado-do-icmbio</w:t>
        </w:r>
      </w:hyperlink>
    </w:p>
    <w:p w14:paraId="157F2352" w14:textId="3B3C3F2A" w:rsidR="00830158" w:rsidRDefault="006277C1" w:rsidP="0056117D">
      <w:pPr>
        <w:pStyle w:val="PargrafodaLista"/>
        <w:numPr>
          <w:ilvl w:val="0"/>
          <w:numId w:val="36"/>
        </w:numPr>
        <w:rPr>
          <w:color w:val="323E4F" w:themeColor="text2" w:themeShade="BF"/>
        </w:rPr>
      </w:pPr>
      <w:hyperlink r:id="rId12" w:history="1">
        <w:r w:rsidR="00830158" w:rsidRPr="009F0523">
          <w:rPr>
            <w:rStyle w:val="Hyperlink"/>
          </w:rPr>
          <w:t>https://www.gov.br/icmbio/pt-br/servicos/servicos-do-icmbio-no-gov.br/autorizacoes/pesquisa-nas-ucs-sisbio</w:t>
        </w:r>
      </w:hyperlink>
    </w:p>
    <w:p w14:paraId="61CA73DC" w14:textId="31C1EF32" w:rsidR="00830158" w:rsidRPr="0056117D" w:rsidRDefault="00A87258" w:rsidP="0056117D">
      <w:pPr>
        <w:pStyle w:val="PargrafodaLista"/>
        <w:numPr>
          <w:ilvl w:val="0"/>
          <w:numId w:val="36"/>
        </w:numPr>
        <w:rPr>
          <w:color w:val="323E4F" w:themeColor="text2" w:themeShade="BF"/>
        </w:rPr>
      </w:pPr>
      <w:r>
        <w:rPr>
          <w:color w:val="323E4F" w:themeColor="text2" w:themeShade="BF"/>
        </w:rPr>
        <w:t>Folder protocolo</w:t>
      </w:r>
    </w:p>
    <w:p w14:paraId="7E074D6C" w14:textId="69C7E908" w:rsidR="002E0CCF" w:rsidRPr="002E0CCF" w:rsidRDefault="002E0CCF" w:rsidP="0014761F">
      <w:pPr>
        <w:jc w:val="center"/>
        <w:rPr>
          <w:b/>
          <w:bCs/>
          <w:color w:val="323E4F" w:themeColor="text2" w:themeShade="BF"/>
          <w:sz w:val="32"/>
          <w:szCs w:val="32"/>
        </w:rPr>
      </w:pPr>
      <w:r w:rsidRPr="002E0CCF">
        <w:rPr>
          <w:b/>
          <w:bCs/>
          <w:color w:val="323E4F" w:themeColor="text2" w:themeShade="BF"/>
          <w:sz w:val="32"/>
          <w:szCs w:val="32"/>
        </w:rPr>
        <w:t>Registre</w:t>
      </w:r>
      <w:r w:rsidR="0014761F" w:rsidRPr="002E0CCF">
        <w:rPr>
          <w:b/>
          <w:bCs/>
          <w:color w:val="323E4F" w:themeColor="text2" w:themeShade="BF"/>
          <w:sz w:val="32"/>
          <w:szCs w:val="32"/>
        </w:rPr>
        <w:t xml:space="preserve"> </w:t>
      </w:r>
      <w:r w:rsidRPr="002E0CCF">
        <w:rPr>
          <w:b/>
          <w:bCs/>
          <w:color w:val="323E4F" w:themeColor="text2" w:themeShade="BF"/>
          <w:sz w:val="32"/>
          <w:szCs w:val="32"/>
        </w:rPr>
        <w:t>sua</w:t>
      </w:r>
      <w:r w:rsidR="0014761F" w:rsidRPr="002E0CCF">
        <w:rPr>
          <w:b/>
          <w:bCs/>
          <w:color w:val="323E4F" w:themeColor="text2" w:themeShade="BF"/>
          <w:sz w:val="32"/>
          <w:szCs w:val="32"/>
        </w:rPr>
        <w:t xml:space="preserve"> manifestação</w:t>
      </w:r>
    </w:p>
    <w:p w14:paraId="16628ADF" w14:textId="4C350B34" w:rsidR="0014761F" w:rsidRPr="00D81DF3" w:rsidRDefault="002E0CCF" w:rsidP="0014761F">
      <w:pPr>
        <w:jc w:val="center"/>
        <w:rPr>
          <w:color w:val="808080" w:themeColor="background1" w:themeShade="80"/>
          <w:sz w:val="24"/>
          <w:szCs w:val="24"/>
        </w:rPr>
      </w:pPr>
      <w:r w:rsidRPr="00D81DF3">
        <w:rPr>
          <w:color w:val="808080" w:themeColor="background1" w:themeShade="80"/>
          <w:sz w:val="24"/>
          <w:szCs w:val="24"/>
        </w:rPr>
        <w:t>C</w:t>
      </w:r>
      <w:r w:rsidR="0014761F" w:rsidRPr="00D81DF3">
        <w:rPr>
          <w:color w:val="808080" w:themeColor="background1" w:themeShade="80"/>
          <w:sz w:val="24"/>
          <w:szCs w:val="24"/>
        </w:rPr>
        <w:t>lique abaixo no ícone desejad</w:t>
      </w:r>
      <w:r w:rsidR="003963A8">
        <w:rPr>
          <w:color w:val="808080" w:themeColor="background1" w:themeShade="80"/>
          <w:sz w:val="24"/>
          <w:szCs w:val="24"/>
        </w:rPr>
        <w:t>o</w:t>
      </w:r>
      <w:r w:rsidR="0014761F" w:rsidRPr="00D81DF3">
        <w:rPr>
          <w:color w:val="808080" w:themeColor="background1" w:themeShade="80"/>
          <w:sz w:val="24"/>
          <w:szCs w:val="24"/>
        </w:rPr>
        <w:t>:</w:t>
      </w:r>
    </w:p>
    <w:p w14:paraId="5D764FEC" w14:textId="233E0B9A" w:rsidR="0014761F" w:rsidRDefault="00A87258" w:rsidP="0014761F">
      <w:r w:rsidRPr="00D8636D">
        <w:rPr>
          <w:b/>
          <w:bCs/>
          <w:noProof/>
          <w:color w:val="323E4F" w:themeColor="text2" w:themeShade="BF"/>
          <w:sz w:val="32"/>
          <w:szCs w:val="32"/>
          <w:lang w:eastAsia="pt-BR"/>
        </w:rPr>
        <mc:AlternateContent>
          <mc:Choice Requires="wps">
            <w:drawing>
              <wp:anchor distT="45720" distB="45720" distL="114300" distR="114300" simplePos="0" relativeHeight="251709440" behindDoc="0" locked="0" layoutInCell="1" allowOverlap="1" wp14:anchorId="120E26E7" wp14:editId="4A06C550">
                <wp:simplePos x="0" y="0"/>
                <wp:positionH relativeFrom="margin">
                  <wp:posOffset>3843020</wp:posOffset>
                </wp:positionH>
                <wp:positionV relativeFrom="margin">
                  <wp:posOffset>6033770</wp:posOffset>
                </wp:positionV>
                <wp:extent cx="2327275" cy="241300"/>
                <wp:effectExtent l="0" t="0" r="15875" b="2540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241300"/>
                        </a:xfrm>
                        <a:prstGeom prst="rect">
                          <a:avLst/>
                        </a:prstGeom>
                        <a:solidFill>
                          <a:srgbClr val="FFFF00"/>
                        </a:solidFill>
                        <a:ln w="9525">
                          <a:solidFill>
                            <a:srgbClr val="000000"/>
                          </a:solidFill>
                          <a:miter lim="800000"/>
                          <a:headEnd/>
                          <a:tailEnd/>
                        </a:ln>
                      </wps:spPr>
                      <wps:txbx>
                        <w:txbxContent>
                          <w:p w14:paraId="55B61BD7" w14:textId="47EBDE01" w:rsidR="006277C1" w:rsidRPr="00D8636D" w:rsidRDefault="006277C1">
                            <w:pPr>
                              <w:rPr>
                                <w:sz w:val="20"/>
                                <w:szCs w:val="20"/>
                              </w:rPr>
                            </w:pPr>
                            <w:r>
                              <w:rPr>
                                <w:sz w:val="20"/>
                                <w:szCs w:val="20"/>
                              </w:rPr>
                              <w:t>Em fase de produção direta com CGTI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E26E7" id="_x0000_s1037" type="#_x0000_t202" style="position:absolute;margin-left:302.6pt;margin-top:475.1pt;width:183.25pt;height:19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" fillcolor="yellow">
                <v:textbox>
                  <w:txbxContent>
                    <w:p w14:paraId="55B61BD7" w14:textId="47EBDE01" w:rsidR="00D8636D" w:rsidRPr="00D8636D" w:rsidRDefault="00A87258">
                      <w:pPr>
                        <w:rPr>
                          <w:sz w:val="20"/>
                          <w:szCs w:val="20"/>
                        </w:rPr>
                      </w:pPr>
                      <w:r>
                        <w:rPr>
                          <w:sz w:val="20"/>
                          <w:szCs w:val="20"/>
                        </w:rPr>
                        <w:t>Em fase de produção direta com CGTI</w:t>
                      </w:r>
                    </w:p>
                  </w:txbxContent>
                </v:textbox>
                <w10:wrap anchorx="margin" anchory="margin"/>
              </v:shape>
            </w:pict>
          </mc:Fallback>
        </mc:AlternateContent>
      </w:r>
      <w:r w:rsidR="00D8636D">
        <w:rPr>
          <w:noProof/>
          <w:lang w:eastAsia="pt-BR"/>
        </w:rPr>
        <w:drawing>
          <wp:inline distT="0" distB="0" distL="0" distR="0" wp14:anchorId="683AA648" wp14:editId="06E26E25">
            <wp:extent cx="6645910" cy="1607820"/>
            <wp:effectExtent l="0" t="0" r="2540" b="0"/>
            <wp:docPr id="26" name="Imagem 26"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nterface gráfica do usuário, Aplicativ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6645910" cy="1607820"/>
                    </a:xfrm>
                    <a:prstGeom prst="rect">
                      <a:avLst/>
                    </a:prstGeom>
                  </pic:spPr>
                </pic:pic>
              </a:graphicData>
            </a:graphic>
          </wp:inline>
        </w:drawing>
      </w:r>
    </w:p>
    <w:p w14:paraId="07C2E3D7" w14:textId="6EA3F6C0" w:rsidR="00D1758A" w:rsidRPr="00226F1D" w:rsidRDefault="00DE674F" w:rsidP="00076356">
      <w:pPr>
        <w:jc w:val="center"/>
        <w:rPr>
          <w:b/>
          <w:bCs/>
          <w:noProof/>
          <w:color w:val="323E4F" w:themeColor="text2" w:themeShade="BF"/>
          <w:sz w:val="32"/>
          <w:szCs w:val="32"/>
        </w:rPr>
      </w:pPr>
      <w:r w:rsidRPr="00226F1D">
        <w:rPr>
          <w:b/>
          <w:bCs/>
          <w:noProof/>
          <w:color w:val="323E4F" w:themeColor="text2" w:themeShade="BF"/>
          <w:sz w:val="32"/>
          <w:szCs w:val="32"/>
        </w:rPr>
        <w:t>Canais de Atendimento</w:t>
      </w:r>
    </w:p>
    <w:p w14:paraId="47D5DF12" w14:textId="20A0244A" w:rsidR="001B1B56" w:rsidRDefault="008A55C7" w:rsidP="00076356">
      <w:pPr>
        <w:jc w:val="center"/>
        <w:rPr>
          <w:noProof/>
        </w:rPr>
      </w:pPr>
      <w:r w:rsidRPr="005536DB">
        <w:rPr>
          <w:noProof/>
          <w:sz w:val="32"/>
          <w:szCs w:val="32"/>
          <w:u w:val="single"/>
          <w:lang w:eastAsia="pt-BR"/>
        </w:rPr>
        <w:lastRenderedPageBreak/>
        <mc:AlternateContent>
          <mc:Choice Requires="wps">
            <w:drawing>
              <wp:anchor distT="45720" distB="45720" distL="114300" distR="114300" simplePos="0" relativeHeight="251727872" behindDoc="0" locked="0" layoutInCell="1" allowOverlap="1" wp14:anchorId="65398D75" wp14:editId="3A9CF237">
                <wp:simplePos x="0" y="0"/>
                <wp:positionH relativeFrom="margin">
                  <wp:posOffset>116840</wp:posOffset>
                </wp:positionH>
                <wp:positionV relativeFrom="margin">
                  <wp:posOffset>-231140</wp:posOffset>
                </wp:positionV>
                <wp:extent cx="1220470" cy="386080"/>
                <wp:effectExtent l="0" t="0" r="0" b="698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386080"/>
                        </a:xfrm>
                        <a:prstGeom prst="rect">
                          <a:avLst/>
                        </a:prstGeom>
                        <a:solidFill>
                          <a:srgbClr val="FFFFFF"/>
                        </a:solidFill>
                        <a:ln w="9525">
                          <a:noFill/>
                          <a:miter lim="800000"/>
                          <a:headEnd/>
                          <a:tailEnd/>
                        </a:ln>
                      </wps:spPr>
                      <wps:txbx>
                        <w:txbxContent>
                          <w:p w14:paraId="54042C4B" w14:textId="2A4D96F4" w:rsidR="006277C1" w:rsidRPr="005536DB" w:rsidRDefault="006277C1" w:rsidP="005536DB">
                            <w:pPr>
                              <w:pStyle w:val="PargrafodaLista"/>
                              <w:numPr>
                                <w:ilvl w:val="0"/>
                                <w:numId w:val="34"/>
                              </w:numPr>
                              <w:jc w:val="right"/>
                              <w:rPr>
                                <w:b/>
                                <w:bCs/>
                                <w:color w:val="FF0000"/>
                                <w:sz w:val="16"/>
                                <w:szCs w:val="16"/>
                              </w:rPr>
                            </w:pPr>
                            <w:r w:rsidRPr="005536DB">
                              <w:rPr>
                                <w:b/>
                                <w:bCs/>
                                <w:color w:val="FF0000"/>
                                <w:sz w:val="16"/>
                                <w:szCs w:val="16"/>
                              </w:rPr>
                              <w:t>Quem Somos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9.2pt;margin-top:-18.2pt;width:96.1pt;height:30.4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" stroked="f">
                <v:textbox style="mso-fit-shape-to-text:t">
                  <w:txbxContent>
                    <w:p w14:paraId="54042C4B" w14:textId="2A4D96F4" w:rsidR="006277C1" w:rsidRPr="005536DB" w:rsidRDefault="006277C1" w:rsidP="005536DB">
                      <w:pPr>
                        <w:pStyle w:val="PargrafodaLista"/>
                        <w:numPr>
                          <w:ilvl w:val="0"/>
                          <w:numId w:val="34"/>
                        </w:numPr>
                        <w:jc w:val="right"/>
                        <w:rPr>
                          <w:b/>
                          <w:bCs/>
                          <w:color w:val="FF0000"/>
                          <w:sz w:val="16"/>
                          <w:szCs w:val="16"/>
                        </w:rPr>
                      </w:pPr>
                      <w:r w:rsidRPr="005536DB">
                        <w:rPr>
                          <w:b/>
                          <w:bCs/>
                          <w:color w:val="FF0000"/>
                          <w:sz w:val="16"/>
                          <w:szCs w:val="16"/>
                        </w:rPr>
                        <w:t>Quem Somos</w:t>
                      </w:r>
                    </w:p>
                  </w:txbxContent>
                </v:textbox>
                <w10:wrap anchorx="margin" anchory="margin"/>
              </v:shape>
            </w:pict>
          </mc:Fallback>
        </mc:AlternateContent>
      </w:r>
    </w:p>
    <w:p w14:paraId="4FA37B51" w14:textId="292D604F" w:rsidR="001B1B56" w:rsidRDefault="008A55C7" w:rsidP="001B1B56">
      <w:pPr>
        <w:rPr>
          <w:noProof/>
        </w:rPr>
      </w:pPr>
      <w:r>
        <w:rPr>
          <w:noProof/>
          <w:lang w:eastAsia="pt-BR"/>
        </w:rPr>
        <mc:AlternateContent>
          <mc:Choice Requires="wps">
            <w:drawing>
              <wp:anchor distT="0" distB="0" distL="114300" distR="114300" simplePos="0" relativeHeight="251725824" behindDoc="0" locked="0" layoutInCell="1" allowOverlap="1" wp14:anchorId="63FCC791" wp14:editId="7FB36ED1">
                <wp:simplePos x="0" y="0"/>
                <wp:positionH relativeFrom="margin">
                  <wp:posOffset>4711065</wp:posOffset>
                </wp:positionH>
                <wp:positionV relativeFrom="paragraph">
                  <wp:posOffset>40005</wp:posOffset>
                </wp:positionV>
                <wp:extent cx="1850390" cy="528320"/>
                <wp:effectExtent l="0" t="0" r="16510" b="24130"/>
                <wp:wrapNone/>
                <wp:docPr id="46" name="Retângulo: Cantos Arredondados 46"/>
                <wp:cNvGraphicFramePr/>
                <a:graphic xmlns:a="http://schemas.openxmlformats.org/drawingml/2006/main">
                  <a:graphicData uri="http://schemas.microsoft.com/office/word/2010/wordprocessingShape">
                    <wps:wsp>
                      <wps:cNvSpPr/>
                      <wps:spPr>
                        <a:xfrm>
                          <a:off x="0" y="0"/>
                          <a:ext cx="1850390" cy="52832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Cantos Arredondados 46" o:spid="_x0000_s1026" style="position:absolute;margin-left:370.95pt;margin-top:3.15pt;width:145.7pt;height:41.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" filled="f" strokecolor="#1f3763 [1604]" strokeweight="1pt">
                <v:stroke joinstyle="miter"/>
                <w10:wrap anchorx="margin"/>
              </v:roundrect>
            </w:pict>
          </mc:Fallback>
        </mc:AlternateContent>
      </w:r>
      <w:r>
        <w:rPr>
          <w:noProof/>
          <w:lang w:eastAsia="pt-BR"/>
        </w:rPr>
        <mc:AlternateContent>
          <mc:Choice Requires="wps">
            <w:drawing>
              <wp:anchor distT="0" distB="0" distL="114300" distR="114300" simplePos="0" relativeHeight="251722752" behindDoc="0" locked="0" layoutInCell="1" allowOverlap="1" wp14:anchorId="1EEC20A7" wp14:editId="21364E83">
                <wp:simplePos x="0" y="0"/>
                <wp:positionH relativeFrom="column">
                  <wp:posOffset>381635</wp:posOffset>
                </wp:positionH>
                <wp:positionV relativeFrom="paragraph">
                  <wp:posOffset>35560</wp:posOffset>
                </wp:positionV>
                <wp:extent cx="1850390" cy="528320"/>
                <wp:effectExtent l="0" t="0" r="16510" b="24130"/>
                <wp:wrapNone/>
                <wp:docPr id="44" name="Retângulo: Cantos Arredondados 44"/>
                <wp:cNvGraphicFramePr/>
                <a:graphic xmlns:a="http://schemas.openxmlformats.org/drawingml/2006/main">
                  <a:graphicData uri="http://schemas.microsoft.com/office/word/2010/wordprocessingShape">
                    <wps:wsp>
                      <wps:cNvSpPr/>
                      <wps:spPr>
                        <a:xfrm>
                          <a:off x="0" y="0"/>
                          <a:ext cx="1850390" cy="52832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Cantos Arredondados 44" o:spid="_x0000_s1026" style="position:absolute;margin-left:30.05pt;margin-top:2.8pt;width:145.7pt;height:4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" filled="f" strokecolor="#1f3763 [1604]" strokeweight="1pt">
                <v:stroke joinstyle="miter"/>
              </v:roundrect>
            </w:pict>
          </mc:Fallback>
        </mc:AlternateContent>
      </w:r>
      <w:r>
        <w:rPr>
          <w:noProof/>
          <w:lang w:eastAsia="pt-BR"/>
        </w:rPr>
        <mc:AlternateContent>
          <mc:Choice Requires="wps">
            <w:drawing>
              <wp:anchor distT="0" distB="0" distL="114300" distR="114300" simplePos="0" relativeHeight="251719680" behindDoc="0" locked="0" layoutInCell="1" allowOverlap="1" wp14:anchorId="10B21DB7" wp14:editId="45DDE617">
                <wp:simplePos x="0" y="0"/>
                <wp:positionH relativeFrom="column">
                  <wp:posOffset>-1842770</wp:posOffset>
                </wp:positionH>
                <wp:positionV relativeFrom="paragraph">
                  <wp:posOffset>11430</wp:posOffset>
                </wp:positionV>
                <wp:extent cx="1850390" cy="556895"/>
                <wp:effectExtent l="0" t="0" r="16510" b="14605"/>
                <wp:wrapNone/>
                <wp:docPr id="45" name="Retângulo: Cantos Arredondados 45"/>
                <wp:cNvGraphicFramePr/>
                <a:graphic xmlns:a="http://schemas.openxmlformats.org/drawingml/2006/main">
                  <a:graphicData uri="http://schemas.microsoft.com/office/word/2010/wordprocessingShape">
                    <wps:wsp>
                      <wps:cNvSpPr/>
                      <wps:spPr>
                        <a:xfrm>
                          <a:off x="0" y="0"/>
                          <a:ext cx="1850390" cy="556895"/>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Cantos Arredondados 45" o:spid="_x0000_s1026" style="position:absolute;margin-left:-145.1pt;margin-top:.9pt;width:145.7pt;height:4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" filled="f" strokecolor="#1f3763 [1604]" strokeweight="1pt">
                <v:stroke joinstyle="miter"/>
              </v:roundrect>
            </w:pict>
          </mc:Fallback>
        </mc:AlternateContent>
      </w:r>
      <w:r w:rsidR="001B1B56">
        <w:rPr>
          <w:noProof/>
          <w:lang w:eastAsia="pt-BR"/>
        </w:rPr>
        <mc:AlternateContent>
          <mc:Choice Requires="wps">
            <w:drawing>
              <wp:anchor distT="45720" distB="45720" distL="114300" distR="114300" simplePos="0" relativeHeight="251721728" behindDoc="0" locked="0" layoutInCell="1" allowOverlap="1" wp14:anchorId="4DBEAF30" wp14:editId="5C9471C8">
                <wp:simplePos x="0" y="0"/>
                <wp:positionH relativeFrom="column">
                  <wp:posOffset>115887</wp:posOffset>
                </wp:positionH>
                <wp:positionV relativeFrom="paragraph">
                  <wp:posOffset>161925</wp:posOffset>
                </wp:positionV>
                <wp:extent cx="1811020" cy="287020"/>
                <wp:effectExtent l="0" t="0" r="0" b="0"/>
                <wp:wrapSquare wrapText="bothSides"/>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87020"/>
                        </a:xfrm>
                        <a:prstGeom prst="rect">
                          <a:avLst/>
                        </a:prstGeom>
                        <a:noFill/>
                        <a:ln w="9525">
                          <a:noFill/>
                          <a:miter lim="800000"/>
                          <a:headEnd/>
                          <a:tailEnd/>
                        </a:ln>
                      </wps:spPr>
                      <wps:txbx>
                        <w:txbxContent>
                          <w:p w14:paraId="13BAD033" w14:textId="302AD9A5" w:rsidR="006277C1" w:rsidRPr="005A7C07" w:rsidRDefault="006277C1" w:rsidP="001B1B56">
                            <w:pPr>
                              <w:jc w:val="center"/>
                              <w:rPr>
                                <w:b/>
                                <w:bCs/>
                                <w:color w:val="323E4F" w:themeColor="text2" w:themeShade="BF"/>
                              </w:rPr>
                            </w:pPr>
                            <w:r>
                              <w:rPr>
                                <w:b/>
                                <w:bCs/>
                                <w:color w:val="323E4F" w:themeColor="text2" w:themeShade="BF"/>
                              </w:rPr>
                              <w:t>Ouvidoria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1pt;margin-top:12.75pt;width:142.6pt;height:22.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" filled="f" stroked="f">
                <v:textbox>
                  <w:txbxContent>
                    <w:p w14:paraId="13BAD033" w14:textId="302AD9A5" w:rsidR="006277C1" w:rsidRPr="005A7C07" w:rsidRDefault="006277C1" w:rsidP="001B1B56">
                      <w:pPr>
                        <w:jc w:val="center"/>
                        <w:rPr>
                          <w:b/>
                          <w:bCs/>
                          <w:color w:val="323E4F" w:themeColor="text2" w:themeShade="BF"/>
                        </w:rPr>
                      </w:pPr>
                      <w:r>
                        <w:rPr>
                          <w:b/>
                          <w:bCs/>
                          <w:color w:val="323E4F" w:themeColor="text2" w:themeShade="BF"/>
                        </w:rPr>
                        <w:t>Ouvidoria</w:t>
                      </w:r>
                    </w:p>
                  </w:txbxContent>
                </v:textbox>
                <w10:wrap type="square"/>
              </v:shape>
            </w:pict>
          </mc:Fallback>
        </mc:AlternateContent>
      </w:r>
      <w:r w:rsidR="001B1B56">
        <w:rPr>
          <w:noProof/>
          <w:lang w:eastAsia="pt-BR"/>
        </w:rPr>
        <mc:AlternateContent>
          <mc:Choice Requires="wps">
            <w:drawing>
              <wp:anchor distT="45720" distB="45720" distL="114300" distR="114300" simplePos="0" relativeHeight="251723776" behindDoc="0" locked="0" layoutInCell="1" allowOverlap="1" wp14:anchorId="5D4F1D9A" wp14:editId="4CD4714B">
                <wp:simplePos x="0" y="0"/>
                <wp:positionH relativeFrom="margin">
                  <wp:posOffset>4817745</wp:posOffset>
                </wp:positionH>
                <wp:positionV relativeFrom="paragraph">
                  <wp:posOffset>122872</wp:posOffset>
                </wp:positionV>
                <wp:extent cx="1828165" cy="290830"/>
                <wp:effectExtent l="0" t="0" r="0" b="0"/>
                <wp:wrapSquare wrapText="bothSides"/>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90830"/>
                        </a:xfrm>
                        <a:prstGeom prst="rect">
                          <a:avLst/>
                        </a:prstGeom>
                        <a:noFill/>
                        <a:ln w="9525">
                          <a:noFill/>
                          <a:miter lim="800000"/>
                          <a:headEnd/>
                          <a:tailEnd/>
                        </a:ln>
                      </wps:spPr>
                      <wps:txbx>
                        <w:txbxContent>
                          <w:p w14:paraId="00D8C09E" w14:textId="1FCD5E3A" w:rsidR="006277C1" w:rsidRPr="005A7C07" w:rsidRDefault="006277C1" w:rsidP="001B1B56">
                            <w:pPr>
                              <w:jc w:val="center"/>
                              <w:rPr>
                                <w:b/>
                                <w:bCs/>
                                <w:color w:val="323E4F" w:themeColor="text2" w:themeShade="BF"/>
                              </w:rPr>
                            </w:pPr>
                            <w:r>
                              <w:rPr>
                                <w:b/>
                                <w:bCs/>
                                <w:color w:val="323E4F" w:themeColor="text2" w:themeShade="BF"/>
                              </w:rPr>
                              <w:t>Conselho de Usuários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9.35pt;margin-top:9.65pt;width:143.95pt;height:22.9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" filled="f" stroked="f">
                <v:textbox>
                  <w:txbxContent>
                    <w:p w14:paraId="00D8C09E" w14:textId="1FCD5E3A" w:rsidR="006277C1" w:rsidRPr="005A7C07" w:rsidRDefault="006277C1" w:rsidP="001B1B56">
                      <w:pPr>
                        <w:jc w:val="center"/>
                        <w:rPr>
                          <w:b/>
                          <w:bCs/>
                          <w:color w:val="323E4F" w:themeColor="text2" w:themeShade="BF"/>
                        </w:rPr>
                      </w:pPr>
                      <w:r>
                        <w:rPr>
                          <w:b/>
                          <w:bCs/>
                          <w:color w:val="323E4F" w:themeColor="text2" w:themeShade="BF"/>
                        </w:rPr>
                        <w:t>Conselho de Usuários</w:t>
                      </w:r>
                    </w:p>
                  </w:txbxContent>
                </v:textbox>
                <w10:wrap type="square" anchorx="margin"/>
              </v:shape>
            </w:pict>
          </mc:Fallback>
        </mc:AlternateContent>
      </w:r>
      <w:r w:rsidR="001B1B56">
        <w:rPr>
          <w:noProof/>
          <w:lang w:eastAsia="pt-BR"/>
        </w:rPr>
        <mc:AlternateContent>
          <mc:Choice Requires="wps">
            <w:drawing>
              <wp:anchor distT="45720" distB="45720" distL="114300" distR="114300" simplePos="0" relativeHeight="251720704" behindDoc="0" locked="0" layoutInCell="1" allowOverlap="1" wp14:anchorId="4D2E2400" wp14:editId="1A52CB04">
                <wp:simplePos x="0" y="0"/>
                <wp:positionH relativeFrom="margin">
                  <wp:posOffset>2423795</wp:posOffset>
                </wp:positionH>
                <wp:positionV relativeFrom="paragraph">
                  <wp:posOffset>88265</wp:posOffset>
                </wp:positionV>
                <wp:extent cx="1810385" cy="504825"/>
                <wp:effectExtent l="0" t="0" r="0" b="0"/>
                <wp:wrapSquare wrapText="bothSides"/>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504825"/>
                        </a:xfrm>
                        <a:prstGeom prst="rect">
                          <a:avLst/>
                        </a:prstGeom>
                        <a:noFill/>
                        <a:ln w="9525">
                          <a:noFill/>
                          <a:miter lim="800000"/>
                          <a:headEnd/>
                          <a:tailEnd/>
                        </a:ln>
                      </wps:spPr>
                      <wps:txbx>
                        <w:txbxContent>
                          <w:p w14:paraId="00D1EAC8" w14:textId="004A9AAA" w:rsidR="006277C1" w:rsidRPr="005A7C07" w:rsidRDefault="006277C1" w:rsidP="001B1B56">
                            <w:pPr>
                              <w:jc w:val="center"/>
                              <w:rPr>
                                <w:b/>
                                <w:bCs/>
                                <w:color w:val="323E4F" w:themeColor="text2" w:themeShade="BF"/>
                              </w:rPr>
                            </w:pPr>
                            <w:r>
                              <w:rPr>
                                <w:b/>
                                <w:bCs/>
                                <w:color w:val="323E4F" w:themeColor="text2" w:themeShade="BF"/>
                              </w:rPr>
                              <w:t>Serviço de Informações ao Cidadão - 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E2400" id="_x0000_s1040" type="#_x0000_t202" style="position:absolute;margin-left:190.85pt;margin-top:6.95pt;width:142.55pt;height:39.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" filled="f" stroked="f">
                <v:textbox>
                  <w:txbxContent>
                    <w:p w14:paraId="00D1EAC8" w14:textId="004A9AAA" w:rsidR="001B1B56" w:rsidRPr="005A7C07" w:rsidRDefault="001B1B56" w:rsidP="001B1B56">
                      <w:pPr>
                        <w:jc w:val="center"/>
                        <w:rPr>
                          <w:b/>
                          <w:bCs/>
                          <w:color w:val="323E4F" w:themeColor="text2" w:themeShade="BF"/>
                        </w:rPr>
                      </w:pPr>
                      <w:r>
                        <w:rPr>
                          <w:b/>
                          <w:bCs/>
                          <w:color w:val="323E4F" w:themeColor="text2" w:themeShade="BF"/>
                        </w:rPr>
                        <w:t>Serviço de Informações ao Cidadão - SIC</w:t>
                      </w:r>
                    </w:p>
                  </w:txbxContent>
                </v:textbox>
                <w10:wrap type="square" anchorx="margin"/>
              </v:shape>
            </w:pict>
          </mc:Fallback>
        </mc:AlternateContent>
      </w:r>
    </w:p>
    <w:p w14:paraId="19A93552" w14:textId="42456F5C" w:rsidR="00076356" w:rsidRDefault="00076356" w:rsidP="00076356">
      <w:pPr>
        <w:jc w:val="center"/>
        <w:rPr>
          <w:noProof/>
        </w:rPr>
      </w:pPr>
    </w:p>
    <w:p w14:paraId="6BE86E4F" w14:textId="42DF8971" w:rsidR="006F67C7" w:rsidRDefault="006F67C7">
      <w:pPr>
        <w:rPr>
          <w:noProof/>
        </w:rPr>
      </w:pPr>
    </w:p>
    <w:p w14:paraId="253119D0" w14:textId="403696D8" w:rsidR="00076356" w:rsidRDefault="00076356">
      <w:pPr>
        <w:rPr>
          <w:noProof/>
        </w:rPr>
      </w:pPr>
    </w:p>
    <w:p w14:paraId="4B2725ED" w14:textId="06CB9E02" w:rsidR="00D1758A" w:rsidRDefault="00D1758A" w:rsidP="00EC64DC">
      <w:pPr>
        <w:jc w:val="center"/>
      </w:pPr>
      <w:r w:rsidRPr="001134DE">
        <w:rPr>
          <w:b/>
          <w:bCs/>
          <w:color w:val="323E4F" w:themeColor="text2" w:themeShade="BF"/>
          <w:sz w:val="32"/>
          <w:szCs w:val="32"/>
        </w:rPr>
        <w:t xml:space="preserve">Notícias </w:t>
      </w:r>
      <w:r w:rsidR="001134DE" w:rsidRPr="001134DE">
        <w:rPr>
          <w:b/>
          <w:bCs/>
          <w:color w:val="323E4F" w:themeColor="text2" w:themeShade="BF"/>
          <w:sz w:val="32"/>
          <w:szCs w:val="32"/>
        </w:rPr>
        <w:t>R</w:t>
      </w:r>
      <w:r w:rsidRPr="001134DE">
        <w:rPr>
          <w:b/>
          <w:bCs/>
          <w:color w:val="323E4F" w:themeColor="text2" w:themeShade="BF"/>
          <w:sz w:val="32"/>
          <w:szCs w:val="32"/>
        </w:rPr>
        <w:t>elacionadas</w:t>
      </w:r>
    </w:p>
    <w:p w14:paraId="03EF34C3" w14:textId="6DE6DCFC" w:rsidR="00EC64DC" w:rsidRDefault="00EC64DC" w:rsidP="00EC64DC">
      <w:r>
        <w:rPr>
          <w:noProof/>
          <w:lang w:eastAsia="pt-BR"/>
        </w:rPr>
        <w:drawing>
          <wp:inline distT="0" distB="0" distL="0" distR="0" wp14:anchorId="412B9DB8" wp14:editId="64EBCC33">
            <wp:extent cx="6645910" cy="965200"/>
            <wp:effectExtent l="0" t="0" r="2540" b="6350"/>
            <wp:docPr id="34" name="Imagem 3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Interface gráfica do usuário, Texto, Aplicativo, Email&#10;&#10;Descrição gerada automaticamente"/>
                    <pic:cNvPicPr/>
                  </pic:nvPicPr>
                  <pic:blipFill rotWithShape="1">
                    <a:blip r:embed="rId14">
                      <a:extLst>
                        <a:ext uri="{28A0092B-C50C-407E-A947-70E740481C1C}">
                          <a14:useLocalDpi xmlns:a14="http://schemas.microsoft.com/office/drawing/2010/main" val="0"/>
                        </a:ext>
                      </a:extLst>
                    </a:blip>
                    <a:srcRect t="1" b="62131"/>
                    <a:stretch/>
                  </pic:blipFill>
                  <pic:spPr bwMode="auto">
                    <a:xfrm>
                      <a:off x="0" y="0"/>
                      <a:ext cx="6645910" cy="965200"/>
                    </a:xfrm>
                    <a:prstGeom prst="rect">
                      <a:avLst/>
                    </a:prstGeom>
                    <a:ln>
                      <a:noFill/>
                    </a:ln>
                    <a:extLst>
                      <a:ext uri="{53640926-AAD7-44D8-BBD7-CCE9431645EC}">
                        <a14:shadowObscured xmlns:a14="http://schemas.microsoft.com/office/drawing/2010/main"/>
                      </a:ext>
                    </a:extLst>
                  </pic:spPr>
                </pic:pic>
              </a:graphicData>
            </a:graphic>
          </wp:inline>
        </w:drawing>
      </w:r>
    </w:p>
    <w:p w14:paraId="2AC7C0D5" w14:textId="40B2A63C" w:rsidR="005536DB" w:rsidRDefault="005536DB" w:rsidP="002D7211">
      <w:pPr>
        <w:jc w:val="center"/>
        <w:rPr>
          <w:sz w:val="32"/>
          <w:szCs w:val="32"/>
          <w:u w:val="single"/>
        </w:rPr>
      </w:pPr>
      <w:r>
        <w:rPr>
          <w:noProof/>
          <w:lang w:eastAsia="pt-BR"/>
        </w:rPr>
        <w:drawing>
          <wp:inline distT="0" distB="0" distL="0" distR="0" wp14:anchorId="076D7954" wp14:editId="3F5D298E">
            <wp:extent cx="6645910" cy="1147763"/>
            <wp:effectExtent l="0" t="0" r="2540" b="0"/>
            <wp:docPr id="47" name="Imagem 4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763"/>
                    </a:xfrm>
                    <a:prstGeom prst="rect">
                      <a:avLst/>
                    </a:prstGeom>
                    <a:ln>
                      <a:noFill/>
                    </a:ln>
                    <a:extLst>
                      <a:ext uri="{53640926-AAD7-44D8-BBD7-CCE9431645EC}">
                        <a14:shadowObscured xmlns:a14="http://schemas.microsoft.com/office/drawing/2010/main"/>
                      </a:ext>
                    </a:extLst>
                  </pic:spPr>
                </pic:pic>
              </a:graphicData>
            </a:graphic>
          </wp:inline>
        </w:drawing>
      </w:r>
    </w:p>
    <w:p w14:paraId="3ABD6025" w14:textId="09138A58" w:rsidR="00003AE7" w:rsidRPr="00483726" w:rsidRDefault="00003AE7" w:rsidP="00483726">
      <w:pPr>
        <w:jc w:val="center"/>
        <w:rPr>
          <w:rFonts w:cstheme="minorHAnsi"/>
          <w:b/>
          <w:bCs/>
          <w:sz w:val="32"/>
          <w:szCs w:val="32"/>
        </w:rPr>
      </w:pPr>
      <w:r w:rsidRPr="00483726">
        <w:rPr>
          <w:rFonts w:cstheme="minorHAnsi"/>
          <w:b/>
          <w:bCs/>
          <w:sz w:val="32"/>
          <w:szCs w:val="32"/>
        </w:rPr>
        <w:t>Quem Somos</w:t>
      </w:r>
    </w:p>
    <w:p w14:paraId="4DAF1A46" w14:textId="0F438A5C" w:rsidR="00003AE7" w:rsidRPr="00003AE7" w:rsidRDefault="00483726" w:rsidP="00003AE7">
      <w:pPr>
        <w:pStyle w:val="PargrafodaLista"/>
        <w:rPr>
          <w:rFonts w:cstheme="minorHAnsi"/>
          <w:b/>
          <w:bCs/>
          <w:sz w:val="18"/>
          <w:szCs w:val="18"/>
        </w:rPr>
      </w:pPr>
      <w:r w:rsidRPr="00483726">
        <w:rPr>
          <w:rFonts w:cstheme="minorHAnsi"/>
          <w:b/>
          <w:bCs/>
          <w:sz w:val="18"/>
          <w:szCs w:val="18"/>
          <w:highlight w:val="yellow"/>
        </w:rPr>
        <w:t>Layout</w:t>
      </w:r>
    </w:p>
    <w:p w14:paraId="7AF0EBFC" w14:textId="410CBAE1" w:rsidR="00003AE7" w:rsidRDefault="00003AE7" w:rsidP="007C2A97">
      <w:pPr>
        <w:rPr>
          <w:sz w:val="20"/>
          <w:szCs w:val="20"/>
        </w:rPr>
      </w:pPr>
      <w:r w:rsidRPr="00003AE7">
        <w:rPr>
          <w:noProof/>
          <w:lang w:eastAsia="pt-BR"/>
        </w:rPr>
        <w:drawing>
          <wp:anchor distT="0" distB="0" distL="114300" distR="114300" simplePos="0" relativeHeight="251730944" behindDoc="0" locked="0" layoutInCell="1" allowOverlap="1" wp14:anchorId="6C7B1969" wp14:editId="4D5B18AC">
            <wp:simplePos x="0" y="0"/>
            <wp:positionH relativeFrom="column">
              <wp:posOffset>332422</wp:posOffset>
            </wp:positionH>
            <wp:positionV relativeFrom="paragraph">
              <wp:posOffset>13335</wp:posOffset>
            </wp:positionV>
            <wp:extent cx="161411" cy="175895"/>
            <wp:effectExtent l="0" t="0" r="0" b="0"/>
            <wp:wrapNone/>
            <wp:docPr id="57" name="Imagem 5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tab/>
      </w:r>
      <w:r>
        <w:t xml:space="preserve">   </w:t>
      </w:r>
      <w:r w:rsidRPr="00003AE7">
        <w:rPr>
          <w:color w:val="4472C4" w:themeColor="accent1"/>
          <w:sz w:val="20"/>
          <w:szCs w:val="20"/>
        </w:rPr>
        <w:t>Ouvidoria</w:t>
      </w:r>
      <w:r w:rsidRPr="00003AE7">
        <w:rPr>
          <w:sz w:val="20"/>
          <w:szCs w:val="20"/>
        </w:rPr>
        <w:t xml:space="preserve"> </w:t>
      </w:r>
    </w:p>
    <w:p w14:paraId="153762C9" w14:textId="66D802D1" w:rsidR="00003AE7" w:rsidRPr="00003AE7" w:rsidRDefault="00003AE7" w:rsidP="007C2A97">
      <w:pPr>
        <w:rPr>
          <w:color w:val="4472C4" w:themeColor="accent1"/>
          <w:sz w:val="20"/>
          <w:szCs w:val="20"/>
        </w:rPr>
      </w:pPr>
      <w:r w:rsidRPr="00003AE7">
        <w:rPr>
          <w:noProof/>
          <w:lang w:eastAsia="pt-BR"/>
        </w:rPr>
        <w:drawing>
          <wp:anchor distT="0" distB="0" distL="114300" distR="114300" simplePos="0" relativeHeight="251744256" behindDoc="0" locked="0" layoutInCell="1" allowOverlap="1" wp14:anchorId="7B092548" wp14:editId="515CADFD">
            <wp:simplePos x="0" y="0"/>
            <wp:positionH relativeFrom="column">
              <wp:posOffset>342900</wp:posOffset>
            </wp:positionH>
            <wp:positionV relativeFrom="paragraph">
              <wp:posOffset>263525</wp:posOffset>
            </wp:positionV>
            <wp:extent cx="161411" cy="175895"/>
            <wp:effectExtent l="0" t="0" r="0" b="0"/>
            <wp:wrapNone/>
            <wp:docPr id="196" name="Imagem 196"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noProof/>
          <w:lang w:eastAsia="pt-BR"/>
        </w:rPr>
        <w:drawing>
          <wp:anchor distT="0" distB="0" distL="114300" distR="114300" simplePos="0" relativeHeight="251742208" behindDoc="0" locked="0" layoutInCell="1" allowOverlap="1" wp14:anchorId="6C6C7D51" wp14:editId="5C5777E3">
            <wp:simplePos x="0" y="0"/>
            <wp:positionH relativeFrom="column">
              <wp:posOffset>342900</wp:posOffset>
            </wp:positionH>
            <wp:positionV relativeFrom="paragraph">
              <wp:posOffset>6350</wp:posOffset>
            </wp:positionV>
            <wp:extent cx="161290" cy="175895"/>
            <wp:effectExtent l="0" t="0" r="0" b="0"/>
            <wp:wrapNone/>
            <wp:docPr id="195" name="Imagem 19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ab/>
        <w:t xml:space="preserve">    </w:t>
      </w:r>
      <w:r w:rsidRPr="00003AE7">
        <w:rPr>
          <w:color w:val="4472C4" w:themeColor="accent1"/>
          <w:sz w:val="20"/>
          <w:szCs w:val="20"/>
        </w:rPr>
        <w:t>Atribuições</w:t>
      </w:r>
    </w:p>
    <w:p w14:paraId="45056B60" w14:textId="65B216E0" w:rsidR="00003AE7" w:rsidRPr="00003AE7" w:rsidRDefault="00003AE7" w:rsidP="007C2A97">
      <w:pPr>
        <w:rPr>
          <w:color w:val="4472C4" w:themeColor="accent1"/>
          <w:sz w:val="20"/>
          <w:szCs w:val="20"/>
        </w:rPr>
      </w:pPr>
      <w:r w:rsidRPr="00003AE7">
        <w:rPr>
          <w:color w:val="4472C4" w:themeColor="accent1"/>
          <w:sz w:val="20"/>
          <w:szCs w:val="20"/>
        </w:rPr>
        <w:tab/>
        <w:t xml:space="preserve">    Quem é quem</w:t>
      </w:r>
    </w:p>
    <w:p w14:paraId="02E30725" w14:textId="07F0EDA3" w:rsidR="00003AE7" w:rsidRPr="00003AE7" w:rsidRDefault="00003AE7" w:rsidP="007C2A97">
      <w:pPr>
        <w:rPr>
          <w:color w:val="4472C4" w:themeColor="accent1"/>
          <w:sz w:val="20"/>
          <w:szCs w:val="20"/>
        </w:rPr>
      </w:pPr>
      <w:r w:rsidRPr="00003AE7">
        <w:rPr>
          <w:noProof/>
          <w:lang w:eastAsia="pt-BR"/>
        </w:rPr>
        <w:drawing>
          <wp:anchor distT="0" distB="0" distL="114300" distR="114300" simplePos="0" relativeHeight="251746304" behindDoc="0" locked="0" layoutInCell="1" allowOverlap="1" wp14:anchorId="6F48C88B" wp14:editId="058A2826">
            <wp:simplePos x="0" y="0"/>
            <wp:positionH relativeFrom="column">
              <wp:posOffset>342900</wp:posOffset>
            </wp:positionH>
            <wp:positionV relativeFrom="paragraph">
              <wp:posOffset>2540</wp:posOffset>
            </wp:positionV>
            <wp:extent cx="161411" cy="175895"/>
            <wp:effectExtent l="0" t="0" r="0" b="0"/>
            <wp:wrapNone/>
            <wp:docPr id="197" name="Imagem 19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color w:val="4472C4" w:themeColor="accent1"/>
          <w:sz w:val="20"/>
          <w:szCs w:val="20"/>
        </w:rPr>
        <w:tab/>
        <w:t xml:space="preserve">    Canais de Atendimento</w:t>
      </w:r>
    </w:p>
    <w:p w14:paraId="6F77EB5C" w14:textId="0C5206F8" w:rsidR="00003AE7" w:rsidRPr="00003AE7" w:rsidRDefault="00483726" w:rsidP="007C2A97">
      <w:pPr>
        <w:rPr>
          <w:sz w:val="20"/>
          <w:szCs w:val="20"/>
        </w:rPr>
      </w:pPr>
      <w:r w:rsidRPr="00483726">
        <w:rPr>
          <w:sz w:val="20"/>
          <w:szCs w:val="20"/>
          <w:highlight w:val="yellow"/>
        </w:rPr>
        <w:t>Texto para cada item</w:t>
      </w:r>
      <w:r>
        <w:rPr>
          <w:sz w:val="20"/>
          <w:szCs w:val="20"/>
        </w:rPr>
        <w:t xml:space="preserve"> </w:t>
      </w:r>
    </w:p>
    <w:p w14:paraId="1B3675B0" w14:textId="49171BCB" w:rsidR="002D7211" w:rsidRPr="0002036F" w:rsidRDefault="00A87258" w:rsidP="00085A9F">
      <w:pPr>
        <w:rPr>
          <w:rFonts w:cstheme="minorHAnsi"/>
          <w:b/>
          <w:bCs/>
          <w:u w:val="single"/>
        </w:rPr>
      </w:pPr>
      <w:r>
        <w:rPr>
          <w:rFonts w:cstheme="minorHAnsi"/>
          <w:b/>
          <w:bCs/>
        </w:rPr>
        <w:t xml:space="preserve">1 </w:t>
      </w:r>
      <w:r w:rsidR="00FF3702" w:rsidRPr="0002036F">
        <w:rPr>
          <w:rFonts w:cstheme="minorHAnsi"/>
          <w:b/>
          <w:bCs/>
        </w:rPr>
        <w:t xml:space="preserve">Ouvidoria </w:t>
      </w:r>
    </w:p>
    <w:p w14:paraId="7BC4A932" w14:textId="2B78A707" w:rsidR="0082057B" w:rsidRDefault="00AD1B65" w:rsidP="00AD1B65">
      <w:pPr>
        <w:rPr>
          <w:rFonts w:cstheme="minorHAnsi"/>
        </w:rPr>
      </w:pPr>
      <w:r w:rsidRPr="00AD1B65">
        <w:rPr>
          <w:rFonts w:cstheme="minorHAnsi"/>
        </w:rPr>
        <w:t xml:space="preserve">A Ouvidoria </w:t>
      </w:r>
      <w:r w:rsidR="005536DB">
        <w:rPr>
          <w:rFonts w:cstheme="minorHAnsi"/>
        </w:rPr>
        <w:t xml:space="preserve">do Instituto Chico Mendes de </w:t>
      </w:r>
      <w:r w:rsidR="0082057B">
        <w:rPr>
          <w:rFonts w:cstheme="minorHAnsi"/>
        </w:rPr>
        <w:t>C</w:t>
      </w:r>
      <w:r w:rsidR="005536DB">
        <w:rPr>
          <w:rFonts w:cstheme="minorHAnsi"/>
        </w:rPr>
        <w:t xml:space="preserve">onservação da Biodiversidade </w:t>
      </w:r>
      <w:r w:rsidR="0082057B">
        <w:rPr>
          <w:rFonts w:cstheme="minorHAnsi"/>
        </w:rPr>
        <w:t>–</w:t>
      </w:r>
      <w:r w:rsidR="005536DB">
        <w:rPr>
          <w:rFonts w:cstheme="minorHAnsi"/>
        </w:rPr>
        <w:t xml:space="preserve"> ICMBio</w:t>
      </w:r>
      <w:r w:rsidR="0082057B">
        <w:rPr>
          <w:rFonts w:cstheme="minorHAnsi"/>
        </w:rPr>
        <w:t>,</w:t>
      </w:r>
      <w:r w:rsidR="0082057B" w:rsidRPr="0082057B">
        <w:rPr>
          <w:rFonts w:cstheme="minorHAnsi"/>
        </w:rPr>
        <w:t xml:space="preserve"> órgão integrante do Sistema de Ouvidorias do Poder Executivo Federal</w:t>
      </w:r>
      <w:r w:rsidR="0082057B">
        <w:rPr>
          <w:rFonts w:cstheme="minorHAnsi"/>
        </w:rPr>
        <w:t>,</w:t>
      </w:r>
      <w:r w:rsidRPr="00AD1B65">
        <w:rPr>
          <w:rFonts w:cstheme="minorHAnsi"/>
        </w:rPr>
        <w:t xml:space="preserve"> é a instância pública de participação</w:t>
      </w:r>
      <w:r w:rsidR="0082057B">
        <w:rPr>
          <w:rFonts w:cstheme="minorHAnsi"/>
        </w:rPr>
        <w:t xml:space="preserve"> e controle</w:t>
      </w:r>
      <w:r w:rsidRPr="00AD1B65">
        <w:rPr>
          <w:rFonts w:cstheme="minorHAnsi"/>
        </w:rPr>
        <w:t xml:space="preserve"> social, responsável </w:t>
      </w:r>
      <w:r w:rsidR="0082057B" w:rsidRPr="0082057B">
        <w:rPr>
          <w:rFonts w:cstheme="minorHAnsi"/>
        </w:rPr>
        <w:t>por acolher o usuário interno e externo do órgão (pessoa física ou jurídica), receber</w:t>
      </w:r>
      <w:r w:rsidR="0082057B">
        <w:rPr>
          <w:rFonts w:cstheme="minorHAnsi"/>
        </w:rPr>
        <w:t xml:space="preserve"> suas manifestações </w:t>
      </w:r>
      <w:r w:rsidR="0082057B" w:rsidRPr="0082057B">
        <w:rPr>
          <w:rFonts w:cstheme="minorHAnsi"/>
        </w:rPr>
        <w:t>com o objetivo de aprimorar a gestão pública, melhorar os serviços oferecidos e garantir os procedimentos de simplificação desses serviços, sempre pautados na ética, transparência e cidadania em respeito ao processo democrático.</w:t>
      </w:r>
    </w:p>
    <w:p w14:paraId="7514B4A0" w14:textId="62FC80BA" w:rsidR="009A67BB" w:rsidRDefault="009A67BB" w:rsidP="009A67BB">
      <w:pPr>
        <w:rPr>
          <w:rFonts w:cstheme="minorHAnsi"/>
        </w:rPr>
      </w:pPr>
      <w:r>
        <w:rPr>
          <w:rFonts w:cstheme="minorHAnsi"/>
        </w:rPr>
        <w:t>Por meio dela, o cidadão pode apresentar</w:t>
      </w:r>
      <w:r w:rsidRPr="009A67BB">
        <w:rPr>
          <w:rFonts w:cstheme="minorHAnsi"/>
        </w:rPr>
        <w:t>, com sigilo e segurança,</w:t>
      </w:r>
      <w:r>
        <w:rPr>
          <w:rFonts w:cstheme="minorHAnsi"/>
        </w:rPr>
        <w:t xml:space="preserve"> </w:t>
      </w:r>
      <w:r w:rsidR="0082057B" w:rsidRPr="0082057B">
        <w:rPr>
          <w:rFonts w:cstheme="minorHAnsi"/>
        </w:rPr>
        <w:t>denúncias, reclamações, elogios, sugestões, solicitações de providências e pedidos de simplificação de serviços públicos relacionados às áreas de atuação d</w:t>
      </w:r>
      <w:r w:rsidR="0082057B">
        <w:rPr>
          <w:rFonts w:cstheme="minorHAnsi"/>
        </w:rPr>
        <w:t>o Instituto</w:t>
      </w:r>
      <w:r w:rsidR="0082057B" w:rsidRPr="0082057B">
        <w:rPr>
          <w:rFonts w:cstheme="minorHAnsi"/>
        </w:rPr>
        <w:t xml:space="preserve">, bem como </w:t>
      </w:r>
      <w:r w:rsidRPr="009A67BB">
        <w:rPr>
          <w:rFonts w:cstheme="minorHAnsi"/>
        </w:rPr>
        <w:t xml:space="preserve">pedir Informações públicas que estejam sob a guarda do </w:t>
      </w:r>
      <w:r>
        <w:rPr>
          <w:rFonts w:cstheme="minorHAnsi"/>
        </w:rPr>
        <w:t>ICMBio.</w:t>
      </w:r>
    </w:p>
    <w:p w14:paraId="3648845A" w14:textId="68D9B520" w:rsidR="009A67BB" w:rsidRDefault="009A67BB" w:rsidP="009A67BB">
      <w:pPr>
        <w:rPr>
          <w:rFonts w:cstheme="minorHAnsi"/>
        </w:rPr>
      </w:pPr>
      <w:r w:rsidRPr="009A67BB">
        <w:rPr>
          <w:rFonts w:cstheme="minorHAnsi"/>
        </w:rPr>
        <w:t>Exerce, ainda, função de instância de integridade, envolvendo-se diretamente no Programa de Integridade do </w:t>
      </w:r>
      <w:r>
        <w:rPr>
          <w:rFonts w:cstheme="minorHAnsi"/>
        </w:rPr>
        <w:t xml:space="preserve">ICMBio </w:t>
      </w:r>
      <w:r w:rsidRPr="009A67BB">
        <w:rPr>
          <w:rFonts w:cstheme="minorHAnsi"/>
        </w:rPr>
        <w:t>(</w:t>
      </w:r>
      <w:r>
        <w:rPr>
          <w:rFonts w:cstheme="minorHAnsi"/>
        </w:rPr>
        <w:t>Integra+</w:t>
      </w:r>
      <w:r w:rsidRPr="009A67BB">
        <w:rPr>
          <w:rFonts w:cstheme="minorHAnsi"/>
        </w:rPr>
        <w:t xml:space="preserve">) e é responsável pela gestão do Conselho de Usuário, previsto na Lei 13.460, de 2017, que se dedica a avaliar serviços públicos e propor melhorias. </w:t>
      </w:r>
      <w:commentRangeStart w:id="1"/>
      <w:r w:rsidRPr="008A55C7">
        <w:rPr>
          <w:rFonts w:cstheme="minorHAnsi"/>
          <w:highlight w:val="yellow"/>
        </w:rPr>
        <w:t>Além de tudo isso, presta apoio a ações para elaboração e monitoramento do Plano de Dados Abertos do Chico Mendes.</w:t>
      </w:r>
      <w:r w:rsidRPr="009A67BB">
        <w:rPr>
          <w:rFonts w:cstheme="minorHAnsi"/>
        </w:rPr>
        <w:t xml:space="preserve"> </w:t>
      </w:r>
      <w:commentRangeEnd w:id="1"/>
      <w:r w:rsidR="008A55C7">
        <w:rPr>
          <w:rStyle w:val="Refdecomentrio"/>
        </w:rPr>
        <w:commentReference w:id="1"/>
      </w:r>
    </w:p>
    <w:p w14:paraId="0044C22C" w14:textId="7E4EE319" w:rsidR="009A67BB" w:rsidRPr="0002036F" w:rsidRDefault="00A87258" w:rsidP="009A67BB">
      <w:pPr>
        <w:rPr>
          <w:rFonts w:cstheme="minorHAnsi"/>
          <w:b/>
          <w:bCs/>
        </w:rPr>
      </w:pPr>
      <w:r>
        <w:rPr>
          <w:rFonts w:cstheme="minorHAnsi"/>
          <w:b/>
          <w:bCs/>
        </w:rPr>
        <w:t xml:space="preserve">2 </w:t>
      </w:r>
      <w:r w:rsidR="00FF3702" w:rsidRPr="0002036F">
        <w:rPr>
          <w:rFonts w:cstheme="minorHAnsi"/>
          <w:b/>
          <w:bCs/>
        </w:rPr>
        <w:t>Atribuições</w:t>
      </w:r>
    </w:p>
    <w:p w14:paraId="1654350A" w14:textId="1990A9F9" w:rsidR="00085A9F" w:rsidRDefault="00FF3702" w:rsidP="00085A9F">
      <w:pPr>
        <w:rPr>
          <w:rFonts w:cstheme="minorHAnsi"/>
        </w:rPr>
      </w:pPr>
      <w:r w:rsidRPr="00FF3702">
        <w:t xml:space="preserve">As atribuições da Ouvidoria do </w:t>
      </w:r>
      <w:r>
        <w:t>ICMBio</w:t>
      </w:r>
      <w:r w:rsidRPr="00FF3702">
        <w:t xml:space="preserve"> são</w:t>
      </w:r>
      <w:r>
        <w:t xml:space="preserve"> realizadas via</w:t>
      </w:r>
      <w:r w:rsidRPr="00FF3702">
        <w:t xml:space="preserve"> </w:t>
      </w:r>
      <w:r w:rsidRPr="00FF3702">
        <w:rPr>
          <w:rFonts w:cstheme="minorHAnsi"/>
          <w:b/>
          <w:bCs/>
        </w:rPr>
        <w:t>Divisão de Informações ao Cidadão – DIC</w:t>
      </w:r>
      <w:r>
        <w:rPr>
          <w:rFonts w:cstheme="minorHAnsi"/>
        </w:rPr>
        <w:t xml:space="preserve">, setor subordinado à Auditoria Interna da Presidência do Instituto e estão </w:t>
      </w:r>
      <w:r w:rsidRPr="00FF3702">
        <w:t xml:space="preserve">definidas em seu </w:t>
      </w:r>
      <w:r w:rsidR="0065655C">
        <w:t>Regimento Interno</w:t>
      </w:r>
      <w:r w:rsidRPr="00FF3702">
        <w:t xml:space="preserve">, aprovado por meio da </w:t>
      </w:r>
      <w:hyperlink r:id="rId17" w:history="1">
        <w:r w:rsidRPr="00FF3702">
          <w:rPr>
            <w:rStyle w:val="Hyperlink"/>
          </w:rPr>
          <w:t xml:space="preserve">Portaria </w:t>
        </w:r>
        <w:r w:rsidR="00085A9F" w:rsidRPr="00FF3702">
          <w:rPr>
            <w:rStyle w:val="Hyperlink"/>
          </w:rPr>
          <w:t>nº 1.270, de 29 de dezembro de 2022</w:t>
        </w:r>
      </w:hyperlink>
      <w:r>
        <w:t>.</w:t>
      </w:r>
    </w:p>
    <w:p w14:paraId="14AB59AE" w14:textId="0A906535" w:rsidR="00085A9F" w:rsidRPr="00FF3702" w:rsidRDefault="00A87258" w:rsidP="00085A9F">
      <w:pPr>
        <w:rPr>
          <w:rFonts w:cstheme="minorHAnsi"/>
          <w:b/>
          <w:bCs/>
        </w:rPr>
      </w:pPr>
      <w:r>
        <w:rPr>
          <w:rFonts w:cstheme="minorHAnsi"/>
          <w:b/>
          <w:bCs/>
        </w:rPr>
        <w:lastRenderedPageBreak/>
        <w:t xml:space="preserve">2.1 </w:t>
      </w:r>
      <w:r w:rsidR="00FF3702" w:rsidRPr="00FF3702">
        <w:rPr>
          <w:rFonts w:cstheme="minorHAnsi"/>
          <w:b/>
          <w:bCs/>
        </w:rPr>
        <w:t>Compete à Ouvidoria</w:t>
      </w:r>
      <w:r w:rsidR="00085A9F" w:rsidRPr="00FF3702">
        <w:rPr>
          <w:rFonts w:cstheme="minorHAnsi"/>
          <w:b/>
          <w:bCs/>
        </w:rPr>
        <w:t>:</w:t>
      </w:r>
    </w:p>
    <w:p w14:paraId="47D186CA" w14:textId="599780B9" w:rsidR="00085A9F" w:rsidRPr="00085A9F" w:rsidRDefault="00085A9F" w:rsidP="00085A9F">
      <w:pPr>
        <w:rPr>
          <w:rFonts w:cstheme="minorHAnsi"/>
        </w:rPr>
      </w:pPr>
      <w:r w:rsidRPr="00085A9F">
        <w:rPr>
          <w:rFonts w:cstheme="minorHAnsi"/>
        </w:rPr>
        <w:t>I - receber e tratar as manifestações de ouvidoria e os pedidos de acesso à informação oriundos</w:t>
      </w:r>
      <w:r>
        <w:rPr>
          <w:rFonts w:cstheme="minorHAnsi"/>
        </w:rPr>
        <w:t xml:space="preserve"> </w:t>
      </w:r>
      <w:r w:rsidRPr="00085A9F">
        <w:rPr>
          <w:rFonts w:cstheme="minorHAnsi"/>
        </w:rPr>
        <w:t>do sistema informatizado disponibilizado pela Controladoria-Geral da União e encaminhá-las, conforme a</w:t>
      </w:r>
      <w:r>
        <w:rPr>
          <w:rFonts w:cstheme="minorHAnsi"/>
        </w:rPr>
        <w:t xml:space="preserve"> </w:t>
      </w:r>
      <w:r w:rsidRPr="00085A9F">
        <w:rPr>
          <w:rFonts w:cstheme="minorHAnsi"/>
        </w:rPr>
        <w:t>matéria, à unidade competente;</w:t>
      </w:r>
    </w:p>
    <w:p w14:paraId="12159630" w14:textId="3386DD33" w:rsidR="00085A9F" w:rsidRPr="00085A9F" w:rsidRDefault="00085A9F" w:rsidP="00085A9F">
      <w:pPr>
        <w:rPr>
          <w:rFonts w:cstheme="minorHAnsi"/>
        </w:rPr>
      </w:pPr>
      <w:r w:rsidRPr="00085A9F">
        <w:rPr>
          <w:rFonts w:cstheme="minorHAnsi"/>
        </w:rPr>
        <w:t>II - analisar as respostas produzidas pelas áreas técnicas, em especial quanto à utilização de</w:t>
      </w:r>
      <w:r>
        <w:rPr>
          <w:rFonts w:cstheme="minorHAnsi"/>
        </w:rPr>
        <w:t xml:space="preserve"> </w:t>
      </w:r>
      <w:r w:rsidRPr="00085A9F">
        <w:rPr>
          <w:rFonts w:cstheme="minorHAnsi"/>
        </w:rPr>
        <w:t>linguagem simples, considerando o contexto sociocultural do usuário, de forma a facilitar a comunicação e</w:t>
      </w:r>
      <w:r>
        <w:rPr>
          <w:rFonts w:cstheme="minorHAnsi"/>
        </w:rPr>
        <w:t xml:space="preserve"> </w:t>
      </w:r>
      <w:r w:rsidRPr="00085A9F">
        <w:rPr>
          <w:rFonts w:cstheme="minorHAnsi"/>
        </w:rPr>
        <w:t>o entendimento, e transmiti-las aos usuários demandantes;</w:t>
      </w:r>
    </w:p>
    <w:p w14:paraId="72CCF2D9" w14:textId="64BD7949" w:rsidR="00085A9F" w:rsidRPr="00085A9F" w:rsidRDefault="00085A9F" w:rsidP="00085A9F">
      <w:pPr>
        <w:rPr>
          <w:rFonts w:cstheme="minorHAnsi"/>
        </w:rPr>
      </w:pPr>
      <w:r w:rsidRPr="00085A9F">
        <w:rPr>
          <w:rFonts w:cstheme="minorHAnsi"/>
        </w:rPr>
        <w:t>III - adotar as medidas necessárias ao cumprimento dos prazos legais e da qualidade das</w:t>
      </w:r>
      <w:r>
        <w:rPr>
          <w:rFonts w:cstheme="minorHAnsi"/>
        </w:rPr>
        <w:t xml:space="preserve"> </w:t>
      </w:r>
      <w:r w:rsidRPr="00085A9F">
        <w:rPr>
          <w:rFonts w:cstheme="minorHAnsi"/>
        </w:rPr>
        <w:t>respostas às manifestações de usuários de serviços públicos recebidas;</w:t>
      </w:r>
    </w:p>
    <w:p w14:paraId="06C87DB6" w14:textId="77777777" w:rsidR="00085A9F" w:rsidRDefault="00085A9F" w:rsidP="00085A9F">
      <w:pPr>
        <w:rPr>
          <w:rFonts w:cstheme="minorHAnsi"/>
        </w:rPr>
      </w:pPr>
      <w:r w:rsidRPr="00085A9F">
        <w:rPr>
          <w:rFonts w:cstheme="minorHAnsi"/>
        </w:rPr>
        <w:t>IV - tratar, em primeira instância, os recursos oriundos de pedidos de acesso à informação;</w:t>
      </w:r>
      <w:r>
        <w:rPr>
          <w:rFonts w:cstheme="minorHAnsi"/>
        </w:rPr>
        <w:t xml:space="preserve"> </w:t>
      </w:r>
    </w:p>
    <w:p w14:paraId="42D305A7" w14:textId="00D6C3F7" w:rsidR="00085A9F" w:rsidRPr="00085A9F" w:rsidRDefault="00085A9F" w:rsidP="00085A9F">
      <w:pPr>
        <w:rPr>
          <w:rFonts w:cstheme="minorHAnsi"/>
        </w:rPr>
      </w:pPr>
      <w:r w:rsidRPr="00085A9F">
        <w:rPr>
          <w:rFonts w:cstheme="minorHAnsi"/>
        </w:rPr>
        <w:t>V - subsidiar a autoridade de monitoramento sobre o cumprimento dos requisitos de</w:t>
      </w:r>
      <w:r>
        <w:rPr>
          <w:rFonts w:cstheme="minorHAnsi"/>
        </w:rPr>
        <w:t xml:space="preserve"> </w:t>
      </w:r>
      <w:r w:rsidRPr="00085A9F">
        <w:rPr>
          <w:rFonts w:cstheme="minorHAnsi"/>
        </w:rPr>
        <w:t xml:space="preserve">transparência ativa da Lei de Acesso à Informação e da </w:t>
      </w:r>
      <w:proofErr w:type="gramStart"/>
      <w:r w:rsidRPr="00085A9F">
        <w:rPr>
          <w:rFonts w:cstheme="minorHAnsi"/>
        </w:rPr>
        <w:t>implementação</w:t>
      </w:r>
      <w:proofErr w:type="gramEnd"/>
      <w:r w:rsidRPr="00085A9F">
        <w:rPr>
          <w:rFonts w:cstheme="minorHAnsi"/>
        </w:rPr>
        <w:t xml:space="preserve"> do Plano de Dados Abertos;</w:t>
      </w:r>
    </w:p>
    <w:p w14:paraId="348CA66B" w14:textId="77777777" w:rsidR="00085A9F" w:rsidRPr="00085A9F" w:rsidRDefault="00085A9F" w:rsidP="00085A9F">
      <w:pPr>
        <w:rPr>
          <w:rFonts w:cstheme="minorHAnsi"/>
        </w:rPr>
      </w:pPr>
      <w:r w:rsidRPr="00085A9F">
        <w:rPr>
          <w:rFonts w:cstheme="minorHAnsi"/>
        </w:rPr>
        <w:t xml:space="preserve">VI - monitorar a elaboração e a atualização da Carta de Serviços do </w:t>
      </w:r>
      <w:proofErr w:type="gramStart"/>
      <w:r w:rsidRPr="00085A9F">
        <w:rPr>
          <w:rFonts w:cstheme="minorHAnsi"/>
        </w:rPr>
        <w:t>ICMBio</w:t>
      </w:r>
      <w:proofErr w:type="gramEnd"/>
      <w:r w:rsidRPr="00085A9F">
        <w:rPr>
          <w:rFonts w:cstheme="minorHAnsi"/>
        </w:rPr>
        <w:t>;</w:t>
      </w:r>
    </w:p>
    <w:p w14:paraId="12D92D0B" w14:textId="77777777" w:rsidR="00085A9F" w:rsidRPr="00085A9F" w:rsidRDefault="00085A9F" w:rsidP="00085A9F">
      <w:pPr>
        <w:rPr>
          <w:rFonts w:cstheme="minorHAnsi"/>
        </w:rPr>
      </w:pPr>
      <w:r w:rsidRPr="00085A9F">
        <w:rPr>
          <w:rFonts w:cstheme="minorHAnsi"/>
        </w:rPr>
        <w:t>VII - produzir relatório anual de gestão das atividades realizadas pela ouvidoria;</w:t>
      </w:r>
    </w:p>
    <w:p w14:paraId="45A1E521" w14:textId="5A20028A" w:rsidR="00085A9F" w:rsidRPr="00085A9F" w:rsidRDefault="00085A9F" w:rsidP="00085A9F">
      <w:pPr>
        <w:rPr>
          <w:rFonts w:cstheme="minorHAnsi"/>
        </w:rPr>
      </w:pPr>
      <w:r w:rsidRPr="00085A9F">
        <w:rPr>
          <w:rFonts w:cstheme="minorHAnsi"/>
        </w:rPr>
        <w:t>VIII - produzir relatórios de informações gerenciais para subsidiar o aprimoramento dos</w:t>
      </w:r>
      <w:r>
        <w:rPr>
          <w:rFonts w:cstheme="minorHAnsi"/>
        </w:rPr>
        <w:t xml:space="preserve"> </w:t>
      </w:r>
      <w:r w:rsidRPr="00085A9F">
        <w:rPr>
          <w:rFonts w:cstheme="minorHAnsi"/>
        </w:rPr>
        <w:t>processos organizacionais do Instituto</w:t>
      </w:r>
      <w:r>
        <w:rPr>
          <w:rFonts w:cstheme="minorHAnsi"/>
        </w:rPr>
        <w:t>; e</w:t>
      </w:r>
    </w:p>
    <w:p w14:paraId="5BBA14CF" w14:textId="6EE00537" w:rsidR="00085A9F" w:rsidRDefault="00085A9F" w:rsidP="00085A9F">
      <w:pPr>
        <w:rPr>
          <w:rFonts w:cstheme="minorHAnsi"/>
        </w:rPr>
      </w:pPr>
      <w:r w:rsidRPr="00085A9F">
        <w:rPr>
          <w:rFonts w:cstheme="minorHAnsi"/>
        </w:rPr>
        <w:t>IX - submeter relatório de desempenho das atividades ao Auditor Chefe semestralmente.</w:t>
      </w:r>
    </w:p>
    <w:p w14:paraId="28AC96BF" w14:textId="43B70FAF" w:rsidR="009A67BB" w:rsidRPr="0002036F" w:rsidRDefault="00A87258" w:rsidP="009A67BB">
      <w:pPr>
        <w:rPr>
          <w:rFonts w:cstheme="minorHAnsi"/>
          <w:b/>
          <w:bCs/>
        </w:rPr>
      </w:pPr>
      <w:r>
        <w:rPr>
          <w:rFonts w:cstheme="minorHAnsi"/>
          <w:b/>
          <w:bCs/>
        </w:rPr>
        <w:t xml:space="preserve">3 </w:t>
      </w:r>
      <w:r w:rsidR="00E320FD" w:rsidRPr="0002036F">
        <w:rPr>
          <w:rFonts w:cstheme="minorHAnsi"/>
          <w:b/>
          <w:bCs/>
        </w:rPr>
        <w:t xml:space="preserve">Quem </w:t>
      </w:r>
      <w:r w:rsidR="00003AE7" w:rsidRPr="0002036F">
        <w:rPr>
          <w:rFonts w:cstheme="minorHAnsi"/>
          <w:b/>
          <w:bCs/>
        </w:rPr>
        <w:t>é quem</w:t>
      </w:r>
    </w:p>
    <w:p w14:paraId="031135A5" w14:textId="7EC62B6A" w:rsidR="00BB5541" w:rsidRDefault="005252C9" w:rsidP="00085A9F">
      <w:pPr>
        <w:rPr>
          <w:rFonts w:ascii="Calibri" w:hAnsi="Calibri" w:cs="Calibri"/>
          <w:b/>
          <w:bCs/>
          <w:color w:val="000000"/>
          <w:shd w:val="clear" w:color="auto" w:fill="FFFFFF"/>
        </w:rPr>
      </w:pPr>
      <w:r w:rsidRPr="00BB5541">
        <w:rPr>
          <w:rFonts w:ascii="Calibri" w:hAnsi="Calibri" w:cs="Calibri"/>
          <w:b/>
          <w:bCs/>
          <w:color w:val="000000"/>
          <w:shd w:val="clear" w:color="auto" w:fill="FFFFFF"/>
        </w:rPr>
        <w:t>AUDITOR</w:t>
      </w:r>
      <w:r>
        <w:rPr>
          <w:rFonts w:ascii="Calibri" w:hAnsi="Calibri" w:cs="Calibri"/>
          <w:b/>
          <w:bCs/>
          <w:color w:val="000000"/>
          <w:shd w:val="clear" w:color="auto" w:fill="FFFFFF"/>
        </w:rPr>
        <w:t>I</w:t>
      </w:r>
      <w:r w:rsidRPr="00BB5541">
        <w:rPr>
          <w:rFonts w:ascii="Calibri" w:hAnsi="Calibri" w:cs="Calibri"/>
          <w:b/>
          <w:bCs/>
          <w:color w:val="000000"/>
          <w:shd w:val="clear" w:color="auto" w:fill="FFFFFF"/>
        </w:rPr>
        <w:t>A</w:t>
      </w:r>
      <w:r>
        <w:rPr>
          <w:rFonts w:ascii="Calibri" w:hAnsi="Calibri" w:cs="Calibri"/>
          <w:b/>
          <w:bCs/>
          <w:color w:val="000000"/>
          <w:shd w:val="clear" w:color="auto" w:fill="FFFFFF"/>
        </w:rPr>
        <w:t xml:space="preserve"> INTERNA </w:t>
      </w:r>
    </w:p>
    <w:p w14:paraId="37E60B92" w14:textId="75F13E91" w:rsidR="00085A9F" w:rsidRPr="0002036F" w:rsidRDefault="00BB5541" w:rsidP="00085A9F">
      <w:pPr>
        <w:rPr>
          <w:rFonts w:cstheme="minorHAnsi"/>
        </w:rPr>
      </w:pPr>
      <w:proofErr w:type="spellStart"/>
      <w:r w:rsidRPr="0002036F">
        <w:rPr>
          <w:rFonts w:cstheme="minorHAnsi"/>
          <w:b/>
          <w:bCs/>
        </w:rPr>
        <w:t>Auditora</w:t>
      </w:r>
      <w:r w:rsidR="008A55C7">
        <w:rPr>
          <w:rFonts w:cstheme="minorHAnsi"/>
          <w:b/>
          <w:bCs/>
        </w:rPr>
        <w:t>-Chefe</w:t>
      </w:r>
      <w:proofErr w:type="spellEnd"/>
      <w:r w:rsidR="00085A9F" w:rsidRPr="0002036F">
        <w:rPr>
          <w:rFonts w:cstheme="minorHAnsi"/>
          <w:b/>
          <w:bCs/>
        </w:rPr>
        <w:t>:</w:t>
      </w:r>
      <w:r w:rsidR="00085A9F" w:rsidRPr="0002036F">
        <w:rPr>
          <w:rFonts w:cstheme="minorHAnsi"/>
        </w:rPr>
        <w:t xml:space="preserve"> Fernanda Guedes Araújo (Substituta)</w:t>
      </w:r>
    </w:p>
    <w:p w14:paraId="0F56A9D9" w14:textId="4E2D6F3C" w:rsidR="00085A9F" w:rsidRPr="0002036F" w:rsidRDefault="00085A9F" w:rsidP="00085A9F">
      <w:pPr>
        <w:rPr>
          <w:rFonts w:cstheme="minorHAnsi"/>
        </w:rPr>
      </w:pPr>
      <w:r w:rsidRPr="0002036F">
        <w:rPr>
          <w:rFonts w:cstheme="minorHAnsi"/>
          <w:b/>
          <w:bCs/>
        </w:rPr>
        <w:t>Telefone:</w:t>
      </w:r>
      <w:r w:rsidRPr="0002036F">
        <w:rPr>
          <w:rFonts w:cstheme="minorHAnsi"/>
        </w:rPr>
        <w:t xml:space="preserve"> (61) 2028-</w:t>
      </w:r>
      <w:r w:rsidR="008A55C7">
        <w:rPr>
          <w:rFonts w:cstheme="minorHAnsi"/>
        </w:rPr>
        <w:t>9526</w:t>
      </w:r>
    </w:p>
    <w:p w14:paraId="45178D6D" w14:textId="27951613" w:rsidR="00085A9F" w:rsidRPr="0002036F" w:rsidRDefault="00085A9F" w:rsidP="00085A9F">
      <w:pPr>
        <w:rPr>
          <w:rFonts w:cstheme="minorHAnsi"/>
        </w:rPr>
      </w:pPr>
      <w:r w:rsidRPr="0002036F">
        <w:rPr>
          <w:rFonts w:cstheme="minorHAnsi"/>
          <w:b/>
          <w:bCs/>
        </w:rPr>
        <w:t xml:space="preserve">E-mail: </w:t>
      </w:r>
      <w:hyperlink r:id="rId18" w:history="1">
        <w:r w:rsidR="0002036F" w:rsidRPr="009F0523">
          <w:rPr>
            <w:rStyle w:val="Hyperlink"/>
            <w:rFonts w:cstheme="minorHAnsi"/>
          </w:rPr>
          <w:t>auditoria@icmbio.gov.br</w:t>
        </w:r>
      </w:hyperlink>
      <w:r w:rsidR="0002036F">
        <w:rPr>
          <w:rFonts w:cstheme="minorHAnsi"/>
        </w:rPr>
        <w:t xml:space="preserve"> </w:t>
      </w:r>
    </w:p>
    <w:p w14:paraId="27D221B5" w14:textId="023DBE9B" w:rsidR="0002036F" w:rsidRPr="0002036F" w:rsidRDefault="0002036F" w:rsidP="00085A9F">
      <w:pPr>
        <w:rPr>
          <w:rFonts w:cstheme="minorHAnsi"/>
        </w:rPr>
      </w:pPr>
      <w:r w:rsidRPr="0002036F">
        <w:rPr>
          <w:rFonts w:cstheme="minorHAnsi"/>
          <w:b/>
          <w:bCs/>
        </w:rPr>
        <w:t>Designado como Autoridade de Monitoramento da LAI</w:t>
      </w:r>
      <w:r w:rsidRPr="0002036F">
        <w:rPr>
          <w:rFonts w:cstheme="minorHAnsi"/>
        </w:rPr>
        <w:t xml:space="preserve"> pela Portaria </w:t>
      </w:r>
      <w:r>
        <w:rPr>
          <w:rFonts w:cstheme="minorHAnsi"/>
        </w:rPr>
        <w:t xml:space="preserve">ICMBio XXX, </w:t>
      </w:r>
      <w:r w:rsidRPr="0002036F">
        <w:rPr>
          <w:rFonts w:cstheme="minorHAnsi"/>
        </w:rPr>
        <w:t xml:space="preserve">de </w:t>
      </w:r>
      <w:r>
        <w:rPr>
          <w:rFonts w:cstheme="minorHAnsi"/>
        </w:rPr>
        <w:t>XX</w:t>
      </w:r>
      <w:r w:rsidRPr="0002036F">
        <w:rPr>
          <w:rFonts w:cstheme="minorHAnsi"/>
        </w:rPr>
        <w:t xml:space="preserve"> de julho de 202</w:t>
      </w:r>
      <w:r>
        <w:rPr>
          <w:rFonts w:cstheme="minorHAnsi"/>
        </w:rPr>
        <w:t>3</w:t>
      </w:r>
    </w:p>
    <w:p w14:paraId="1CDE5E2B" w14:textId="2DF9CCCD" w:rsidR="00085A9F" w:rsidRPr="0002036F" w:rsidRDefault="00FF3702" w:rsidP="00085A9F">
      <w:pPr>
        <w:rPr>
          <w:rFonts w:cstheme="minorHAnsi"/>
          <w:color w:val="0070C0"/>
        </w:rPr>
      </w:pPr>
      <w:r w:rsidRPr="0002036F">
        <w:rPr>
          <w:color w:val="0070C0"/>
        </w:rPr>
        <w:t>Currículo</w:t>
      </w:r>
      <w:r w:rsidR="00BB5541" w:rsidRPr="0002036F">
        <w:rPr>
          <w:color w:val="0070C0"/>
        </w:rPr>
        <w:t xml:space="preserve">    </w:t>
      </w:r>
    </w:p>
    <w:p w14:paraId="3452CA14" w14:textId="6864C456" w:rsidR="00BB5541" w:rsidRPr="00BB5541" w:rsidRDefault="005252C9" w:rsidP="00085A9F">
      <w:pPr>
        <w:rPr>
          <w:rFonts w:cstheme="minorHAnsi"/>
          <w:b/>
          <w:bCs/>
        </w:rPr>
      </w:pPr>
      <w:r w:rsidRPr="00BB5541">
        <w:rPr>
          <w:rFonts w:cstheme="minorHAnsi"/>
          <w:b/>
          <w:bCs/>
        </w:rPr>
        <w:t>DIVISÃO DE INFORMAÇÕES AO CIDADÃO – DIC</w:t>
      </w:r>
    </w:p>
    <w:p w14:paraId="4E4FA3F7" w14:textId="42FA48AC" w:rsidR="00BB5541" w:rsidRPr="0002036F" w:rsidRDefault="00BB5541" w:rsidP="00BB5541">
      <w:pPr>
        <w:rPr>
          <w:rFonts w:cstheme="minorHAnsi"/>
        </w:rPr>
      </w:pPr>
      <w:r w:rsidRPr="0002036F">
        <w:rPr>
          <w:rFonts w:cstheme="minorHAnsi"/>
          <w:b/>
          <w:bCs/>
        </w:rPr>
        <w:t>Chefe de Divisão:</w:t>
      </w:r>
      <w:proofErr w:type="gramStart"/>
      <w:r w:rsidRPr="0002036F">
        <w:rPr>
          <w:rFonts w:cstheme="minorHAnsi"/>
        </w:rPr>
        <w:t xml:space="preserve">  </w:t>
      </w:r>
      <w:proofErr w:type="gramEnd"/>
      <w:r w:rsidRPr="0002036F">
        <w:rPr>
          <w:rFonts w:cstheme="minorHAnsi"/>
        </w:rPr>
        <w:t>Eliel Fontenele Silva</w:t>
      </w:r>
    </w:p>
    <w:p w14:paraId="47453E36" w14:textId="568A6452" w:rsidR="00BB5541" w:rsidRPr="0002036F" w:rsidRDefault="00BB5541" w:rsidP="00BB5541">
      <w:pPr>
        <w:rPr>
          <w:rFonts w:cstheme="minorHAnsi"/>
        </w:rPr>
      </w:pPr>
      <w:r w:rsidRPr="0002036F">
        <w:rPr>
          <w:rFonts w:cstheme="minorHAnsi"/>
        </w:rPr>
        <w:t>Telefone: 61 2028-9</w:t>
      </w:r>
      <w:r w:rsidR="0002036F">
        <w:rPr>
          <w:rFonts w:cstheme="minorHAnsi"/>
        </w:rPr>
        <w:t>526</w:t>
      </w:r>
    </w:p>
    <w:p w14:paraId="5D12882F" w14:textId="5524D244" w:rsidR="00BB5541" w:rsidRDefault="00BB5541" w:rsidP="00BB5541">
      <w:pPr>
        <w:rPr>
          <w:rFonts w:cstheme="minorHAnsi"/>
        </w:rPr>
      </w:pPr>
      <w:r w:rsidRPr="0002036F">
        <w:rPr>
          <w:rFonts w:cstheme="minorHAnsi"/>
          <w:b/>
          <w:bCs/>
        </w:rPr>
        <w:t>E-mail:</w:t>
      </w:r>
      <w:r w:rsidRPr="0002036F">
        <w:rPr>
          <w:rFonts w:cstheme="minorHAnsi"/>
        </w:rPr>
        <w:t xml:space="preserve"> </w:t>
      </w:r>
      <w:hyperlink r:id="rId19" w:history="1">
        <w:r w:rsidR="0002036F" w:rsidRPr="009F0523">
          <w:rPr>
            <w:rStyle w:val="Hyperlink"/>
            <w:rFonts w:cstheme="minorHAnsi"/>
          </w:rPr>
          <w:t>ouvidoria@icmbio.gov.br</w:t>
        </w:r>
      </w:hyperlink>
    </w:p>
    <w:p w14:paraId="0842A4B8" w14:textId="700AD9E5" w:rsidR="0002036F" w:rsidRPr="0002036F" w:rsidRDefault="0002036F" w:rsidP="0002036F">
      <w:pPr>
        <w:rPr>
          <w:rFonts w:cstheme="minorHAnsi"/>
        </w:rPr>
      </w:pPr>
      <w:r w:rsidRPr="0002036F">
        <w:rPr>
          <w:rFonts w:cstheme="minorHAnsi"/>
          <w:b/>
          <w:bCs/>
        </w:rPr>
        <w:t xml:space="preserve">Designado como </w:t>
      </w:r>
      <w:r>
        <w:rPr>
          <w:rFonts w:cstheme="minorHAnsi"/>
          <w:b/>
          <w:bCs/>
        </w:rPr>
        <w:t>Responsável do SIC</w:t>
      </w:r>
      <w:r w:rsidRPr="0002036F">
        <w:rPr>
          <w:rFonts w:cstheme="minorHAnsi"/>
        </w:rPr>
        <w:t xml:space="preserve"> pela Portaria </w:t>
      </w:r>
      <w:r>
        <w:rPr>
          <w:rFonts w:cstheme="minorHAnsi"/>
        </w:rPr>
        <w:t xml:space="preserve">ICMBio XXX, </w:t>
      </w:r>
      <w:r w:rsidRPr="0002036F">
        <w:rPr>
          <w:rFonts w:cstheme="minorHAnsi"/>
        </w:rPr>
        <w:t xml:space="preserve">de </w:t>
      </w:r>
      <w:r>
        <w:rPr>
          <w:rFonts w:cstheme="minorHAnsi"/>
        </w:rPr>
        <w:t>XX</w:t>
      </w:r>
      <w:r w:rsidRPr="0002036F">
        <w:rPr>
          <w:rFonts w:cstheme="minorHAnsi"/>
        </w:rPr>
        <w:t xml:space="preserve"> de julho de 202</w:t>
      </w:r>
      <w:r>
        <w:rPr>
          <w:rFonts w:cstheme="minorHAnsi"/>
        </w:rPr>
        <w:t>3</w:t>
      </w:r>
    </w:p>
    <w:p w14:paraId="2A799ED8" w14:textId="3D55FD4B" w:rsidR="00BB5541" w:rsidRDefault="00BB5541" w:rsidP="00BB5541">
      <w:pPr>
        <w:rPr>
          <w:rFonts w:cstheme="minorHAnsi"/>
        </w:rPr>
      </w:pPr>
      <w:r w:rsidRPr="00BB5541">
        <w:rPr>
          <w:color w:val="0070C0"/>
        </w:rPr>
        <w:t>Currículo</w:t>
      </w:r>
    </w:p>
    <w:p w14:paraId="77836663" w14:textId="447E9E3E" w:rsidR="002D7211" w:rsidRPr="0002036F" w:rsidRDefault="00A87258" w:rsidP="00BB5541">
      <w:pPr>
        <w:rPr>
          <w:rFonts w:cstheme="minorHAnsi"/>
          <w:b/>
          <w:bCs/>
        </w:rPr>
      </w:pPr>
      <w:r>
        <w:rPr>
          <w:rFonts w:cstheme="minorHAnsi"/>
          <w:b/>
          <w:bCs/>
        </w:rPr>
        <w:t xml:space="preserve">4 </w:t>
      </w:r>
      <w:r w:rsidR="002D7211" w:rsidRPr="0002036F">
        <w:rPr>
          <w:rFonts w:cstheme="minorHAnsi"/>
          <w:b/>
          <w:bCs/>
        </w:rPr>
        <w:t xml:space="preserve">Canais de </w:t>
      </w:r>
      <w:r w:rsidR="0002036F" w:rsidRPr="0002036F">
        <w:rPr>
          <w:rFonts w:cstheme="minorHAnsi"/>
          <w:b/>
          <w:bCs/>
        </w:rPr>
        <w:t>A</w:t>
      </w:r>
      <w:r w:rsidR="00A971FB" w:rsidRPr="0002036F">
        <w:rPr>
          <w:rFonts w:cstheme="minorHAnsi"/>
          <w:b/>
          <w:bCs/>
        </w:rPr>
        <w:t>tendimento</w:t>
      </w:r>
    </w:p>
    <w:p w14:paraId="5461AB49" w14:textId="58ED311C" w:rsidR="00E85125" w:rsidRPr="00E85125" w:rsidRDefault="00E85125" w:rsidP="00E85125">
      <w:pPr>
        <w:spacing w:after="0"/>
        <w:rPr>
          <w:rFonts w:cstheme="minorHAnsi"/>
        </w:rPr>
      </w:pPr>
      <w:r w:rsidRPr="00E85125">
        <w:rPr>
          <w:rFonts w:cstheme="minorHAnsi"/>
        </w:rPr>
        <w:t>A Ouvidoria pode ser demandada por qualquer cidadão, pelos servidores</w:t>
      </w:r>
      <w:r>
        <w:rPr>
          <w:rFonts w:cstheme="minorHAnsi"/>
        </w:rPr>
        <w:t xml:space="preserve"> e colaboradores</w:t>
      </w:r>
      <w:r w:rsidRPr="00E85125">
        <w:rPr>
          <w:rFonts w:cstheme="minorHAnsi"/>
        </w:rPr>
        <w:t xml:space="preserve"> e, em particular, pelos usuários dos serviços prestados pelo </w:t>
      </w:r>
      <w:r>
        <w:rPr>
          <w:rFonts w:cstheme="minorHAnsi"/>
        </w:rPr>
        <w:t>ICMBio</w:t>
      </w:r>
      <w:r w:rsidRPr="00E85125">
        <w:rPr>
          <w:rFonts w:cstheme="minorHAnsi"/>
        </w:rPr>
        <w:t>.</w:t>
      </w:r>
    </w:p>
    <w:p w14:paraId="779CEC2E" w14:textId="77777777" w:rsidR="00E85125" w:rsidRDefault="00E85125" w:rsidP="00E85125">
      <w:pPr>
        <w:spacing w:after="0"/>
        <w:rPr>
          <w:rFonts w:cstheme="minorHAnsi"/>
        </w:rPr>
      </w:pPr>
      <w:r w:rsidRPr="00E85125">
        <w:rPr>
          <w:rFonts w:cstheme="minorHAnsi"/>
        </w:rPr>
        <w:t>O atendimento da Ouvidoria é feito:</w:t>
      </w:r>
    </w:p>
    <w:p w14:paraId="74AC31A0" w14:textId="77777777" w:rsidR="00E85125" w:rsidRDefault="00E85125" w:rsidP="00422B46">
      <w:pPr>
        <w:spacing w:after="0"/>
        <w:rPr>
          <w:rFonts w:cstheme="minorHAnsi"/>
          <w:b/>
          <w:bCs/>
        </w:rPr>
      </w:pPr>
    </w:p>
    <w:p w14:paraId="5C987D0D" w14:textId="77777777" w:rsidR="000D7BD3" w:rsidRDefault="000D7BD3" w:rsidP="000D7BD3">
      <w:pPr>
        <w:spacing w:after="0"/>
        <w:rPr>
          <w:rFonts w:cstheme="minorHAnsi"/>
          <w:b/>
          <w:bCs/>
        </w:rPr>
      </w:pPr>
      <w:r>
        <w:rPr>
          <w:rFonts w:cstheme="minorHAnsi"/>
          <w:b/>
          <w:bCs/>
        </w:rPr>
        <w:t>Pelos t</w:t>
      </w:r>
      <w:r w:rsidRPr="00A971FB">
        <w:rPr>
          <w:rFonts w:cstheme="minorHAnsi"/>
          <w:b/>
          <w:bCs/>
        </w:rPr>
        <w:t>elefones</w:t>
      </w:r>
      <w:r>
        <w:rPr>
          <w:rFonts w:cstheme="minorHAnsi"/>
          <w:b/>
          <w:bCs/>
        </w:rPr>
        <w:t xml:space="preserve">: </w:t>
      </w:r>
    </w:p>
    <w:p w14:paraId="1EC8B0C0" w14:textId="39532FD2" w:rsidR="000D7BD3" w:rsidRDefault="000D7BD3" w:rsidP="000D7BD3">
      <w:pPr>
        <w:spacing w:after="0"/>
        <w:rPr>
          <w:rFonts w:cstheme="minorHAnsi"/>
        </w:rPr>
      </w:pPr>
      <w:r w:rsidRPr="00E85125">
        <w:rPr>
          <w:rFonts w:cstheme="minorHAnsi"/>
        </w:rPr>
        <w:t xml:space="preserve">De segunda a sexta-feira (exceto feriados), das </w:t>
      </w:r>
      <w:r>
        <w:rPr>
          <w:rFonts w:cstheme="minorHAnsi"/>
        </w:rPr>
        <w:t>8</w:t>
      </w:r>
      <w:r w:rsidRPr="00E85125">
        <w:rPr>
          <w:rFonts w:cstheme="minorHAnsi"/>
        </w:rPr>
        <w:t>h às 1</w:t>
      </w:r>
      <w:r>
        <w:rPr>
          <w:rFonts w:cstheme="minorHAnsi"/>
        </w:rPr>
        <w:t>8</w:t>
      </w:r>
      <w:r w:rsidRPr="00E85125">
        <w:rPr>
          <w:rFonts w:cstheme="minorHAnsi"/>
        </w:rPr>
        <w:t>h</w:t>
      </w:r>
    </w:p>
    <w:p w14:paraId="61024705" w14:textId="68B910DC" w:rsidR="000D7BD3" w:rsidRDefault="000D7BD3" w:rsidP="000D7BD3">
      <w:pPr>
        <w:spacing w:after="0"/>
        <w:rPr>
          <w:rFonts w:cstheme="minorHAnsi"/>
          <w:b/>
          <w:bCs/>
        </w:rPr>
      </w:pPr>
      <w:r w:rsidRPr="00A971FB">
        <w:rPr>
          <w:rFonts w:cstheme="minorHAnsi"/>
        </w:rPr>
        <w:t>(61) 2028-9210</w:t>
      </w:r>
      <w:r>
        <w:rPr>
          <w:rFonts w:cstheme="minorHAnsi"/>
        </w:rPr>
        <w:t xml:space="preserve"> / </w:t>
      </w:r>
      <w:r w:rsidRPr="00A971FB">
        <w:rPr>
          <w:rFonts w:cstheme="minorHAnsi"/>
        </w:rPr>
        <w:t>(61) 2028-9131</w:t>
      </w:r>
      <w:r>
        <w:rPr>
          <w:rFonts w:cstheme="minorHAnsi"/>
        </w:rPr>
        <w:t xml:space="preserve"> / </w:t>
      </w:r>
      <w:r w:rsidRPr="00A971FB">
        <w:rPr>
          <w:rFonts w:cstheme="minorHAnsi"/>
        </w:rPr>
        <w:t>(61) 2028-9580</w:t>
      </w:r>
      <w:r w:rsidRPr="00A971FB">
        <w:rPr>
          <w:rFonts w:cstheme="minorHAnsi"/>
          <w:b/>
          <w:bCs/>
        </w:rPr>
        <w:t> </w:t>
      </w:r>
    </w:p>
    <w:p w14:paraId="083D16C3" w14:textId="77777777" w:rsidR="000D7BD3" w:rsidRDefault="000D7BD3" w:rsidP="000D7BD3">
      <w:pPr>
        <w:spacing w:after="0"/>
        <w:rPr>
          <w:rFonts w:cstheme="minorHAnsi"/>
          <w:b/>
          <w:bCs/>
        </w:rPr>
      </w:pPr>
    </w:p>
    <w:p w14:paraId="0A42274D" w14:textId="093D1AE2" w:rsidR="000D7BD3" w:rsidRDefault="000D7BD3" w:rsidP="000D7BD3">
      <w:pPr>
        <w:spacing w:after="0"/>
        <w:rPr>
          <w:rFonts w:cstheme="minorHAnsi"/>
          <w:b/>
          <w:bCs/>
        </w:rPr>
      </w:pPr>
      <w:r>
        <w:rPr>
          <w:rFonts w:cstheme="minorHAnsi"/>
          <w:b/>
          <w:bCs/>
        </w:rPr>
        <w:lastRenderedPageBreak/>
        <w:t>Pela Web:</w:t>
      </w:r>
    </w:p>
    <w:p w14:paraId="28B03085" w14:textId="26EA654E" w:rsidR="000D7BD3" w:rsidRDefault="006277C1" w:rsidP="000D7BD3">
      <w:pPr>
        <w:spacing w:after="0"/>
        <w:rPr>
          <w:rFonts w:cstheme="minorHAnsi"/>
          <w:b/>
          <w:bCs/>
        </w:rPr>
      </w:pPr>
      <w:hyperlink r:id="rId20" w:history="1">
        <w:r w:rsidR="000D7BD3" w:rsidRPr="000D7BD3">
          <w:rPr>
            <w:rStyle w:val="Hyperlink"/>
            <w:rFonts w:cstheme="minorHAnsi"/>
          </w:rPr>
          <w:t>Formulário eletrônico</w:t>
        </w:r>
      </w:hyperlink>
    </w:p>
    <w:p w14:paraId="2F368417" w14:textId="77777777" w:rsidR="000D7BD3" w:rsidRDefault="000D7BD3" w:rsidP="00422B46">
      <w:pPr>
        <w:spacing w:after="0"/>
        <w:rPr>
          <w:rFonts w:cstheme="minorHAnsi"/>
          <w:b/>
          <w:bCs/>
        </w:rPr>
      </w:pPr>
    </w:p>
    <w:p w14:paraId="1810715F" w14:textId="2A9EF555" w:rsidR="00E85125" w:rsidRDefault="00E85125" w:rsidP="00422B46">
      <w:pPr>
        <w:spacing w:after="0"/>
        <w:rPr>
          <w:rFonts w:cstheme="minorHAnsi"/>
          <w:b/>
          <w:bCs/>
        </w:rPr>
      </w:pPr>
      <w:r>
        <w:rPr>
          <w:rFonts w:cstheme="minorHAnsi"/>
          <w:b/>
          <w:bCs/>
        </w:rPr>
        <w:t>Por e</w:t>
      </w:r>
      <w:r w:rsidR="00422B46" w:rsidRPr="00A971FB">
        <w:rPr>
          <w:rFonts w:cstheme="minorHAnsi"/>
          <w:b/>
          <w:bCs/>
        </w:rPr>
        <w:t>-mails</w:t>
      </w:r>
      <w:r w:rsidR="00422B46">
        <w:rPr>
          <w:rFonts w:cstheme="minorHAnsi"/>
          <w:b/>
          <w:bCs/>
        </w:rPr>
        <w:t xml:space="preserve">: </w:t>
      </w:r>
    </w:p>
    <w:p w14:paraId="3B358098" w14:textId="053098B2" w:rsidR="00A971FB" w:rsidRDefault="006277C1" w:rsidP="00422B46">
      <w:pPr>
        <w:spacing w:after="0"/>
        <w:rPr>
          <w:rFonts w:cstheme="minorHAnsi"/>
        </w:rPr>
      </w:pPr>
      <w:hyperlink r:id="rId21" w:history="1">
        <w:r w:rsidR="00E85125" w:rsidRPr="009F0523">
          <w:rPr>
            <w:rStyle w:val="Hyperlink"/>
            <w:rFonts w:cstheme="minorHAnsi"/>
          </w:rPr>
          <w:t>ouvidoria@icmbio.gov.br</w:t>
        </w:r>
      </w:hyperlink>
      <w:r w:rsidR="00A971FB" w:rsidRPr="00A971FB">
        <w:rPr>
          <w:rFonts w:cstheme="minorHAnsi"/>
        </w:rPr>
        <w:t xml:space="preserve"> </w:t>
      </w:r>
      <w:r w:rsidR="00422B46">
        <w:rPr>
          <w:rFonts w:cstheme="minorHAnsi"/>
        </w:rPr>
        <w:t xml:space="preserve">/ </w:t>
      </w:r>
      <w:hyperlink r:id="rId22" w:history="1">
        <w:r w:rsidR="00A971FB" w:rsidRPr="00A971FB">
          <w:rPr>
            <w:rStyle w:val="Hyperlink"/>
            <w:rFonts w:cstheme="minorHAnsi"/>
          </w:rPr>
          <w:t>sic@icmbio.gov.br</w:t>
        </w:r>
      </w:hyperlink>
    </w:p>
    <w:p w14:paraId="174BFFA2" w14:textId="77777777" w:rsidR="00422B46" w:rsidRDefault="00422B46" w:rsidP="00422B46">
      <w:pPr>
        <w:spacing w:after="0"/>
        <w:rPr>
          <w:rFonts w:cstheme="minorHAnsi"/>
          <w:b/>
          <w:bCs/>
        </w:rPr>
      </w:pPr>
    </w:p>
    <w:p w14:paraId="17A83E8B" w14:textId="77777777" w:rsidR="00E85125" w:rsidRDefault="00422B46" w:rsidP="00422B46">
      <w:pPr>
        <w:spacing w:after="0"/>
        <w:rPr>
          <w:rFonts w:cstheme="minorHAnsi"/>
          <w:b/>
          <w:bCs/>
        </w:rPr>
      </w:pPr>
      <w:r>
        <w:rPr>
          <w:rFonts w:cstheme="minorHAnsi"/>
          <w:b/>
          <w:bCs/>
        </w:rPr>
        <w:t>P</w:t>
      </w:r>
      <w:r w:rsidR="00A971FB" w:rsidRPr="00A971FB">
        <w:rPr>
          <w:rFonts w:cstheme="minorHAnsi"/>
          <w:b/>
          <w:bCs/>
        </w:rPr>
        <w:t>resencial</w:t>
      </w:r>
      <w:r w:rsidR="00E85125">
        <w:rPr>
          <w:rFonts w:cstheme="minorHAnsi"/>
          <w:b/>
          <w:bCs/>
        </w:rPr>
        <w:t>mente</w:t>
      </w:r>
      <w:r w:rsidR="0065655C">
        <w:rPr>
          <w:rFonts w:cstheme="minorHAnsi"/>
          <w:b/>
          <w:bCs/>
        </w:rPr>
        <w:t xml:space="preserve">: </w:t>
      </w:r>
    </w:p>
    <w:p w14:paraId="7B8E8F20" w14:textId="2821D284" w:rsidR="00E85125" w:rsidRPr="00E85125" w:rsidRDefault="00E85125" w:rsidP="00422B46">
      <w:pPr>
        <w:spacing w:after="0"/>
        <w:rPr>
          <w:rFonts w:cstheme="minorHAnsi"/>
        </w:rPr>
      </w:pPr>
      <w:r w:rsidRPr="00E85125">
        <w:rPr>
          <w:rFonts w:cstheme="minorHAnsi"/>
        </w:rPr>
        <w:t>De segunda a sexta-feira (exceto feriados), das 9h às 17h</w:t>
      </w:r>
    </w:p>
    <w:p w14:paraId="7F762F30" w14:textId="44408DD9" w:rsidR="00A971FB" w:rsidRDefault="00A971FB" w:rsidP="00422B46">
      <w:pPr>
        <w:spacing w:after="0"/>
        <w:rPr>
          <w:rFonts w:cstheme="minorHAnsi"/>
        </w:rPr>
      </w:pPr>
      <w:r w:rsidRPr="00A971FB">
        <w:rPr>
          <w:rFonts w:cstheme="minorHAnsi"/>
        </w:rPr>
        <w:t>EQSW 103/104, Complexo Administrativo – Bloco B, Térreo - Bairro Setor Sudoeste - Brasília/DF - CEP 70670-350</w:t>
      </w:r>
    </w:p>
    <w:p w14:paraId="04F00BBD" w14:textId="77777777" w:rsidR="0065655C" w:rsidRDefault="0065655C" w:rsidP="0065655C">
      <w:pPr>
        <w:spacing w:after="0"/>
        <w:rPr>
          <w:rFonts w:cstheme="minorHAnsi"/>
          <w:b/>
          <w:bCs/>
        </w:rPr>
      </w:pPr>
    </w:p>
    <w:p w14:paraId="23EC24FE" w14:textId="77777777" w:rsidR="000D7BD3" w:rsidRDefault="00E85125" w:rsidP="0065655C">
      <w:pPr>
        <w:spacing w:after="0"/>
        <w:rPr>
          <w:rFonts w:cstheme="minorHAnsi"/>
          <w:b/>
          <w:bCs/>
        </w:rPr>
      </w:pPr>
      <w:r>
        <w:rPr>
          <w:rFonts w:cstheme="minorHAnsi"/>
          <w:b/>
          <w:bCs/>
        </w:rPr>
        <w:t>Por carta, remetida para</w:t>
      </w:r>
      <w:r w:rsidR="0065655C">
        <w:rPr>
          <w:rFonts w:cstheme="minorHAnsi"/>
          <w:b/>
          <w:bCs/>
        </w:rPr>
        <w:t xml:space="preserve">: </w:t>
      </w:r>
    </w:p>
    <w:p w14:paraId="02FEF7E0" w14:textId="399BAA2E" w:rsidR="007E576D" w:rsidRPr="00E85125" w:rsidRDefault="0065655C" w:rsidP="00E85125">
      <w:pPr>
        <w:spacing w:after="0"/>
        <w:rPr>
          <w:rFonts w:cstheme="minorHAnsi"/>
        </w:rPr>
      </w:pPr>
      <w:r w:rsidRPr="0065655C">
        <w:rPr>
          <w:rFonts w:cstheme="minorHAnsi"/>
        </w:rPr>
        <w:t>Divisão de Informações ao Cidadão</w:t>
      </w:r>
      <w:r w:rsidR="00E85125">
        <w:rPr>
          <w:rFonts w:cstheme="minorHAnsi"/>
        </w:rPr>
        <w:t xml:space="preserve"> do ICMBio –</w:t>
      </w:r>
      <w:r>
        <w:rPr>
          <w:rFonts w:cstheme="minorHAnsi"/>
        </w:rPr>
        <w:t xml:space="preserve"> </w:t>
      </w:r>
      <w:r w:rsidRPr="00A971FB">
        <w:rPr>
          <w:rFonts w:cstheme="minorHAnsi"/>
        </w:rPr>
        <w:t>EQSW 103/104, Complexo Administrativo – Bloco B, Térreo - Bairro Setor Sudoeste - Brasília/DF - CEP 70670-350</w:t>
      </w:r>
      <w:r w:rsidR="007E576D" w:rsidRPr="00E85125">
        <w:rPr>
          <w:rFonts w:cstheme="minorHAnsi"/>
        </w:rPr>
        <w:br w:type="page"/>
      </w:r>
    </w:p>
    <w:p w14:paraId="07703711" w14:textId="4FBAF690" w:rsidR="00E320FD" w:rsidRPr="007E576D" w:rsidRDefault="007E576D" w:rsidP="007E576D">
      <w:pPr>
        <w:rPr>
          <w:rFonts w:cstheme="minorHAnsi"/>
          <w:b/>
          <w:bCs/>
        </w:rPr>
      </w:pPr>
      <w:r w:rsidRPr="005536DB">
        <w:rPr>
          <w:noProof/>
          <w:sz w:val="32"/>
          <w:szCs w:val="32"/>
          <w:u w:val="single"/>
          <w:lang w:eastAsia="pt-BR"/>
        </w:rPr>
        <w:lastRenderedPageBreak/>
        <mc:AlternateContent>
          <mc:Choice Requires="wps">
            <w:drawing>
              <wp:anchor distT="45720" distB="45720" distL="114300" distR="114300" simplePos="0" relativeHeight="251729920" behindDoc="0" locked="0" layoutInCell="1" allowOverlap="1" wp14:anchorId="675ABE08" wp14:editId="70A21E3E">
                <wp:simplePos x="0" y="0"/>
                <wp:positionH relativeFrom="margin">
                  <wp:posOffset>1733550</wp:posOffset>
                </wp:positionH>
                <wp:positionV relativeFrom="margin">
                  <wp:posOffset>837883</wp:posOffset>
                </wp:positionV>
                <wp:extent cx="1709738" cy="386080"/>
                <wp:effectExtent l="0" t="0" r="5080" b="6985"/>
                <wp:wrapNone/>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386080"/>
                        </a:xfrm>
                        <a:prstGeom prst="rect">
                          <a:avLst/>
                        </a:prstGeom>
                        <a:solidFill>
                          <a:srgbClr val="FFFFFF"/>
                        </a:solidFill>
                        <a:ln w="9525">
                          <a:noFill/>
                          <a:miter lim="800000"/>
                          <a:headEnd/>
                          <a:tailEnd/>
                        </a:ln>
                      </wps:spPr>
                      <wps:txbx>
                        <w:txbxContent>
                          <w:p w14:paraId="30302A25" w14:textId="44246AEB" w:rsidR="006277C1" w:rsidRPr="005536DB" w:rsidRDefault="006277C1" w:rsidP="007E576D">
                            <w:pPr>
                              <w:pStyle w:val="PargrafodaLista"/>
                              <w:numPr>
                                <w:ilvl w:val="0"/>
                                <w:numId w:val="34"/>
                              </w:numPr>
                              <w:jc w:val="center"/>
                              <w:rPr>
                                <w:b/>
                                <w:bCs/>
                                <w:color w:val="FF0000"/>
                                <w:sz w:val="16"/>
                                <w:szCs w:val="16"/>
                              </w:rPr>
                            </w:pPr>
                            <w:r>
                              <w:rPr>
                                <w:b/>
                                <w:bCs/>
                                <w:color w:val="FF0000"/>
                                <w:sz w:val="16"/>
                                <w:szCs w:val="16"/>
                              </w:rPr>
                              <w:t>Planos e Relatórios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ABE08" id="_x0000_s1042" type="#_x0000_t202" style="position:absolute;margin-left:136.5pt;margin-top:66pt;width:134.65pt;height:30.4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" stroked="f">
                <v:textbox style="mso-fit-shape-to-text:t">
                  <w:txbxContent>
                    <w:p w14:paraId="30302A25" w14:textId="44246AEB" w:rsidR="007E576D" w:rsidRPr="005536DB" w:rsidRDefault="007E576D" w:rsidP="007E576D">
                      <w:pPr>
                        <w:pStyle w:val="PargrafodaLista"/>
                        <w:numPr>
                          <w:ilvl w:val="0"/>
                          <w:numId w:val="34"/>
                        </w:numPr>
                        <w:jc w:val="center"/>
                        <w:rPr>
                          <w:b/>
                          <w:bCs/>
                          <w:color w:val="FF0000"/>
                          <w:sz w:val="16"/>
                          <w:szCs w:val="16"/>
                        </w:rPr>
                      </w:pPr>
                      <w:r>
                        <w:rPr>
                          <w:b/>
                          <w:bCs/>
                          <w:color w:val="FF0000"/>
                          <w:sz w:val="16"/>
                          <w:szCs w:val="16"/>
                        </w:rPr>
                        <w:t>Planos e Relatórios</w:t>
                      </w:r>
                    </w:p>
                  </w:txbxContent>
                </v:textbox>
                <w10:wrap anchorx="margin" anchory="margin"/>
              </v:shape>
            </w:pict>
          </mc:Fallback>
        </mc:AlternateContent>
      </w:r>
      <w:r>
        <w:rPr>
          <w:noProof/>
          <w:lang w:eastAsia="pt-BR"/>
        </w:rPr>
        <w:drawing>
          <wp:inline distT="0" distB="0" distL="0" distR="0" wp14:anchorId="546ED0D7" wp14:editId="5C9FDCC0">
            <wp:extent cx="6645910" cy="1147445"/>
            <wp:effectExtent l="0" t="0" r="2540" b="0"/>
            <wp:docPr id="50" name="Imagem 5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445"/>
                    </a:xfrm>
                    <a:prstGeom prst="rect">
                      <a:avLst/>
                    </a:prstGeom>
                    <a:ln>
                      <a:noFill/>
                    </a:ln>
                    <a:extLst>
                      <a:ext uri="{53640926-AAD7-44D8-BBD7-CCE9431645EC}">
                        <a14:shadowObscured xmlns:a14="http://schemas.microsoft.com/office/drawing/2010/main"/>
                      </a:ext>
                    </a:extLst>
                  </pic:spPr>
                </pic:pic>
              </a:graphicData>
            </a:graphic>
          </wp:inline>
        </w:drawing>
      </w:r>
    </w:p>
    <w:p w14:paraId="3AAD2834" w14:textId="23DC7610" w:rsidR="00E320FD" w:rsidRDefault="00E85125" w:rsidP="00483726">
      <w:pPr>
        <w:jc w:val="center"/>
        <w:rPr>
          <w:rFonts w:cstheme="minorHAnsi"/>
          <w:b/>
          <w:bCs/>
        </w:rPr>
      </w:pPr>
      <w:r w:rsidRPr="00483726">
        <w:rPr>
          <w:rFonts w:cstheme="minorHAnsi"/>
          <w:b/>
          <w:bCs/>
          <w:sz w:val="32"/>
          <w:szCs w:val="32"/>
        </w:rPr>
        <w:t>Planos e Relatórios</w:t>
      </w:r>
    </w:p>
    <w:p w14:paraId="22F0A614" w14:textId="248EABE4" w:rsidR="009A2311" w:rsidRDefault="009A2311" w:rsidP="00483726">
      <w:pPr>
        <w:jc w:val="center"/>
        <w:rPr>
          <w:rFonts w:cstheme="minorHAnsi"/>
          <w:color w:val="808080" w:themeColor="background1" w:themeShade="80"/>
        </w:rPr>
      </w:pPr>
      <w:r w:rsidRPr="00483726">
        <w:rPr>
          <w:rFonts w:cstheme="minorHAnsi"/>
          <w:color w:val="808080" w:themeColor="background1" w:themeShade="80"/>
        </w:rPr>
        <w:t>Confira abaixo a divulgação anual dos Planos e Relatórios da Ouvidoria do Chico Mendes.</w:t>
      </w:r>
    </w:p>
    <w:p w14:paraId="106509F8" w14:textId="77777777" w:rsidR="00483726" w:rsidRPr="00483726" w:rsidRDefault="00483726" w:rsidP="00483726">
      <w:pPr>
        <w:jc w:val="center"/>
        <w:rPr>
          <w:rFonts w:cstheme="minorHAnsi"/>
          <w:color w:val="808080" w:themeColor="background1" w:themeShade="80"/>
        </w:rPr>
      </w:pPr>
    </w:p>
    <w:p w14:paraId="0B3A6CB8" w14:textId="029D3CD9" w:rsidR="009A2311" w:rsidRPr="009A2311" w:rsidRDefault="00483726" w:rsidP="009A2311">
      <w:pPr>
        <w:rPr>
          <w:rFonts w:cstheme="minorHAnsi"/>
        </w:rPr>
      </w:pPr>
      <w:r>
        <w:rPr>
          <w:noProof/>
          <w:lang w:eastAsia="pt-BR"/>
        </w:rPr>
        <mc:AlternateContent>
          <mc:Choice Requires="wps">
            <w:drawing>
              <wp:anchor distT="0" distB="0" distL="114300" distR="114300" simplePos="0" relativeHeight="251732992" behindDoc="0" locked="0" layoutInCell="1" allowOverlap="1" wp14:anchorId="25B7031D" wp14:editId="77C60EE6">
                <wp:simplePos x="0" y="0"/>
                <wp:positionH relativeFrom="column">
                  <wp:posOffset>1230630</wp:posOffset>
                </wp:positionH>
                <wp:positionV relativeFrom="paragraph">
                  <wp:posOffset>8255</wp:posOffset>
                </wp:positionV>
                <wp:extent cx="1850390" cy="412750"/>
                <wp:effectExtent l="0" t="0" r="16510" b="25400"/>
                <wp:wrapNone/>
                <wp:docPr id="58" name="Retângulo: Cantos Arredondados 58"/>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58085F" id="Retângulo: Cantos Arredondados 58" o:spid="_x0000_s1026" style="position:absolute;margin-left:96.9pt;margin-top:.65pt;width:145.7pt;height: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" filled="f" strokecolor="#1f3763 [1604]" strokeweight="1pt">
                <v:stroke joinstyle="miter"/>
              </v:roundrect>
            </w:pict>
          </mc:Fallback>
        </mc:AlternateContent>
      </w:r>
      <w:r>
        <w:rPr>
          <w:noProof/>
          <w:lang w:eastAsia="pt-BR"/>
        </w:rPr>
        <mc:AlternateContent>
          <mc:Choice Requires="wps">
            <w:drawing>
              <wp:anchor distT="0" distB="0" distL="114300" distR="114300" simplePos="0" relativeHeight="251736064" behindDoc="0" locked="0" layoutInCell="1" allowOverlap="1" wp14:anchorId="039FDECC" wp14:editId="06A4B525">
                <wp:simplePos x="0" y="0"/>
                <wp:positionH relativeFrom="column">
                  <wp:posOffset>3555365</wp:posOffset>
                </wp:positionH>
                <wp:positionV relativeFrom="paragraph">
                  <wp:posOffset>31115</wp:posOffset>
                </wp:positionV>
                <wp:extent cx="1850390" cy="412750"/>
                <wp:effectExtent l="0" t="0" r="16510" b="25400"/>
                <wp:wrapNone/>
                <wp:docPr id="61" name="Retângulo: Cantos Arredondados 61"/>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B368E4" id="Retângulo: Cantos Arredondados 61" o:spid="_x0000_s1026" style="position:absolute;margin-left:279.95pt;margin-top:2.45pt;width:145.7pt;height:3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" filled="f" strokecolor="#1f3763 [1604]" strokeweight="1pt">
                <v:stroke joinstyle="miter"/>
              </v:roundrect>
            </w:pict>
          </mc:Fallback>
        </mc:AlternateContent>
      </w:r>
      <w:r>
        <w:rPr>
          <w:noProof/>
          <w:lang w:eastAsia="pt-BR"/>
        </w:rPr>
        <mc:AlternateContent>
          <mc:Choice Requires="wps">
            <w:drawing>
              <wp:anchor distT="45720" distB="45720" distL="114300" distR="114300" simplePos="0" relativeHeight="251734016" behindDoc="0" locked="0" layoutInCell="1" allowOverlap="1" wp14:anchorId="72479538" wp14:editId="37F32A26">
                <wp:simplePos x="0" y="0"/>
                <wp:positionH relativeFrom="margin">
                  <wp:posOffset>3578225</wp:posOffset>
                </wp:positionH>
                <wp:positionV relativeFrom="paragraph">
                  <wp:posOffset>101600</wp:posOffset>
                </wp:positionV>
                <wp:extent cx="1810385" cy="295275"/>
                <wp:effectExtent l="0" t="0" r="0" b="0"/>
                <wp:wrapSquare wrapText="bothSides"/>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95275"/>
                        </a:xfrm>
                        <a:prstGeom prst="rect">
                          <a:avLst/>
                        </a:prstGeom>
                        <a:noFill/>
                        <a:ln w="9525">
                          <a:noFill/>
                          <a:miter lim="800000"/>
                          <a:headEnd/>
                          <a:tailEnd/>
                        </a:ln>
                      </wps:spPr>
                      <wps:txbx>
                        <w:txbxContent>
                          <w:p w14:paraId="7CFEC7F9" w14:textId="3D625AD2" w:rsidR="006277C1" w:rsidRPr="005A7C07" w:rsidRDefault="006277C1" w:rsidP="005014D0">
                            <w:pPr>
                              <w:jc w:val="center"/>
                              <w:rPr>
                                <w:b/>
                                <w:bCs/>
                                <w:color w:val="323E4F" w:themeColor="text2" w:themeShade="BF"/>
                              </w:rPr>
                            </w:pPr>
                            <w:r>
                              <w:rPr>
                                <w:b/>
                                <w:bCs/>
                                <w:color w:val="323E4F" w:themeColor="text2" w:themeShade="BF"/>
                              </w:rPr>
                              <w:t>Relatórios de Gestão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79538" id="_x0000_s1043" type="#_x0000_t202" style="position:absolute;margin-left:281.75pt;margin-top:8pt;width:142.55pt;height:23.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" filled="f" stroked="f">
                <v:textbox>
                  <w:txbxContent>
                    <w:p w14:paraId="7CFEC7F9" w14:textId="3D625AD2" w:rsidR="005014D0" w:rsidRPr="005A7C07" w:rsidRDefault="005014D0" w:rsidP="005014D0">
                      <w:pPr>
                        <w:jc w:val="center"/>
                        <w:rPr>
                          <w:b/>
                          <w:bCs/>
                          <w:color w:val="323E4F" w:themeColor="text2" w:themeShade="BF"/>
                        </w:rPr>
                      </w:pPr>
                      <w:r>
                        <w:rPr>
                          <w:b/>
                          <w:bCs/>
                          <w:color w:val="323E4F" w:themeColor="text2" w:themeShade="BF"/>
                        </w:rPr>
                        <w:t>Relatórios de Gestão</w:t>
                      </w:r>
                    </w:p>
                  </w:txbxContent>
                </v:textbox>
                <w10:wrap type="square" anchorx="margin"/>
              </v:shape>
            </w:pict>
          </mc:Fallback>
        </mc:AlternateContent>
      </w:r>
      <w:r>
        <w:rPr>
          <w:noProof/>
          <w:lang w:eastAsia="pt-BR"/>
        </w:rPr>
        <mc:AlternateContent>
          <mc:Choice Requires="wps">
            <w:drawing>
              <wp:anchor distT="45720" distB="45720" distL="114300" distR="114300" simplePos="0" relativeHeight="251735040" behindDoc="0" locked="0" layoutInCell="1" allowOverlap="1" wp14:anchorId="5CD19F28" wp14:editId="3C76E31A">
                <wp:simplePos x="0" y="0"/>
                <wp:positionH relativeFrom="column">
                  <wp:posOffset>1243013</wp:posOffset>
                </wp:positionH>
                <wp:positionV relativeFrom="paragraph">
                  <wp:posOffset>86043</wp:posOffset>
                </wp:positionV>
                <wp:extent cx="1811020" cy="28702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87020"/>
                        </a:xfrm>
                        <a:prstGeom prst="rect">
                          <a:avLst/>
                        </a:prstGeom>
                        <a:noFill/>
                        <a:ln w="9525">
                          <a:noFill/>
                          <a:miter lim="800000"/>
                          <a:headEnd/>
                          <a:tailEnd/>
                        </a:ln>
                      </wps:spPr>
                      <wps:txbx>
                        <w:txbxContent>
                          <w:p w14:paraId="554A8495" w14:textId="5D158D6D" w:rsidR="006277C1" w:rsidRPr="005A7C07" w:rsidRDefault="006277C1" w:rsidP="005014D0">
                            <w:pPr>
                              <w:jc w:val="center"/>
                              <w:rPr>
                                <w:b/>
                                <w:bCs/>
                                <w:color w:val="323E4F" w:themeColor="text2" w:themeShade="BF"/>
                              </w:rPr>
                            </w:pPr>
                            <w:r>
                              <w:rPr>
                                <w:b/>
                                <w:bCs/>
                                <w:color w:val="323E4F" w:themeColor="text2" w:themeShade="BF"/>
                              </w:rPr>
                              <w:t>Planos Anuais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19F28" id="_x0000_s1044" type="#_x0000_t202" style="position:absolute;margin-left:97.9pt;margin-top:6.8pt;width:142.6pt;height:22.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" filled="f" stroked="f">
                <v:textbox>
                  <w:txbxContent>
                    <w:p w14:paraId="554A8495" w14:textId="5D158D6D" w:rsidR="005014D0" w:rsidRPr="005A7C07" w:rsidRDefault="005014D0" w:rsidP="005014D0">
                      <w:pPr>
                        <w:jc w:val="center"/>
                        <w:rPr>
                          <w:b/>
                          <w:bCs/>
                          <w:color w:val="323E4F" w:themeColor="text2" w:themeShade="BF"/>
                        </w:rPr>
                      </w:pPr>
                      <w:r>
                        <w:rPr>
                          <w:b/>
                          <w:bCs/>
                          <w:color w:val="323E4F" w:themeColor="text2" w:themeShade="BF"/>
                        </w:rPr>
                        <w:t>Planos Anuais</w:t>
                      </w:r>
                    </w:p>
                  </w:txbxContent>
                </v:textbox>
                <w10:wrap type="square"/>
              </v:shape>
            </w:pict>
          </mc:Fallback>
        </mc:AlternateContent>
      </w:r>
    </w:p>
    <w:p w14:paraId="62EDC344" w14:textId="77777777" w:rsidR="005014D0" w:rsidRDefault="005014D0" w:rsidP="007C2A97">
      <w:pPr>
        <w:pStyle w:val="PargrafodaLista"/>
        <w:spacing w:after="0" w:line="240" w:lineRule="auto"/>
        <w:ind w:left="0"/>
        <w:rPr>
          <w:rFonts w:cstheme="minorHAnsi"/>
          <w:color w:val="4472C4" w:themeColor="accent1"/>
        </w:rPr>
      </w:pPr>
    </w:p>
    <w:p w14:paraId="132DE5D0" w14:textId="77777777" w:rsidR="005014D0" w:rsidRDefault="005014D0" w:rsidP="007C2A97">
      <w:pPr>
        <w:pStyle w:val="PargrafodaLista"/>
        <w:spacing w:after="0" w:line="240" w:lineRule="auto"/>
        <w:ind w:left="0"/>
        <w:rPr>
          <w:rFonts w:cstheme="minorHAnsi"/>
          <w:color w:val="4472C4" w:themeColor="accent1"/>
        </w:rPr>
      </w:pPr>
    </w:p>
    <w:p w14:paraId="1697B165" w14:textId="79B0BC1F" w:rsidR="005014D0" w:rsidRDefault="005014D0" w:rsidP="007C2A97">
      <w:pPr>
        <w:pStyle w:val="PargrafodaLista"/>
        <w:spacing w:after="0" w:line="240" w:lineRule="auto"/>
        <w:ind w:left="0"/>
        <w:rPr>
          <w:rFonts w:cstheme="minorHAnsi"/>
        </w:rPr>
      </w:pPr>
    </w:p>
    <w:p w14:paraId="1785BE1D" w14:textId="51C814FB" w:rsidR="005014D0" w:rsidRDefault="00E97C4C" w:rsidP="00E97C4C">
      <w:pPr>
        <w:pStyle w:val="PargrafodaLista"/>
        <w:spacing w:after="0" w:line="240" w:lineRule="auto"/>
        <w:ind w:left="0"/>
        <w:rPr>
          <w:rFonts w:cstheme="minorHAnsi"/>
        </w:rPr>
      </w:pPr>
      <w:r>
        <w:rPr>
          <w:rFonts w:cstheme="minorHAnsi"/>
        </w:rPr>
        <w:t>Links para arquivos do:</w:t>
      </w:r>
    </w:p>
    <w:p w14:paraId="21D3ED6F" w14:textId="77777777" w:rsidR="00861044" w:rsidRDefault="007C2A97" w:rsidP="007C2A97">
      <w:pPr>
        <w:pStyle w:val="PargrafodaLista"/>
        <w:spacing w:after="0" w:line="240" w:lineRule="auto"/>
        <w:ind w:left="0"/>
        <w:rPr>
          <w:rFonts w:cstheme="minorHAnsi"/>
        </w:rPr>
      </w:pPr>
      <w:r w:rsidRPr="00715E63">
        <w:rPr>
          <w:rFonts w:cstheme="minorHAnsi"/>
        </w:rPr>
        <w:t>Plano Anual da Ouvidoria</w:t>
      </w:r>
      <w:r>
        <w:rPr>
          <w:rFonts w:cstheme="minorHAnsi"/>
        </w:rPr>
        <w:t xml:space="preserve"> – 2023</w:t>
      </w:r>
    </w:p>
    <w:p w14:paraId="3DDAA0FC" w14:textId="77777777" w:rsidR="00861044" w:rsidRDefault="00861044" w:rsidP="007C2A97">
      <w:pPr>
        <w:pStyle w:val="PargrafodaLista"/>
        <w:spacing w:after="0" w:line="240" w:lineRule="auto"/>
        <w:ind w:left="0"/>
        <w:rPr>
          <w:rFonts w:cstheme="minorHAnsi"/>
        </w:rPr>
      </w:pPr>
      <w:commentRangeStart w:id="2"/>
      <w:proofErr w:type="spellStart"/>
      <w:r>
        <w:rPr>
          <w:rFonts w:cstheme="minorHAnsi"/>
        </w:rPr>
        <w:t>Obs</w:t>
      </w:r>
      <w:proofErr w:type="spellEnd"/>
      <w:r>
        <w:rPr>
          <w:rFonts w:cstheme="minorHAnsi"/>
        </w:rPr>
        <w:t xml:space="preserve">: não houve elaboração do </w:t>
      </w:r>
      <w:r w:rsidRPr="00715E63">
        <w:rPr>
          <w:rFonts w:cstheme="minorHAnsi"/>
        </w:rPr>
        <w:t>Plano Anual da Ouvidoria</w:t>
      </w:r>
      <w:r>
        <w:rPr>
          <w:rFonts w:cstheme="minorHAnsi"/>
        </w:rPr>
        <w:t xml:space="preserve"> nos anos anteriores</w:t>
      </w:r>
      <w:commentRangeEnd w:id="2"/>
      <w:r w:rsidR="00453885">
        <w:rPr>
          <w:rStyle w:val="Refdecomentrio"/>
        </w:rPr>
        <w:commentReference w:id="2"/>
      </w:r>
    </w:p>
    <w:p w14:paraId="70CA3DB0" w14:textId="075EC063" w:rsidR="005014D0" w:rsidRDefault="007C2A97" w:rsidP="007C2A97">
      <w:pPr>
        <w:pStyle w:val="PargrafodaLista"/>
        <w:spacing w:after="0" w:line="240" w:lineRule="auto"/>
        <w:ind w:left="0"/>
        <w:rPr>
          <w:rFonts w:cstheme="minorHAnsi"/>
        </w:rPr>
      </w:pPr>
      <w:r>
        <w:rPr>
          <w:rFonts w:cstheme="minorHAnsi"/>
        </w:rPr>
        <w:t xml:space="preserve"> </w:t>
      </w:r>
      <w:r w:rsidR="005014D0">
        <w:rPr>
          <w:rFonts w:cstheme="minorHAnsi"/>
        </w:rPr>
        <w:t xml:space="preserve">                                   </w:t>
      </w:r>
    </w:p>
    <w:p w14:paraId="67093F68" w14:textId="50DC5A8C" w:rsidR="002D7211" w:rsidRDefault="002D7211" w:rsidP="007C2A97">
      <w:pPr>
        <w:pStyle w:val="PargrafodaLista"/>
        <w:spacing w:after="0" w:line="240" w:lineRule="auto"/>
        <w:ind w:left="0"/>
        <w:rPr>
          <w:rFonts w:cstheme="minorHAnsi"/>
        </w:rPr>
      </w:pPr>
      <w:r w:rsidRPr="002D7211">
        <w:rPr>
          <w:rFonts w:cstheme="minorHAnsi"/>
        </w:rPr>
        <w:t>Relatório de Gestão da Ouvidoria</w:t>
      </w:r>
      <w:r w:rsidR="007E576D">
        <w:rPr>
          <w:rFonts w:cstheme="minorHAnsi"/>
        </w:rPr>
        <w:t xml:space="preserve"> –</w:t>
      </w:r>
      <w:r w:rsidRPr="002D7211">
        <w:rPr>
          <w:rFonts w:cstheme="minorHAnsi"/>
        </w:rPr>
        <w:t xml:space="preserve"> 2022</w:t>
      </w:r>
      <w:r w:rsidR="004C083F">
        <w:rPr>
          <w:rFonts w:cstheme="minorHAnsi"/>
        </w:rPr>
        <w:t xml:space="preserve"> </w:t>
      </w:r>
    </w:p>
    <w:p w14:paraId="47B47F09" w14:textId="323171D4" w:rsidR="008A55C7" w:rsidRDefault="008A55C7" w:rsidP="007C2A97">
      <w:pPr>
        <w:pStyle w:val="PargrafodaLista"/>
        <w:spacing w:after="0" w:line="240" w:lineRule="auto"/>
        <w:ind w:left="0"/>
        <w:rPr>
          <w:rFonts w:cstheme="minorHAnsi"/>
        </w:rPr>
      </w:pPr>
      <w:r w:rsidRPr="002D7211">
        <w:rPr>
          <w:rFonts w:cstheme="minorHAnsi"/>
        </w:rPr>
        <w:t>Relatório de Gestão da Ouvidoria</w:t>
      </w:r>
      <w:r>
        <w:rPr>
          <w:rFonts w:cstheme="minorHAnsi"/>
        </w:rPr>
        <w:t xml:space="preserve"> –</w:t>
      </w:r>
      <w:r>
        <w:rPr>
          <w:rFonts w:cstheme="minorHAnsi"/>
        </w:rPr>
        <w:t xml:space="preserve"> 2021</w:t>
      </w:r>
    </w:p>
    <w:p w14:paraId="4F8B937A" w14:textId="53746772" w:rsidR="006961A0" w:rsidRDefault="006961A0" w:rsidP="006961A0">
      <w:pPr>
        <w:pStyle w:val="PargrafodaLista"/>
        <w:spacing w:after="0" w:line="240" w:lineRule="auto"/>
        <w:ind w:left="0"/>
        <w:rPr>
          <w:rFonts w:cstheme="minorHAnsi"/>
        </w:rPr>
      </w:pPr>
      <w:commentRangeStart w:id="3"/>
      <w:proofErr w:type="spellStart"/>
      <w:r>
        <w:rPr>
          <w:rFonts w:cstheme="minorHAnsi"/>
        </w:rPr>
        <w:t>Obs</w:t>
      </w:r>
      <w:proofErr w:type="spellEnd"/>
      <w:r>
        <w:rPr>
          <w:rFonts w:cstheme="minorHAnsi"/>
        </w:rPr>
        <w:t xml:space="preserve">: não houve elaboração do </w:t>
      </w:r>
      <w:r w:rsidRPr="002D7211">
        <w:rPr>
          <w:rFonts w:cstheme="minorHAnsi"/>
        </w:rPr>
        <w:t>Relatório de Gestão da Ouvidoria</w:t>
      </w:r>
      <w:r>
        <w:rPr>
          <w:rFonts w:cstheme="minorHAnsi"/>
        </w:rPr>
        <w:t xml:space="preserve"> nos anos anteriores</w:t>
      </w:r>
      <w:commentRangeEnd w:id="3"/>
      <w:r w:rsidR="00D579DC">
        <w:rPr>
          <w:rStyle w:val="Refdecomentrio"/>
        </w:rPr>
        <w:commentReference w:id="3"/>
      </w:r>
    </w:p>
    <w:p w14:paraId="308A82CE" w14:textId="4CC8D96C" w:rsidR="005014D0" w:rsidRDefault="005014D0" w:rsidP="007C2A97">
      <w:pPr>
        <w:pStyle w:val="PargrafodaLista"/>
        <w:spacing w:after="0" w:line="240" w:lineRule="auto"/>
        <w:ind w:left="0"/>
        <w:rPr>
          <w:rFonts w:cstheme="minorHAnsi"/>
        </w:rPr>
      </w:pPr>
    </w:p>
    <w:p w14:paraId="5049F41A" w14:textId="439BA761" w:rsidR="005014D0" w:rsidRDefault="005014D0">
      <w:pPr>
        <w:rPr>
          <w:rFonts w:cstheme="minorHAnsi"/>
        </w:rPr>
      </w:pPr>
      <w:r>
        <w:rPr>
          <w:rFonts w:cstheme="minorHAnsi"/>
        </w:rPr>
        <w:br w:type="page"/>
      </w:r>
    </w:p>
    <w:p w14:paraId="45711B1D" w14:textId="1EB3362B" w:rsidR="005014D0" w:rsidRPr="002D7211" w:rsidRDefault="00003AE7" w:rsidP="007C2A97">
      <w:pPr>
        <w:pStyle w:val="PargrafodaLista"/>
        <w:spacing w:after="0" w:line="240" w:lineRule="auto"/>
        <w:ind w:left="0"/>
        <w:rPr>
          <w:rFonts w:cstheme="minorHAnsi"/>
        </w:rPr>
      </w:pPr>
      <w:r w:rsidRPr="005536DB">
        <w:rPr>
          <w:noProof/>
          <w:sz w:val="32"/>
          <w:szCs w:val="32"/>
          <w:u w:val="single"/>
          <w:lang w:eastAsia="pt-BR"/>
        </w:rPr>
        <w:lastRenderedPageBreak/>
        <mc:AlternateContent>
          <mc:Choice Requires="wps">
            <w:drawing>
              <wp:anchor distT="45720" distB="45720" distL="114300" distR="114300" simplePos="0" relativeHeight="251738112" behindDoc="0" locked="0" layoutInCell="1" allowOverlap="1" wp14:anchorId="61110D31" wp14:editId="31E34227">
                <wp:simplePos x="0" y="0"/>
                <wp:positionH relativeFrom="margin">
                  <wp:posOffset>1719263</wp:posOffset>
                </wp:positionH>
                <wp:positionV relativeFrom="margin">
                  <wp:posOffset>831215</wp:posOffset>
                </wp:positionV>
                <wp:extent cx="1709738" cy="386080"/>
                <wp:effectExtent l="0" t="0" r="5080" b="6985"/>
                <wp:wrapNone/>
                <wp:docPr id="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386080"/>
                        </a:xfrm>
                        <a:prstGeom prst="rect">
                          <a:avLst/>
                        </a:prstGeom>
                        <a:solidFill>
                          <a:srgbClr val="FFFFFF"/>
                        </a:solidFill>
                        <a:ln w="9525">
                          <a:noFill/>
                          <a:miter lim="800000"/>
                          <a:headEnd/>
                          <a:tailEnd/>
                        </a:ln>
                      </wps:spPr>
                      <wps:txbx>
                        <w:txbxContent>
                          <w:p w14:paraId="65BAA072" w14:textId="08A1A6E5" w:rsidR="006277C1" w:rsidRPr="005536DB" w:rsidRDefault="006277C1" w:rsidP="00003AE7">
                            <w:pPr>
                              <w:pStyle w:val="PargrafodaLista"/>
                              <w:numPr>
                                <w:ilvl w:val="0"/>
                                <w:numId w:val="34"/>
                              </w:numPr>
                              <w:jc w:val="center"/>
                              <w:rPr>
                                <w:b/>
                                <w:bCs/>
                                <w:color w:val="FF0000"/>
                                <w:sz w:val="16"/>
                                <w:szCs w:val="16"/>
                              </w:rPr>
                            </w:pPr>
                            <w:r>
                              <w:rPr>
                                <w:b/>
                                <w:bCs/>
                                <w:color w:val="FF0000"/>
                                <w:sz w:val="16"/>
                                <w:szCs w:val="16"/>
                              </w:rPr>
                              <w:t>Carta de Serviços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10D31" id="_x0000_s1045" type="#_x0000_t202" style="position:absolute;margin-left:135.4pt;margin-top:65.45pt;width:134.65pt;height:30.4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" stroked="f">
                <v:textbox style="mso-fit-shape-to-text:t">
                  <w:txbxContent>
                    <w:p w14:paraId="65BAA072" w14:textId="08A1A6E5" w:rsidR="00003AE7" w:rsidRPr="005536DB" w:rsidRDefault="00003AE7" w:rsidP="00003AE7">
                      <w:pPr>
                        <w:pStyle w:val="PargrafodaLista"/>
                        <w:numPr>
                          <w:ilvl w:val="0"/>
                          <w:numId w:val="34"/>
                        </w:numPr>
                        <w:jc w:val="center"/>
                        <w:rPr>
                          <w:b/>
                          <w:bCs/>
                          <w:color w:val="FF0000"/>
                          <w:sz w:val="16"/>
                          <w:szCs w:val="16"/>
                        </w:rPr>
                      </w:pPr>
                      <w:r>
                        <w:rPr>
                          <w:b/>
                          <w:bCs/>
                          <w:color w:val="FF0000"/>
                          <w:sz w:val="16"/>
                          <w:szCs w:val="16"/>
                        </w:rPr>
                        <w:t>Carta de Serviços</w:t>
                      </w:r>
                    </w:p>
                  </w:txbxContent>
                </v:textbox>
                <w10:wrap anchorx="margin" anchory="margin"/>
              </v:shape>
            </w:pict>
          </mc:Fallback>
        </mc:AlternateContent>
      </w:r>
      <w:r w:rsidR="005014D0">
        <w:rPr>
          <w:noProof/>
          <w:lang w:eastAsia="pt-BR"/>
        </w:rPr>
        <w:drawing>
          <wp:inline distT="0" distB="0" distL="0" distR="0" wp14:anchorId="2BC5578E" wp14:editId="62F82141">
            <wp:extent cx="6645910" cy="1147445"/>
            <wp:effectExtent l="0" t="0" r="2540" b="0"/>
            <wp:docPr id="62" name="Imagem 6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445"/>
                    </a:xfrm>
                    <a:prstGeom prst="rect">
                      <a:avLst/>
                    </a:prstGeom>
                    <a:ln>
                      <a:noFill/>
                    </a:ln>
                    <a:extLst>
                      <a:ext uri="{53640926-AAD7-44D8-BBD7-CCE9431645EC}">
                        <a14:shadowObscured xmlns:a14="http://schemas.microsoft.com/office/drawing/2010/main"/>
                      </a:ext>
                    </a:extLst>
                  </pic:spPr>
                </pic:pic>
              </a:graphicData>
            </a:graphic>
          </wp:inline>
        </w:drawing>
      </w:r>
    </w:p>
    <w:p w14:paraId="7104526B" w14:textId="4CD83D44" w:rsidR="002D7211" w:rsidRPr="002D7211" w:rsidRDefault="002D7211" w:rsidP="002D7211">
      <w:pPr>
        <w:pStyle w:val="PargrafodaLista"/>
        <w:ind w:left="2160"/>
        <w:rPr>
          <w:rFonts w:cstheme="minorHAnsi"/>
        </w:rPr>
      </w:pPr>
    </w:p>
    <w:p w14:paraId="5CCC89A6" w14:textId="37107AAA" w:rsidR="002D7211" w:rsidRPr="00003AE7" w:rsidRDefault="002D7211" w:rsidP="00003AE7">
      <w:pPr>
        <w:rPr>
          <w:rFonts w:cstheme="minorHAnsi"/>
        </w:rPr>
      </w:pPr>
      <w:r w:rsidRPr="00003AE7">
        <w:rPr>
          <w:rFonts w:cstheme="minorHAnsi"/>
        </w:rPr>
        <w:t xml:space="preserve">Link </w:t>
      </w:r>
      <w:r w:rsidR="00E85125">
        <w:rPr>
          <w:rFonts w:cstheme="minorHAnsi"/>
        </w:rPr>
        <w:t xml:space="preserve">direto </w:t>
      </w:r>
      <w:r w:rsidRPr="00003AE7">
        <w:rPr>
          <w:rFonts w:cstheme="minorHAnsi"/>
        </w:rPr>
        <w:t>para a Carta do ICMBio</w:t>
      </w:r>
      <w:r w:rsidR="004C083F" w:rsidRPr="00003AE7">
        <w:rPr>
          <w:rFonts w:cstheme="minorHAnsi"/>
        </w:rPr>
        <w:t xml:space="preserve"> (</w:t>
      </w:r>
      <w:hyperlink r:id="rId23" w:history="1">
        <w:r w:rsidR="004C083F" w:rsidRPr="00003AE7">
          <w:rPr>
            <w:rStyle w:val="Hyperlink"/>
            <w:rFonts w:cstheme="minorHAnsi"/>
          </w:rPr>
          <w:t>https://www.gov.br/icmbio/pt-br/servicos/carta-de-servicos</w:t>
        </w:r>
      </w:hyperlink>
      <w:r w:rsidR="004C083F" w:rsidRPr="00003AE7">
        <w:rPr>
          <w:rFonts w:cstheme="minorHAnsi"/>
        </w:rPr>
        <w:t xml:space="preserve"> )</w:t>
      </w:r>
    </w:p>
    <w:p w14:paraId="2DC987C3" w14:textId="3E0F622C" w:rsidR="00003AE7" w:rsidRDefault="00003AE7">
      <w:pPr>
        <w:rPr>
          <w:rFonts w:cstheme="minorHAnsi"/>
          <w:b/>
          <w:bCs/>
        </w:rPr>
      </w:pPr>
      <w:r>
        <w:rPr>
          <w:rFonts w:cstheme="minorHAnsi"/>
          <w:b/>
          <w:bCs/>
        </w:rPr>
        <w:br w:type="page"/>
      </w:r>
    </w:p>
    <w:p w14:paraId="788E56D2" w14:textId="6594F209" w:rsidR="00003AE7" w:rsidRPr="00003AE7" w:rsidRDefault="00003AE7" w:rsidP="00003AE7">
      <w:pPr>
        <w:rPr>
          <w:rFonts w:cstheme="minorHAnsi"/>
          <w:b/>
          <w:bCs/>
        </w:rPr>
      </w:pPr>
      <w:r w:rsidRPr="005536DB">
        <w:rPr>
          <w:noProof/>
          <w:sz w:val="32"/>
          <w:szCs w:val="32"/>
          <w:u w:val="single"/>
          <w:lang w:eastAsia="pt-BR"/>
        </w:rPr>
        <w:lastRenderedPageBreak/>
        <mc:AlternateContent>
          <mc:Choice Requires="wps">
            <w:drawing>
              <wp:anchor distT="45720" distB="45720" distL="114300" distR="114300" simplePos="0" relativeHeight="251740160" behindDoc="0" locked="0" layoutInCell="1" allowOverlap="1" wp14:anchorId="3499C6B9" wp14:editId="09D91D5F">
                <wp:simplePos x="0" y="0"/>
                <wp:positionH relativeFrom="margin">
                  <wp:posOffset>1718945</wp:posOffset>
                </wp:positionH>
                <wp:positionV relativeFrom="margin">
                  <wp:posOffset>845185</wp:posOffset>
                </wp:positionV>
                <wp:extent cx="1709738" cy="386080"/>
                <wp:effectExtent l="0" t="0" r="5080" b="6985"/>
                <wp:wrapNone/>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386080"/>
                        </a:xfrm>
                        <a:prstGeom prst="rect">
                          <a:avLst/>
                        </a:prstGeom>
                        <a:solidFill>
                          <a:srgbClr val="FFFFFF"/>
                        </a:solidFill>
                        <a:ln w="9525">
                          <a:noFill/>
                          <a:miter lim="800000"/>
                          <a:headEnd/>
                          <a:tailEnd/>
                        </a:ln>
                      </wps:spPr>
                      <wps:txbx>
                        <w:txbxContent>
                          <w:p w14:paraId="06FA94A1" w14:textId="20E80D7C" w:rsidR="006277C1" w:rsidRPr="005536DB" w:rsidRDefault="006277C1" w:rsidP="00003AE7">
                            <w:pPr>
                              <w:pStyle w:val="PargrafodaLista"/>
                              <w:numPr>
                                <w:ilvl w:val="0"/>
                                <w:numId w:val="34"/>
                              </w:numPr>
                              <w:jc w:val="center"/>
                              <w:rPr>
                                <w:b/>
                                <w:bCs/>
                                <w:color w:val="FF0000"/>
                                <w:sz w:val="16"/>
                                <w:szCs w:val="16"/>
                              </w:rPr>
                            </w:pPr>
                            <w:r>
                              <w:rPr>
                                <w:b/>
                                <w:bCs/>
                                <w:color w:val="FF0000"/>
                                <w:sz w:val="16"/>
                                <w:szCs w:val="16"/>
                              </w:rPr>
                              <w:t>Legislação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9C6B9" id="_x0000_s1046" type="#_x0000_t202" style="position:absolute;margin-left:135.35pt;margin-top:66.55pt;width:134.65pt;height:30.4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" stroked="f">
                <v:textbox style="mso-fit-shape-to-text:t">
                  <w:txbxContent>
                    <w:p w14:paraId="06FA94A1" w14:textId="20E80D7C" w:rsidR="00003AE7" w:rsidRPr="005536DB" w:rsidRDefault="00003AE7" w:rsidP="00003AE7">
                      <w:pPr>
                        <w:pStyle w:val="PargrafodaLista"/>
                        <w:numPr>
                          <w:ilvl w:val="0"/>
                          <w:numId w:val="34"/>
                        </w:numPr>
                        <w:jc w:val="center"/>
                        <w:rPr>
                          <w:b/>
                          <w:bCs/>
                          <w:color w:val="FF0000"/>
                          <w:sz w:val="16"/>
                          <w:szCs w:val="16"/>
                        </w:rPr>
                      </w:pPr>
                      <w:r>
                        <w:rPr>
                          <w:b/>
                          <w:bCs/>
                          <w:color w:val="FF0000"/>
                          <w:sz w:val="16"/>
                          <w:szCs w:val="16"/>
                        </w:rPr>
                        <w:t>Legislação</w:t>
                      </w:r>
                    </w:p>
                  </w:txbxContent>
                </v:textbox>
                <w10:wrap anchorx="margin" anchory="margin"/>
              </v:shape>
            </w:pict>
          </mc:Fallback>
        </mc:AlternateContent>
      </w:r>
      <w:r>
        <w:rPr>
          <w:noProof/>
          <w:lang w:eastAsia="pt-BR"/>
        </w:rPr>
        <w:drawing>
          <wp:inline distT="0" distB="0" distL="0" distR="0" wp14:anchorId="1B370AD7" wp14:editId="7342CBA4">
            <wp:extent cx="6645910" cy="1147445"/>
            <wp:effectExtent l="0" t="0" r="2540" b="0"/>
            <wp:docPr id="193" name="Imagem 193"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445"/>
                    </a:xfrm>
                    <a:prstGeom prst="rect">
                      <a:avLst/>
                    </a:prstGeom>
                    <a:ln>
                      <a:noFill/>
                    </a:ln>
                    <a:extLst>
                      <a:ext uri="{53640926-AAD7-44D8-BBD7-CCE9431645EC}">
                        <a14:shadowObscured xmlns:a14="http://schemas.microsoft.com/office/drawing/2010/main"/>
                      </a:ext>
                    </a:extLst>
                  </pic:spPr>
                </pic:pic>
              </a:graphicData>
            </a:graphic>
          </wp:inline>
        </w:drawing>
      </w:r>
    </w:p>
    <w:p w14:paraId="7C84A3DD" w14:textId="350F131C" w:rsidR="00003AE7" w:rsidRDefault="00E85125" w:rsidP="00483726">
      <w:pPr>
        <w:jc w:val="center"/>
        <w:rPr>
          <w:rFonts w:cstheme="minorHAnsi"/>
          <w:b/>
          <w:bCs/>
          <w:sz w:val="32"/>
          <w:szCs w:val="32"/>
        </w:rPr>
      </w:pPr>
      <w:r w:rsidRPr="00483726">
        <w:rPr>
          <w:rFonts w:cstheme="minorHAnsi"/>
          <w:b/>
          <w:bCs/>
          <w:sz w:val="32"/>
          <w:szCs w:val="32"/>
        </w:rPr>
        <w:t>Legislação</w:t>
      </w:r>
    </w:p>
    <w:p w14:paraId="1E5CEBF8" w14:textId="2C9AAF82" w:rsidR="00483726" w:rsidRPr="00483726" w:rsidRDefault="00483726" w:rsidP="00483726">
      <w:pPr>
        <w:pStyle w:val="PargrafodaLista"/>
        <w:rPr>
          <w:rFonts w:cstheme="minorHAnsi"/>
          <w:b/>
          <w:bCs/>
        </w:rPr>
      </w:pPr>
      <w:r w:rsidRPr="00483726">
        <w:rPr>
          <w:rFonts w:cstheme="minorHAnsi"/>
          <w:b/>
          <w:bCs/>
          <w:sz w:val="18"/>
          <w:szCs w:val="18"/>
          <w:highlight w:val="yellow"/>
        </w:rPr>
        <w:t>Layout</w:t>
      </w:r>
    </w:p>
    <w:p w14:paraId="034A16A9" w14:textId="4F5CC466" w:rsidR="00003AE7" w:rsidRDefault="00003AE7" w:rsidP="002D7211">
      <w:pPr>
        <w:pStyle w:val="PargrafodaLista"/>
        <w:rPr>
          <w:rFonts w:cstheme="minorHAnsi"/>
          <w:b/>
          <w:bCs/>
        </w:rPr>
      </w:pPr>
      <w:r>
        <w:rPr>
          <w:rFonts w:cstheme="minorHAnsi"/>
          <w:b/>
          <w:bCs/>
          <w:noProof/>
          <w:lang w:eastAsia="pt-BR"/>
        </w:rPr>
        <w:drawing>
          <wp:inline distT="0" distB="0" distL="0" distR="0" wp14:anchorId="34E76595" wp14:editId="7BC13DD0">
            <wp:extent cx="2186940" cy="1615440"/>
            <wp:effectExtent l="0" t="0" r="3810" b="3810"/>
            <wp:docPr id="194" name="Imagem 19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m 194" descr="Interface gráfica do usuário, Aplicativo&#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2186940" cy="1615440"/>
                    </a:xfrm>
                    <a:prstGeom prst="rect">
                      <a:avLst/>
                    </a:prstGeom>
                  </pic:spPr>
                </pic:pic>
              </a:graphicData>
            </a:graphic>
          </wp:inline>
        </w:drawing>
      </w:r>
    </w:p>
    <w:p w14:paraId="6F3608C0" w14:textId="7D41F8AF" w:rsidR="002D7211" w:rsidRPr="00483726" w:rsidRDefault="00483726" w:rsidP="00483726">
      <w:pPr>
        <w:rPr>
          <w:rFonts w:cstheme="minorHAnsi"/>
        </w:rPr>
      </w:pPr>
      <w:r w:rsidRPr="00483726">
        <w:rPr>
          <w:rFonts w:cstheme="minorHAnsi"/>
          <w:highlight w:val="yellow"/>
        </w:rPr>
        <w:t>Texto para cada item</w:t>
      </w:r>
    </w:p>
    <w:p w14:paraId="07822110" w14:textId="6145AFAB" w:rsidR="00E85125" w:rsidRDefault="00A87258" w:rsidP="00E85125">
      <w:pPr>
        <w:rPr>
          <w:rFonts w:cstheme="minorHAnsi"/>
          <w:b/>
          <w:bCs/>
        </w:rPr>
      </w:pPr>
      <w:r>
        <w:rPr>
          <w:rFonts w:cstheme="minorHAnsi"/>
          <w:b/>
          <w:bCs/>
        </w:rPr>
        <w:t xml:space="preserve">1 </w:t>
      </w:r>
      <w:r w:rsidR="00E85125" w:rsidRPr="00483311">
        <w:rPr>
          <w:rFonts w:cstheme="minorHAnsi"/>
          <w:b/>
          <w:bCs/>
        </w:rPr>
        <w:t>O</w:t>
      </w:r>
      <w:r w:rsidR="00715E63" w:rsidRPr="00483311">
        <w:rPr>
          <w:rFonts w:cstheme="minorHAnsi"/>
          <w:b/>
          <w:bCs/>
        </w:rPr>
        <w:t>uvidoria</w:t>
      </w:r>
    </w:p>
    <w:p w14:paraId="5BCE0962" w14:textId="7F351B6E" w:rsidR="000D7BD3" w:rsidRPr="000D7BD3" w:rsidRDefault="006277C1" w:rsidP="000D7BD3">
      <w:pPr>
        <w:rPr>
          <w:rFonts w:cstheme="minorHAnsi"/>
        </w:rPr>
      </w:pPr>
      <w:hyperlink r:id="rId25" w:history="1">
        <w:r w:rsidR="000D7BD3" w:rsidRPr="00483311">
          <w:rPr>
            <w:rStyle w:val="Hyperlink"/>
            <w:rFonts w:cstheme="minorHAnsi"/>
          </w:rPr>
          <w:t>Lei n° 13.460, de 26 de junho de 2017</w:t>
        </w:r>
      </w:hyperlink>
      <w:r w:rsidR="000D7BD3" w:rsidRPr="000D7BD3">
        <w:rPr>
          <w:rFonts w:cstheme="minorHAnsi"/>
        </w:rPr>
        <w:t xml:space="preserve"> - Código de Proteção e Defesa dos Usuários de Serviços Públicos – CDU</w:t>
      </w:r>
    </w:p>
    <w:p w14:paraId="0A4AE8F8" w14:textId="6047DCD3" w:rsidR="000D7BD3" w:rsidRDefault="006277C1" w:rsidP="000D7BD3">
      <w:pPr>
        <w:rPr>
          <w:rFonts w:cstheme="minorHAnsi"/>
        </w:rPr>
      </w:pPr>
      <w:hyperlink r:id="rId26" w:history="1">
        <w:r w:rsidR="000D7BD3" w:rsidRPr="00483311">
          <w:rPr>
            <w:rStyle w:val="Hyperlink"/>
            <w:rFonts w:cstheme="minorHAnsi"/>
          </w:rPr>
          <w:t>Decreto n º 9.094, de 17 de julho de 2017</w:t>
        </w:r>
      </w:hyperlink>
      <w:r w:rsidR="000D7BD3" w:rsidRPr="000D7BD3">
        <w:rPr>
          <w:rFonts w:cstheme="minorHAnsi"/>
        </w:rPr>
        <w:t xml:space="preserve"> - Simplificação do atendimento prestado aos usuários dos serviços públicos, institui o Cadastro de Pessoas Físicas - CPF como instrumento suficiente e substitutivo para a apresentação de dados do cidadão no exercício de obrigações e direitos e na obtenção de benefícios, ratifica a dispensa do reconhecimento de firma e da autenticação em documentos produzidos no País e institui a Carta de Serviços ao Usuário.</w:t>
      </w:r>
    </w:p>
    <w:p w14:paraId="5F171A20" w14:textId="5B50C384" w:rsidR="00B41F42" w:rsidRPr="00B41F42" w:rsidRDefault="006277C1" w:rsidP="00B41F42">
      <w:pPr>
        <w:rPr>
          <w:rFonts w:cstheme="minorHAnsi"/>
        </w:rPr>
      </w:pPr>
      <w:hyperlink r:id="rId27" w:history="1">
        <w:r w:rsidR="00B41F42" w:rsidRPr="00B41F42">
          <w:rPr>
            <w:rStyle w:val="Hyperlink"/>
            <w:rFonts w:cstheme="minorHAnsi"/>
          </w:rPr>
          <w:t>Instrução Normativa OGU/CGU nº 05/2018</w:t>
        </w:r>
      </w:hyperlink>
      <w:r w:rsidR="00B41F42" w:rsidRPr="00B41F42">
        <w:rPr>
          <w:rFonts w:cstheme="minorHAnsi"/>
        </w:rPr>
        <w:t xml:space="preserve"> - Norma básica a respeito das atividades desenvolvidas no âmbito das ouvidorias federais; estabelece diretrizes para assegurar o sigilo da identidade do denunciante, bem como o recebimento de denúncias anônimas no âmbito da Administração Pública Federal.  </w:t>
      </w:r>
    </w:p>
    <w:p w14:paraId="1452148B" w14:textId="7BD13E24" w:rsidR="00B41F42" w:rsidRPr="00B41F42" w:rsidRDefault="006277C1" w:rsidP="00B41F42">
      <w:pPr>
        <w:rPr>
          <w:rFonts w:cstheme="minorHAnsi"/>
        </w:rPr>
      </w:pPr>
      <w:hyperlink r:id="rId28" w:history="1">
        <w:r w:rsidR="00B41F42" w:rsidRPr="00B41F42">
          <w:rPr>
            <w:rStyle w:val="Hyperlink"/>
            <w:rFonts w:cstheme="minorHAnsi"/>
          </w:rPr>
          <w:t>Instrução Normativa CGU nº 19/2018</w:t>
        </w:r>
      </w:hyperlink>
      <w:r w:rsidR="00B41F42" w:rsidRPr="00B41F42">
        <w:rPr>
          <w:rFonts w:cstheme="minorHAnsi"/>
        </w:rPr>
        <w:t xml:space="preserve"> – Estabelece a exclusividade da Ouvidoria para recebimento das manifestações dos usuários.</w:t>
      </w:r>
    </w:p>
    <w:p w14:paraId="76D828F0" w14:textId="014E878A" w:rsidR="000D7BD3" w:rsidRPr="000D7BD3" w:rsidRDefault="006277C1" w:rsidP="000D7BD3">
      <w:pPr>
        <w:rPr>
          <w:rFonts w:cstheme="minorHAnsi"/>
        </w:rPr>
      </w:pPr>
      <w:hyperlink r:id="rId29" w:history="1">
        <w:r w:rsidR="000D7BD3" w:rsidRPr="00483311">
          <w:rPr>
            <w:rStyle w:val="Hyperlink"/>
            <w:rFonts w:cstheme="minorHAnsi"/>
          </w:rPr>
          <w:t>Decreto nº 9.492, de 5 de setembro de 2018</w:t>
        </w:r>
      </w:hyperlink>
      <w:r w:rsidR="000D7BD3" w:rsidRPr="000D7BD3">
        <w:rPr>
          <w:rFonts w:cstheme="minorHAnsi"/>
        </w:rPr>
        <w:t xml:space="preserve"> - Regulamentação do CDU</w:t>
      </w:r>
    </w:p>
    <w:p w14:paraId="5DA77DE4" w14:textId="3A63F1F6" w:rsidR="000D7BD3" w:rsidRPr="000D7BD3" w:rsidRDefault="006277C1" w:rsidP="000D7BD3">
      <w:pPr>
        <w:rPr>
          <w:rFonts w:cstheme="minorHAnsi"/>
        </w:rPr>
      </w:pPr>
      <w:hyperlink r:id="rId30" w:history="1">
        <w:r w:rsidR="000D7BD3" w:rsidRPr="00483311">
          <w:rPr>
            <w:rStyle w:val="Hyperlink"/>
            <w:rFonts w:cstheme="minorHAnsi"/>
          </w:rPr>
          <w:t>Decreto nº 10.153, de 3 de dezembro de 2019</w:t>
        </w:r>
      </w:hyperlink>
      <w:r w:rsidR="000D7BD3" w:rsidRPr="000D7BD3">
        <w:rPr>
          <w:rFonts w:cstheme="minorHAnsi"/>
        </w:rPr>
        <w:t xml:space="preserve"> - Proteção à identidade dos denunciantes de ilícitos e de irregularidades praticados contra a administração pública federal direta e indireta.</w:t>
      </w:r>
    </w:p>
    <w:p w14:paraId="7D9573A8" w14:textId="5EC2D299" w:rsidR="000D7BD3" w:rsidRPr="000D7BD3" w:rsidRDefault="006277C1" w:rsidP="000D7BD3">
      <w:pPr>
        <w:rPr>
          <w:rFonts w:cstheme="minorHAnsi"/>
        </w:rPr>
      </w:pPr>
      <w:hyperlink r:id="rId31" w:history="1">
        <w:r w:rsidR="000D7BD3" w:rsidRPr="00483311">
          <w:rPr>
            <w:rStyle w:val="Hyperlink"/>
            <w:rFonts w:cstheme="minorHAnsi"/>
          </w:rPr>
          <w:t>Decreto nº 10.890, de 9 de dezembro de 2021</w:t>
        </w:r>
      </w:hyperlink>
      <w:r w:rsidR="000D7BD3" w:rsidRPr="000D7BD3">
        <w:rPr>
          <w:rFonts w:cstheme="minorHAnsi"/>
        </w:rPr>
        <w:t xml:space="preserve"> - Altera o Decreto nº 9.492, de 5 de setembro de 2018, e o Decreto nº 10.153, de 3 de dezembro de 2019, para dispor sobre a proteção ao denunciante de ilícitos e de irregularidades praticados contra a administração pública federal direta e indireta.</w:t>
      </w:r>
    </w:p>
    <w:p w14:paraId="45D6D519" w14:textId="46F64164" w:rsidR="00E85125" w:rsidRDefault="006277C1" w:rsidP="000D7BD3">
      <w:pPr>
        <w:rPr>
          <w:rFonts w:cstheme="minorHAnsi"/>
        </w:rPr>
      </w:pPr>
      <w:hyperlink r:id="rId32" w:history="1">
        <w:r w:rsidR="000D7BD3" w:rsidRPr="00AB4666">
          <w:rPr>
            <w:rStyle w:val="Hyperlink"/>
            <w:rFonts w:cstheme="minorHAnsi"/>
          </w:rPr>
          <w:t>Portaria</w:t>
        </w:r>
        <w:r w:rsidR="00F3192D">
          <w:rPr>
            <w:rStyle w:val="Hyperlink"/>
            <w:rFonts w:cstheme="minorHAnsi"/>
          </w:rPr>
          <w:t xml:space="preserve"> CGU</w:t>
        </w:r>
        <w:r w:rsidR="000D7BD3" w:rsidRPr="00AB4666">
          <w:rPr>
            <w:rStyle w:val="Hyperlink"/>
            <w:rFonts w:cstheme="minorHAnsi"/>
          </w:rPr>
          <w:t xml:space="preserve"> n° 581, de 9 de março de 2021</w:t>
        </w:r>
      </w:hyperlink>
      <w:r w:rsidR="00F3192D" w:rsidRPr="00F3192D">
        <w:t xml:space="preserve"> </w:t>
      </w:r>
      <w:r w:rsidR="00F3192D" w:rsidRPr="00F3192D">
        <w:rPr>
          <w:rFonts w:cstheme="minorHAnsi"/>
        </w:rPr>
        <w:t xml:space="preserve">(Alterada pela </w:t>
      </w:r>
      <w:hyperlink r:id="rId33" w:history="1">
        <w:r w:rsidR="00F3192D" w:rsidRPr="00F3192D">
          <w:rPr>
            <w:rStyle w:val="Hyperlink"/>
            <w:rFonts w:cstheme="minorHAnsi"/>
          </w:rPr>
          <w:t>Portaria nº 3.126-CGU, de 30/12/2021</w:t>
        </w:r>
      </w:hyperlink>
      <w:r w:rsidR="00F3192D" w:rsidRPr="00F3192D">
        <w:rPr>
          <w:rFonts w:cstheme="minorHAnsi"/>
        </w:rPr>
        <w:t>)</w:t>
      </w:r>
      <w:r w:rsidR="000D7BD3" w:rsidRPr="000D7BD3">
        <w:rPr>
          <w:rFonts w:cstheme="minorHAnsi"/>
        </w:rPr>
        <w:t xml:space="preserve"> - Estabelece orientações para o exercício das competências das unidades do Sistema de Ouvidoria do Poder Executivo federal, instituído pelo Decreto nº 9.492, de 5 de setembro de 2018, dispõe sobre o recebimento do relato de irregularidades de que trata o caput do art. 4º-A da Lei nº 13.608, de 10 de janeiro de 2018, no âmbito do Poder Executivo federal, e dá outras providências.</w:t>
      </w:r>
    </w:p>
    <w:p w14:paraId="2767BC47" w14:textId="27081393" w:rsidR="00AB4666" w:rsidRDefault="006277C1" w:rsidP="00E85125">
      <w:pPr>
        <w:rPr>
          <w:rFonts w:cstheme="minorHAnsi"/>
        </w:rPr>
      </w:pPr>
      <w:hyperlink r:id="rId34" w:anchor=":~:text=Aprova%20a%20Norma%20Modelo%20para,de%20Ouvidoria%20em%20%C3%93rg%C3%A3os%20P%C3%BAblicos.&amp;text=II%20%2D%20Norma%20Modelo%20para%20Regulamenta%C3%A7%C3%A3o,na%20data%20de%20sua%20publica%C3%A7%C3%A3o" w:history="1">
        <w:r w:rsidR="00F3192D" w:rsidRPr="00F3192D">
          <w:rPr>
            <w:rStyle w:val="Hyperlink"/>
            <w:rFonts w:cstheme="minorHAnsi"/>
          </w:rPr>
          <w:t>Resolução nº 7-CGU, de 30</w:t>
        </w:r>
        <w:r w:rsidR="00674961">
          <w:rPr>
            <w:rStyle w:val="Hyperlink"/>
            <w:rFonts w:cstheme="minorHAnsi"/>
          </w:rPr>
          <w:t xml:space="preserve"> de novembro de </w:t>
        </w:r>
        <w:r w:rsidR="00F3192D" w:rsidRPr="00F3192D">
          <w:rPr>
            <w:rStyle w:val="Hyperlink"/>
            <w:rFonts w:cstheme="minorHAnsi"/>
          </w:rPr>
          <w:t>2021</w:t>
        </w:r>
      </w:hyperlink>
      <w:r w:rsidR="00F3192D" w:rsidRPr="00F3192D">
        <w:rPr>
          <w:rFonts w:cstheme="minorHAnsi"/>
        </w:rPr>
        <w:t xml:space="preserve"> - Aprova a Norma Modelo para Criação de Unidades de Ouvidoria e a Norma Modelo para Regulamentação da Atividade de Ouvidoria em Órgãos Públicos.</w:t>
      </w:r>
    </w:p>
    <w:p w14:paraId="5588FBFB" w14:textId="77777777" w:rsidR="00674961" w:rsidRPr="00AB4666" w:rsidRDefault="006277C1" w:rsidP="00674961">
      <w:pPr>
        <w:rPr>
          <w:rFonts w:cstheme="minorHAnsi"/>
        </w:rPr>
      </w:pPr>
      <w:hyperlink r:id="rId35" w:history="1">
        <w:r w:rsidR="00674961" w:rsidRPr="00B41F42">
          <w:rPr>
            <w:rStyle w:val="Hyperlink"/>
            <w:rFonts w:cstheme="minorHAnsi"/>
          </w:rPr>
          <w:t>Decreto nº 10.889, de 9 de dezembro de 2021</w:t>
        </w:r>
      </w:hyperlink>
      <w:r w:rsidR="00674961" w:rsidRPr="00B41F42">
        <w:rPr>
          <w:rFonts w:cstheme="minorHAnsi"/>
        </w:rPr>
        <w:t xml:space="preserve"> - Regulamenta o inciso VI do caput do art. 5º e o art. 11 da Lei nº 12.813, de 16 de maio de 2013, dispõe sobre a divulgação da agenda de compromissos públicos e a participação de </w:t>
      </w:r>
      <w:r w:rsidR="00674961" w:rsidRPr="00B41F42">
        <w:rPr>
          <w:rFonts w:cstheme="minorHAnsi"/>
        </w:rPr>
        <w:lastRenderedPageBreak/>
        <w:t>agentes públicos, no âmbito do Poder Executivo federal, em audiências e sobre a concessão de hospitalidades por agente privado, e institui o Sistema Eletrônico de Agendas do Poder Executivo federal - e- Agendas.</w:t>
      </w:r>
    </w:p>
    <w:p w14:paraId="73A155C9" w14:textId="77777777" w:rsidR="00A87258" w:rsidRDefault="00A87258" w:rsidP="00E85125">
      <w:pPr>
        <w:rPr>
          <w:rFonts w:cstheme="minorHAnsi"/>
          <w:b/>
          <w:bCs/>
        </w:rPr>
      </w:pPr>
    </w:p>
    <w:p w14:paraId="1144761D" w14:textId="578A6714" w:rsidR="00715E63" w:rsidRPr="00AB4666" w:rsidRDefault="00A87258" w:rsidP="00E85125">
      <w:pPr>
        <w:rPr>
          <w:rFonts w:cstheme="minorHAnsi"/>
          <w:b/>
          <w:bCs/>
        </w:rPr>
      </w:pPr>
      <w:r>
        <w:rPr>
          <w:rFonts w:cstheme="minorHAnsi"/>
          <w:b/>
          <w:bCs/>
        </w:rPr>
        <w:t xml:space="preserve">2 </w:t>
      </w:r>
      <w:r w:rsidR="00E85125" w:rsidRPr="00AB4666">
        <w:rPr>
          <w:rFonts w:cstheme="minorHAnsi"/>
          <w:b/>
          <w:bCs/>
        </w:rPr>
        <w:t>C</w:t>
      </w:r>
      <w:r w:rsidR="00715E63" w:rsidRPr="00AB4666">
        <w:rPr>
          <w:rFonts w:cstheme="minorHAnsi"/>
          <w:b/>
          <w:bCs/>
        </w:rPr>
        <w:t>onselho de Usuários</w:t>
      </w:r>
    </w:p>
    <w:p w14:paraId="682CD20D" w14:textId="54ED70C5" w:rsidR="00D82FB3" w:rsidRPr="00D82FB3" w:rsidRDefault="006277C1" w:rsidP="00D82FB3">
      <w:pPr>
        <w:rPr>
          <w:rFonts w:cstheme="minorHAnsi"/>
        </w:rPr>
      </w:pPr>
      <w:hyperlink r:id="rId36" w:history="1">
        <w:r w:rsidR="00D82FB3" w:rsidRPr="00F3192D">
          <w:rPr>
            <w:rStyle w:val="Hyperlink"/>
            <w:rFonts w:cstheme="minorHAnsi"/>
          </w:rPr>
          <w:t>Lei n° 13.460, de 26 de junho de 2017</w:t>
        </w:r>
      </w:hyperlink>
      <w:r w:rsidR="00D82FB3" w:rsidRPr="00D82FB3">
        <w:rPr>
          <w:rFonts w:cstheme="minorHAnsi"/>
        </w:rPr>
        <w:t xml:space="preserve"> - Código de Proteção e Defesa dos Usuários de Serviços Públicos – CDU.</w:t>
      </w:r>
    </w:p>
    <w:p w14:paraId="1A831D62" w14:textId="75858F67" w:rsidR="00D82FB3" w:rsidRPr="00D82FB3" w:rsidRDefault="006277C1" w:rsidP="00D82FB3">
      <w:pPr>
        <w:rPr>
          <w:rFonts w:cstheme="minorHAnsi"/>
        </w:rPr>
      </w:pPr>
      <w:hyperlink r:id="rId37" w:history="1">
        <w:r w:rsidR="00D82FB3" w:rsidRPr="00F3192D">
          <w:rPr>
            <w:rStyle w:val="Hyperlink"/>
            <w:rFonts w:cstheme="minorHAnsi"/>
          </w:rPr>
          <w:t>Decreto nº 9.492, de 5 de setembro de 2018</w:t>
        </w:r>
      </w:hyperlink>
      <w:r w:rsidR="00D82FB3" w:rsidRPr="00D82FB3">
        <w:rPr>
          <w:rFonts w:cstheme="minorHAnsi"/>
        </w:rPr>
        <w:t xml:space="preserve"> - Regulamentação do CDU.</w:t>
      </w:r>
    </w:p>
    <w:p w14:paraId="330AF838" w14:textId="2C4F414D" w:rsidR="00D82FB3" w:rsidRPr="00D82FB3" w:rsidRDefault="006277C1" w:rsidP="00D82FB3">
      <w:pPr>
        <w:rPr>
          <w:rFonts w:cstheme="minorHAnsi"/>
        </w:rPr>
      </w:pPr>
      <w:hyperlink r:id="rId38" w:history="1">
        <w:r w:rsidR="00D82FB3" w:rsidRPr="00F3192D">
          <w:rPr>
            <w:rStyle w:val="Hyperlink"/>
            <w:rFonts w:cstheme="minorHAnsi"/>
          </w:rPr>
          <w:t>Decreto nº 10.228, de 5 de fevereiro de 2020</w:t>
        </w:r>
      </w:hyperlink>
      <w:r w:rsidR="00D82FB3" w:rsidRPr="00D82FB3">
        <w:rPr>
          <w:rFonts w:cstheme="minorHAnsi"/>
        </w:rPr>
        <w:t xml:space="preserve"> - Altera o Decreto nº 9.492, de 5 de setembro de 2018, que regulamenta a Lei nº 13.460, de 26 de junho de 2017, para dispor sobre o Sistema de Ouvidoria do Poder Executivo federal e instituir os conselhos de usuários dos serviços públicos no âmbito da administração pública direta, indireta, autárquica e fundacional do Poder Executivo federal.</w:t>
      </w:r>
    </w:p>
    <w:p w14:paraId="51F95154" w14:textId="7B784D4B" w:rsidR="00D82FB3" w:rsidRPr="002D7211" w:rsidRDefault="006277C1" w:rsidP="00D82FB3">
      <w:pPr>
        <w:rPr>
          <w:rFonts w:cstheme="minorHAnsi"/>
        </w:rPr>
      </w:pPr>
      <w:hyperlink r:id="rId39" w:history="1">
        <w:r w:rsidR="00D82FB3" w:rsidRPr="00F3192D">
          <w:rPr>
            <w:rStyle w:val="Hyperlink"/>
            <w:rFonts w:cstheme="minorHAnsi"/>
          </w:rPr>
          <w:t>Portaria</w:t>
        </w:r>
        <w:r w:rsidR="00F3192D" w:rsidRPr="00F3192D">
          <w:rPr>
            <w:rStyle w:val="Hyperlink"/>
            <w:rFonts w:cstheme="minorHAnsi"/>
          </w:rPr>
          <w:t xml:space="preserve"> CGU</w:t>
        </w:r>
        <w:r w:rsidR="00D82FB3" w:rsidRPr="00F3192D">
          <w:rPr>
            <w:rStyle w:val="Hyperlink"/>
            <w:rFonts w:cstheme="minorHAnsi"/>
          </w:rPr>
          <w:t xml:space="preserve"> n° 581, de 9 de março de 2021</w:t>
        </w:r>
      </w:hyperlink>
      <w:r w:rsidR="00F3192D">
        <w:rPr>
          <w:rFonts w:cstheme="minorHAnsi"/>
        </w:rPr>
        <w:t xml:space="preserve"> </w:t>
      </w:r>
      <w:r w:rsidR="00F3192D" w:rsidRPr="00F3192D">
        <w:rPr>
          <w:rFonts w:cstheme="minorHAnsi"/>
        </w:rPr>
        <w:t xml:space="preserve">(Alterada pela </w:t>
      </w:r>
      <w:hyperlink r:id="rId40" w:history="1">
        <w:r w:rsidR="00F3192D" w:rsidRPr="00F3192D">
          <w:rPr>
            <w:rStyle w:val="Hyperlink"/>
            <w:rFonts w:cstheme="minorHAnsi"/>
          </w:rPr>
          <w:t>Portaria nº 3.126-CGU, de 30/12/2021</w:t>
        </w:r>
      </w:hyperlink>
      <w:r w:rsidR="00F3192D" w:rsidRPr="00F3192D">
        <w:rPr>
          <w:rFonts w:cstheme="minorHAnsi"/>
        </w:rPr>
        <w:t>)</w:t>
      </w:r>
      <w:r w:rsidR="00F3192D" w:rsidRPr="000D7BD3">
        <w:rPr>
          <w:rFonts w:cstheme="minorHAnsi"/>
        </w:rPr>
        <w:t xml:space="preserve"> </w:t>
      </w:r>
      <w:r w:rsidR="00D82FB3" w:rsidRPr="00D82FB3">
        <w:rPr>
          <w:rFonts w:cstheme="minorHAnsi"/>
        </w:rPr>
        <w:t>- Estabelece orientações para o exercício das competências das unidades do Sistema de Ouvidoria do Poder Executivo federal, instituído pelo Decreto nº 9.492, de 5 de setembro de 2018, dispõe sobre o recebimento do relato de irregularidades de que trata o caput do art. 4º-A da Lei nº 13.608, de 10 de janeiro de 2018, no âmbito do Poder Executivo federal, e dá outras providências.</w:t>
      </w:r>
    </w:p>
    <w:p w14:paraId="2FD725D1" w14:textId="77777777" w:rsidR="00B41F42" w:rsidRDefault="00B41F42" w:rsidP="00E85125">
      <w:pPr>
        <w:rPr>
          <w:rFonts w:cstheme="minorHAnsi"/>
          <w:b/>
          <w:bCs/>
        </w:rPr>
      </w:pPr>
    </w:p>
    <w:p w14:paraId="0A73F3AE" w14:textId="2EC9936C" w:rsidR="00715E63" w:rsidRPr="00B41F42" w:rsidRDefault="00A87258" w:rsidP="00E85125">
      <w:pPr>
        <w:rPr>
          <w:rFonts w:cstheme="minorHAnsi"/>
          <w:b/>
          <w:bCs/>
        </w:rPr>
      </w:pPr>
      <w:r>
        <w:rPr>
          <w:rFonts w:cstheme="minorHAnsi"/>
          <w:b/>
          <w:bCs/>
        </w:rPr>
        <w:t xml:space="preserve">3 </w:t>
      </w:r>
      <w:r w:rsidR="00715E63" w:rsidRPr="00B41F42">
        <w:rPr>
          <w:rFonts w:cstheme="minorHAnsi"/>
          <w:b/>
          <w:bCs/>
        </w:rPr>
        <w:t>Simplifique!</w:t>
      </w:r>
    </w:p>
    <w:p w14:paraId="6EBDB95C" w14:textId="3AB128DA" w:rsidR="00483311" w:rsidRPr="00483311" w:rsidRDefault="006277C1" w:rsidP="00483311">
      <w:pPr>
        <w:rPr>
          <w:rFonts w:cstheme="minorHAnsi"/>
        </w:rPr>
      </w:pPr>
      <w:hyperlink r:id="rId41" w:history="1">
        <w:r w:rsidR="00483311" w:rsidRPr="00B41F42">
          <w:rPr>
            <w:rStyle w:val="Hyperlink"/>
            <w:rFonts w:cstheme="minorHAnsi"/>
          </w:rPr>
          <w:t>Decreto n º 9.094, de 17 de julho de 2017</w:t>
        </w:r>
      </w:hyperlink>
      <w:r w:rsidR="00483311" w:rsidRPr="00483311">
        <w:rPr>
          <w:rFonts w:cstheme="minorHAnsi"/>
        </w:rPr>
        <w:t xml:space="preserve"> - Simplificação do atendimento prestado aos usuários dos serviços públicos</w:t>
      </w:r>
    </w:p>
    <w:p w14:paraId="211744F1" w14:textId="77777777" w:rsidR="00F3192D" w:rsidRPr="002D7211" w:rsidRDefault="006277C1" w:rsidP="00F3192D">
      <w:pPr>
        <w:rPr>
          <w:rFonts w:cstheme="minorHAnsi"/>
        </w:rPr>
      </w:pPr>
      <w:hyperlink r:id="rId42" w:history="1">
        <w:r w:rsidR="00F3192D" w:rsidRPr="00F3192D">
          <w:rPr>
            <w:rStyle w:val="Hyperlink"/>
            <w:rFonts w:cstheme="minorHAnsi"/>
          </w:rPr>
          <w:t>Portaria CGU n° 581, de 9 de março de 2021</w:t>
        </w:r>
      </w:hyperlink>
      <w:r w:rsidR="00F3192D">
        <w:rPr>
          <w:rFonts w:cstheme="minorHAnsi"/>
        </w:rPr>
        <w:t xml:space="preserve"> </w:t>
      </w:r>
      <w:r w:rsidR="00F3192D" w:rsidRPr="00F3192D">
        <w:rPr>
          <w:rFonts w:cstheme="minorHAnsi"/>
        </w:rPr>
        <w:t xml:space="preserve">(Alterada pela </w:t>
      </w:r>
      <w:hyperlink r:id="rId43" w:history="1">
        <w:r w:rsidR="00F3192D" w:rsidRPr="00F3192D">
          <w:rPr>
            <w:rStyle w:val="Hyperlink"/>
            <w:rFonts w:cstheme="minorHAnsi"/>
          </w:rPr>
          <w:t>Portaria nº 3.126-CGU, de 30/12/2021</w:t>
        </w:r>
      </w:hyperlink>
      <w:r w:rsidR="00F3192D" w:rsidRPr="00F3192D">
        <w:rPr>
          <w:rFonts w:cstheme="minorHAnsi"/>
        </w:rPr>
        <w:t>)</w:t>
      </w:r>
      <w:r w:rsidR="00F3192D" w:rsidRPr="000D7BD3">
        <w:rPr>
          <w:rFonts w:cstheme="minorHAnsi"/>
        </w:rPr>
        <w:t xml:space="preserve"> </w:t>
      </w:r>
      <w:r w:rsidR="00F3192D" w:rsidRPr="00D82FB3">
        <w:rPr>
          <w:rFonts w:cstheme="minorHAnsi"/>
        </w:rPr>
        <w:t>- Estabelece orientações para o exercício das competências das unidades do Sistema de Ouvidoria do Poder Executivo federal, instituído pelo Decreto nº 9.492, de 5 de setembro de 2018, dispõe sobre o recebimento do relato de irregularidades de que trata o caput do art. 4º-A da Lei nº 13.608, de 10 de janeiro de 2018, no âmbito do Poder Executivo federal, e dá outras providências.</w:t>
      </w:r>
    </w:p>
    <w:p w14:paraId="7721CA63" w14:textId="0AAB9A43" w:rsidR="00483311" w:rsidRPr="00483311" w:rsidRDefault="006277C1" w:rsidP="00483311">
      <w:pPr>
        <w:rPr>
          <w:rFonts w:cstheme="minorHAnsi"/>
        </w:rPr>
      </w:pPr>
      <w:hyperlink r:id="rId44" w:history="1">
        <w:r w:rsidR="00483311" w:rsidRPr="00F3192D">
          <w:rPr>
            <w:rStyle w:val="Hyperlink"/>
            <w:rFonts w:cstheme="minorHAnsi"/>
          </w:rPr>
          <w:t>Instrução Normativa Conjunta nº 1, de 12 de janeiro de 2018</w:t>
        </w:r>
      </w:hyperlink>
      <w:r w:rsidR="00483311" w:rsidRPr="00483311">
        <w:rPr>
          <w:rFonts w:cstheme="minorHAnsi"/>
        </w:rPr>
        <w:t xml:space="preserve"> - Dispõe sobre os procedimentos aplicáveis à Solicitação de Simplificação de que trata o Decreto nº 9.094, de 17 de julho de 2017.</w:t>
      </w:r>
    </w:p>
    <w:p w14:paraId="2B74454F" w14:textId="094A1FCF" w:rsidR="00483311" w:rsidRPr="00E85125" w:rsidRDefault="006277C1" w:rsidP="00483311">
      <w:pPr>
        <w:rPr>
          <w:rFonts w:cstheme="minorHAnsi"/>
        </w:rPr>
      </w:pPr>
      <w:hyperlink r:id="rId45" w:history="1">
        <w:r w:rsidR="00483311" w:rsidRPr="00F3192D">
          <w:rPr>
            <w:rStyle w:val="Hyperlink"/>
            <w:rFonts w:cstheme="minorHAnsi"/>
          </w:rPr>
          <w:t>Instrução Normativa nº 55, de 20 de julho de 2020</w:t>
        </w:r>
      </w:hyperlink>
      <w:r w:rsidR="00483311" w:rsidRPr="00483311">
        <w:rPr>
          <w:rFonts w:cstheme="minorHAnsi"/>
        </w:rPr>
        <w:t xml:space="preserve"> - Altera a Instrução Normativa Conjunta nº 1, de 12 de janeiro de 2018, dos Ministros de Estado do Planejamento, Desenvolvimento e Gestão e da Transparência e Controladoria-Geral da União, que dispõe sobre os procedimentos aplicáveis à Solicitação de Simplificação de que trata o Decreto nº 9.094, de 17 de julho de 2017.</w:t>
      </w:r>
    </w:p>
    <w:p w14:paraId="6D249FDD" w14:textId="77777777" w:rsidR="00B41F42" w:rsidRDefault="00B41F42" w:rsidP="00E85125">
      <w:pPr>
        <w:rPr>
          <w:rFonts w:cstheme="minorHAnsi"/>
          <w:b/>
          <w:bCs/>
        </w:rPr>
      </w:pPr>
    </w:p>
    <w:p w14:paraId="1D581615" w14:textId="7B17249A" w:rsidR="00715E63" w:rsidRPr="00B41F42" w:rsidRDefault="00A87258" w:rsidP="00E85125">
      <w:pPr>
        <w:rPr>
          <w:rFonts w:cstheme="minorHAnsi"/>
          <w:b/>
          <w:bCs/>
        </w:rPr>
      </w:pPr>
      <w:r>
        <w:rPr>
          <w:rFonts w:cstheme="minorHAnsi"/>
          <w:b/>
          <w:bCs/>
        </w:rPr>
        <w:t xml:space="preserve">4 </w:t>
      </w:r>
      <w:r w:rsidR="00715E63" w:rsidRPr="00B41F42">
        <w:rPr>
          <w:rFonts w:cstheme="minorHAnsi"/>
          <w:b/>
          <w:bCs/>
        </w:rPr>
        <w:t>Acesso à Informação</w:t>
      </w:r>
    </w:p>
    <w:p w14:paraId="209D09DF" w14:textId="6CFB41BD" w:rsidR="00483311" w:rsidRPr="00483311" w:rsidRDefault="006277C1" w:rsidP="00483311">
      <w:pPr>
        <w:rPr>
          <w:rFonts w:cstheme="minorHAnsi"/>
        </w:rPr>
      </w:pPr>
      <w:hyperlink r:id="rId46" w:history="1">
        <w:r w:rsidR="00483311" w:rsidRPr="00B41F42">
          <w:rPr>
            <w:rStyle w:val="Hyperlink"/>
            <w:rFonts w:cstheme="minorHAnsi"/>
          </w:rPr>
          <w:t>Lei nº 12.527, de 18 de novembro de 2011</w:t>
        </w:r>
      </w:hyperlink>
      <w:r w:rsidR="00483311" w:rsidRPr="00483311">
        <w:rPr>
          <w:rFonts w:cstheme="minorHAnsi"/>
        </w:rPr>
        <w:t xml:space="preserve"> – Lei de Acesso à Informação (LAI).</w:t>
      </w:r>
    </w:p>
    <w:p w14:paraId="43907086" w14:textId="72B74930" w:rsidR="00483311" w:rsidRDefault="006277C1" w:rsidP="00483311">
      <w:pPr>
        <w:rPr>
          <w:rFonts w:cstheme="minorHAnsi"/>
        </w:rPr>
      </w:pPr>
      <w:hyperlink r:id="rId47" w:history="1">
        <w:r w:rsidR="00483311" w:rsidRPr="00B41F42">
          <w:rPr>
            <w:rStyle w:val="Hyperlink"/>
            <w:rFonts w:cstheme="minorHAnsi"/>
          </w:rPr>
          <w:t>Decreto nº 7.724, de 16 de maio de 2012</w:t>
        </w:r>
      </w:hyperlink>
      <w:r w:rsidR="00483311" w:rsidRPr="00483311">
        <w:rPr>
          <w:rFonts w:cstheme="minorHAnsi"/>
        </w:rPr>
        <w:t xml:space="preserve"> – Regulamenta a LAI.</w:t>
      </w:r>
    </w:p>
    <w:p w14:paraId="2BC88981" w14:textId="7BB2FF58" w:rsidR="00AB4666" w:rsidRDefault="006277C1" w:rsidP="00483311">
      <w:pPr>
        <w:rPr>
          <w:rFonts w:cstheme="minorHAnsi"/>
        </w:rPr>
      </w:pPr>
      <w:hyperlink r:id="rId48" w:history="1">
        <w:r w:rsidR="00AB4666" w:rsidRPr="00B41F42">
          <w:rPr>
            <w:rStyle w:val="Hyperlink"/>
            <w:rFonts w:cstheme="minorHAnsi"/>
          </w:rPr>
          <w:t>Decreto nº 7.845, de 14 de novembro de 2012</w:t>
        </w:r>
      </w:hyperlink>
      <w:r w:rsidR="00AB4666" w:rsidRPr="00AB4666">
        <w:rPr>
          <w:rFonts w:cstheme="minorHAnsi"/>
        </w:rPr>
        <w:t xml:space="preserve"> – Regulamenta procedimentos para credenciamento de segurança e tratamento de informação classificada em qualquer grau de sigilo, e dispõe sobre o Núcleo de Segurança e Credenciamento.</w:t>
      </w:r>
    </w:p>
    <w:p w14:paraId="1CFAC72F" w14:textId="035F4398" w:rsidR="00F3192D" w:rsidRDefault="006277C1" w:rsidP="00483311">
      <w:pPr>
        <w:rPr>
          <w:rFonts w:cstheme="minorHAnsi"/>
        </w:rPr>
      </w:pPr>
      <w:hyperlink r:id="rId49" w:history="1">
        <w:r w:rsidR="00F3192D" w:rsidRPr="00F3192D">
          <w:rPr>
            <w:rStyle w:val="Hyperlink"/>
            <w:rFonts w:cstheme="minorHAnsi"/>
          </w:rPr>
          <w:t>Lei nº 13.709, de 14 de agosto de 2018</w:t>
        </w:r>
      </w:hyperlink>
      <w:r w:rsidR="00F3192D" w:rsidRPr="00F3192D">
        <w:rPr>
          <w:rFonts w:cstheme="minorHAnsi"/>
        </w:rPr>
        <w:t xml:space="preserve"> - Lei Geral de Proteção de Dados Pessoais</w:t>
      </w:r>
      <w:r w:rsidR="00F3192D">
        <w:rPr>
          <w:rFonts w:cstheme="minorHAnsi"/>
        </w:rPr>
        <w:t xml:space="preserve"> (LGPD)</w:t>
      </w:r>
      <w:r w:rsidR="00F3192D" w:rsidRPr="00F3192D">
        <w:rPr>
          <w:rFonts w:cstheme="minorHAnsi"/>
        </w:rPr>
        <w:t>.</w:t>
      </w:r>
    </w:p>
    <w:p w14:paraId="754634CF" w14:textId="1C8A2C84" w:rsidR="00B41F42" w:rsidRPr="00483311" w:rsidRDefault="006277C1" w:rsidP="00483311">
      <w:pPr>
        <w:rPr>
          <w:rFonts w:cstheme="minorHAnsi"/>
        </w:rPr>
      </w:pPr>
      <w:hyperlink r:id="rId50" w:history="1">
        <w:r w:rsidR="00B41F42" w:rsidRPr="00B41F42">
          <w:rPr>
            <w:rStyle w:val="Hyperlink"/>
            <w:rFonts w:cstheme="minorHAnsi"/>
          </w:rPr>
          <w:t>Decreto nº 9.690, de 23 de janeiro de 2019</w:t>
        </w:r>
      </w:hyperlink>
      <w:r w:rsidR="00B41F42" w:rsidRPr="00B41F42">
        <w:rPr>
          <w:rFonts w:cstheme="minorHAnsi"/>
        </w:rPr>
        <w:t xml:space="preserve"> – Altera o Decreto nº 7.724, de 16 de maio de 2012, que regulamenta a Lei nº 12.527, de 18 de novembro de 2011 – Lei de Acesso à Informação.  </w:t>
      </w:r>
    </w:p>
    <w:p w14:paraId="7DB7F7B0" w14:textId="2E663947" w:rsidR="00674961" w:rsidRDefault="00674961" w:rsidP="00674961">
      <w:pPr>
        <w:rPr>
          <w:rFonts w:cstheme="minorHAnsi"/>
          <w:u w:val="single"/>
        </w:rPr>
      </w:pPr>
      <w:r w:rsidRPr="005536DB">
        <w:rPr>
          <w:noProof/>
          <w:sz w:val="32"/>
          <w:szCs w:val="32"/>
          <w:u w:val="single"/>
          <w:lang w:eastAsia="pt-BR"/>
        </w:rPr>
        <w:lastRenderedPageBreak/>
        <mc:AlternateContent>
          <mc:Choice Requires="wps">
            <w:drawing>
              <wp:anchor distT="45720" distB="45720" distL="114300" distR="114300" simplePos="0" relativeHeight="251748352" behindDoc="0" locked="0" layoutInCell="1" allowOverlap="1" wp14:anchorId="2DCD1144" wp14:editId="1BC5D8F5">
                <wp:simplePos x="0" y="0"/>
                <wp:positionH relativeFrom="margin">
                  <wp:posOffset>1719262</wp:posOffset>
                </wp:positionH>
                <wp:positionV relativeFrom="margin">
                  <wp:posOffset>865187</wp:posOffset>
                </wp:positionV>
                <wp:extent cx="1709738" cy="386080"/>
                <wp:effectExtent l="0" t="0" r="5080" b="6985"/>
                <wp:wrapNone/>
                <wp:docPr id="1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386080"/>
                        </a:xfrm>
                        <a:prstGeom prst="rect">
                          <a:avLst/>
                        </a:prstGeom>
                        <a:solidFill>
                          <a:srgbClr val="FFFFFF"/>
                        </a:solidFill>
                        <a:ln w="9525">
                          <a:noFill/>
                          <a:miter lim="800000"/>
                          <a:headEnd/>
                          <a:tailEnd/>
                        </a:ln>
                      </wps:spPr>
                      <wps:txbx>
                        <w:txbxContent>
                          <w:p w14:paraId="0AB9E2AB" w14:textId="129A8B1C" w:rsidR="006277C1" w:rsidRPr="005536DB" w:rsidRDefault="006277C1" w:rsidP="00674961">
                            <w:pPr>
                              <w:pStyle w:val="PargrafodaLista"/>
                              <w:numPr>
                                <w:ilvl w:val="0"/>
                                <w:numId w:val="34"/>
                              </w:numPr>
                              <w:jc w:val="center"/>
                              <w:rPr>
                                <w:b/>
                                <w:bCs/>
                                <w:color w:val="FF0000"/>
                                <w:sz w:val="16"/>
                                <w:szCs w:val="16"/>
                              </w:rPr>
                            </w:pPr>
                            <w:r>
                              <w:rPr>
                                <w:b/>
                                <w:bCs/>
                                <w:color w:val="FF0000"/>
                                <w:sz w:val="16"/>
                                <w:szCs w:val="16"/>
                              </w:rPr>
                              <w:t>Painéis de Informação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D1144" id="_x0000_s1047" type="#_x0000_t202" style="position:absolute;margin-left:135.35pt;margin-top:68.1pt;width:134.65pt;height:30.4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" stroked="f">
                <v:textbox style="mso-fit-shape-to-text:t">
                  <w:txbxContent>
                    <w:p w14:paraId="0AB9E2AB" w14:textId="129A8B1C" w:rsidR="00674961" w:rsidRPr="005536DB" w:rsidRDefault="00674961" w:rsidP="00674961">
                      <w:pPr>
                        <w:pStyle w:val="PargrafodaLista"/>
                        <w:numPr>
                          <w:ilvl w:val="0"/>
                          <w:numId w:val="34"/>
                        </w:numPr>
                        <w:jc w:val="center"/>
                        <w:rPr>
                          <w:b/>
                          <w:bCs/>
                          <w:color w:val="FF0000"/>
                          <w:sz w:val="16"/>
                          <w:szCs w:val="16"/>
                        </w:rPr>
                      </w:pPr>
                      <w:r>
                        <w:rPr>
                          <w:b/>
                          <w:bCs/>
                          <w:color w:val="FF0000"/>
                          <w:sz w:val="16"/>
                          <w:szCs w:val="16"/>
                        </w:rPr>
                        <w:t>Painéis de Informação</w:t>
                      </w:r>
                    </w:p>
                  </w:txbxContent>
                </v:textbox>
                <w10:wrap anchorx="margin" anchory="margin"/>
              </v:shape>
            </w:pict>
          </mc:Fallback>
        </mc:AlternateContent>
      </w:r>
      <w:r>
        <w:rPr>
          <w:noProof/>
          <w:lang w:eastAsia="pt-BR"/>
        </w:rPr>
        <w:drawing>
          <wp:inline distT="0" distB="0" distL="0" distR="0" wp14:anchorId="7BAE6EB8" wp14:editId="00C5BC5B">
            <wp:extent cx="6645910" cy="1147445"/>
            <wp:effectExtent l="0" t="0" r="2540" b="0"/>
            <wp:docPr id="198" name="Imagem 19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445"/>
                    </a:xfrm>
                    <a:prstGeom prst="rect">
                      <a:avLst/>
                    </a:prstGeom>
                    <a:ln>
                      <a:noFill/>
                    </a:ln>
                    <a:extLst>
                      <a:ext uri="{53640926-AAD7-44D8-BBD7-CCE9431645EC}">
                        <a14:shadowObscured xmlns:a14="http://schemas.microsoft.com/office/drawing/2010/main"/>
                      </a:ext>
                    </a:extLst>
                  </pic:spPr>
                </pic:pic>
              </a:graphicData>
            </a:graphic>
          </wp:inline>
        </w:drawing>
      </w:r>
    </w:p>
    <w:p w14:paraId="639C7D0F" w14:textId="536E5448" w:rsidR="00674961" w:rsidRPr="00483726" w:rsidRDefault="00674961" w:rsidP="00483726">
      <w:pPr>
        <w:jc w:val="center"/>
        <w:rPr>
          <w:rFonts w:cstheme="minorHAnsi"/>
          <w:b/>
          <w:bCs/>
          <w:sz w:val="32"/>
          <w:szCs w:val="32"/>
        </w:rPr>
      </w:pPr>
      <w:r w:rsidRPr="00483726">
        <w:rPr>
          <w:rFonts w:cstheme="minorHAnsi"/>
          <w:b/>
          <w:bCs/>
          <w:sz w:val="32"/>
          <w:szCs w:val="32"/>
        </w:rPr>
        <w:t>Painéis de Informaç</w:t>
      </w:r>
      <w:r w:rsidR="0002036F">
        <w:rPr>
          <w:rFonts w:cstheme="minorHAnsi"/>
          <w:b/>
          <w:bCs/>
          <w:sz w:val="32"/>
          <w:szCs w:val="32"/>
        </w:rPr>
        <w:t>ões</w:t>
      </w:r>
    </w:p>
    <w:p w14:paraId="2405F61D" w14:textId="3CD5B725" w:rsidR="00483726" w:rsidRPr="0002036F" w:rsidRDefault="0002036F" w:rsidP="0002036F">
      <w:pPr>
        <w:jc w:val="center"/>
        <w:rPr>
          <w:rFonts w:cstheme="minorHAnsi"/>
          <w:b/>
          <w:bCs/>
          <w:sz w:val="32"/>
          <w:szCs w:val="32"/>
        </w:rPr>
      </w:pPr>
      <w:r w:rsidRPr="0002036F">
        <w:rPr>
          <w:rFonts w:cstheme="minorHAnsi"/>
          <w:color w:val="808080" w:themeColor="background1" w:themeShade="80"/>
        </w:rPr>
        <w:t>Con</w:t>
      </w:r>
      <w:r>
        <w:rPr>
          <w:rFonts w:cstheme="minorHAnsi"/>
          <w:color w:val="808080" w:themeColor="background1" w:themeShade="80"/>
        </w:rPr>
        <w:t xml:space="preserve">sulte </w:t>
      </w:r>
      <w:r w:rsidRPr="0002036F">
        <w:rPr>
          <w:rFonts w:cstheme="minorHAnsi"/>
          <w:color w:val="808080" w:themeColor="background1" w:themeShade="80"/>
        </w:rPr>
        <w:t xml:space="preserve">abaixo </w:t>
      </w:r>
      <w:r>
        <w:rPr>
          <w:rFonts w:cstheme="minorHAnsi"/>
          <w:color w:val="808080" w:themeColor="background1" w:themeShade="80"/>
        </w:rPr>
        <w:t xml:space="preserve">os Painéis de Informações </w:t>
      </w:r>
      <w:r w:rsidR="002C21A3">
        <w:rPr>
          <w:rFonts w:cstheme="minorHAnsi"/>
          <w:color w:val="808080" w:themeColor="background1" w:themeShade="80"/>
        </w:rPr>
        <w:t>com as estatísticas relacionadas aos temas tratados pela Ouvidoria.</w:t>
      </w:r>
    </w:p>
    <w:p w14:paraId="5E1A80A1" w14:textId="1630BA9A" w:rsidR="00483726" w:rsidRDefault="00483726" w:rsidP="00483726">
      <w:pPr>
        <w:pStyle w:val="PargrafodaLista"/>
        <w:jc w:val="center"/>
        <w:rPr>
          <w:rFonts w:cstheme="minorHAnsi"/>
          <w:b/>
          <w:bCs/>
        </w:rPr>
      </w:pPr>
      <w:r>
        <w:rPr>
          <w:noProof/>
          <w:lang w:eastAsia="pt-BR"/>
        </w:rPr>
        <mc:AlternateContent>
          <mc:Choice Requires="wps">
            <w:drawing>
              <wp:anchor distT="0" distB="0" distL="114300" distR="114300" simplePos="0" relativeHeight="251750400" behindDoc="0" locked="0" layoutInCell="1" allowOverlap="1" wp14:anchorId="42AEE0D7" wp14:editId="330841B8">
                <wp:simplePos x="0" y="0"/>
                <wp:positionH relativeFrom="margin">
                  <wp:align>left</wp:align>
                </wp:positionH>
                <wp:positionV relativeFrom="paragraph">
                  <wp:posOffset>179070</wp:posOffset>
                </wp:positionV>
                <wp:extent cx="1403350" cy="485775"/>
                <wp:effectExtent l="0" t="0" r="6350" b="9525"/>
                <wp:wrapNone/>
                <wp:docPr id="200" name="Caixa de Texto 200"/>
                <wp:cNvGraphicFramePr/>
                <a:graphic xmlns:a="http://schemas.openxmlformats.org/drawingml/2006/main">
                  <a:graphicData uri="http://schemas.microsoft.com/office/word/2010/wordprocessingShape">
                    <wps:wsp>
                      <wps:cNvSpPr txBox="1"/>
                      <wps:spPr>
                        <a:xfrm>
                          <a:off x="0" y="0"/>
                          <a:ext cx="1403350" cy="485775"/>
                        </a:xfrm>
                        <a:prstGeom prst="rect">
                          <a:avLst/>
                        </a:prstGeom>
                        <a:solidFill>
                          <a:schemeClr val="lt1"/>
                        </a:solidFill>
                        <a:ln w="6350">
                          <a:noFill/>
                        </a:ln>
                      </wps:spPr>
                      <wps:txbx>
                        <w:txbxContent>
                          <w:p w14:paraId="3325410A" w14:textId="4417E025" w:rsidR="006277C1" w:rsidRPr="001134DE" w:rsidRDefault="006277C1" w:rsidP="00483726">
                            <w:pPr>
                              <w:spacing w:after="0"/>
                              <w:jc w:val="center"/>
                              <w:rPr>
                                <w:color w:val="7F7F7F" w:themeColor="text1" w:themeTint="80"/>
                              </w:rPr>
                            </w:pPr>
                            <w:r w:rsidRPr="002D7211">
                              <w:rPr>
                                <w:rFonts w:cstheme="minorHAnsi"/>
                              </w:rPr>
                              <w:t>Painel Lei de Acesso à Informação</w:t>
                            </w:r>
                          </w:p>
                          <w:p w14:paraId="09235CDD" w14:textId="77777777" w:rsidR="006277C1" w:rsidRDefault="00627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EE0D7" id="Caixa de Texto 200" o:spid="_x0000_s1048" type="#_x0000_t202" style="position:absolute;left:0;text-align:left;margin-left:0;margin-top:14.1pt;width:110.5pt;height:38.25pt;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" fillcolor="white [3201]" stroked="f" strokeweight=".5pt">
                <v:textbox>
                  <w:txbxContent>
                    <w:p w14:paraId="3325410A" w14:textId="4417E025" w:rsidR="00483726" w:rsidRPr="001134DE" w:rsidRDefault="00483726" w:rsidP="00483726">
                      <w:pPr>
                        <w:spacing w:after="0"/>
                        <w:jc w:val="center"/>
                        <w:rPr>
                          <w:color w:val="7F7F7F" w:themeColor="text1" w:themeTint="80"/>
                        </w:rPr>
                      </w:pPr>
                      <w:r w:rsidRPr="002D7211">
                        <w:rPr>
                          <w:rFonts w:cstheme="minorHAnsi"/>
                        </w:rPr>
                        <w:t>Painel Lei de Acesso à Informação</w:t>
                      </w:r>
                    </w:p>
                    <w:p w14:paraId="09235CDD" w14:textId="77777777" w:rsidR="00483726" w:rsidRDefault="00483726"/>
                  </w:txbxContent>
                </v:textbox>
                <w10:wrap anchorx="margin"/>
              </v:shape>
            </w:pict>
          </mc:Fallback>
        </mc:AlternateContent>
      </w:r>
    </w:p>
    <w:p w14:paraId="694BEB57" w14:textId="5F629368" w:rsidR="00483726" w:rsidRDefault="00D2537D" w:rsidP="00483726">
      <w:pPr>
        <w:pStyle w:val="PargrafodaLista"/>
        <w:jc w:val="center"/>
        <w:rPr>
          <w:rFonts w:cstheme="minorHAnsi"/>
          <w:b/>
          <w:bCs/>
        </w:rPr>
      </w:pPr>
      <w:r w:rsidRPr="00D2537D">
        <w:rPr>
          <w:rFonts w:cstheme="minorHAnsi"/>
          <w:u w:val="single"/>
        </w:rPr>
        <mc:AlternateContent>
          <mc:Choice Requires="wps">
            <w:drawing>
              <wp:anchor distT="0" distB="0" distL="114300" distR="114300" simplePos="0" relativeHeight="251823104" behindDoc="0" locked="0" layoutInCell="1" allowOverlap="1" wp14:anchorId="1E6ACA70" wp14:editId="63BDE767">
                <wp:simplePos x="0" y="0"/>
                <wp:positionH relativeFrom="column">
                  <wp:posOffset>4934585</wp:posOffset>
                </wp:positionH>
                <wp:positionV relativeFrom="paragraph">
                  <wp:posOffset>83185</wp:posOffset>
                </wp:positionV>
                <wp:extent cx="1403350" cy="266700"/>
                <wp:effectExtent l="0" t="0" r="6350" b="0"/>
                <wp:wrapNone/>
                <wp:docPr id="4" name="Caixa de Texto 203"/>
                <wp:cNvGraphicFramePr/>
                <a:graphic xmlns:a="http://schemas.openxmlformats.org/drawingml/2006/main">
                  <a:graphicData uri="http://schemas.microsoft.com/office/word/2010/wordprocessingShape">
                    <wps:wsp>
                      <wps:cNvSpPr txBox="1"/>
                      <wps:spPr>
                        <a:xfrm>
                          <a:off x="0" y="0"/>
                          <a:ext cx="1403350" cy="266700"/>
                        </a:xfrm>
                        <a:prstGeom prst="rect">
                          <a:avLst/>
                        </a:prstGeom>
                        <a:solidFill>
                          <a:schemeClr val="lt1"/>
                        </a:solidFill>
                        <a:ln w="6350">
                          <a:noFill/>
                        </a:ln>
                      </wps:spPr>
                      <wps:txbx>
                        <w:txbxContent>
                          <w:p w14:paraId="7CFB78C7" w14:textId="77777777" w:rsidR="00D2537D" w:rsidRPr="005131D4" w:rsidRDefault="00D2537D" w:rsidP="00D2537D">
                            <w:pPr>
                              <w:spacing w:after="0"/>
                              <w:jc w:val="center"/>
                            </w:pPr>
                            <w:r>
                              <w:rPr>
                                <w:rFonts w:cstheme="minorHAnsi"/>
                              </w:rPr>
                              <w:t xml:space="preserve">Painel </w:t>
                            </w:r>
                            <w:proofErr w:type="spellStart"/>
                            <w:proofErr w:type="gramStart"/>
                            <w:r>
                              <w:rPr>
                                <w:rFonts w:cstheme="minorHAnsi"/>
                              </w:rPr>
                              <w:t>InfoAgendas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03" o:spid="_x0000_s1049" type="#_x0000_t202" style="position:absolute;left:0;text-align:left;margin-left:388.55pt;margin-top:6.55pt;width:110.5pt;height:21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" fillcolor="white [3201]" stroked="f" strokeweight=".5pt">
                <v:textbox>
                  <w:txbxContent>
                    <w:p w14:paraId="7CFB78C7" w14:textId="77777777" w:rsidR="00D2537D" w:rsidRPr="005131D4" w:rsidRDefault="00D2537D" w:rsidP="00D2537D">
                      <w:pPr>
                        <w:spacing w:after="0"/>
                        <w:jc w:val="center"/>
                      </w:pPr>
                      <w:r>
                        <w:rPr>
                          <w:rFonts w:cstheme="minorHAnsi"/>
                        </w:rPr>
                        <w:t xml:space="preserve">Painel </w:t>
                      </w:r>
                      <w:proofErr w:type="spellStart"/>
                      <w:proofErr w:type="gramStart"/>
                      <w:r>
                        <w:rPr>
                          <w:rFonts w:cstheme="minorHAnsi"/>
                        </w:rPr>
                        <w:t>InfoAgendas</w:t>
                      </w:r>
                      <w:proofErr w:type="spellEnd"/>
                      <w:proofErr w:type="gramEnd"/>
                    </w:p>
                  </w:txbxContent>
                </v:textbox>
              </v:shape>
            </w:pict>
          </mc:Fallback>
        </mc:AlternateContent>
      </w:r>
      <w:r w:rsidRPr="00D2537D">
        <w:rPr>
          <w:rFonts w:cstheme="minorHAnsi"/>
          <w:u w:val="single"/>
        </w:rPr>
        <mc:AlternateContent>
          <mc:Choice Requires="wps">
            <w:drawing>
              <wp:anchor distT="0" distB="0" distL="114300" distR="114300" simplePos="0" relativeHeight="251824128" behindDoc="0" locked="0" layoutInCell="1" allowOverlap="1" wp14:anchorId="490B4ACD" wp14:editId="6CCF2DC3">
                <wp:simplePos x="0" y="0"/>
                <wp:positionH relativeFrom="margin">
                  <wp:posOffset>4883187</wp:posOffset>
                </wp:positionH>
                <wp:positionV relativeFrom="paragraph">
                  <wp:posOffset>9577</wp:posOffset>
                </wp:positionV>
                <wp:extent cx="1423670" cy="412750"/>
                <wp:effectExtent l="0" t="0" r="24130" b="25400"/>
                <wp:wrapNone/>
                <wp:docPr id="7" name="Retângulo: Cantos Arredondados 207"/>
                <wp:cNvGraphicFramePr/>
                <a:graphic xmlns:a="http://schemas.openxmlformats.org/drawingml/2006/main">
                  <a:graphicData uri="http://schemas.microsoft.com/office/word/2010/wordprocessingShape">
                    <wps:wsp>
                      <wps:cNvSpPr/>
                      <wps:spPr>
                        <a:xfrm>
                          <a:off x="0" y="0"/>
                          <a:ext cx="142367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07" o:spid="_x0000_s1026" style="position:absolute;margin-left:384.5pt;margin-top:.75pt;width:112.1pt;height:32.5pt;z-index:251824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" filled="f" strokecolor="#1f3763 [1604]" strokeweight="1pt">
                <v:stroke joinstyle="miter"/>
                <w10:wrap anchorx="margin"/>
              </v:roundrect>
            </w:pict>
          </mc:Fallback>
        </mc:AlternateContent>
      </w:r>
      <w:r w:rsidR="00483726">
        <w:rPr>
          <w:noProof/>
          <w:lang w:eastAsia="pt-BR"/>
        </w:rPr>
        <mc:AlternateContent>
          <mc:Choice Requires="wps">
            <w:drawing>
              <wp:anchor distT="0" distB="0" distL="114300" distR="114300" simplePos="0" relativeHeight="251752448" behindDoc="0" locked="0" layoutInCell="1" allowOverlap="1" wp14:anchorId="17639F36" wp14:editId="7A7EC9EE">
                <wp:simplePos x="0" y="0"/>
                <wp:positionH relativeFrom="column">
                  <wp:posOffset>3211195</wp:posOffset>
                </wp:positionH>
                <wp:positionV relativeFrom="paragraph">
                  <wp:posOffset>11748</wp:posOffset>
                </wp:positionV>
                <wp:extent cx="1403350" cy="471170"/>
                <wp:effectExtent l="0" t="0" r="6350" b="5080"/>
                <wp:wrapNone/>
                <wp:docPr id="202" name="Caixa de Texto 202"/>
                <wp:cNvGraphicFramePr/>
                <a:graphic xmlns:a="http://schemas.openxmlformats.org/drawingml/2006/main">
                  <a:graphicData uri="http://schemas.microsoft.com/office/word/2010/wordprocessingShape">
                    <wps:wsp>
                      <wps:cNvSpPr txBox="1"/>
                      <wps:spPr>
                        <a:xfrm>
                          <a:off x="0" y="0"/>
                          <a:ext cx="1403350" cy="471170"/>
                        </a:xfrm>
                        <a:prstGeom prst="rect">
                          <a:avLst/>
                        </a:prstGeom>
                        <a:solidFill>
                          <a:schemeClr val="lt1"/>
                        </a:solidFill>
                        <a:ln w="6350">
                          <a:noFill/>
                        </a:ln>
                      </wps:spPr>
                      <wps:txbx>
                        <w:txbxContent>
                          <w:p w14:paraId="028CE9BD" w14:textId="6CB96F97" w:rsidR="006277C1" w:rsidRPr="00483726" w:rsidRDefault="006277C1" w:rsidP="00483726">
                            <w:pPr>
                              <w:spacing w:after="0"/>
                              <w:jc w:val="center"/>
                              <w:rPr>
                                <w:rFonts w:cstheme="minorHAnsi"/>
                                <w:sz w:val="20"/>
                                <w:szCs w:val="20"/>
                              </w:rPr>
                            </w:pPr>
                            <w:r w:rsidRPr="00483726">
                              <w:rPr>
                                <w:rFonts w:cstheme="minorHAnsi"/>
                                <w:sz w:val="20"/>
                                <w:szCs w:val="20"/>
                              </w:rPr>
                              <w:t xml:space="preserve">Painel Monitoramento </w:t>
                            </w:r>
                          </w:p>
                          <w:p w14:paraId="7F62B31A" w14:textId="179D2479" w:rsidR="006277C1" w:rsidRPr="005131D4" w:rsidRDefault="006277C1" w:rsidP="00483726">
                            <w:pPr>
                              <w:spacing w:after="0"/>
                              <w:jc w:val="center"/>
                            </w:pPr>
                            <w:r w:rsidRPr="00483726">
                              <w:rPr>
                                <w:rFonts w:cstheme="minorHAnsi"/>
                                <w:sz w:val="20"/>
                                <w:szCs w:val="20"/>
                              </w:rPr>
                              <w:t>de Dados Abertos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02" o:spid="_x0000_s1050" type="#_x0000_t202" style="position:absolute;left:0;text-align:left;margin-left:252.85pt;margin-top:.95pt;width:110.5pt;height:37.1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" fillcolor="white [3201]" stroked="f" strokeweight=".5pt">
                <v:textbox>
                  <w:txbxContent>
                    <w:p w14:paraId="028CE9BD" w14:textId="6CB96F97" w:rsidR="006277C1" w:rsidRPr="00483726" w:rsidRDefault="006277C1" w:rsidP="00483726">
                      <w:pPr>
                        <w:spacing w:after="0"/>
                        <w:jc w:val="center"/>
                        <w:rPr>
                          <w:rFonts w:cstheme="minorHAnsi"/>
                          <w:sz w:val="20"/>
                          <w:szCs w:val="20"/>
                        </w:rPr>
                      </w:pPr>
                      <w:r w:rsidRPr="00483726">
                        <w:rPr>
                          <w:rFonts w:cstheme="minorHAnsi"/>
                          <w:sz w:val="20"/>
                          <w:szCs w:val="20"/>
                        </w:rPr>
                        <w:t xml:space="preserve">Painel Monitoramento </w:t>
                      </w:r>
                    </w:p>
                    <w:p w14:paraId="7F62B31A" w14:textId="179D2479" w:rsidR="006277C1" w:rsidRPr="005131D4" w:rsidRDefault="006277C1" w:rsidP="00483726">
                      <w:pPr>
                        <w:spacing w:after="0"/>
                        <w:jc w:val="center"/>
                      </w:pPr>
                      <w:r w:rsidRPr="00483726">
                        <w:rPr>
                          <w:rFonts w:cstheme="minorHAnsi"/>
                          <w:sz w:val="20"/>
                          <w:szCs w:val="20"/>
                        </w:rPr>
                        <w:t>de Dados Abertos</w:t>
                      </w:r>
                    </w:p>
                  </w:txbxContent>
                </v:textbox>
              </v:shape>
            </w:pict>
          </mc:Fallback>
        </mc:AlternateContent>
      </w:r>
      <w:r w:rsidR="00483726">
        <w:rPr>
          <w:noProof/>
          <w:lang w:eastAsia="pt-BR"/>
        </w:rPr>
        <mc:AlternateContent>
          <mc:Choice Requires="wps">
            <w:drawing>
              <wp:anchor distT="0" distB="0" distL="114300" distR="114300" simplePos="0" relativeHeight="251758592" behindDoc="0" locked="0" layoutInCell="1" allowOverlap="1" wp14:anchorId="4D679933" wp14:editId="0997239A">
                <wp:simplePos x="0" y="0"/>
                <wp:positionH relativeFrom="margin">
                  <wp:posOffset>3190875</wp:posOffset>
                </wp:positionH>
                <wp:positionV relativeFrom="paragraph">
                  <wp:posOffset>3810</wp:posOffset>
                </wp:positionV>
                <wp:extent cx="1423670" cy="412750"/>
                <wp:effectExtent l="0" t="0" r="24130" b="25400"/>
                <wp:wrapNone/>
                <wp:docPr id="206" name="Retângulo: Cantos Arredondados 206"/>
                <wp:cNvGraphicFramePr/>
                <a:graphic xmlns:a="http://schemas.openxmlformats.org/drawingml/2006/main">
                  <a:graphicData uri="http://schemas.microsoft.com/office/word/2010/wordprocessingShape">
                    <wps:wsp>
                      <wps:cNvSpPr/>
                      <wps:spPr>
                        <a:xfrm>
                          <a:off x="0" y="0"/>
                          <a:ext cx="142367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06" o:spid="_x0000_s1026" style="position:absolute;margin-left:251.25pt;margin-top:.3pt;width:112.1pt;height:32.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" filled="f" strokecolor="#1f3763 [1604]" strokeweight="1pt">
                <v:stroke joinstyle="miter"/>
                <w10:wrap anchorx="margin"/>
              </v:roundrect>
            </w:pict>
          </mc:Fallback>
        </mc:AlternateContent>
      </w:r>
      <w:r w:rsidR="00483726">
        <w:rPr>
          <w:noProof/>
          <w:lang w:eastAsia="pt-BR"/>
        </w:rPr>
        <mc:AlternateContent>
          <mc:Choice Requires="wps">
            <w:drawing>
              <wp:anchor distT="0" distB="0" distL="114300" distR="114300" simplePos="0" relativeHeight="251751424" behindDoc="0" locked="0" layoutInCell="1" allowOverlap="1" wp14:anchorId="3FA7BAE6" wp14:editId="11BDB67F">
                <wp:simplePos x="0" y="0"/>
                <wp:positionH relativeFrom="column">
                  <wp:posOffset>1581150</wp:posOffset>
                </wp:positionH>
                <wp:positionV relativeFrom="paragraph">
                  <wp:posOffset>71438</wp:posOffset>
                </wp:positionV>
                <wp:extent cx="1403350" cy="261937"/>
                <wp:effectExtent l="0" t="0" r="6350" b="5080"/>
                <wp:wrapNone/>
                <wp:docPr id="201" name="Caixa de Texto 201"/>
                <wp:cNvGraphicFramePr/>
                <a:graphic xmlns:a="http://schemas.openxmlformats.org/drawingml/2006/main">
                  <a:graphicData uri="http://schemas.microsoft.com/office/word/2010/wordprocessingShape">
                    <wps:wsp>
                      <wps:cNvSpPr txBox="1"/>
                      <wps:spPr>
                        <a:xfrm>
                          <a:off x="0" y="0"/>
                          <a:ext cx="1403350" cy="261937"/>
                        </a:xfrm>
                        <a:prstGeom prst="rect">
                          <a:avLst/>
                        </a:prstGeom>
                        <a:solidFill>
                          <a:schemeClr val="lt1"/>
                        </a:solidFill>
                        <a:ln w="6350">
                          <a:noFill/>
                        </a:ln>
                      </wps:spPr>
                      <wps:txbx>
                        <w:txbxContent>
                          <w:p w14:paraId="21183F4A" w14:textId="7A9EE05B" w:rsidR="006277C1" w:rsidRPr="001134DE" w:rsidRDefault="006277C1" w:rsidP="00483726">
                            <w:pPr>
                              <w:spacing w:after="0"/>
                              <w:jc w:val="center"/>
                              <w:rPr>
                                <w:color w:val="7F7F7F" w:themeColor="text1" w:themeTint="80"/>
                              </w:rPr>
                            </w:pPr>
                            <w:r w:rsidRPr="002D7211">
                              <w:rPr>
                                <w:rFonts w:cstheme="minorHAnsi"/>
                              </w:rPr>
                              <w:t>Painel Resolveu?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01" o:spid="_x0000_s1051" type="#_x0000_t202" style="position:absolute;left:0;text-align:left;margin-left:124.5pt;margin-top:5.65pt;width:110.5pt;height:20.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" fillcolor="white [3201]" stroked="f" strokeweight=".5pt">
                <v:textbox>
                  <w:txbxContent>
                    <w:p w14:paraId="21183F4A" w14:textId="7A9EE05B" w:rsidR="006277C1" w:rsidRPr="001134DE" w:rsidRDefault="006277C1" w:rsidP="00483726">
                      <w:pPr>
                        <w:spacing w:after="0"/>
                        <w:jc w:val="center"/>
                        <w:rPr>
                          <w:color w:val="7F7F7F" w:themeColor="text1" w:themeTint="80"/>
                        </w:rPr>
                      </w:pPr>
                      <w:r w:rsidRPr="002D7211">
                        <w:rPr>
                          <w:rFonts w:cstheme="minorHAnsi"/>
                        </w:rPr>
                        <w:t>Painel Resolveu?</w:t>
                      </w:r>
                    </w:p>
                  </w:txbxContent>
                </v:textbox>
              </v:shape>
            </w:pict>
          </mc:Fallback>
        </mc:AlternateContent>
      </w:r>
      <w:r w:rsidR="00483726">
        <w:rPr>
          <w:noProof/>
          <w:lang w:eastAsia="pt-BR"/>
        </w:rPr>
        <mc:AlternateContent>
          <mc:Choice Requires="wps">
            <w:drawing>
              <wp:anchor distT="0" distB="0" distL="114300" distR="114300" simplePos="0" relativeHeight="251756544" behindDoc="0" locked="0" layoutInCell="1" allowOverlap="1" wp14:anchorId="42E52F54" wp14:editId="6FB87DBA">
                <wp:simplePos x="0" y="0"/>
                <wp:positionH relativeFrom="margin">
                  <wp:posOffset>1571625</wp:posOffset>
                </wp:positionH>
                <wp:positionV relativeFrom="paragraph">
                  <wp:posOffset>4445</wp:posOffset>
                </wp:positionV>
                <wp:extent cx="1423670" cy="412750"/>
                <wp:effectExtent l="0" t="0" r="24130" b="25400"/>
                <wp:wrapNone/>
                <wp:docPr id="205" name="Retângulo: Cantos Arredondados 205"/>
                <wp:cNvGraphicFramePr/>
                <a:graphic xmlns:a="http://schemas.openxmlformats.org/drawingml/2006/main">
                  <a:graphicData uri="http://schemas.microsoft.com/office/word/2010/wordprocessingShape">
                    <wps:wsp>
                      <wps:cNvSpPr/>
                      <wps:spPr>
                        <a:xfrm>
                          <a:off x="0" y="0"/>
                          <a:ext cx="142367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05" o:spid="_x0000_s1026" style="position:absolute;margin-left:123.75pt;margin-top:.35pt;width:112.1pt;height:32.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" filled="f" strokecolor="#1f3763 [1604]" strokeweight="1pt">
                <v:stroke joinstyle="miter"/>
                <w10:wrap anchorx="margin"/>
              </v:roundrect>
            </w:pict>
          </mc:Fallback>
        </mc:AlternateContent>
      </w:r>
      <w:r w:rsidR="00483726">
        <w:rPr>
          <w:noProof/>
          <w:lang w:eastAsia="pt-BR"/>
        </w:rPr>
        <mc:AlternateContent>
          <mc:Choice Requires="wps">
            <w:drawing>
              <wp:anchor distT="0" distB="0" distL="114300" distR="114300" simplePos="0" relativeHeight="251755520" behindDoc="0" locked="0" layoutInCell="1" allowOverlap="1" wp14:anchorId="59BC3C4D" wp14:editId="13BC4122">
                <wp:simplePos x="0" y="0"/>
                <wp:positionH relativeFrom="margin">
                  <wp:align>left</wp:align>
                </wp:positionH>
                <wp:positionV relativeFrom="paragraph">
                  <wp:posOffset>0</wp:posOffset>
                </wp:positionV>
                <wp:extent cx="1423988" cy="412750"/>
                <wp:effectExtent l="0" t="0" r="24130" b="25400"/>
                <wp:wrapNone/>
                <wp:docPr id="204" name="Retângulo: Cantos Arredondados 204"/>
                <wp:cNvGraphicFramePr/>
                <a:graphic xmlns:a="http://schemas.openxmlformats.org/drawingml/2006/main">
                  <a:graphicData uri="http://schemas.microsoft.com/office/word/2010/wordprocessingShape">
                    <wps:wsp>
                      <wps:cNvSpPr/>
                      <wps:spPr>
                        <a:xfrm>
                          <a:off x="0" y="0"/>
                          <a:ext cx="1423988"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04" o:spid="_x0000_s1026" style="position:absolute;margin-left:0;margin-top:0;width:112.15pt;height:32.5pt;z-index:251755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" filled="f" strokecolor="#1f3763 [1604]" strokeweight="1pt">
                <v:stroke joinstyle="miter"/>
                <w10:wrap anchorx="margin"/>
              </v:roundrect>
            </w:pict>
          </mc:Fallback>
        </mc:AlternateContent>
      </w:r>
    </w:p>
    <w:p w14:paraId="1E04E181" w14:textId="79E849C2" w:rsidR="00674961" w:rsidRDefault="00674961" w:rsidP="00674961">
      <w:pPr>
        <w:rPr>
          <w:rFonts w:cstheme="minorHAnsi"/>
          <w:u w:val="single"/>
        </w:rPr>
      </w:pPr>
    </w:p>
    <w:p w14:paraId="311D5614" w14:textId="263EBEFC" w:rsidR="00483726" w:rsidRDefault="00B5656C" w:rsidP="00483726">
      <w:pPr>
        <w:pStyle w:val="PargrafodaLista"/>
        <w:ind w:left="1440"/>
        <w:rPr>
          <w:rFonts w:cstheme="minorHAnsi"/>
          <w:u w:val="single"/>
        </w:rPr>
      </w:pPr>
      <w:r>
        <w:rPr>
          <w:noProof/>
          <w:lang w:eastAsia="pt-BR"/>
        </w:rPr>
        <mc:AlternateContent>
          <mc:Choice Requires="wps">
            <w:drawing>
              <wp:anchor distT="0" distB="0" distL="114300" distR="114300" simplePos="0" relativeHeight="251753472" behindDoc="0" locked="0" layoutInCell="1" allowOverlap="1" wp14:anchorId="11BA07A3" wp14:editId="1B84FEF7">
                <wp:simplePos x="0" y="0"/>
                <wp:positionH relativeFrom="column">
                  <wp:posOffset>2475865</wp:posOffset>
                </wp:positionH>
                <wp:positionV relativeFrom="paragraph">
                  <wp:posOffset>34084</wp:posOffset>
                </wp:positionV>
                <wp:extent cx="1403350" cy="496841"/>
                <wp:effectExtent l="0" t="0" r="6350" b="0"/>
                <wp:wrapNone/>
                <wp:docPr id="203" name="Caixa de Texto 203"/>
                <wp:cNvGraphicFramePr/>
                <a:graphic xmlns:a="http://schemas.openxmlformats.org/drawingml/2006/main">
                  <a:graphicData uri="http://schemas.microsoft.com/office/word/2010/wordprocessingShape">
                    <wps:wsp>
                      <wps:cNvSpPr txBox="1"/>
                      <wps:spPr>
                        <a:xfrm>
                          <a:off x="0" y="0"/>
                          <a:ext cx="1403350" cy="496841"/>
                        </a:xfrm>
                        <a:prstGeom prst="rect">
                          <a:avLst/>
                        </a:prstGeom>
                        <a:solidFill>
                          <a:schemeClr val="lt1"/>
                        </a:solidFill>
                        <a:ln w="6350">
                          <a:noFill/>
                        </a:ln>
                      </wps:spPr>
                      <wps:txbx>
                        <w:txbxContent>
                          <w:p w14:paraId="08E2E4F7" w14:textId="361B60A7" w:rsidR="006277C1" w:rsidRPr="00B5656C" w:rsidRDefault="00B5656C" w:rsidP="00483726">
                            <w:pPr>
                              <w:spacing w:after="0"/>
                              <w:jc w:val="center"/>
                              <w:rPr>
                                <w:sz w:val="18"/>
                              </w:rPr>
                            </w:pPr>
                            <w:r w:rsidRPr="00B5656C">
                              <w:rPr>
                                <w:rFonts w:cstheme="minorHAnsi"/>
                                <w:sz w:val="18"/>
                              </w:rPr>
                              <w:t>Painel de Monitoramento</w:t>
                            </w:r>
                            <w:r>
                              <w:rPr>
                                <w:rFonts w:cstheme="minorHAnsi"/>
                                <w:sz w:val="18"/>
                              </w:rPr>
                              <w:t xml:space="preserve"> de Serviços Federais</w:t>
                            </w:r>
                            <w:r w:rsidRPr="00B5656C">
                              <w:rPr>
                                <w:rFonts w:cstheme="minorHAns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2" type="#_x0000_t202" style="position:absolute;left:0;text-align:left;margin-left:194.95pt;margin-top:2.7pt;width:110.5pt;height:39.1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" fillcolor="white [3201]" stroked="f" strokeweight=".5pt">
                <v:textbox>
                  <w:txbxContent>
                    <w:p w14:paraId="08E2E4F7" w14:textId="361B60A7" w:rsidR="006277C1" w:rsidRPr="00B5656C" w:rsidRDefault="00B5656C" w:rsidP="00483726">
                      <w:pPr>
                        <w:spacing w:after="0"/>
                        <w:jc w:val="center"/>
                        <w:rPr>
                          <w:sz w:val="18"/>
                        </w:rPr>
                      </w:pPr>
                      <w:r w:rsidRPr="00B5656C">
                        <w:rPr>
                          <w:rFonts w:cstheme="minorHAnsi"/>
                          <w:sz w:val="18"/>
                        </w:rPr>
                        <w:t>Painel de Monitoramento</w:t>
                      </w:r>
                      <w:r>
                        <w:rPr>
                          <w:rFonts w:cstheme="minorHAnsi"/>
                          <w:sz w:val="18"/>
                        </w:rPr>
                        <w:t xml:space="preserve"> de Serviços Federais</w:t>
                      </w:r>
                      <w:r w:rsidRPr="00B5656C">
                        <w:rPr>
                          <w:rFonts w:cstheme="minorHAnsi"/>
                          <w:sz w:val="18"/>
                        </w:rPr>
                        <w:t xml:space="preserve"> </w:t>
                      </w:r>
                    </w:p>
                  </w:txbxContent>
                </v:textbox>
              </v:shape>
            </w:pict>
          </mc:Fallback>
        </mc:AlternateContent>
      </w:r>
      <w:r>
        <w:rPr>
          <w:noProof/>
          <w:lang w:eastAsia="pt-BR"/>
        </w:rPr>
        <mc:AlternateContent>
          <mc:Choice Requires="wps">
            <w:drawing>
              <wp:anchor distT="0" distB="0" distL="114300" distR="114300" simplePos="0" relativeHeight="251759616" behindDoc="0" locked="0" layoutInCell="1" allowOverlap="1" wp14:anchorId="687E03F0" wp14:editId="50318AF5">
                <wp:simplePos x="0" y="0"/>
                <wp:positionH relativeFrom="margin">
                  <wp:posOffset>2457450</wp:posOffset>
                </wp:positionH>
                <wp:positionV relativeFrom="paragraph">
                  <wp:posOffset>19685</wp:posOffset>
                </wp:positionV>
                <wp:extent cx="1423670" cy="412750"/>
                <wp:effectExtent l="0" t="0" r="24130" b="25400"/>
                <wp:wrapNone/>
                <wp:docPr id="207" name="Retângulo: Cantos Arredondados 207"/>
                <wp:cNvGraphicFramePr/>
                <a:graphic xmlns:a="http://schemas.openxmlformats.org/drawingml/2006/main">
                  <a:graphicData uri="http://schemas.microsoft.com/office/word/2010/wordprocessingShape">
                    <wps:wsp>
                      <wps:cNvSpPr/>
                      <wps:spPr>
                        <a:xfrm>
                          <a:off x="0" y="0"/>
                          <a:ext cx="142367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07" o:spid="_x0000_s1026" style="position:absolute;margin-left:193.5pt;margin-top:1.55pt;width:112.1pt;height:32.5pt;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" filled="f" strokecolor="#1f3763 [1604]" strokeweight="1pt">
                <v:stroke joinstyle="miter"/>
                <w10:wrap anchorx="margin"/>
              </v:roundrect>
            </w:pict>
          </mc:Fallback>
        </mc:AlternateContent>
      </w:r>
    </w:p>
    <w:p w14:paraId="29D1D80A" w14:textId="77380771" w:rsidR="00483726" w:rsidRDefault="00483726" w:rsidP="00483726">
      <w:pPr>
        <w:pStyle w:val="PargrafodaLista"/>
        <w:ind w:left="1440"/>
        <w:rPr>
          <w:rFonts w:cstheme="minorHAnsi"/>
          <w:u w:val="single"/>
        </w:rPr>
      </w:pPr>
    </w:p>
    <w:p w14:paraId="436F1C39" w14:textId="77777777" w:rsidR="00D2537D" w:rsidRDefault="00D2537D" w:rsidP="00483726">
      <w:pPr>
        <w:pStyle w:val="PargrafodaLista"/>
        <w:ind w:left="1440"/>
        <w:rPr>
          <w:rFonts w:cstheme="minorHAnsi"/>
          <w:u w:val="single"/>
        </w:rPr>
      </w:pPr>
    </w:p>
    <w:p w14:paraId="189A92B9" w14:textId="77777777" w:rsidR="00D2537D" w:rsidRDefault="00D2537D" w:rsidP="00483726">
      <w:pPr>
        <w:pStyle w:val="PargrafodaLista"/>
        <w:ind w:left="1440"/>
        <w:rPr>
          <w:rFonts w:cstheme="minorHAnsi"/>
          <w:u w:val="single"/>
        </w:rPr>
      </w:pPr>
    </w:p>
    <w:p w14:paraId="762B55A6" w14:textId="289B3D8F" w:rsidR="00483726" w:rsidRPr="00483726" w:rsidRDefault="00483726" w:rsidP="00483726">
      <w:pPr>
        <w:pStyle w:val="PargrafodaLista"/>
        <w:ind w:left="1440"/>
        <w:rPr>
          <w:rFonts w:cstheme="minorHAnsi"/>
        </w:rPr>
      </w:pPr>
      <w:r w:rsidRPr="00483726">
        <w:rPr>
          <w:rFonts w:cstheme="minorHAnsi"/>
          <w:highlight w:val="yellow"/>
        </w:rPr>
        <w:t>Links para cada item</w:t>
      </w:r>
    </w:p>
    <w:p w14:paraId="2B24435A" w14:textId="60C0BE68" w:rsidR="002D7211" w:rsidRPr="00483726" w:rsidRDefault="002D7211" w:rsidP="00483726">
      <w:pPr>
        <w:ind w:left="1800"/>
        <w:rPr>
          <w:rFonts w:cstheme="minorHAnsi"/>
        </w:rPr>
      </w:pPr>
      <w:r w:rsidRPr="00483726">
        <w:rPr>
          <w:rFonts w:cstheme="minorHAnsi"/>
        </w:rPr>
        <w:t xml:space="preserve">Painel Lei de Acesso à Informação </w:t>
      </w:r>
      <w:r w:rsidR="003963A8" w:rsidRPr="00483726">
        <w:rPr>
          <w:rFonts w:cstheme="minorHAnsi"/>
        </w:rPr>
        <w:t>(</w:t>
      </w:r>
      <w:hyperlink r:id="rId51" w:history="1">
        <w:r w:rsidR="003963A8" w:rsidRPr="00483726">
          <w:rPr>
            <w:rStyle w:val="Hyperlink"/>
            <w:rFonts w:cstheme="minorHAnsi"/>
          </w:rPr>
          <w:t>https://centralpaineis.cgu.gov.br/visualizar/lai</w:t>
        </w:r>
      </w:hyperlink>
      <w:r w:rsidR="003963A8" w:rsidRPr="00483726">
        <w:rPr>
          <w:rFonts w:cstheme="minorHAnsi"/>
        </w:rPr>
        <w:t xml:space="preserve"> )</w:t>
      </w:r>
    </w:p>
    <w:p w14:paraId="2938A6A5" w14:textId="672CBF61" w:rsidR="002D7211" w:rsidRPr="00483726" w:rsidRDefault="002D7211" w:rsidP="00483726">
      <w:pPr>
        <w:ind w:left="1800"/>
        <w:rPr>
          <w:rFonts w:cstheme="minorHAnsi"/>
        </w:rPr>
      </w:pPr>
      <w:r w:rsidRPr="00483726">
        <w:rPr>
          <w:rFonts w:cstheme="minorHAnsi"/>
        </w:rPr>
        <w:t xml:space="preserve">Painel Resolveu? </w:t>
      </w:r>
      <w:r w:rsidR="003963A8" w:rsidRPr="00483726">
        <w:rPr>
          <w:rFonts w:cstheme="minorHAnsi"/>
        </w:rPr>
        <w:t>(</w:t>
      </w:r>
      <w:hyperlink r:id="rId52" w:history="1">
        <w:r w:rsidR="003963A8" w:rsidRPr="00483726">
          <w:rPr>
            <w:rStyle w:val="Hyperlink"/>
            <w:rFonts w:cstheme="minorHAnsi"/>
          </w:rPr>
          <w:t>https://centralpaineis.cgu.gov.br/visualizar/resolveu</w:t>
        </w:r>
      </w:hyperlink>
      <w:r w:rsidR="003963A8" w:rsidRPr="00483726">
        <w:rPr>
          <w:rFonts w:cstheme="minorHAnsi"/>
        </w:rPr>
        <w:t>)</w:t>
      </w:r>
    </w:p>
    <w:p w14:paraId="7D5DBE56" w14:textId="3E56FF8A" w:rsidR="002D7211" w:rsidRPr="00483726" w:rsidRDefault="003963A8" w:rsidP="00483726">
      <w:pPr>
        <w:ind w:left="1800"/>
        <w:rPr>
          <w:rFonts w:cstheme="minorHAnsi"/>
        </w:rPr>
      </w:pPr>
      <w:r w:rsidRPr="00483726">
        <w:rPr>
          <w:rFonts w:cstheme="minorHAnsi"/>
        </w:rPr>
        <w:t>Painel de Dados Abertos (</w:t>
      </w:r>
      <w:hyperlink r:id="rId53" w:history="1">
        <w:r w:rsidR="00D541B6" w:rsidRPr="00483726">
          <w:rPr>
            <w:rStyle w:val="Hyperlink"/>
            <w:rFonts w:cstheme="minorHAnsi"/>
          </w:rPr>
          <w:t>https://centralpaineis.cgu.gov.br/visualizar/dadosabertos</w:t>
        </w:r>
      </w:hyperlink>
      <w:r w:rsidRPr="00483726">
        <w:rPr>
          <w:rFonts w:cstheme="minorHAnsi"/>
        </w:rPr>
        <w:t>)</w:t>
      </w:r>
    </w:p>
    <w:p w14:paraId="7164D556" w14:textId="3EA45BE6" w:rsidR="00D541B6" w:rsidRDefault="003963A8" w:rsidP="00483726">
      <w:pPr>
        <w:ind w:left="1800"/>
        <w:rPr>
          <w:rFonts w:cstheme="minorHAnsi"/>
        </w:rPr>
      </w:pPr>
      <w:r w:rsidRPr="00483726">
        <w:rPr>
          <w:rFonts w:cstheme="minorHAnsi"/>
        </w:rPr>
        <w:t xml:space="preserve">Painel </w:t>
      </w:r>
      <w:proofErr w:type="spellStart"/>
      <w:proofErr w:type="gramStart"/>
      <w:r w:rsidRPr="00483726">
        <w:rPr>
          <w:rFonts w:cstheme="minorHAnsi"/>
        </w:rPr>
        <w:t>InfoAgendas</w:t>
      </w:r>
      <w:proofErr w:type="spellEnd"/>
      <w:proofErr w:type="gramEnd"/>
      <w:r w:rsidR="00D541B6" w:rsidRPr="00483726">
        <w:rPr>
          <w:rFonts w:cstheme="minorHAnsi"/>
        </w:rPr>
        <w:t xml:space="preserve"> </w:t>
      </w:r>
      <w:r w:rsidRPr="00483726">
        <w:rPr>
          <w:rFonts w:cstheme="minorHAnsi"/>
        </w:rPr>
        <w:t>(</w:t>
      </w:r>
      <w:hyperlink r:id="rId54" w:history="1">
        <w:r w:rsidR="00A506F5" w:rsidRPr="00483726">
          <w:rPr>
            <w:rStyle w:val="Hyperlink"/>
            <w:rFonts w:cstheme="minorHAnsi"/>
          </w:rPr>
          <w:t>https://centralpaineis.cgu.gov.br/visualizar/infoagendas</w:t>
        </w:r>
      </w:hyperlink>
      <w:r w:rsidR="00A506F5" w:rsidRPr="00483726">
        <w:rPr>
          <w:rFonts w:cstheme="minorHAnsi"/>
        </w:rPr>
        <w:t xml:space="preserve"> </w:t>
      </w:r>
      <w:r w:rsidRPr="00483726">
        <w:rPr>
          <w:rFonts w:cstheme="minorHAnsi"/>
        </w:rPr>
        <w:t>)</w:t>
      </w:r>
    </w:p>
    <w:p w14:paraId="77CBAE4D" w14:textId="74E38ED3" w:rsidR="00D579DC" w:rsidRPr="00483726" w:rsidRDefault="00D579DC" w:rsidP="00483726">
      <w:pPr>
        <w:ind w:left="1800"/>
        <w:rPr>
          <w:rFonts w:cstheme="minorHAnsi"/>
        </w:rPr>
      </w:pPr>
      <w:commentRangeStart w:id="4"/>
      <w:r>
        <w:rPr>
          <w:rFonts w:cstheme="minorHAnsi"/>
        </w:rPr>
        <w:t xml:space="preserve">Painel de Monitoramento de Serviços Federais </w:t>
      </w:r>
      <w:commentRangeEnd w:id="4"/>
      <w:r w:rsidR="00B5656C">
        <w:rPr>
          <w:rStyle w:val="Refdecomentrio"/>
        </w:rPr>
        <w:commentReference w:id="4"/>
      </w:r>
      <w:r>
        <w:rPr>
          <w:rFonts w:cstheme="minorHAnsi"/>
        </w:rPr>
        <w:t>(</w:t>
      </w:r>
      <w:hyperlink r:id="rId55" w:history="1">
        <w:r w:rsidRPr="0062081A">
          <w:rPr>
            <w:rStyle w:val="Hyperlink"/>
            <w:rFonts w:cstheme="minorHAnsi"/>
          </w:rPr>
          <w:t>https://www.gov.br/governodigital/pt-br/transformacao-digital/central-de-qualidade/painel-de-monitoramento-de-servicos-federais</w:t>
        </w:r>
      </w:hyperlink>
      <w:r>
        <w:rPr>
          <w:rFonts w:cstheme="minorHAnsi"/>
        </w:rPr>
        <w:t xml:space="preserve">) </w:t>
      </w:r>
    </w:p>
    <w:p w14:paraId="105BE481" w14:textId="6DDFCD3F" w:rsidR="002D7211" w:rsidRDefault="002D7211" w:rsidP="002D7211">
      <w:pPr>
        <w:pStyle w:val="PargrafodaLista"/>
        <w:ind w:left="1440"/>
        <w:rPr>
          <w:rFonts w:cstheme="minorHAnsi"/>
          <w:b/>
          <w:bCs/>
        </w:rPr>
      </w:pPr>
    </w:p>
    <w:p w14:paraId="3DD1DCAD" w14:textId="13BBC80C" w:rsidR="002C21A3" w:rsidRDefault="002C21A3">
      <w:pPr>
        <w:rPr>
          <w:rFonts w:cstheme="minorHAnsi"/>
          <w:b/>
          <w:bCs/>
        </w:rPr>
      </w:pPr>
      <w:r>
        <w:rPr>
          <w:rFonts w:cstheme="minorHAnsi"/>
          <w:b/>
          <w:bCs/>
        </w:rPr>
        <w:br w:type="page"/>
      </w:r>
    </w:p>
    <w:p w14:paraId="25F638D9" w14:textId="0692FF7C" w:rsidR="002C21A3" w:rsidRPr="002C21A3" w:rsidRDefault="002C21A3" w:rsidP="002C21A3">
      <w:pPr>
        <w:rPr>
          <w:rFonts w:cstheme="minorHAnsi"/>
          <w:b/>
          <w:bCs/>
        </w:rPr>
      </w:pPr>
      <w:r w:rsidRPr="005536DB">
        <w:rPr>
          <w:noProof/>
          <w:sz w:val="32"/>
          <w:szCs w:val="32"/>
          <w:u w:val="single"/>
          <w:lang w:eastAsia="pt-BR"/>
        </w:rPr>
        <w:lastRenderedPageBreak/>
        <mc:AlternateContent>
          <mc:Choice Requires="wps">
            <w:drawing>
              <wp:anchor distT="45720" distB="45720" distL="114300" distR="114300" simplePos="0" relativeHeight="251761664" behindDoc="0" locked="0" layoutInCell="1" allowOverlap="1" wp14:anchorId="022FF5AE" wp14:editId="70B0447B">
                <wp:simplePos x="0" y="0"/>
                <wp:positionH relativeFrom="margin">
                  <wp:posOffset>1781175</wp:posOffset>
                </wp:positionH>
                <wp:positionV relativeFrom="margin">
                  <wp:posOffset>820738</wp:posOffset>
                </wp:positionV>
                <wp:extent cx="1709738" cy="386080"/>
                <wp:effectExtent l="0" t="0" r="5080" b="6985"/>
                <wp:wrapNone/>
                <wp:docPr id="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386080"/>
                        </a:xfrm>
                        <a:prstGeom prst="rect">
                          <a:avLst/>
                        </a:prstGeom>
                        <a:solidFill>
                          <a:srgbClr val="FFFFFF"/>
                        </a:solidFill>
                        <a:ln w="9525">
                          <a:noFill/>
                          <a:miter lim="800000"/>
                          <a:headEnd/>
                          <a:tailEnd/>
                        </a:ln>
                      </wps:spPr>
                      <wps:txbx>
                        <w:txbxContent>
                          <w:p w14:paraId="65805633" w14:textId="220993ED" w:rsidR="006277C1" w:rsidRPr="005536DB" w:rsidRDefault="006277C1" w:rsidP="002C21A3">
                            <w:pPr>
                              <w:pStyle w:val="PargrafodaLista"/>
                              <w:numPr>
                                <w:ilvl w:val="0"/>
                                <w:numId w:val="34"/>
                              </w:numPr>
                              <w:jc w:val="center"/>
                              <w:rPr>
                                <w:b/>
                                <w:bCs/>
                                <w:color w:val="FF0000"/>
                                <w:sz w:val="16"/>
                                <w:szCs w:val="16"/>
                              </w:rPr>
                            </w:pPr>
                            <w:r>
                              <w:rPr>
                                <w:b/>
                                <w:bCs/>
                                <w:color w:val="FF0000"/>
                                <w:sz w:val="16"/>
                                <w:szCs w:val="16"/>
                              </w:rPr>
                              <w:t>Perguntas e Respostas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FF5AE" id="_x0000_s1052" type="#_x0000_t202" style="position:absolute;margin-left:140.25pt;margin-top:64.65pt;width:134.65pt;height:30.4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" stroked="f">
                <v:textbox style="mso-fit-shape-to-text:t">
                  <w:txbxContent>
                    <w:p w14:paraId="65805633" w14:textId="220993ED" w:rsidR="002C21A3" w:rsidRPr="005536DB" w:rsidRDefault="002C21A3" w:rsidP="002C21A3">
                      <w:pPr>
                        <w:pStyle w:val="PargrafodaLista"/>
                        <w:numPr>
                          <w:ilvl w:val="0"/>
                          <w:numId w:val="34"/>
                        </w:numPr>
                        <w:jc w:val="center"/>
                        <w:rPr>
                          <w:b/>
                          <w:bCs/>
                          <w:color w:val="FF0000"/>
                          <w:sz w:val="16"/>
                          <w:szCs w:val="16"/>
                        </w:rPr>
                      </w:pPr>
                      <w:r>
                        <w:rPr>
                          <w:b/>
                          <w:bCs/>
                          <w:color w:val="FF0000"/>
                          <w:sz w:val="16"/>
                          <w:szCs w:val="16"/>
                        </w:rPr>
                        <w:t>Perguntas e Respostas</w:t>
                      </w:r>
                    </w:p>
                  </w:txbxContent>
                </v:textbox>
                <w10:wrap anchorx="margin" anchory="margin"/>
              </v:shape>
            </w:pict>
          </mc:Fallback>
        </mc:AlternateContent>
      </w:r>
      <w:r>
        <w:rPr>
          <w:noProof/>
          <w:lang w:eastAsia="pt-BR"/>
        </w:rPr>
        <w:drawing>
          <wp:inline distT="0" distB="0" distL="0" distR="0" wp14:anchorId="27AF7308" wp14:editId="39E9097F">
            <wp:extent cx="6645910" cy="1147445"/>
            <wp:effectExtent l="0" t="0" r="2540" b="0"/>
            <wp:docPr id="208" name="Imagem 208"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445"/>
                    </a:xfrm>
                    <a:prstGeom prst="rect">
                      <a:avLst/>
                    </a:prstGeom>
                    <a:ln>
                      <a:noFill/>
                    </a:ln>
                    <a:extLst>
                      <a:ext uri="{53640926-AAD7-44D8-BBD7-CCE9431645EC}">
                        <a14:shadowObscured xmlns:a14="http://schemas.microsoft.com/office/drawing/2010/main"/>
                      </a:ext>
                    </a:extLst>
                  </pic:spPr>
                </pic:pic>
              </a:graphicData>
            </a:graphic>
          </wp:inline>
        </w:drawing>
      </w:r>
    </w:p>
    <w:p w14:paraId="26E13006" w14:textId="3BB13D3A" w:rsidR="002C21A3" w:rsidRPr="00483726" w:rsidRDefault="002C21A3" w:rsidP="002C21A3">
      <w:pPr>
        <w:jc w:val="center"/>
        <w:rPr>
          <w:rFonts w:cstheme="minorHAnsi"/>
          <w:b/>
          <w:bCs/>
          <w:sz w:val="32"/>
          <w:szCs w:val="32"/>
        </w:rPr>
      </w:pPr>
      <w:r w:rsidRPr="00483726">
        <w:rPr>
          <w:rFonts w:cstheme="minorHAnsi"/>
          <w:b/>
          <w:bCs/>
          <w:sz w:val="32"/>
          <w:szCs w:val="32"/>
        </w:rPr>
        <w:t>P</w:t>
      </w:r>
      <w:r>
        <w:rPr>
          <w:rFonts w:cstheme="minorHAnsi"/>
          <w:b/>
          <w:bCs/>
          <w:sz w:val="32"/>
          <w:szCs w:val="32"/>
        </w:rPr>
        <w:t>erguntas e Respostas</w:t>
      </w:r>
    </w:p>
    <w:p w14:paraId="702815BC" w14:textId="77777777" w:rsidR="002C21A3" w:rsidRPr="00003AE7" w:rsidRDefault="002C21A3" w:rsidP="002C21A3">
      <w:pPr>
        <w:pStyle w:val="PargrafodaLista"/>
        <w:rPr>
          <w:rFonts w:cstheme="minorHAnsi"/>
          <w:b/>
          <w:bCs/>
          <w:sz w:val="18"/>
          <w:szCs w:val="18"/>
        </w:rPr>
      </w:pPr>
      <w:r w:rsidRPr="00483726">
        <w:rPr>
          <w:rFonts w:cstheme="minorHAnsi"/>
          <w:b/>
          <w:bCs/>
          <w:sz w:val="18"/>
          <w:szCs w:val="18"/>
          <w:highlight w:val="yellow"/>
        </w:rPr>
        <w:t>Layout</w:t>
      </w:r>
    </w:p>
    <w:p w14:paraId="4CD6BB71" w14:textId="6910A32B" w:rsidR="002C21A3" w:rsidRDefault="002C21A3" w:rsidP="002C21A3">
      <w:pPr>
        <w:rPr>
          <w:sz w:val="20"/>
          <w:szCs w:val="20"/>
        </w:rPr>
      </w:pPr>
      <w:r w:rsidRPr="00003AE7">
        <w:rPr>
          <w:noProof/>
          <w:lang w:eastAsia="pt-BR"/>
        </w:rPr>
        <w:drawing>
          <wp:anchor distT="0" distB="0" distL="114300" distR="114300" simplePos="0" relativeHeight="251763712" behindDoc="0" locked="0" layoutInCell="1" allowOverlap="1" wp14:anchorId="018E74AE" wp14:editId="511EE6CA">
            <wp:simplePos x="0" y="0"/>
            <wp:positionH relativeFrom="column">
              <wp:posOffset>332422</wp:posOffset>
            </wp:positionH>
            <wp:positionV relativeFrom="paragraph">
              <wp:posOffset>13335</wp:posOffset>
            </wp:positionV>
            <wp:extent cx="161411" cy="175895"/>
            <wp:effectExtent l="0" t="0" r="0" b="0"/>
            <wp:wrapNone/>
            <wp:docPr id="210" name="Imagem 21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tab/>
      </w:r>
      <w:r>
        <w:t xml:space="preserve">   </w:t>
      </w:r>
      <w:r w:rsidRPr="00003AE7">
        <w:rPr>
          <w:color w:val="4472C4" w:themeColor="accent1"/>
          <w:sz w:val="20"/>
          <w:szCs w:val="20"/>
        </w:rPr>
        <w:t>O</w:t>
      </w:r>
      <w:r w:rsidR="00706926">
        <w:rPr>
          <w:color w:val="4472C4" w:themeColor="accent1"/>
          <w:sz w:val="20"/>
          <w:szCs w:val="20"/>
        </w:rPr>
        <w:t xml:space="preserve"> que é uma ouvidoria?</w:t>
      </w:r>
      <w:r w:rsidRPr="00003AE7">
        <w:rPr>
          <w:sz w:val="20"/>
          <w:szCs w:val="20"/>
        </w:rPr>
        <w:t xml:space="preserve"> </w:t>
      </w:r>
    </w:p>
    <w:p w14:paraId="64E1B87D" w14:textId="0904BEBF" w:rsidR="002C21A3" w:rsidRPr="00003AE7" w:rsidRDefault="002C21A3" w:rsidP="002C21A3">
      <w:pPr>
        <w:rPr>
          <w:color w:val="4472C4" w:themeColor="accent1"/>
          <w:sz w:val="20"/>
          <w:szCs w:val="20"/>
        </w:rPr>
      </w:pPr>
      <w:r w:rsidRPr="00003AE7">
        <w:rPr>
          <w:noProof/>
          <w:lang w:eastAsia="pt-BR"/>
        </w:rPr>
        <w:drawing>
          <wp:anchor distT="0" distB="0" distL="114300" distR="114300" simplePos="0" relativeHeight="251765760" behindDoc="0" locked="0" layoutInCell="1" allowOverlap="1" wp14:anchorId="2988BA56" wp14:editId="7D614A35">
            <wp:simplePos x="0" y="0"/>
            <wp:positionH relativeFrom="column">
              <wp:posOffset>342900</wp:posOffset>
            </wp:positionH>
            <wp:positionV relativeFrom="paragraph">
              <wp:posOffset>263525</wp:posOffset>
            </wp:positionV>
            <wp:extent cx="161411" cy="175895"/>
            <wp:effectExtent l="0" t="0" r="0" b="0"/>
            <wp:wrapNone/>
            <wp:docPr id="211" name="Imagem 2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noProof/>
          <w:lang w:eastAsia="pt-BR"/>
        </w:rPr>
        <w:drawing>
          <wp:anchor distT="0" distB="0" distL="114300" distR="114300" simplePos="0" relativeHeight="251764736" behindDoc="0" locked="0" layoutInCell="1" allowOverlap="1" wp14:anchorId="1868D2B6" wp14:editId="0868428C">
            <wp:simplePos x="0" y="0"/>
            <wp:positionH relativeFrom="column">
              <wp:posOffset>342900</wp:posOffset>
            </wp:positionH>
            <wp:positionV relativeFrom="paragraph">
              <wp:posOffset>6350</wp:posOffset>
            </wp:positionV>
            <wp:extent cx="161290" cy="175895"/>
            <wp:effectExtent l="0" t="0" r="0" b="0"/>
            <wp:wrapNone/>
            <wp:docPr id="212" name="Imagem 21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ab/>
        <w:t xml:space="preserve">    </w:t>
      </w:r>
      <w:r w:rsidR="00706926">
        <w:rPr>
          <w:color w:val="4472C4" w:themeColor="accent1"/>
          <w:sz w:val="20"/>
          <w:szCs w:val="20"/>
        </w:rPr>
        <w:t>O que é uma manifestação?</w:t>
      </w:r>
    </w:p>
    <w:p w14:paraId="426F7677" w14:textId="653BBA07" w:rsidR="002C21A3" w:rsidRPr="00003AE7" w:rsidRDefault="002C21A3" w:rsidP="002C21A3">
      <w:pPr>
        <w:rPr>
          <w:color w:val="4472C4" w:themeColor="accent1"/>
          <w:sz w:val="20"/>
          <w:szCs w:val="20"/>
        </w:rPr>
      </w:pPr>
      <w:r w:rsidRPr="00003AE7">
        <w:rPr>
          <w:color w:val="4472C4" w:themeColor="accent1"/>
          <w:sz w:val="20"/>
          <w:szCs w:val="20"/>
        </w:rPr>
        <w:tab/>
        <w:t xml:space="preserve">    </w:t>
      </w:r>
      <w:r w:rsidR="00706926">
        <w:rPr>
          <w:color w:val="4472C4" w:themeColor="accent1"/>
          <w:sz w:val="20"/>
          <w:szCs w:val="20"/>
        </w:rPr>
        <w:t>Quais são os tipos de manifestações?</w:t>
      </w:r>
    </w:p>
    <w:p w14:paraId="49209204" w14:textId="2FBB0710" w:rsidR="002C21A3" w:rsidRDefault="002C21A3" w:rsidP="002C21A3">
      <w:pPr>
        <w:rPr>
          <w:color w:val="4472C4" w:themeColor="accent1"/>
          <w:sz w:val="20"/>
          <w:szCs w:val="20"/>
        </w:rPr>
      </w:pPr>
      <w:r w:rsidRPr="00003AE7">
        <w:rPr>
          <w:noProof/>
          <w:lang w:eastAsia="pt-BR"/>
        </w:rPr>
        <w:drawing>
          <wp:anchor distT="0" distB="0" distL="114300" distR="114300" simplePos="0" relativeHeight="251766784" behindDoc="0" locked="0" layoutInCell="1" allowOverlap="1" wp14:anchorId="22CDB1B4" wp14:editId="37B211A4">
            <wp:simplePos x="0" y="0"/>
            <wp:positionH relativeFrom="column">
              <wp:posOffset>342900</wp:posOffset>
            </wp:positionH>
            <wp:positionV relativeFrom="paragraph">
              <wp:posOffset>2540</wp:posOffset>
            </wp:positionV>
            <wp:extent cx="161411" cy="175895"/>
            <wp:effectExtent l="0" t="0" r="0" b="0"/>
            <wp:wrapNone/>
            <wp:docPr id="213" name="Imagem 2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color w:val="4472C4" w:themeColor="accent1"/>
          <w:sz w:val="20"/>
          <w:szCs w:val="20"/>
        </w:rPr>
        <w:tab/>
        <w:t xml:space="preserve">    </w:t>
      </w:r>
      <w:r w:rsidR="00706926">
        <w:rPr>
          <w:color w:val="4472C4" w:themeColor="accent1"/>
          <w:sz w:val="20"/>
          <w:szCs w:val="20"/>
        </w:rPr>
        <w:t>Quem pode se manifestar?</w:t>
      </w:r>
    </w:p>
    <w:p w14:paraId="4B87668A" w14:textId="72A10A43" w:rsidR="00706926" w:rsidRDefault="00706926" w:rsidP="002C21A3">
      <w:pPr>
        <w:rPr>
          <w:color w:val="4472C4" w:themeColor="accent1"/>
          <w:sz w:val="20"/>
          <w:szCs w:val="20"/>
        </w:rPr>
      </w:pPr>
      <w:r w:rsidRPr="00003AE7">
        <w:rPr>
          <w:noProof/>
          <w:lang w:eastAsia="pt-BR"/>
        </w:rPr>
        <w:drawing>
          <wp:anchor distT="0" distB="0" distL="114300" distR="114300" simplePos="0" relativeHeight="251768832" behindDoc="0" locked="0" layoutInCell="1" allowOverlap="1" wp14:anchorId="4781FF2D" wp14:editId="126DA6A1">
            <wp:simplePos x="0" y="0"/>
            <wp:positionH relativeFrom="column">
              <wp:posOffset>333375</wp:posOffset>
            </wp:positionH>
            <wp:positionV relativeFrom="paragraph">
              <wp:posOffset>26352</wp:posOffset>
            </wp:positionV>
            <wp:extent cx="161411" cy="175895"/>
            <wp:effectExtent l="0" t="0" r="0" b="0"/>
            <wp:wrapNone/>
            <wp:docPr id="214" name="Imagem 21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472C4" w:themeColor="accent1"/>
          <w:sz w:val="20"/>
          <w:szCs w:val="20"/>
        </w:rPr>
        <w:tab/>
        <w:t xml:space="preserve">    Como posso fazer uma manifestação?</w:t>
      </w:r>
    </w:p>
    <w:p w14:paraId="078D254A" w14:textId="586BC2D5" w:rsidR="00820D12" w:rsidRDefault="00706926" w:rsidP="002C21A3">
      <w:pPr>
        <w:rPr>
          <w:color w:val="4472C4" w:themeColor="accent1"/>
          <w:sz w:val="20"/>
          <w:szCs w:val="20"/>
        </w:rPr>
      </w:pPr>
      <w:r w:rsidRPr="00003AE7">
        <w:rPr>
          <w:noProof/>
          <w:lang w:eastAsia="pt-BR"/>
        </w:rPr>
        <w:drawing>
          <wp:anchor distT="0" distB="0" distL="114300" distR="114300" simplePos="0" relativeHeight="251770880" behindDoc="0" locked="0" layoutInCell="1" allowOverlap="1" wp14:anchorId="27A8B6DA" wp14:editId="5B2B8E2E">
            <wp:simplePos x="0" y="0"/>
            <wp:positionH relativeFrom="column">
              <wp:posOffset>324485</wp:posOffset>
            </wp:positionH>
            <wp:positionV relativeFrom="paragraph">
              <wp:posOffset>19367</wp:posOffset>
            </wp:positionV>
            <wp:extent cx="161411" cy="175895"/>
            <wp:effectExtent l="0" t="0" r="0" b="0"/>
            <wp:wrapNone/>
            <wp:docPr id="215" name="Imagem 21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472C4" w:themeColor="accent1"/>
          <w:sz w:val="20"/>
          <w:szCs w:val="20"/>
        </w:rPr>
        <w:tab/>
        <w:t xml:space="preserve">    O que é o Fala.BR?</w:t>
      </w:r>
      <w:r w:rsidR="00820D12" w:rsidRPr="00003AE7">
        <w:rPr>
          <w:noProof/>
          <w:lang w:eastAsia="pt-BR"/>
        </w:rPr>
        <w:drawing>
          <wp:anchor distT="0" distB="0" distL="114300" distR="114300" simplePos="0" relativeHeight="251777024" behindDoc="0" locked="0" layoutInCell="1" allowOverlap="1" wp14:anchorId="4A67CD77" wp14:editId="30FA5B38">
            <wp:simplePos x="0" y="0"/>
            <wp:positionH relativeFrom="column">
              <wp:posOffset>309245</wp:posOffset>
            </wp:positionH>
            <wp:positionV relativeFrom="paragraph">
              <wp:posOffset>2540</wp:posOffset>
            </wp:positionV>
            <wp:extent cx="161290" cy="175895"/>
            <wp:effectExtent l="0" t="0" r="0" b="0"/>
            <wp:wrapNone/>
            <wp:docPr id="219" name="Imagem 21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953DA" w14:textId="77777777" w:rsidR="00EE1D03" w:rsidRDefault="00EE1D03" w:rsidP="002C21A3">
      <w:pPr>
        <w:rPr>
          <w:color w:val="4472C4" w:themeColor="accent1"/>
          <w:sz w:val="20"/>
          <w:szCs w:val="20"/>
        </w:rPr>
      </w:pPr>
    </w:p>
    <w:p w14:paraId="2C3B4B28" w14:textId="77777777" w:rsidR="005877D9" w:rsidRDefault="00EE1D03" w:rsidP="005877D9">
      <w:pPr>
        <w:pStyle w:val="PargrafodaLista"/>
        <w:rPr>
          <w:rFonts w:cstheme="minorHAnsi"/>
        </w:rPr>
      </w:pPr>
      <w:r>
        <w:rPr>
          <w:rFonts w:cstheme="minorHAnsi"/>
          <w:b/>
          <w:bCs/>
        </w:rPr>
        <w:t xml:space="preserve">+ </w:t>
      </w:r>
      <w:r w:rsidRPr="00706926">
        <w:rPr>
          <w:rFonts w:cstheme="minorHAnsi"/>
          <w:b/>
          <w:bCs/>
        </w:rPr>
        <w:t xml:space="preserve">SAIBA MAIS </w:t>
      </w:r>
      <w:r w:rsidR="005877D9">
        <w:rPr>
          <w:rFonts w:cstheme="minorHAnsi"/>
          <w:b/>
          <w:bCs/>
        </w:rPr>
        <w:t xml:space="preserve">- </w:t>
      </w:r>
      <w:r w:rsidR="005877D9" w:rsidRPr="005877D9">
        <w:rPr>
          <w:rFonts w:cstheme="minorHAnsi"/>
        </w:rPr>
        <w:t xml:space="preserve">visite a página com perguntas e respostas do </w:t>
      </w:r>
      <w:r w:rsidR="005877D9" w:rsidRPr="005877D9">
        <w:rPr>
          <w:rFonts w:cstheme="minorHAnsi"/>
          <w:color w:val="00B0F0"/>
        </w:rPr>
        <w:t>Portal Ouvidorias.gov</w:t>
      </w:r>
      <w:r w:rsidR="005877D9" w:rsidRPr="005877D9">
        <w:rPr>
          <w:rFonts w:cstheme="minorHAnsi"/>
        </w:rPr>
        <w:t>.</w:t>
      </w:r>
    </w:p>
    <w:p w14:paraId="0D6C82E9" w14:textId="22623295" w:rsidR="00820D12" w:rsidRDefault="00820D12" w:rsidP="005877D9">
      <w:pPr>
        <w:pStyle w:val="PargrafodaLista"/>
        <w:rPr>
          <w:rFonts w:cstheme="minorHAnsi"/>
        </w:rPr>
      </w:pPr>
      <w:r w:rsidRPr="00820D12">
        <w:rPr>
          <w:rFonts w:cstheme="minorHAnsi"/>
        </w:rPr>
        <w:t>Link para Ouvidorias.gov (</w:t>
      </w:r>
      <w:hyperlink r:id="rId56" w:history="1">
        <w:r w:rsidRPr="009F0523">
          <w:rPr>
            <w:rStyle w:val="Hyperlink"/>
            <w:rFonts w:cstheme="minorHAnsi"/>
          </w:rPr>
          <w:t>https://www.gov.br/ouvidorias/pt-br/central-de-conteudos/perguntas-frequentes-2019</w:t>
        </w:r>
      </w:hyperlink>
      <w:r w:rsidRPr="00820D12">
        <w:rPr>
          <w:rFonts w:cstheme="minorHAnsi"/>
        </w:rPr>
        <w:t>)</w:t>
      </w:r>
    </w:p>
    <w:p w14:paraId="1225E66D" w14:textId="77777777" w:rsidR="00820D12" w:rsidRPr="00820D12" w:rsidRDefault="00820D12" w:rsidP="00820D12">
      <w:pPr>
        <w:ind w:firstLine="708"/>
        <w:rPr>
          <w:rFonts w:cstheme="minorHAnsi"/>
        </w:rPr>
      </w:pPr>
    </w:p>
    <w:p w14:paraId="2164212E" w14:textId="005BFA2E" w:rsidR="00820D12" w:rsidRPr="00820D12" w:rsidRDefault="00820D12" w:rsidP="00820D12">
      <w:pPr>
        <w:rPr>
          <w:rFonts w:cstheme="minorHAnsi"/>
        </w:rPr>
      </w:pPr>
      <w:r w:rsidRPr="00820D12">
        <w:rPr>
          <w:rFonts w:cstheme="minorHAnsi"/>
          <w:highlight w:val="yellow"/>
        </w:rPr>
        <w:t>Textos para os links</w:t>
      </w:r>
    </w:p>
    <w:p w14:paraId="01419479" w14:textId="1E37AFD4" w:rsidR="002D7211" w:rsidRPr="00820D12" w:rsidRDefault="002D7211" w:rsidP="00820D12">
      <w:pPr>
        <w:rPr>
          <w:rFonts w:cstheme="minorHAnsi"/>
          <w:b/>
          <w:bCs/>
        </w:rPr>
      </w:pPr>
      <w:r w:rsidRPr="00820D12">
        <w:rPr>
          <w:rFonts w:cstheme="minorHAnsi"/>
          <w:b/>
          <w:bCs/>
        </w:rPr>
        <w:t>O que é uma ouvidoria?</w:t>
      </w:r>
    </w:p>
    <w:p w14:paraId="2AFD0751" w14:textId="77777777" w:rsidR="00820D12" w:rsidRPr="00820D12" w:rsidRDefault="00820D12" w:rsidP="00820D12">
      <w:pPr>
        <w:rPr>
          <w:rFonts w:cstheme="minorHAnsi"/>
        </w:rPr>
      </w:pPr>
      <w:r w:rsidRPr="00820D12">
        <w:rPr>
          <w:rFonts w:cstheme="minorHAnsi"/>
        </w:rPr>
        <w:t>A ouvidoria é um canal para você apresentar sugestões, elogios, solicitações, reclamações e denúncias. No serviço público, a ouvidoria é uma espécie de “ponte” entre você e a Administração Pública (que são os órgãos, entidades e agentes públicos que trabalham nos diversos setores do governo federal, estadual e municipal).</w:t>
      </w:r>
    </w:p>
    <w:p w14:paraId="596109B1" w14:textId="701B6F8C" w:rsidR="00820D12" w:rsidRPr="00706926" w:rsidRDefault="00820D12" w:rsidP="00820D12">
      <w:pPr>
        <w:rPr>
          <w:rFonts w:cstheme="minorHAnsi"/>
        </w:rPr>
      </w:pPr>
      <w:r w:rsidRPr="00820D12">
        <w:rPr>
          <w:rFonts w:cstheme="minorHAnsi"/>
        </w:rPr>
        <w:t>A ouvidoria recebe as manifestações dos cidadãos, analisa, orienta, encaminha às áreas responsáveis pelo tratamento ou apuração, responde ao manifestante e conclui a manifestação.</w:t>
      </w:r>
    </w:p>
    <w:p w14:paraId="4BE99756" w14:textId="2F3ABB31" w:rsidR="002D7211" w:rsidRDefault="002D7211" w:rsidP="00820D12">
      <w:pPr>
        <w:rPr>
          <w:rFonts w:cstheme="minorHAnsi"/>
          <w:b/>
          <w:bCs/>
        </w:rPr>
      </w:pPr>
      <w:r w:rsidRPr="00820D12">
        <w:rPr>
          <w:rFonts w:cstheme="minorHAnsi"/>
          <w:b/>
          <w:bCs/>
        </w:rPr>
        <w:t>O que é uma manifestação?</w:t>
      </w:r>
    </w:p>
    <w:p w14:paraId="7B2C0E0E" w14:textId="50395AC2" w:rsidR="00820D12" w:rsidRPr="00820D12" w:rsidRDefault="00820D12" w:rsidP="00820D12">
      <w:pPr>
        <w:rPr>
          <w:rFonts w:cstheme="minorHAnsi"/>
        </w:rPr>
      </w:pPr>
      <w:r w:rsidRPr="00820D12">
        <w:rPr>
          <w:rFonts w:cstheme="minorHAnsi"/>
        </w:rPr>
        <w:t>A manifestação é uma forma de o cidadão expressar para a ouvidoria seus anseios, angústias, dúvidas, opiniões e sua satisfação com um atendimento ou serviço recebido. Assim, pode auxiliar o Poder Público a aprimorar a gestão de políticas e serviços, ou a combater a prática de atos ilícitos.</w:t>
      </w:r>
    </w:p>
    <w:p w14:paraId="5EA64309" w14:textId="754727EA" w:rsidR="00820D12" w:rsidRPr="00820D12" w:rsidRDefault="002D7211" w:rsidP="00820D12">
      <w:pPr>
        <w:rPr>
          <w:rFonts w:cstheme="minorHAnsi"/>
          <w:b/>
          <w:bCs/>
        </w:rPr>
      </w:pPr>
      <w:commentRangeStart w:id="5"/>
      <w:r w:rsidRPr="00820D12">
        <w:rPr>
          <w:rFonts w:cstheme="minorHAnsi"/>
          <w:b/>
          <w:bCs/>
        </w:rPr>
        <w:t>Quais são os tipos de manifestação?</w:t>
      </w:r>
      <w:commentRangeEnd w:id="5"/>
      <w:r w:rsidR="00410E8A">
        <w:rPr>
          <w:rStyle w:val="Refdecomentrio"/>
        </w:rPr>
        <w:commentReference w:id="5"/>
      </w:r>
    </w:p>
    <w:p w14:paraId="05A50A1E" w14:textId="2DC094E6" w:rsidR="00820D12" w:rsidRPr="00820D12" w:rsidRDefault="00820D12" w:rsidP="00820D12">
      <w:pPr>
        <w:rPr>
          <w:rFonts w:cstheme="minorHAnsi"/>
        </w:rPr>
      </w:pPr>
      <w:r w:rsidRPr="00820D12">
        <w:rPr>
          <w:rFonts w:cstheme="minorHAnsi"/>
          <w:b/>
          <w:bCs/>
        </w:rPr>
        <w:t>SIMPLIFIQUE:</w:t>
      </w:r>
      <w:r w:rsidRPr="00820D12">
        <w:rPr>
          <w:rFonts w:cstheme="minorHAnsi"/>
        </w:rPr>
        <w:t xml:space="preserve"> Se você </w:t>
      </w:r>
      <w:r w:rsidR="00D908E0">
        <w:rPr>
          <w:rFonts w:cstheme="minorHAnsi"/>
        </w:rPr>
        <w:t>quer s</w:t>
      </w:r>
      <w:r w:rsidR="00D908E0" w:rsidRPr="00D908E0">
        <w:rPr>
          <w:rFonts w:cstheme="minorHAnsi"/>
        </w:rPr>
        <w:t xml:space="preserve">olicitar a simplificação/desburocratização dos serviços públicos prestados pelo </w:t>
      </w:r>
      <w:proofErr w:type="spellStart"/>
      <w:proofErr w:type="gramStart"/>
      <w:r w:rsidR="00D908E0" w:rsidRPr="00D908E0">
        <w:rPr>
          <w:rFonts w:cstheme="minorHAnsi"/>
        </w:rPr>
        <w:t>ICMBio</w:t>
      </w:r>
      <w:proofErr w:type="spellEnd"/>
      <w:proofErr w:type="gramEnd"/>
      <w:r w:rsidR="00D908E0">
        <w:rPr>
          <w:rFonts w:cstheme="minorHAnsi"/>
        </w:rPr>
        <w:t>;</w:t>
      </w:r>
    </w:p>
    <w:p w14:paraId="2781D400" w14:textId="314530A9" w:rsidR="00820D12" w:rsidRPr="00820D12" w:rsidRDefault="00820D12" w:rsidP="00820D12">
      <w:pPr>
        <w:rPr>
          <w:rFonts w:cstheme="minorHAnsi"/>
        </w:rPr>
      </w:pPr>
      <w:r w:rsidRPr="00820D12">
        <w:rPr>
          <w:rFonts w:cstheme="minorHAnsi"/>
          <w:b/>
          <w:bCs/>
        </w:rPr>
        <w:t>SUGESTÃO:</w:t>
      </w:r>
      <w:r w:rsidRPr="00820D12">
        <w:rPr>
          <w:rFonts w:cstheme="minorHAnsi"/>
        </w:rPr>
        <w:t xml:space="preserve"> </w:t>
      </w:r>
      <w:r w:rsidR="00D908E0">
        <w:rPr>
          <w:rFonts w:cstheme="minorHAnsi"/>
        </w:rPr>
        <w:t>Se você quer a</w:t>
      </w:r>
      <w:r w:rsidR="00D908E0" w:rsidRPr="00D908E0">
        <w:rPr>
          <w:rFonts w:cstheme="minorHAnsi"/>
        </w:rPr>
        <w:t xml:space="preserve">presentar ideias e propostas para melhoria dos processos organizacionais internos do </w:t>
      </w:r>
      <w:proofErr w:type="spellStart"/>
      <w:proofErr w:type="gramStart"/>
      <w:r w:rsidR="00D908E0" w:rsidRPr="00D908E0">
        <w:rPr>
          <w:rFonts w:cstheme="minorHAnsi"/>
        </w:rPr>
        <w:t>ICMBio</w:t>
      </w:r>
      <w:proofErr w:type="spellEnd"/>
      <w:proofErr w:type="gramEnd"/>
      <w:r w:rsidRPr="00820D12">
        <w:rPr>
          <w:rFonts w:cstheme="minorHAnsi"/>
        </w:rPr>
        <w:t>;</w:t>
      </w:r>
    </w:p>
    <w:p w14:paraId="3AAED932" w14:textId="05884767" w:rsidR="00820D12" w:rsidRPr="00820D12" w:rsidRDefault="00820D12" w:rsidP="00820D12">
      <w:pPr>
        <w:rPr>
          <w:rFonts w:cstheme="minorHAnsi"/>
        </w:rPr>
      </w:pPr>
      <w:r w:rsidRPr="00820D12">
        <w:rPr>
          <w:rFonts w:cstheme="minorHAnsi"/>
          <w:b/>
          <w:bCs/>
        </w:rPr>
        <w:t>ELOGIO:</w:t>
      </w:r>
      <w:r w:rsidRPr="00820D12">
        <w:rPr>
          <w:rFonts w:cstheme="minorHAnsi"/>
        </w:rPr>
        <w:t xml:space="preserve"> </w:t>
      </w:r>
      <w:r w:rsidR="000266B4">
        <w:rPr>
          <w:rFonts w:cstheme="minorHAnsi"/>
        </w:rPr>
        <w:t>Se você quer d</w:t>
      </w:r>
      <w:r w:rsidR="000266B4" w:rsidRPr="000266B4">
        <w:rPr>
          <w:rFonts w:cstheme="minorHAnsi"/>
        </w:rPr>
        <w:t xml:space="preserve">emonstrar reconhecimento/satisfação acerca de um atendimento recebido por um agente público do </w:t>
      </w:r>
      <w:proofErr w:type="spellStart"/>
      <w:proofErr w:type="gramStart"/>
      <w:r w:rsidR="000266B4" w:rsidRPr="000266B4">
        <w:rPr>
          <w:rFonts w:cstheme="minorHAnsi"/>
        </w:rPr>
        <w:t>ICMBio</w:t>
      </w:r>
      <w:proofErr w:type="spellEnd"/>
      <w:proofErr w:type="gramEnd"/>
      <w:r w:rsidR="000266B4" w:rsidRPr="000266B4">
        <w:rPr>
          <w:rFonts w:cstheme="minorHAnsi"/>
        </w:rPr>
        <w:t xml:space="preserve"> ou de um serviço p</w:t>
      </w:r>
      <w:r w:rsidR="000266B4">
        <w:rPr>
          <w:rFonts w:cstheme="minorHAnsi"/>
        </w:rPr>
        <w:t>úblico prestado pelo Instituto.</w:t>
      </w:r>
      <w:r w:rsidRPr="00820D12">
        <w:rPr>
          <w:rFonts w:cstheme="minorHAnsi"/>
        </w:rPr>
        <w:t>;</w:t>
      </w:r>
    </w:p>
    <w:p w14:paraId="60CF1ACB" w14:textId="5313AEBA" w:rsidR="00820D12" w:rsidRPr="00820D12" w:rsidRDefault="00820D12" w:rsidP="00820D12">
      <w:pPr>
        <w:rPr>
          <w:rFonts w:cstheme="minorHAnsi"/>
        </w:rPr>
      </w:pPr>
      <w:r w:rsidRPr="00820D12">
        <w:rPr>
          <w:rFonts w:cstheme="minorHAnsi"/>
          <w:b/>
          <w:bCs/>
        </w:rPr>
        <w:t>SOLICITAÇÃO:</w:t>
      </w:r>
      <w:r w:rsidRPr="00820D12">
        <w:rPr>
          <w:rFonts w:cstheme="minorHAnsi"/>
        </w:rPr>
        <w:t xml:space="preserve"> </w:t>
      </w:r>
      <w:r w:rsidR="00D908E0">
        <w:rPr>
          <w:rFonts w:cstheme="minorHAnsi"/>
        </w:rPr>
        <w:t>Se você quer s</w:t>
      </w:r>
      <w:r w:rsidR="00D908E0" w:rsidRPr="00D908E0">
        <w:rPr>
          <w:rFonts w:cstheme="minorHAnsi"/>
        </w:rPr>
        <w:t xml:space="preserve">olicitar adoção de providências (ações, medidas etc.) para tratamento de irregularidade ambiental ou regularização de situação administrativa que seja de competência do </w:t>
      </w:r>
      <w:proofErr w:type="spellStart"/>
      <w:proofErr w:type="gramStart"/>
      <w:r w:rsidR="00D908E0" w:rsidRPr="00D908E0">
        <w:rPr>
          <w:rFonts w:cstheme="minorHAnsi"/>
        </w:rPr>
        <w:t>ICMBio</w:t>
      </w:r>
      <w:proofErr w:type="spellEnd"/>
      <w:proofErr w:type="gramEnd"/>
      <w:r w:rsidR="00D908E0" w:rsidRPr="00D908E0">
        <w:rPr>
          <w:rFonts w:cstheme="minorHAnsi"/>
        </w:rPr>
        <w:t>​</w:t>
      </w:r>
      <w:r w:rsidRPr="00820D12">
        <w:rPr>
          <w:rFonts w:cstheme="minorHAnsi"/>
        </w:rPr>
        <w:t>;</w:t>
      </w:r>
    </w:p>
    <w:p w14:paraId="0443D077" w14:textId="6286D30E" w:rsidR="00820D12" w:rsidRPr="00820D12" w:rsidRDefault="00820D12" w:rsidP="00820D12">
      <w:pPr>
        <w:rPr>
          <w:rFonts w:cstheme="minorHAnsi"/>
        </w:rPr>
      </w:pPr>
      <w:r w:rsidRPr="00820D12">
        <w:rPr>
          <w:rFonts w:cstheme="minorHAnsi"/>
          <w:b/>
          <w:bCs/>
        </w:rPr>
        <w:t>RECLAMAÇÃO:</w:t>
      </w:r>
      <w:r w:rsidRPr="00820D12">
        <w:rPr>
          <w:rFonts w:cstheme="minorHAnsi"/>
        </w:rPr>
        <w:t xml:space="preserve"> </w:t>
      </w:r>
      <w:r w:rsidR="00D908E0">
        <w:rPr>
          <w:rFonts w:cstheme="minorHAnsi"/>
        </w:rPr>
        <w:t>Se você quer d</w:t>
      </w:r>
      <w:r w:rsidR="00D908E0" w:rsidRPr="00D908E0">
        <w:rPr>
          <w:rFonts w:cstheme="minorHAnsi"/>
        </w:rPr>
        <w:t xml:space="preserve">emonstrar insatisfação relativa a um atendimento recebido por um agente público do </w:t>
      </w:r>
      <w:proofErr w:type="spellStart"/>
      <w:proofErr w:type="gramStart"/>
      <w:r w:rsidR="00D908E0" w:rsidRPr="00D908E0">
        <w:rPr>
          <w:rFonts w:cstheme="minorHAnsi"/>
        </w:rPr>
        <w:t>ICMBio</w:t>
      </w:r>
      <w:proofErr w:type="spellEnd"/>
      <w:proofErr w:type="gramEnd"/>
      <w:r w:rsidR="00D908E0" w:rsidRPr="00D908E0">
        <w:rPr>
          <w:rFonts w:cstheme="minorHAnsi"/>
        </w:rPr>
        <w:t xml:space="preserve"> ou de um serviço p</w:t>
      </w:r>
      <w:r w:rsidR="00D908E0">
        <w:rPr>
          <w:rFonts w:cstheme="minorHAnsi"/>
        </w:rPr>
        <w:t>úblico prestado pelo Instituto;</w:t>
      </w:r>
    </w:p>
    <w:p w14:paraId="6DE165BE" w14:textId="7C38133B" w:rsidR="000266B4" w:rsidRDefault="00820D12" w:rsidP="00820D12">
      <w:pPr>
        <w:rPr>
          <w:rFonts w:cstheme="minorHAnsi"/>
        </w:rPr>
      </w:pPr>
      <w:r w:rsidRPr="00820D12">
        <w:rPr>
          <w:rFonts w:cstheme="minorHAnsi"/>
          <w:b/>
          <w:bCs/>
        </w:rPr>
        <w:lastRenderedPageBreak/>
        <w:t>DENÚNCIA:</w:t>
      </w:r>
      <w:r w:rsidRPr="00820D12">
        <w:rPr>
          <w:rFonts w:cstheme="minorHAnsi"/>
        </w:rPr>
        <w:t xml:space="preserve"> </w:t>
      </w:r>
      <w:r w:rsidR="00B5656C">
        <w:rPr>
          <w:rFonts w:cstheme="minorHAnsi"/>
        </w:rPr>
        <w:t>Se você quer comunicar</w:t>
      </w:r>
      <w:r w:rsidRPr="00820D12">
        <w:rPr>
          <w:rFonts w:cstheme="minorHAnsi"/>
        </w:rPr>
        <w:t xml:space="preserve"> </w:t>
      </w:r>
      <w:r w:rsidR="000266B4" w:rsidRPr="000266B4">
        <w:rPr>
          <w:rFonts w:cstheme="minorHAnsi"/>
        </w:rPr>
        <w:t xml:space="preserve">irregularidade cometida por agentes públicos do </w:t>
      </w:r>
      <w:proofErr w:type="spellStart"/>
      <w:proofErr w:type="gramStart"/>
      <w:r w:rsidR="000266B4" w:rsidRPr="000266B4">
        <w:rPr>
          <w:rFonts w:cstheme="minorHAnsi"/>
        </w:rPr>
        <w:t>ICMBio</w:t>
      </w:r>
      <w:proofErr w:type="spellEnd"/>
      <w:proofErr w:type="gramEnd"/>
      <w:r w:rsidR="000266B4" w:rsidRPr="000266B4">
        <w:rPr>
          <w:rFonts w:cstheme="minorHAnsi"/>
        </w:rPr>
        <w:t xml:space="preserve"> no exercício da função​</w:t>
      </w:r>
      <w:r w:rsidR="00D908E0">
        <w:rPr>
          <w:rFonts w:cstheme="minorHAnsi"/>
        </w:rPr>
        <w:t>; e</w:t>
      </w:r>
    </w:p>
    <w:p w14:paraId="45D33D8F" w14:textId="7B091039" w:rsidR="00820D12" w:rsidRDefault="00820D12" w:rsidP="00820D12">
      <w:pPr>
        <w:rPr>
          <w:rFonts w:cstheme="minorHAnsi"/>
        </w:rPr>
      </w:pPr>
      <w:r w:rsidRPr="00820D12">
        <w:rPr>
          <w:rFonts w:cstheme="minorHAnsi"/>
          <w:b/>
          <w:bCs/>
        </w:rPr>
        <w:t>PEDIDO DE ACESSO À INFORMAÇÃO:</w:t>
      </w:r>
      <w:r w:rsidRPr="00820D12">
        <w:rPr>
          <w:rFonts w:cstheme="minorHAnsi"/>
        </w:rPr>
        <w:t xml:space="preserve"> Se você </w:t>
      </w:r>
      <w:r w:rsidR="00B5656C">
        <w:rPr>
          <w:rFonts w:cstheme="minorHAnsi"/>
        </w:rPr>
        <w:t>quer requerer o acesso a</w:t>
      </w:r>
      <w:r w:rsidR="00B5656C" w:rsidRPr="00B5656C">
        <w:rPr>
          <w:rFonts w:cstheme="minorHAnsi"/>
        </w:rPr>
        <w:t xml:space="preserve"> processos, documentos </w:t>
      </w:r>
      <w:r w:rsidR="000266B4">
        <w:rPr>
          <w:rFonts w:cstheme="minorHAnsi"/>
        </w:rPr>
        <w:t>ou</w:t>
      </w:r>
      <w:r w:rsidR="00B5656C" w:rsidRPr="00B5656C">
        <w:rPr>
          <w:rFonts w:cstheme="minorHAnsi"/>
        </w:rPr>
        <w:t xml:space="preserve"> informações de competência do </w:t>
      </w:r>
      <w:proofErr w:type="spellStart"/>
      <w:proofErr w:type="gramStart"/>
      <w:r w:rsidR="00B5656C" w:rsidRPr="00B5656C">
        <w:rPr>
          <w:rFonts w:cstheme="minorHAnsi"/>
        </w:rPr>
        <w:t>ICMBio</w:t>
      </w:r>
      <w:proofErr w:type="spellEnd"/>
      <w:proofErr w:type="gramEnd"/>
      <w:r w:rsidR="00B5656C" w:rsidRPr="00B5656C">
        <w:rPr>
          <w:rFonts w:cstheme="minorHAnsi"/>
        </w:rPr>
        <w:t xml:space="preserve"> que não estejam na transparência ativa</w:t>
      </w:r>
      <w:r w:rsidR="00B5656C">
        <w:rPr>
          <w:rFonts w:cstheme="minorHAnsi"/>
        </w:rPr>
        <w:t>.</w:t>
      </w:r>
    </w:p>
    <w:p w14:paraId="409A11A8" w14:textId="77777777" w:rsidR="00820D12" w:rsidRDefault="00820D12" w:rsidP="00820D12">
      <w:pPr>
        <w:rPr>
          <w:rFonts w:cstheme="minorHAnsi"/>
        </w:rPr>
      </w:pPr>
    </w:p>
    <w:p w14:paraId="0A94C94B" w14:textId="53ED7309" w:rsidR="00820D12" w:rsidRPr="00820D12" w:rsidRDefault="002D7211" w:rsidP="00820D12">
      <w:pPr>
        <w:rPr>
          <w:rFonts w:cstheme="minorHAnsi"/>
          <w:b/>
          <w:bCs/>
        </w:rPr>
      </w:pPr>
      <w:r w:rsidRPr="00820D12">
        <w:rPr>
          <w:rFonts w:cstheme="minorHAnsi"/>
          <w:b/>
          <w:bCs/>
        </w:rPr>
        <w:t>Quem pode se manifestar?</w:t>
      </w:r>
    </w:p>
    <w:p w14:paraId="5763032C" w14:textId="670F3643" w:rsidR="00820D12" w:rsidRDefault="00820D12" w:rsidP="00820D12">
      <w:pPr>
        <w:rPr>
          <w:rFonts w:cstheme="minorHAnsi"/>
        </w:rPr>
      </w:pPr>
      <w:r w:rsidRPr="00820D12">
        <w:rPr>
          <w:rFonts w:cstheme="minorHAnsi"/>
        </w:rPr>
        <w:t>Qualquer pessoa, física ou jurídica.</w:t>
      </w:r>
    </w:p>
    <w:p w14:paraId="34701CE9" w14:textId="0C7DA633" w:rsidR="00820D12" w:rsidRPr="00820D12" w:rsidRDefault="002D7211" w:rsidP="00820D12">
      <w:pPr>
        <w:rPr>
          <w:rFonts w:cstheme="minorHAnsi"/>
          <w:b/>
          <w:bCs/>
        </w:rPr>
      </w:pPr>
      <w:r w:rsidRPr="00820D12">
        <w:rPr>
          <w:rFonts w:cstheme="minorHAnsi"/>
          <w:b/>
          <w:bCs/>
        </w:rPr>
        <w:t>Como posso fazer uma manifestação?</w:t>
      </w:r>
    </w:p>
    <w:p w14:paraId="3BFF42FF" w14:textId="77777777" w:rsidR="00820D12" w:rsidRPr="00820D12" w:rsidRDefault="00820D12" w:rsidP="00820D12">
      <w:pPr>
        <w:rPr>
          <w:rFonts w:cstheme="minorHAnsi"/>
        </w:rPr>
      </w:pPr>
      <w:r w:rsidRPr="00820D12">
        <w:rPr>
          <w:rFonts w:cstheme="minorHAnsi"/>
        </w:rPr>
        <w:t>A manifestação pode ser feita de forma presencial, pela Internet, por carta, ou por telefone, a depender das disponibilidades da ouvidoria e das necessidades do usuário.</w:t>
      </w:r>
    </w:p>
    <w:p w14:paraId="4B5DA5A1" w14:textId="5E983756" w:rsidR="00820D12" w:rsidRDefault="00820D12" w:rsidP="00820D12">
      <w:pPr>
        <w:rPr>
          <w:rFonts w:cstheme="minorHAnsi"/>
        </w:rPr>
      </w:pPr>
      <w:r w:rsidRPr="00820D12">
        <w:rPr>
          <w:rFonts w:cstheme="minorHAnsi"/>
        </w:rPr>
        <w:t>De toda a forma, na esfera Federal, a manifestação deve ser registrada no sistema e-</w:t>
      </w:r>
      <w:proofErr w:type="spellStart"/>
      <w:r w:rsidRPr="00820D12">
        <w:rPr>
          <w:rFonts w:cstheme="minorHAnsi"/>
        </w:rPr>
        <w:t>Ouv</w:t>
      </w:r>
      <w:proofErr w:type="spellEnd"/>
      <w:r w:rsidRPr="00820D12">
        <w:rPr>
          <w:rFonts w:cstheme="minorHAnsi"/>
        </w:rPr>
        <w:t xml:space="preserve"> na plataforma Fala.BR.</w:t>
      </w:r>
    </w:p>
    <w:p w14:paraId="372E0248" w14:textId="4B7E051A" w:rsidR="002D7211" w:rsidRPr="00820D12" w:rsidRDefault="002D7211" w:rsidP="00820D12">
      <w:pPr>
        <w:rPr>
          <w:rFonts w:cstheme="minorHAnsi"/>
          <w:b/>
          <w:bCs/>
        </w:rPr>
      </w:pPr>
      <w:r w:rsidRPr="00820D12">
        <w:rPr>
          <w:rFonts w:cstheme="minorHAnsi"/>
          <w:b/>
          <w:bCs/>
        </w:rPr>
        <w:t>O que é o Fala.BR?</w:t>
      </w:r>
    </w:p>
    <w:p w14:paraId="2BAAFA36" w14:textId="599B0B6D" w:rsidR="00820D12" w:rsidRPr="00820D12" w:rsidRDefault="00820D12" w:rsidP="00820D12">
      <w:pPr>
        <w:rPr>
          <w:rFonts w:cstheme="minorHAnsi"/>
        </w:rPr>
      </w:pPr>
      <w:r w:rsidRPr="00820D12">
        <w:rPr>
          <w:rFonts w:cstheme="minorHAnsi"/>
        </w:rPr>
        <w:t>O Fala.BR é um canal integrado para encaminhamento de manifestações (acesso a informação, denúncias, reclamações, solicitações, sugestões, elogios e simplifique) a órgãos e entidades do poder público.</w:t>
      </w:r>
    </w:p>
    <w:p w14:paraId="594DC195" w14:textId="6C47CA4A" w:rsidR="00820D12" w:rsidRPr="00820D12" w:rsidRDefault="00820D12" w:rsidP="00820D12">
      <w:pPr>
        <w:rPr>
          <w:rFonts w:cstheme="minorHAnsi"/>
        </w:rPr>
      </w:pPr>
      <w:r w:rsidRPr="00820D12">
        <w:rPr>
          <w:rFonts w:cstheme="minorHAnsi"/>
        </w:rPr>
        <w:t xml:space="preserve">Está disponível na Internet no endereço </w:t>
      </w:r>
      <w:hyperlink r:id="rId57" w:history="1">
        <w:r w:rsidRPr="009F0523">
          <w:rPr>
            <w:rStyle w:val="Hyperlink"/>
            <w:rFonts w:cstheme="minorHAnsi"/>
          </w:rPr>
          <w:t>https://falabr.cgu.gov.br</w:t>
        </w:r>
      </w:hyperlink>
      <w:r>
        <w:rPr>
          <w:rFonts w:cstheme="minorHAnsi"/>
        </w:rPr>
        <w:t xml:space="preserve">, </w:t>
      </w:r>
      <w:r w:rsidRPr="00820D12">
        <w:rPr>
          <w:rFonts w:cstheme="minorHAnsi"/>
        </w:rPr>
        <w:t>e funciona 24 horas.</w:t>
      </w:r>
    </w:p>
    <w:p w14:paraId="7B1A511B" w14:textId="7645B6E7" w:rsidR="002D7211" w:rsidRPr="00820D12" w:rsidRDefault="00820D12" w:rsidP="00820D12">
      <w:pPr>
        <w:rPr>
          <w:rFonts w:cstheme="minorHAnsi"/>
        </w:rPr>
      </w:pPr>
      <w:r w:rsidRPr="00820D12">
        <w:rPr>
          <w:rFonts w:cstheme="minorHAnsi"/>
        </w:rPr>
        <w:t xml:space="preserve">Informações sobre a utilização do Fala.Br estão disponíveis com maior detalhamento e imagens demonstrativas no manual do Fala.Br no endereço: </w:t>
      </w:r>
      <w:hyperlink r:id="rId58" w:history="1">
        <w:r w:rsidRPr="009F0523">
          <w:rPr>
            <w:rStyle w:val="Hyperlink"/>
            <w:rFonts w:cstheme="minorHAnsi"/>
          </w:rPr>
          <w:t>http://wiki.cgu.gov.br/wiki/index.php/E-Ouv</w:t>
        </w:r>
      </w:hyperlink>
      <w:r>
        <w:rPr>
          <w:rFonts w:cstheme="minorHAnsi"/>
        </w:rPr>
        <w:t xml:space="preserve">. </w:t>
      </w:r>
    </w:p>
    <w:p w14:paraId="15788BC5" w14:textId="411BAB69" w:rsidR="002D7211" w:rsidRDefault="002D7211" w:rsidP="002D7211">
      <w:pPr>
        <w:pStyle w:val="PargrafodaLista"/>
        <w:ind w:left="1440"/>
        <w:rPr>
          <w:rFonts w:cstheme="minorHAnsi"/>
        </w:rPr>
      </w:pPr>
    </w:p>
    <w:p w14:paraId="5D8B9F54" w14:textId="461CD78D" w:rsidR="006604EE" w:rsidRDefault="006604EE">
      <w:pPr>
        <w:rPr>
          <w:rFonts w:cstheme="minorHAnsi"/>
        </w:rPr>
      </w:pPr>
      <w:r>
        <w:rPr>
          <w:rFonts w:cstheme="minorHAnsi"/>
        </w:rPr>
        <w:br w:type="page"/>
      </w:r>
    </w:p>
    <w:p w14:paraId="5B862007" w14:textId="2B91D5B8" w:rsidR="00EE1D03" w:rsidRDefault="00EE1D03">
      <w:pPr>
        <w:rPr>
          <w:rFonts w:cstheme="minorHAnsi"/>
        </w:rPr>
      </w:pPr>
      <w:r w:rsidRPr="00EE1D03">
        <w:rPr>
          <w:rFonts w:cstheme="minorHAnsi"/>
          <w:b/>
          <w:bCs/>
        </w:rPr>
        <w:lastRenderedPageBreak/>
        <w:t>CANAIS DE ATENDIMENTO</w:t>
      </w:r>
    </w:p>
    <w:p w14:paraId="772152CA" w14:textId="7688F432" w:rsidR="006604EE" w:rsidRPr="00EE1D03" w:rsidRDefault="00EE1D03" w:rsidP="00EE1D03">
      <w:pPr>
        <w:rPr>
          <w:rFonts w:cstheme="minorHAnsi"/>
        </w:rPr>
      </w:pPr>
      <w:r w:rsidRPr="005536DB">
        <w:rPr>
          <w:noProof/>
          <w:sz w:val="32"/>
          <w:szCs w:val="32"/>
          <w:u w:val="single"/>
          <w:lang w:eastAsia="pt-BR"/>
        </w:rPr>
        <mc:AlternateContent>
          <mc:Choice Requires="wps">
            <w:drawing>
              <wp:anchor distT="45720" distB="45720" distL="114300" distR="114300" simplePos="0" relativeHeight="251781120" behindDoc="0" locked="0" layoutInCell="1" allowOverlap="1" wp14:anchorId="1BBC7BD4" wp14:editId="3149C39C">
                <wp:simplePos x="0" y="0"/>
                <wp:positionH relativeFrom="margin">
                  <wp:posOffset>1733233</wp:posOffset>
                </wp:positionH>
                <wp:positionV relativeFrom="margin">
                  <wp:posOffset>1144270</wp:posOffset>
                </wp:positionV>
                <wp:extent cx="1709738" cy="386080"/>
                <wp:effectExtent l="0" t="0" r="5080" b="6985"/>
                <wp:wrapNone/>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386080"/>
                        </a:xfrm>
                        <a:prstGeom prst="rect">
                          <a:avLst/>
                        </a:prstGeom>
                        <a:solidFill>
                          <a:srgbClr val="FFFFFF"/>
                        </a:solidFill>
                        <a:ln w="9525">
                          <a:noFill/>
                          <a:miter lim="800000"/>
                          <a:headEnd/>
                          <a:tailEnd/>
                        </a:ln>
                      </wps:spPr>
                      <wps:txbx>
                        <w:txbxContent>
                          <w:p w14:paraId="69A2DB61" w14:textId="012F46BF" w:rsidR="006277C1" w:rsidRPr="005877D9" w:rsidRDefault="006277C1" w:rsidP="005877D9">
                            <w:pPr>
                              <w:rPr>
                                <w:b/>
                                <w:bCs/>
                                <w:color w:val="FF0000"/>
                                <w:sz w:val="16"/>
                                <w:szCs w:val="16"/>
                              </w:rPr>
                            </w:pPr>
                            <w:r>
                              <w:rPr>
                                <w:b/>
                                <w:bCs/>
                                <w:color w:val="FF0000"/>
                                <w:sz w:val="16"/>
                                <w:szCs w:val="16"/>
                              </w:rPr>
                              <w:t xml:space="preserve">&gt; </w:t>
                            </w:r>
                            <w:r w:rsidRPr="005877D9">
                              <w:rPr>
                                <w:b/>
                                <w:bCs/>
                                <w:color w:val="FF0000"/>
                                <w:sz w:val="16"/>
                                <w:szCs w:val="16"/>
                              </w:rPr>
                              <w:t>Ouvidoria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C7BD4" id="_x0000_s1053" type="#_x0000_t202" style="position:absolute;margin-left:136.5pt;margin-top:90.1pt;width:134.65pt;height:30.4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" stroked="f">
                <v:textbox style="mso-fit-shape-to-text:t">
                  <w:txbxContent>
                    <w:p w14:paraId="69A2DB61" w14:textId="012F46BF" w:rsidR="00EE1D03" w:rsidRPr="005877D9" w:rsidRDefault="005877D9" w:rsidP="005877D9">
                      <w:pPr>
                        <w:rPr>
                          <w:b/>
                          <w:bCs/>
                          <w:color w:val="FF0000"/>
                          <w:sz w:val="16"/>
                          <w:szCs w:val="16"/>
                        </w:rPr>
                      </w:pPr>
                      <w:r>
                        <w:rPr>
                          <w:b/>
                          <w:bCs/>
                          <w:color w:val="FF0000"/>
                          <w:sz w:val="16"/>
                          <w:szCs w:val="16"/>
                        </w:rPr>
                        <w:t xml:space="preserve">&gt; </w:t>
                      </w:r>
                      <w:r w:rsidR="00EE1D03" w:rsidRPr="005877D9">
                        <w:rPr>
                          <w:b/>
                          <w:bCs/>
                          <w:color w:val="FF0000"/>
                          <w:sz w:val="16"/>
                          <w:szCs w:val="16"/>
                        </w:rPr>
                        <w:t>Ouvidoria</w:t>
                      </w:r>
                    </w:p>
                  </w:txbxContent>
                </v:textbox>
                <w10:wrap anchorx="margin" anchory="margin"/>
              </v:shape>
            </w:pict>
          </mc:Fallback>
        </mc:AlternateContent>
      </w:r>
      <w:r>
        <w:rPr>
          <w:noProof/>
          <w:lang w:eastAsia="pt-BR"/>
        </w:rPr>
        <w:drawing>
          <wp:inline distT="0" distB="0" distL="0" distR="0" wp14:anchorId="6B1187C3" wp14:editId="6FF1840A">
            <wp:extent cx="6645910" cy="1147445"/>
            <wp:effectExtent l="0" t="0" r="2540" b="0"/>
            <wp:docPr id="225" name="Imagem 22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43919"/>
                    <a:stretch/>
                  </pic:blipFill>
                  <pic:spPr bwMode="auto">
                    <a:xfrm>
                      <a:off x="0" y="0"/>
                      <a:ext cx="6645910" cy="1147445"/>
                    </a:xfrm>
                    <a:prstGeom prst="rect">
                      <a:avLst/>
                    </a:prstGeom>
                    <a:ln>
                      <a:noFill/>
                    </a:ln>
                    <a:extLst>
                      <a:ext uri="{53640926-AAD7-44D8-BBD7-CCE9431645EC}">
                        <a14:shadowObscured xmlns:a14="http://schemas.microsoft.com/office/drawing/2010/main"/>
                      </a:ext>
                    </a:extLst>
                  </pic:spPr>
                </pic:pic>
              </a:graphicData>
            </a:graphic>
          </wp:inline>
        </w:drawing>
      </w:r>
    </w:p>
    <w:p w14:paraId="62240DA6" w14:textId="78BCBFE0" w:rsidR="005877D9" w:rsidRPr="00483726" w:rsidRDefault="005877D9" w:rsidP="005877D9">
      <w:pPr>
        <w:jc w:val="center"/>
        <w:rPr>
          <w:rFonts w:cstheme="minorHAnsi"/>
          <w:b/>
          <w:bCs/>
          <w:sz w:val="32"/>
          <w:szCs w:val="32"/>
        </w:rPr>
      </w:pPr>
      <w:r>
        <w:rPr>
          <w:rFonts w:cstheme="minorHAnsi"/>
          <w:b/>
          <w:bCs/>
          <w:sz w:val="32"/>
          <w:szCs w:val="32"/>
        </w:rPr>
        <w:t>Serviços</w:t>
      </w:r>
    </w:p>
    <w:p w14:paraId="7C9B8233" w14:textId="387C0ED1" w:rsidR="005877D9" w:rsidRDefault="00410E8A" w:rsidP="002D7211">
      <w:pPr>
        <w:pStyle w:val="PargrafodaLista"/>
        <w:ind w:left="1440"/>
        <w:rPr>
          <w:rFonts w:cstheme="minorHAnsi"/>
        </w:rPr>
      </w:pPr>
      <w:r>
        <w:rPr>
          <w:noProof/>
          <w:lang w:eastAsia="pt-BR"/>
        </w:rPr>
        <mc:AlternateContent>
          <mc:Choice Requires="wps">
            <w:drawing>
              <wp:anchor distT="0" distB="0" distL="114300" distR="114300" simplePos="0" relativeHeight="251791360" behindDoc="0" locked="0" layoutInCell="1" allowOverlap="1" wp14:anchorId="73B0A119" wp14:editId="69EA72A8">
                <wp:simplePos x="0" y="0"/>
                <wp:positionH relativeFrom="column">
                  <wp:posOffset>437515</wp:posOffset>
                </wp:positionH>
                <wp:positionV relativeFrom="paragraph">
                  <wp:posOffset>38735</wp:posOffset>
                </wp:positionV>
                <wp:extent cx="1850390" cy="412750"/>
                <wp:effectExtent l="0" t="0" r="16510" b="25400"/>
                <wp:wrapNone/>
                <wp:docPr id="235" name="Retângulo: Cantos Arredondados 235"/>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35" o:spid="_x0000_s1026" style="position:absolute;margin-left:34.45pt;margin-top:3.05pt;width:145.7pt;height:3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" filled="f" strokecolor="#1f3763 [1604]" strokeweight="1pt">
                <v:stroke joinstyle="miter"/>
              </v:roundrect>
            </w:pict>
          </mc:Fallback>
        </mc:AlternateContent>
      </w:r>
      <w:r>
        <w:rPr>
          <w:noProof/>
          <w:lang w:eastAsia="pt-BR"/>
        </w:rPr>
        <mc:AlternateContent>
          <mc:Choice Requires="wps">
            <w:drawing>
              <wp:anchor distT="0" distB="0" distL="114300" distR="114300" simplePos="0" relativeHeight="251785216" behindDoc="0" locked="0" layoutInCell="1" allowOverlap="1" wp14:anchorId="10964DB3" wp14:editId="0A513EFF">
                <wp:simplePos x="0" y="0"/>
                <wp:positionH relativeFrom="column">
                  <wp:posOffset>2830195</wp:posOffset>
                </wp:positionH>
                <wp:positionV relativeFrom="paragraph">
                  <wp:posOffset>2540</wp:posOffset>
                </wp:positionV>
                <wp:extent cx="1851660" cy="412750"/>
                <wp:effectExtent l="0" t="0" r="15240" b="25400"/>
                <wp:wrapNone/>
                <wp:docPr id="229" name="Retângulo: Cantos Arredondados 229"/>
                <wp:cNvGraphicFramePr/>
                <a:graphic xmlns:a="http://schemas.openxmlformats.org/drawingml/2006/main">
                  <a:graphicData uri="http://schemas.microsoft.com/office/word/2010/wordprocessingShape">
                    <wps:wsp>
                      <wps:cNvSpPr/>
                      <wps:spPr>
                        <a:xfrm>
                          <a:off x="0" y="0"/>
                          <a:ext cx="185166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29" o:spid="_x0000_s1026" style="position:absolute;margin-left:222.85pt;margin-top:.2pt;width:145.8pt;height:32.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" filled="f" strokecolor="#1f3763 [1604]" strokeweight="1pt">
                <v:stroke joinstyle="miter"/>
              </v:roundrect>
            </w:pict>
          </mc:Fallback>
        </mc:AlternateContent>
      </w:r>
      <w:r>
        <w:rPr>
          <w:noProof/>
          <w:lang w:eastAsia="pt-BR"/>
        </w:rPr>
        <mc:AlternateContent>
          <mc:Choice Requires="wps">
            <w:drawing>
              <wp:anchor distT="0" distB="0" distL="114300" distR="114300" simplePos="0" relativeHeight="251783168" behindDoc="0" locked="0" layoutInCell="1" allowOverlap="1" wp14:anchorId="474FA810" wp14:editId="4F2F8D16">
                <wp:simplePos x="0" y="0"/>
                <wp:positionH relativeFrom="column">
                  <wp:posOffset>-1797685</wp:posOffset>
                </wp:positionH>
                <wp:positionV relativeFrom="paragraph">
                  <wp:posOffset>4445</wp:posOffset>
                </wp:positionV>
                <wp:extent cx="1850390" cy="412750"/>
                <wp:effectExtent l="0" t="0" r="16510" b="25400"/>
                <wp:wrapNone/>
                <wp:docPr id="227" name="Retângulo: Cantos Arredondados 227"/>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27" o:spid="_x0000_s1026" style="position:absolute;margin-left:-141.55pt;margin-top:.35pt;width:145.7pt;height:32.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" fillcolor="#4472c4 [3204]" strokecolor="#1f3763 [1604]" strokeweight="1pt">
                <v:stroke joinstyle="miter"/>
              </v:roundrect>
            </w:pict>
          </mc:Fallback>
        </mc:AlternateContent>
      </w:r>
      <w:r w:rsidR="00237808">
        <w:rPr>
          <w:noProof/>
          <w:lang w:eastAsia="pt-BR"/>
        </w:rPr>
        <mc:AlternateContent>
          <mc:Choice Requires="wps">
            <w:drawing>
              <wp:anchor distT="45720" distB="45720" distL="114300" distR="114300" simplePos="0" relativeHeight="251786240" behindDoc="0" locked="0" layoutInCell="1" allowOverlap="1" wp14:anchorId="470A4039" wp14:editId="764236BA">
                <wp:simplePos x="0" y="0"/>
                <wp:positionH relativeFrom="column">
                  <wp:posOffset>2371725</wp:posOffset>
                </wp:positionH>
                <wp:positionV relativeFrom="paragraph">
                  <wp:posOffset>67945</wp:posOffset>
                </wp:positionV>
                <wp:extent cx="1800225" cy="274320"/>
                <wp:effectExtent l="0" t="0" r="0" b="0"/>
                <wp:wrapSquare wrapText="bothSides"/>
                <wp:docPr id="2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4320"/>
                        </a:xfrm>
                        <a:prstGeom prst="rect">
                          <a:avLst/>
                        </a:prstGeom>
                        <a:noFill/>
                        <a:ln w="9525">
                          <a:noFill/>
                          <a:miter lim="800000"/>
                          <a:headEnd/>
                          <a:tailEnd/>
                        </a:ln>
                      </wps:spPr>
                      <wps:txbx>
                        <w:txbxContent>
                          <w:p w14:paraId="368A0D99" w14:textId="27554A3B" w:rsidR="006277C1" w:rsidRPr="005A7C07" w:rsidRDefault="006277C1" w:rsidP="00237808">
                            <w:pPr>
                              <w:jc w:val="center"/>
                              <w:rPr>
                                <w:b/>
                                <w:bCs/>
                                <w:color w:val="323E4F" w:themeColor="text2" w:themeShade="BF"/>
                              </w:rPr>
                            </w:pPr>
                            <w:r>
                              <w:rPr>
                                <w:b/>
                                <w:bCs/>
                                <w:color w:val="323E4F" w:themeColor="text2" w:themeShade="BF"/>
                              </w:rPr>
                              <w:t>Prazos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A4039" id="_x0000_s1054" type="#_x0000_t202" style="position:absolute;left:0;text-align:left;margin-left:186.75pt;margin-top:5.35pt;width:141.75pt;height:21.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" filled="f" stroked="f">
                <v:textbox>
                  <w:txbxContent>
                    <w:p w14:paraId="368A0D99" w14:textId="27554A3B" w:rsidR="00237808" w:rsidRPr="005A7C07" w:rsidRDefault="00237808" w:rsidP="00237808">
                      <w:pPr>
                        <w:jc w:val="center"/>
                        <w:rPr>
                          <w:b/>
                          <w:bCs/>
                          <w:color w:val="323E4F" w:themeColor="text2" w:themeShade="BF"/>
                        </w:rPr>
                      </w:pPr>
                      <w:r>
                        <w:rPr>
                          <w:b/>
                          <w:bCs/>
                          <w:color w:val="323E4F" w:themeColor="text2" w:themeShade="BF"/>
                        </w:rPr>
                        <w:t>Prazos</w:t>
                      </w:r>
                    </w:p>
                  </w:txbxContent>
                </v:textbox>
                <w10:wrap type="square"/>
              </v:shape>
            </w:pict>
          </mc:Fallback>
        </mc:AlternateContent>
      </w:r>
      <w:r w:rsidR="00237808">
        <w:rPr>
          <w:noProof/>
          <w:lang w:eastAsia="pt-BR"/>
        </w:rPr>
        <mc:AlternateContent>
          <mc:Choice Requires="wps">
            <w:drawing>
              <wp:anchor distT="45720" distB="45720" distL="114300" distR="114300" simplePos="0" relativeHeight="251792384" behindDoc="0" locked="0" layoutInCell="1" allowOverlap="1" wp14:anchorId="452CEFA2" wp14:editId="79399FDE">
                <wp:simplePos x="0" y="0"/>
                <wp:positionH relativeFrom="margin">
                  <wp:posOffset>4728845</wp:posOffset>
                </wp:positionH>
                <wp:positionV relativeFrom="paragraph">
                  <wp:posOffset>59055</wp:posOffset>
                </wp:positionV>
                <wp:extent cx="1793240" cy="309245"/>
                <wp:effectExtent l="0" t="0" r="0" b="0"/>
                <wp:wrapSquare wrapText="bothSides"/>
                <wp:docPr id="2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309245"/>
                        </a:xfrm>
                        <a:prstGeom prst="rect">
                          <a:avLst/>
                        </a:prstGeom>
                        <a:noFill/>
                        <a:ln w="9525">
                          <a:noFill/>
                          <a:miter lim="800000"/>
                          <a:headEnd/>
                          <a:tailEnd/>
                        </a:ln>
                      </wps:spPr>
                      <wps:txbx>
                        <w:txbxContent>
                          <w:p w14:paraId="57D42439" w14:textId="5A85F24D" w:rsidR="006277C1" w:rsidRPr="005A7C07" w:rsidRDefault="006277C1" w:rsidP="00237808">
                            <w:pPr>
                              <w:jc w:val="center"/>
                              <w:rPr>
                                <w:b/>
                                <w:bCs/>
                                <w:color w:val="323E4F" w:themeColor="text2" w:themeShade="BF"/>
                              </w:rPr>
                            </w:pPr>
                            <w:r>
                              <w:rPr>
                                <w:b/>
                                <w:bCs/>
                                <w:color w:val="323E4F" w:themeColor="text2" w:themeShade="BF"/>
                              </w:rPr>
                              <w:t>Tipos de Manifestações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CEFA2" id="_x0000_s1055" type="#_x0000_t202" style="position:absolute;left:0;text-align:left;margin-left:372.35pt;margin-top:4.65pt;width:141.2pt;height:24.3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" filled="f" stroked="f">
                <v:textbox>
                  <w:txbxContent>
                    <w:p w14:paraId="57D42439" w14:textId="5A85F24D" w:rsidR="00237808" w:rsidRPr="005A7C07" w:rsidRDefault="00237808" w:rsidP="00237808">
                      <w:pPr>
                        <w:jc w:val="center"/>
                        <w:rPr>
                          <w:b/>
                          <w:bCs/>
                          <w:color w:val="323E4F" w:themeColor="text2" w:themeShade="BF"/>
                        </w:rPr>
                      </w:pPr>
                      <w:r>
                        <w:rPr>
                          <w:b/>
                          <w:bCs/>
                          <w:color w:val="323E4F" w:themeColor="text2" w:themeShade="BF"/>
                        </w:rPr>
                        <w:t>Tipos de Manifestações</w:t>
                      </w:r>
                    </w:p>
                  </w:txbxContent>
                </v:textbox>
                <w10:wrap type="square" anchorx="margin"/>
              </v:shape>
            </w:pict>
          </mc:Fallback>
        </mc:AlternateContent>
      </w:r>
      <w:r w:rsidR="00237808">
        <w:rPr>
          <w:noProof/>
          <w:lang w:eastAsia="pt-BR"/>
        </w:rPr>
        <mc:AlternateContent>
          <mc:Choice Requires="wps">
            <w:drawing>
              <wp:anchor distT="45720" distB="45720" distL="114300" distR="114300" simplePos="0" relativeHeight="251784192" behindDoc="0" locked="0" layoutInCell="1" allowOverlap="1" wp14:anchorId="56F02B19" wp14:editId="3C417621">
                <wp:simplePos x="0" y="0"/>
                <wp:positionH relativeFrom="column">
                  <wp:posOffset>19050</wp:posOffset>
                </wp:positionH>
                <wp:positionV relativeFrom="paragraph">
                  <wp:posOffset>81915</wp:posOffset>
                </wp:positionV>
                <wp:extent cx="1798955" cy="247650"/>
                <wp:effectExtent l="0" t="0" r="0" b="0"/>
                <wp:wrapSquare wrapText="bothSides"/>
                <wp:docPr id="2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47650"/>
                        </a:xfrm>
                        <a:prstGeom prst="rect">
                          <a:avLst/>
                        </a:prstGeom>
                        <a:noFill/>
                        <a:ln w="9525">
                          <a:noFill/>
                          <a:miter lim="800000"/>
                          <a:headEnd/>
                          <a:tailEnd/>
                        </a:ln>
                      </wps:spPr>
                      <wps:txbx>
                        <w:txbxContent>
                          <w:p w14:paraId="26CCC259" w14:textId="6A342498" w:rsidR="006277C1" w:rsidRPr="005A7C07" w:rsidRDefault="006277C1" w:rsidP="00237808">
                            <w:pPr>
                              <w:jc w:val="center"/>
                              <w:rPr>
                                <w:b/>
                                <w:bCs/>
                                <w:color w:val="FFFFFF" w:themeColor="background1"/>
                              </w:rPr>
                            </w:pPr>
                            <w:r>
                              <w:rPr>
                                <w:b/>
                                <w:bCs/>
                                <w:color w:val="FFFFFF" w:themeColor="background1"/>
                              </w:rPr>
                              <w:t>Formas de acesso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5pt;margin-top:6.45pt;width:141.65pt;height:1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" filled="f" stroked="f">
                <v:textbox>
                  <w:txbxContent>
                    <w:p w14:paraId="26CCC259" w14:textId="6A342498" w:rsidR="006277C1" w:rsidRPr="005A7C07" w:rsidRDefault="006277C1" w:rsidP="00237808">
                      <w:pPr>
                        <w:jc w:val="center"/>
                        <w:rPr>
                          <w:b/>
                          <w:bCs/>
                          <w:color w:val="FFFFFF" w:themeColor="background1"/>
                        </w:rPr>
                      </w:pPr>
                      <w:r>
                        <w:rPr>
                          <w:b/>
                          <w:bCs/>
                          <w:color w:val="FFFFFF" w:themeColor="background1"/>
                        </w:rPr>
                        <w:t>Formas de acesso</w:t>
                      </w:r>
                    </w:p>
                  </w:txbxContent>
                </v:textbox>
                <w10:wrap type="square"/>
              </v:shape>
            </w:pict>
          </mc:Fallback>
        </mc:AlternateContent>
      </w:r>
      <w:r w:rsidR="00237808">
        <w:rPr>
          <w:noProof/>
          <w:lang w:eastAsia="pt-BR"/>
        </w:rPr>
        <mc:AlternateContent>
          <mc:Choice Requires="wps">
            <w:drawing>
              <wp:anchor distT="0" distB="0" distL="114300" distR="114300" simplePos="0" relativeHeight="251789312" behindDoc="0" locked="0" layoutInCell="1" allowOverlap="1" wp14:anchorId="687C3AAB" wp14:editId="00349B91">
                <wp:simplePos x="0" y="0"/>
                <wp:positionH relativeFrom="margin">
                  <wp:posOffset>4707255</wp:posOffset>
                </wp:positionH>
                <wp:positionV relativeFrom="paragraph">
                  <wp:posOffset>631190</wp:posOffset>
                </wp:positionV>
                <wp:extent cx="1850400" cy="412750"/>
                <wp:effectExtent l="0" t="0" r="16510" b="25400"/>
                <wp:wrapNone/>
                <wp:docPr id="233" name="Retângulo: Cantos Arredondados 233"/>
                <wp:cNvGraphicFramePr/>
                <a:graphic xmlns:a="http://schemas.openxmlformats.org/drawingml/2006/main">
                  <a:graphicData uri="http://schemas.microsoft.com/office/word/2010/wordprocessingShape">
                    <wps:wsp>
                      <wps:cNvSpPr/>
                      <wps:spPr>
                        <a:xfrm>
                          <a:off x="0" y="0"/>
                          <a:ext cx="185040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33" o:spid="_x0000_s1026" style="position:absolute;margin-left:370.65pt;margin-top:49.7pt;width:145.7pt;height:32.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" filled="f" strokecolor="#1f3763 [1604]" strokeweight="1pt">
                <v:stroke joinstyle="miter"/>
                <w10:wrap anchorx="margin"/>
              </v:roundrect>
            </w:pict>
          </mc:Fallback>
        </mc:AlternateContent>
      </w:r>
    </w:p>
    <w:p w14:paraId="22C91811" w14:textId="7FA3E76D" w:rsidR="005877D9" w:rsidRPr="002D7211" w:rsidRDefault="005877D9" w:rsidP="002D7211">
      <w:pPr>
        <w:pStyle w:val="PargrafodaLista"/>
        <w:ind w:left="1440"/>
        <w:rPr>
          <w:rFonts w:cstheme="minorHAnsi"/>
        </w:rPr>
      </w:pPr>
    </w:p>
    <w:p w14:paraId="4DE22A73" w14:textId="26CA8BF2" w:rsidR="00A506F5" w:rsidRDefault="00A506F5" w:rsidP="002D7211">
      <w:pPr>
        <w:pStyle w:val="PargrafodaLista"/>
        <w:rPr>
          <w:rFonts w:cstheme="minorHAnsi"/>
          <w:b/>
          <w:bCs/>
        </w:rPr>
      </w:pPr>
    </w:p>
    <w:p w14:paraId="7894732D" w14:textId="69A52977" w:rsidR="00237808" w:rsidRDefault="00410E8A" w:rsidP="002D7211">
      <w:pPr>
        <w:pStyle w:val="PargrafodaLista"/>
        <w:rPr>
          <w:rFonts w:cstheme="minorHAnsi"/>
          <w:b/>
          <w:bCs/>
        </w:rPr>
      </w:pPr>
      <w:r>
        <w:rPr>
          <w:noProof/>
          <w:lang w:eastAsia="pt-BR"/>
        </w:rPr>
        <mc:AlternateContent>
          <mc:Choice Requires="wps">
            <w:drawing>
              <wp:anchor distT="0" distB="0" distL="114300" distR="114300" simplePos="0" relativeHeight="251787264" behindDoc="0" locked="0" layoutInCell="1" allowOverlap="1" wp14:anchorId="3886CF76" wp14:editId="7D40BB46">
                <wp:simplePos x="0" y="0"/>
                <wp:positionH relativeFrom="column">
                  <wp:posOffset>418465</wp:posOffset>
                </wp:positionH>
                <wp:positionV relativeFrom="paragraph">
                  <wp:posOffset>128905</wp:posOffset>
                </wp:positionV>
                <wp:extent cx="1850390" cy="412750"/>
                <wp:effectExtent l="0" t="0" r="16510" b="25400"/>
                <wp:wrapNone/>
                <wp:docPr id="231" name="Retângulo: Cantos Arredondados 231"/>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31" o:spid="_x0000_s1026" style="position:absolute;margin-left:32.95pt;margin-top:10.15pt;width:145.7pt;height:3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" filled="f" strokecolor="#1f3763 [1604]" strokeweight="1pt">
                <v:stroke joinstyle="miter"/>
              </v:roundrect>
            </w:pict>
          </mc:Fallback>
        </mc:AlternateContent>
      </w:r>
      <w:r>
        <w:rPr>
          <w:noProof/>
          <w:lang w:eastAsia="pt-BR"/>
        </w:rPr>
        <mc:AlternateContent>
          <mc:Choice Requires="wps">
            <w:drawing>
              <wp:anchor distT="0" distB="0" distL="114300" distR="114300" simplePos="0" relativeHeight="251793408" behindDoc="0" locked="0" layoutInCell="1" allowOverlap="1" wp14:anchorId="4775069A" wp14:editId="3D0E3C36">
                <wp:simplePos x="0" y="0"/>
                <wp:positionH relativeFrom="column">
                  <wp:posOffset>-1924050</wp:posOffset>
                </wp:positionH>
                <wp:positionV relativeFrom="paragraph">
                  <wp:posOffset>125730</wp:posOffset>
                </wp:positionV>
                <wp:extent cx="1850390" cy="412750"/>
                <wp:effectExtent l="0" t="0" r="16510" b="25400"/>
                <wp:wrapNone/>
                <wp:docPr id="237" name="Retângulo: Cantos Arredondados 237"/>
                <wp:cNvGraphicFramePr/>
                <a:graphic xmlns:a="http://schemas.openxmlformats.org/drawingml/2006/main">
                  <a:graphicData uri="http://schemas.microsoft.com/office/word/2010/wordprocessingShape">
                    <wps:wsp>
                      <wps:cNvSpPr/>
                      <wps:spPr>
                        <a:xfrm>
                          <a:off x="0" y="0"/>
                          <a:ext cx="1850390" cy="412750"/>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Cantos Arredondados 237" o:spid="_x0000_s1026" style="position:absolute;margin-left:-151.5pt;margin-top:9.9pt;width:145.7pt;height:32.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" filled="f" strokecolor="#1f3763 [1604]" strokeweight="1pt">
                <v:stroke joinstyle="miter"/>
              </v:roundrect>
            </w:pict>
          </mc:Fallback>
        </mc:AlternateContent>
      </w:r>
      <w:r w:rsidR="00237808">
        <w:rPr>
          <w:noProof/>
          <w:lang w:eastAsia="pt-BR"/>
        </w:rPr>
        <mc:AlternateContent>
          <mc:Choice Requires="wps">
            <w:drawing>
              <wp:anchor distT="45720" distB="45720" distL="114300" distR="114300" simplePos="0" relativeHeight="251794432" behindDoc="0" locked="0" layoutInCell="1" allowOverlap="1" wp14:anchorId="4895CA18" wp14:editId="4BE45B4A">
                <wp:simplePos x="0" y="0"/>
                <wp:positionH relativeFrom="margin">
                  <wp:posOffset>4731703</wp:posOffset>
                </wp:positionH>
                <wp:positionV relativeFrom="paragraph">
                  <wp:posOffset>160655</wp:posOffset>
                </wp:positionV>
                <wp:extent cx="1828165" cy="290830"/>
                <wp:effectExtent l="0" t="0" r="0" b="0"/>
                <wp:wrapSquare wrapText="bothSides"/>
                <wp:docPr id="2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90830"/>
                        </a:xfrm>
                        <a:prstGeom prst="rect">
                          <a:avLst/>
                        </a:prstGeom>
                        <a:noFill/>
                        <a:ln w="9525">
                          <a:noFill/>
                          <a:miter lim="800000"/>
                          <a:headEnd/>
                          <a:tailEnd/>
                        </a:ln>
                      </wps:spPr>
                      <wps:txbx>
                        <w:txbxContent>
                          <w:p w14:paraId="132D7322" w14:textId="1779BE93" w:rsidR="006277C1" w:rsidRPr="005A7C07" w:rsidRDefault="006277C1" w:rsidP="00237808">
                            <w:pPr>
                              <w:jc w:val="center"/>
                              <w:rPr>
                                <w:b/>
                                <w:bCs/>
                                <w:color w:val="323E4F" w:themeColor="text2" w:themeShade="BF"/>
                              </w:rPr>
                            </w:pPr>
                            <w:r>
                              <w:rPr>
                                <w:b/>
                                <w:bCs/>
                                <w:color w:val="323E4F" w:themeColor="text2" w:themeShade="BF"/>
                              </w:rPr>
                              <w:t>Buscador de Ouvidorias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5CA18" id="_x0000_s1057" type="#_x0000_t202" style="position:absolute;left:0;text-align:left;margin-left:372.6pt;margin-top:12.65pt;width:143.95pt;height:22.9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" filled="f" stroked="f">
                <v:textbox>
                  <w:txbxContent>
                    <w:p w14:paraId="132D7322" w14:textId="1779BE93" w:rsidR="00237808" w:rsidRPr="005A7C07" w:rsidRDefault="00237808" w:rsidP="00237808">
                      <w:pPr>
                        <w:jc w:val="center"/>
                        <w:rPr>
                          <w:b/>
                          <w:bCs/>
                          <w:color w:val="323E4F" w:themeColor="text2" w:themeShade="BF"/>
                        </w:rPr>
                      </w:pPr>
                      <w:r>
                        <w:rPr>
                          <w:b/>
                          <w:bCs/>
                          <w:color w:val="323E4F" w:themeColor="text2" w:themeShade="BF"/>
                        </w:rPr>
                        <w:t>Buscador de Ouvidorias</w:t>
                      </w:r>
                    </w:p>
                  </w:txbxContent>
                </v:textbox>
                <w10:wrap type="square" anchorx="margin"/>
              </v:shape>
            </w:pict>
          </mc:Fallback>
        </mc:AlternateContent>
      </w:r>
    </w:p>
    <w:p w14:paraId="1D2E8A8F" w14:textId="061417DE" w:rsidR="00237808" w:rsidRDefault="00827E5F" w:rsidP="002D7211">
      <w:pPr>
        <w:pStyle w:val="PargrafodaLista"/>
        <w:rPr>
          <w:rFonts w:cstheme="minorHAnsi"/>
          <w:b/>
          <w:bCs/>
        </w:rPr>
      </w:pPr>
      <w:r>
        <w:rPr>
          <w:noProof/>
          <w:lang w:eastAsia="pt-BR"/>
        </w:rPr>
        <mc:AlternateContent>
          <mc:Choice Requires="wps">
            <w:drawing>
              <wp:anchor distT="45720" distB="45720" distL="114300" distR="114300" simplePos="0" relativeHeight="251788288" behindDoc="0" locked="0" layoutInCell="1" allowOverlap="1" wp14:anchorId="5606ECD7" wp14:editId="4769C25B">
                <wp:simplePos x="0" y="0"/>
                <wp:positionH relativeFrom="margin">
                  <wp:posOffset>2394267</wp:posOffset>
                </wp:positionH>
                <wp:positionV relativeFrom="paragraph">
                  <wp:posOffset>14605</wp:posOffset>
                </wp:positionV>
                <wp:extent cx="1810385" cy="295275"/>
                <wp:effectExtent l="0" t="0" r="0" b="0"/>
                <wp:wrapSquare wrapText="bothSides"/>
                <wp:docPr id="2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95275"/>
                        </a:xfrm>
                        <a:prstGeom prst="rect">
                          <a:avLst/>
                        </a:prstGeom>
                        <a:noFill/>
                        <a:ln w="9525">
                          <a:noFill/>
                          <a:miter lim="800000"/>
                          <a:headEnd/>
                          <a:tailEnd/>
                        </a:ln>
                      </wps:spPr>
                      <wps:txbx>
                        <w:txbxContent>
                          <w:p w14:paraId="6938710F" w14:textId="0DFBB97D" w:rsidR="006277C1" w:rsidRPr="005A7C07" w:rsidRDefault="006277C1" w:rsidP="00237808">
                            <w:pPr>
                              <w:jc w:val="center"/>
                              <w:rPr>
                                <w:b/>
                                <w:bCs/>
                                <w:color w:val="323E4F" w:themeColor="text2" w:themeShade="BF"/>
                              </w:rPr>
                            </w:pPr>
                            <w:r>
                              <w:rPr>
                                <w:b/>
                                <w:bCs/>
                                <w:color w:val="323E4F" w:themeColor="text2" w:themeShade="BF"/>
                              </w:rPr>
                              <w:t>Painel Resolveu?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6ECD7" id="_x0000_s1058" type="#_x0000_t202" style="position:absolute;left:0;text-align:left;margin-left:188.5pt;margin-top:1.15pt;width:142.55pt;height:23.2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" filled="f" stroked="f">
                <v:textbox>
                  <w:txbxContent>
                    <w:p w14:paraId="6938710F" w14:textId="0DFBB97D" w:rsidR="00237808" w:rsidRPr="005A7C07" w:rsidRDefault="00237808" w:rsidP="00237808">
                      <w:pPr>
                        <w:jc w:val="center"/>
                        <w:rPr>
                          <w:b/>
                          <w:bCs/>
                          <w:color w:val="323E4F" w:themeColor="text2" w:themeShade="BF"/>
                        </w:rPr>
                      </w:pPr>
                      <w:r>
                        <w:rPr>
                          <w:b/>
                          <w:bCs/>
                          <w:color w:val="323E4F" w:themeColor="text2" w:themeShade="BF"/>
                        </w:rPr>
                        <w:t>Painel Resolveu?</w:t>
                      </w:r>
                    </w:p>
                  </w:txbxContent>
                </v:textbox>
                <w10:wrap type="square" anchorx="margin"/>
              </v:shape>
            </w:pict>
          </mc:Fallback>
        </mc:AlternateContent>
      </w:r>
      <w:r w:rsidR="00237808">
        <w:rPr>
          <w:noProof/>
          <w:lang w:eastAsia="pt-BR"/>
        </w:rPr>
        <mc:AlternateContent>
          <mc:Choice Requires="wps">
            <w:drawing>
              <wp:anchor distT="45720" distB="45720" distL="114300" distR="114300" simplePos="0" relativeHeight="251790336" behindDoc="0" locked="0" layoutInCell="1" allowOverlap="1" wp14:anchorId="370C908E" wp14:editId="4361156E">
                <wp:simplePos x="0" y="0"/>
                <wp:positionH relativeFrom="column">
                  <wp:posOffset>48895</wp:posOffset>
                </wp:positionH>
                <wp:positionV relativeFrom="paragraph">
                  <wp:posOffset>5715</wp:posOffset>
                </wp:positionV>
                <wp:extent cx="1811020" cy="287020"/>
                <wp:effectExtent l="0" t="0" r="0" b="0"/>
                <wp:wrapSquare wrapText="bothSides"/>
                <wp:docPr id="2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87020"/>
                        </a:xfrm>
                        <a:prstGeom prst="rect">
                          <a:avLst/>
                        </a:prstGeom>
                        <a:noFill/>
                        <a:ln w="9525">
                          <a:noFill/>
                          <a:miter lim="800000"/>
                          <a:headEnd/>
                          <a:tailEnd/>
                        </a:ln>
                      </wps:spPr>
                      <wps:txbx>
                        <w:txbxContent>
                          <w:p w14:paraId="48325216" w14:textId="66483134" w:rsidR="006277C1" w:rsidRPr="005A7C07" w:rsidRDefault="006277C1" w:rsidP="00237808">
                            <w:pPr>
                              <w:jc w:val="center"/>
                              <w:rPr>
                                <w:b/>
                                <w:bCs/>
                                <w:color w:val="323E4F" w:themeColor="text2" w:themeShade="BF"/>
                              </w:rPr>
                            </w:pPr>
                            <w:r>
                              <w:rPr>
                                <w:b/>
                                <w:bCs/>
                                <w:color w:val="323E4F" w:themeColor="text2" w:themeShade="BF"/>
                              </w:rPr>
                              <w:t>Documentação Necessária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C908E" id="_x0000_s1059" type="#_x0000_t202" style="position:absolute;left:0;text-align:left;margin-left:3.85pt;margin-top:.45pt;width:142.6pt;height:22.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" filled="f" stroked="f">
                <v:textbox>
                  <w:txbxContent>
                    <w:p w14:paraId="48325216" w14:textId="66483134" w:rsidR="00237808" w:rsidRPr="005A7C07" w:rsidRDefault="00237808" w:rsidP="00237808">
                      <w:pPr>
                        <w:jc w:val="center"/>
                        <w:rPr>
                          <w:b/>
                          <w:bCs/>
                          <w:color w:val="323E4F" w:themeColor="text2" w:themeShade="BF"/>
                        </w:rPr>
                      </w:pPr>
                      <w:r>
                        <w:rPr>
                          <w:b/>
                          <w:bCs/>
                          <w:color w:val="323E4F" w:themeColor="text2" w:themeShade="BF"/>
                        </w:rPr>
                        <w:t>Documentação Necessária</w:t>
                      </w:r>
                    </w:p>
                  </w:txbxContent>
                </v:textbox>
                <w10:wrap type="square"/>
              </v:shape>
            </w:pict>
          </mc:Fallback>
        </mc:AlternateContent>
      </w:r>
    </w:p>
    <w:p w14:paraId="45989E75" w14:textId="0B03B790" w:rsidR="00237808" w:rsidRDefault="00237808" w:rsidP="002D7211">
      <w:pPr>
        <w:pStyle w:val="PargrafodaLista"/>
        <w:rPr>
          <w:rFonts w:cstheme="minorHAnsi"/>
          <w:b/>
          <w:bCs/>
        </w:rPr>
      </w:pPr>
    </w:p>
    <w:p w14:paraId="28A5C69D" w14:textId="7AC12A75" w:rsidR="00237808" w:rsidRDefault="00237808" w:rsidP="002D7211">
      <w:pPr>
        <w:pStyle w:val="PargrafodaLista"/>
        <w:rPr>
          <w:rFonts w:cstheme="minorHAnsi"/>
          <w:b/>
          <w:bCs/>
        </w:rPr>
      </w:pPr>
    </w:p>
    <w:p w14:paraId="5F86B7E6" w14:textId="26980DF0" w:rsidR="00237808" w:rsidRDefault="00237808" w:rsidP="002D7211">
      <w:pPr>
        <w:pStyle w:val="PargrafodaLista"/>
        <w:rPr>
          <w:rFonts w:cstheme="minorHAnsi"/>
          <w:b/>
          <w:bCs/>
        </w:rPr>
      </w:pPr>
    </w:p>
    <w:p w14:paraId="325B7A25" w14:textId="00C9550F" w:rsidR="00827E5F" w:rsidRDefault="00827E5F" w:rsidP="002D7211">
      <w:pPr>
        <w:pStyle w:val="PargrafodaLista"/>
        <w:rPr>
          <w:rFonts w:cstheme="minorHAnsi"/>
          <w:b/>
          <w:bCs/>
        </w:rPr>
      </w:pPr>
    </w:p>
    <w:p w14:paraId="46D0E336" w14:textId="56A96263" w:rsidR="00827E5F" w:rsidRDefault="00827E5F" w:rsidP="002D7211">
      <w:pPr>
        <w:pStyle w:val="PargrafodaLista"/>
        <w:rPr>
          <w:rFonts w:cstheme="minorHAnsi"/>
          <w:b/>
          <w:bCs/>
        </w:rPr>
      </w:pPr>
    </w:p>
    <w:p w14:paraId="3B30581E" w14:textId="56133D27" w:rsidR="00827E5F" w:rsidRDefault="00827E5F" w:rsidP="002D7211">
      <w:pPr>
        <w:pStyle w:val="PargrafodaLista"/>
        <w:rPr>
          <w:rFonts w:cstheme="minorHAnsi"/>
          <w:b/>
          <w:bCs/>
        </w:rPr>
      </w:pPr>
      <w:r>
        <w:rPr>
          <w:rFonts w:cstheme="minorHAnsi"/>
          <w:b/>
          <w:bCs/>
        </w:rPr>
        <w:t xml:space="preserve">Esses </w:t>
      </w:r>
      <w:proofErr w:type="gramStart"/>
      <w:r>
        <w:rPr>
          <w:rFonts w:cstheme="minorHAnsi"/>
          <w:b/>
          <w:bCs/>
        </w:rPr>
        <w:t>2</w:t>
      </w:r>
      <w:proofErr w:type="gramEnd"/>
      <w:r>
        <w:rPr>
          <w:rFonts w:cstheme="minorHAnsi"/>
          <w:b/>
          <w:bCs/>
        </w:rPr>
        <w:t xml:space="preserve"> vão direto para os links</w:t>
      </w:r>
    </w:p>
    <w:p w14:paraId="2428A761" w14:textId="21F7E22C" w:rsidR="00827E5F" w:rsidRDefault="00827E5F" w:rsidP="00827E5F">
      <w:pPr>
        <w:pStyle w:val="PargrafodaLista"/>
        <w:numPr>
          <w:ilvl w:val="0"/>
          <w:numId w:val="26"/>
        </w:numPr>
        <w:rPr>
          <w:rFonts w:cstheme="minorHAnsi"/>
        </w:rPr>
      </w:pPr>
      <w:r w:rsidRPr="002D7211">
        <w:rPr>
          <w:rFonts w:cstheme="minorHAnsi"/>
        </w:rPr>
        <w:t xml:space="preserve">Painel Resolveu? </w:t>
      </w:r>
      <w:r>
        <w:rPr>
          <w:rFonts w:cstheme="minorHAnsi"/>
        </w:rPr>
        <w:t>(</w:t>
      </w:r>
      <w:hyperlink r:id="rId59" w:history="1">
        <w:r w:rsidRPr="009F0523">
          <w:rPr>
            <w:rStyle w:val="Hyperlink"/>
            <w:rFonts w:cstheme="minorHAnsi"/>
          </w:rPr>
          <w:t>https://centralpaineis.cgu.gov.br/visualizar/resolveu</w:t>
        </w:r>
      </w:hyperlink>
      <w:r>
        <w:rPr>
          <w:rFonts w:cstheme="minorHAnsi"/>
        </w:rPr>
        <w:t xml:space="preserve"> )</w:t>
      </w:r>
    </w:p>
    <w:p w14:paraId="46A9EED5" w14:textId="77777777" w:rsidR="00827E5F" w:rsidRPr="002D7211" w:rsidRDefault="00827E5F" w:rsidP="00827E5F">
      <w:pPr>
        <w:pStyle w:val="PargrafodaLista"/>
        <w:numPr>
          <w:ilvl w:val="0"/>
          <w:numId w:val="26"/>
        </w:numPr>
        <w:rPr>
          <w:rFonts w:cstheme="minorHAnsi"/>
        </w:rPr>
      </w:pPr>
      <w:r>
        <w:rPr>
          <w:rFonts w:cstheme="minorHAnsi"/>
        </w:rPr>
        <w:t>Buscador de Ouvidorias (</w:t>
      </w:r>
      <w:hyperlink r:id="rId60" w:history="1">
        <w:r w:rsidRPr="009F0523">
          <w:rPr>
            <w:rStyle w:val="Hyperlink"/>
            <w:rFonts w:cstheme="minorHAnsi"/>
          </w:rPr>
          <w:t>https://www.gov.br/ouvidorias/pt-br/cidadao/lista-de-ouvidorias</w:t>
        </w:r>
      </w:hyperlink>
      <w:r>
        <w:rPr>
          <w:rFonts w:cstheme="minorHAnsi"/>
        </w:rPr>
        <w:t xml:space="preserve">) </w:t>
      </w:r>
    </w:p>
    <w:p w14:paraId="7979E729" w14:textId="003C3CDF" w:rsidR="00B55A98" w:rsidRDefault="00B55A98">
      <w:pPr>
        <w:rPr>
          <w:rFonts w:cstheme="minorHAnsi"/>
          <w:b/>
          <w:bCs/>
        </w:rPr>
      </w:pPr>
    </w:p>
    <w:p w14:paraId="393931CE" w14:textId="3F51F5C6" w:rsidR="00827E5F" w:rsidRDefault="00827E5F">
      <w:pPr>
        <w:rPr>
          <w:rFonts w:cstheme="minorHAnsi"/>
          <w:b/>
          <w:bCs/>
        </w:rPr>
      </w:pPr>
      <w:r>
        <w:rPr>
          <w:rFonts w:cstheme="minorHAnsi"/>
          <w:b/>
          <w:bCs/>
        </w:rPr>
        <w:br w:type="page"/>
      </w:r>
    </w:p>
    <w:p w14:paraId="464E892B" w14:textId="77777777" w:rsidR="00B55A98" w:rsidRDefault="00B55A98" w:rsidP="002D7211">
      <w:pPr>
        <w:pStyle w:val="PargrafodaLista"/>
        <w:rPr>
          <w:rFonts w:cstheme="minorHAnsi"/>
          <w:b/>
          <w:bCs/>
        </w:rPr>
      </w:pPr>
    </w:p>
    <w:p w14:paraId="7D6D3012" w14:textId="3AFB0F23" w:rsidR="00B55A98" w:rsidRPr="00B55A98" w:rsidRDefault="00C11422" w:rsidP="00B55A98">
      <w:pPr>
        <w:rPr>
          <w:rFonts w:cstheme="minorHAnsi"/>
          <w:b/>
          <w:bCs/>
        </w:rPr>
      </w:pPr>
      <w:r>
        <w:rPr>
          <w:noProof/>
          <w:lang w:eastAsia="pt-BR"/>
        </w:rPr>
        <w:drawing>
          <wp:anchor distT="0" distB="0" distL="114300" distR="114300" simplePos="0" relativeHeight="251795456" behindDoc="0" locked="0" layoutInCell="1" allowOverlap="1" wp14:anchorId="6E3B4C1E" wp14:editId="6EE18053">
            <wp:simplePos x="0" y="0"/>
            <wp:positionH relativeFrom="margin">
              <wp:posOffset>69533</wp:posOffset>
            </wp:positionH>
            <wp:positionV relativeFrom="margin">
              <wp:posOffset>1174115</wp:posOffset>
            </wp:positionV>
            <wp:extent cx="2985770" cy="207645"/>
            <wp:effectExtent l="0" t="0" r="5080" b="1905"/>
            <wp:wrapSquare wrapText="bothSides"/>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m 241"/>
                    <pic:cNvPicPr/>
                  </pic:nvPicPr>
                  <pic:blipFill>
                    <a:blip r:embed="rId61">
                      <a:extLst>
                        <a:ext uri="{28A0092B-C50C-407E-A947-70E740481C1C}">
                          <a14:useLocalDpi xmlns:a14="http://schemas.microsoft.com/office/drawing/2010/main" val="0"/>
                        </a:ext>
                      </a:extLst>
                    </a:blip>
                    <a:stretch>
                      <a:fillRect/>
                    </a:stretch>
                  </pic:blipFill>
                  <pic:spPr>
                    <a:xfrm>
                      <a:off x="0" y="0"/>
                      <a:ext cx="2985770" cy="207645"/>
                    </a:xfrm>
                    <a:prstGeom prst="rect">
                      <a:avLst/>
                    </a:prstGeom>
                  </pic:spPr>
                </pic:pic>
              </a:graphicData>
            </a:graphic>
            <wp14:sizeRelH relativeFrom="page">
              <wp14:pctWidth>0</wp14:pctWidth>
            </wp14:sizeRelH>
            <wp14:sizeRelV relativeFrom="page">
              <wp14:pctHeight>0</wp14:pctHeight>
            </wp14:sizeRelV>
          </wp:anchor>
        </w:drawing>
      </w:r>
      <w:r w:rsidR="00B55A98">
        <w:rPr>
          <w:noProof/>
          <w:lang w:eastAsia="pt-BR"/>
        </w:rPr>
        <w:drawing>
          <wp:inline distT="0" distB="0" distL="0" distR="0" wp14:anchorId="2C063E40" wp14:editId="14551DB9">
            <wp:extent cx="6645910" cy="804863"/>
            <wp:effectExtent l="0" t="0" r="2540" b="0"/>
            <wp:docPr id="240" name="Imagem 24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60662"/>
                    <a:stretch/>
                  </pic:blipFill>
                  <pic:spPr bwMode="auto">
                    <a:xfrm>
                      <a:off x="0" y="0"/>
                      <a:ext cx="6645910" cy="804863"/>
                    </a:xfrm>
                    <a:prstGeom prst="rect">
                      <a:avLst/>
                    </a:prstGeom>
                    <a:ln>
                      <a:noFill/>
                    </a:ln>
                    <a:extLst>
                      <a:ext uri="{53640926-AAD7-44D8-BBD7-CCE9431645EC}">
                        <a14:shadowObscured xmlns:a14="http://schemas.microsoft.com/office/drawing/2010/main"/>
                      </a:ext>
                    </a:extLst>
                  </pic:spPr>
                </pic:pic>
              </a:graphicData>
            </a:graphic>
          </wp:inline>
        </w:drawing>
      </w:r>
    </w:p>
    <w:p w14:paraId="0152836F" w14:textId="49A0DAEA" w:rsidR="00237808" w:rsidRPr="00B55A98" w:rsidRDefault="00237808" w:rsidP="00B55A98">
      <w:pPr>
        <w:rPr>
          <w:rFonts w:cstheme="minorHAnsi"/>
          <w:b/>
          <w:bCs/>
        </w:rPr>
      </w:pPr>
    </w:p>
    <w:p w14:paraId="6A47C931" w14:textId="08F50AA3" w:rsidR="00C11422" w:rsidRDefault="00C11422" w:rsidP="00C11422">
      <w:pPr>
        <w:jc w:val="center"/>
        <w:rPr>
          <w:rFonts w:cstheme="minorHAnsi"/>
          <w:b/>
          <w:bCs/>
          <w:sz w:val="32"/>
          <w:szCs w:val="32"/>
        </w:rPr>
      </w:pPr>
      <w:r>
        <w:rPr>
          <w:rFonts w:cstheme="minorHAnsi"/>
          <w:b/>
          <w:bCs/>
          <w:sz w:val="32"/>
          <w:szCs w:val="32"/>
        </w:rPr>
        <w:t>Formas de Acesso</w:t>
      </w:r>
    </w:p>
    <w:p w14:paraId="3BA5C850" w14:textId="11671CA6" w:rsidR="00C11422" w:rsidRPr="00483726" w:rsidRDefault="00C11422" w:rsidP="00C11422">
      <w:pPr>
        <w:rPr>
          <w:rFonts w:cstheme="minorHAnsi"/>
          <w:b/>
          <w:bCs/>
          <w:sz w:val="32"/>
          <w:szCs w:val="32"/>
        </w:rPr>
      </w:pPr>
      <w:r>
        <w:rPr>
          <w:rFonts w:cstheme="minorHAnsi"/>
          <w:b/>
          <w:bCs/>
          <w:noProof/>
          <w:sz w:val="32"/>
          <w:szCs w:val="32"/>
          <w:lang w:eastAsia="pt-BR"/>
        </w:rPr>
        <w:drawing>
          <wp:inline distT="0" distB="0" distL="0" distR="0" wp14:anchorId="3BC2D044" wp14:editId="14B56E29">
            <wp:extent cx="1447800" cy="1562100"/>
            <wp:effectExtent l="0" t="0" r="0" b="0"/>
            <wp:docPr id="242" name="Imagem 24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m 242" descr="Interface gráfica do usuário, Aplicativ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1447800" cy="1562100"/>
                    </a:xfrm>
                    <a:prstGeom prst="rect">
                      <a:avLst/>
                    </a:prstGeom>
                  </pic:spPr>
                </pic:pic>
              </a:graphicData>
            </a:graphic>
          </wp:inline>
        </w:drawing>
      </w:r>
    </w:p>
    <w:p w14:paraId="066A44A2" w14:textId="2DA1FD2E" w:rsidR="00C11422" w:rsidRDefault="00C11422" w:rsidP="00C11422">
      <w:pPr>
        <w:rPr>
          <w:rFonts w:cstheme="minorHAnsi"/>
        </w:rPr>
      </w:pPr>
    </w:p>
    <w:p w14:paraId="3A7A909F" w14:textId="3B9AB971" w:rsidR="00C11422" w:rsidRPr="00C11422" w:rsidRDefault="00C11422" w:rsidP="00C11422">
      <w:pPr>
        <w:rPr>
          <w:rFonts w:cstheme="minorHAnsi"/>
          <w:b/>
          <w:bCs/>
        </w:rPr>
      </w:pPr>
      <w:r w:rsidRPr="00C11422">
        <w:rPr>
          <w:rFonts w:cstheme="minorHAnsi"/>
          <w:b/>
          <w:bCs/>
        </w:rPr>
        <w:t>1 Internet</w:t>
      </w:r>
    </w:p>
    <w:p w14:paraId="06065F52" w14:textId="2F7F090A" w:rsidR="00C11422" w:rsidRPr="00C11422" w:rsidRDefault="00C11422" w:rsidP="004D2000">
      <w:pPr>
        <w:spacing w:after="0"/>
        <w:rPr>
          <w:rFonts w:cstheme="minorHAnsi"/>
        </w:rPr>
      </w:pPr>
      <w:r w:rsidRPr="00C11422">
        <w:rPr>
          <w:rFonts w:cstheme="minorHAnsi"/>
        </w:rPr>
        <w:t xml:space="preserve">Todas as manifestações de ouvidoria são registradas no </w:t>
      </w:r>
      <w:hyperlink r:id="rId62" w:history="1">
        <w:r w:rsidRPr="00C11422">
          <w:rPr>
            <w:rStyle w:val="Hyperlink"/>
            <w:rFonts w:cstheme="minorHAnsi"/>
          </w:rPr>
          <w:t>sistema Fala.BR</w:t>
        </w:r>
      </w:hyperlink>
      <w:r w:rsidRPr="00C11422">
        <w:rPr>
          <w:rFonts w:cstheme="minorHAnsi"/>
        </w:rPr>
        <w:t>.</w:t>
      </w:r>
    </w:p>
    <w:p w14:paraId="3D8377A6" w14:textId="16856D45" w:rsidR="00C11422" w:rsidRDefault="00C11422" w:rsidP="004D2000">
      <w:pPr>
        <w:spacing w:after="0"/>
        <w:rPr>
          <w:rFonts w:cstheme="minorHAnsi"/>
        </w:rPr>
      </w:pPr>
      <w:r w:rsidRPr="00C11422">
        <w:rPr>
          <w:rFonts w:cstheme="minorHAnsi"/>
        </w:rPr>
        <w:t>A plataforma permite o registro, acompanhamento e o recebimento de respostas de forma segura e simples.</w:t>
      </w:r>
    </w:p>
    <w:p w14:paraId="32B7D5C3" w14:textId="61EA1526" w:rsidR="00C11422" w:rsidRPr="00C11422" w:rsidRDefault="00C11422" w:rsidP="004D2000">
      <w:pPr>
        <w:spacing w:after="0"/>
        <w:rPr>
          <w:rFonts w:cstheme="minorHAnsi"/>
        </w:rPr>
      </w:pPr>
      <w:r w:rsidRPr="00C11422">
        <w:rPr>
          <w:rFonts w:cstheme="minorHAnsi"/>
        </w:rPr>
        <w:t>Para registrar sua manifestação, siga os passos:</w:t>
      </w:r>
    </w:p>
    <w:p w14:paraId="51906285" w14:textId="35E5262C" w:rsidR="00C11422" w:rsidRPr="00C11422" w:rsidRDefault="00C11422" w:rsidP="004D2000">
      <w:pPr>
        <w:spacing w:after="0"/>
        <w:rPr>
          <w:rFonts w:cstheme="minorHAnsi"/>
        </w:rPr>
      </w:pPr>
      <w:r w:rsidRPr="00C11422">
        <w:rPr>
          <w:rFonts w:cstheme="minorHAnsi"/>
        </w:rPr>
        <w:t xml:space="preserve">Acesse a </w:t>
      </w:r>
      <w:hyperlink r:id="rId63" w:history="1">
        <w:r w:rsidRPr="00C11422">
          <w:rPr>
            <w:rStyle w:val="Hyperlink"/>
            <w:rFonts w:cstheme="minorHAnsi"/>
          </w:rPr>
          <w:t>plataforma integrada de Ouvidoria e Acesso à Informação – Fala.BR</w:t>
        </w:r>
      </w:hyperlink>
    </w:p>
    <w:p w14:paraId="2B206980" w14:textId="77777777" w:rsidR="00C11422" w:rsidRPr="00C11422" w:rsidRDefault="00C11422" w:rsidP="004D2000">
      <w:pPr>
        <w:spacing w:after="0"/>
        <w:rPr>
          <w:rFonts w:cstheme="minorHAnsi"/>
        </w:rPr>
      </w:pPr>
      <w:r w:rsidRPr="00C11422">
        <w:rPr>
          <w:rFonts w:cstheme="minorHAnsi"/>
        </w:rPr>
        <w:t>Faça ou crie um login</w:t>
      </w:r>
    </w:p>
    <w:p w14:paraId="157C1D88" w14:textId="22BF6B0D" w:rsidR="00C11422" w:rsidRPr="00C11422" w:rsidRDefault="00C11422" w:rsidP="004D2000">
      <w:pPr>
        <w:spacing w:after="0"/>
        <w:rPr>
          <w:rFonts w:cstheme="minorHAnsi"/>
        </w:rPr>
      </w:pPr>
      <w:r w:rsidRPr="00C11422">
        <w:rPr>
          <w:rFonts w:cstheme="minorHAnsi"/>
        </w:rPr>
        <w:t xml:space="preserve">Escolha como órgão superior o </w:t>
      </w:r>
      <w:r>
        <w:rPr>
          <w:rFonts w:cstheme="minorHAnsi"/>
        </w:rPr>
        <w:t>Instituto Chico Mendes de Conservação da Biodiversidade</w:t>
      </w:r>
    </w:p>
    <w:p w14:paraId="39C8F9C5" w14:textId="247A96CF" w:rsidR="00C11422" w:rsidRDefault="00C11422" w:rsidP="004D2000">
      <w:pPr>
        <w:spacing w:after="0"/>
        <w:rPr>
          <w:rFonts w:cstheme="minorHAnsi"/>
        </w:rPr>
      </w:pPr>
      <w:r w:rsidRPr="00C11422">
        <w:rPr>
          <w:rFonts w:cstheme="minorHAnsi"/>
        </w:rPr>
        <w:t>Informe seu CPF ou CNPJ (essa informação é importante para agilizar seu atendimento)</w:t>
      </w:r>
    </w:p>
    <w:p w14:paraId="2801DC6A" w14:textId="1574AED4" w:rsidR="004D2000" w:rsidRPr="004D2000" w:rsidRDefault="004D2000" w:rsidP="004D2000">
      <w:pPr>
        <w:spacing w:after="0"/>
        <w:rPr>
          <w:rFonts w:cstheme="minorHAnsi"/>
          <w:b/>
          <w:bCs/>
        </w:rPr>
      </w:pPr>
      <w:r w:rsidRPr="004D2000">
        <w:rPr>
          <w:rFonts w:cstheme="minorHAnsi"/>
          <w:b/>
          <w:bCs/>
        </w:rPr>
        <w:t xml:space="preserve">2. E-mails: </w:t>
      </w:r>
    </w:p>
    <w:p w14:paraId="50FA50CC" w14:textId="77777777" w:rsidR="004D2000" w:rsidRDefault="006277C1" w:rsidP="004D2000">
      <w:pPr>
        <w:spacing w:after="0"/>
        <w:rPr>
          <w:rFonts w:cstheme="minorHAnsi"/>
        </w:rPr>
      </w:pPr>
      <w:hyperlink r:id="rId64" w:history="1">
        <w:r w:rsidR="004D2000" w:rsidRPr="009F0523">
          <w:rPr>
            <w:rStyle w:val="Hyperlink"/>
            <w:rFonts w:cstheme="minorHAnsi"/>
          </w:rPr>
          <w:t>ouvidoria@icmbio.gov.br</w:t>
        </w:r>
      </w:hyperlink>
    </w:p>
    <w:p w14:paraId="6A719B75" w14:textId="2DFA8996" w:rsidR="004D2000" w:rsidRDefault="006277C1" w:rsidP="004D2000">
      <w:pPr>
        <w:spacing w:after="0"/>
        <w:rPr>
          <w:rFonts w:cstheme="minorHAnsi"/>
        </w:rPr>
      </w:pPr>
      <w:hyperlink r:id="rId65" w:history="1">
        <w:r w:rsidR="004D2000" w:rsidRPr="00A971FB">
          <w:rPr>
            <w:rStyle w:val="Hyperlink"/>
            <w:rFonts w:cstheme="minorHAnsi"/>
          </w:rPr>
          <w:t>sic@icmbio.gov.br</w:t>
        </w:r>
      </w:hyperlink>
    </w:p>
    <w:p w14:paraId="0DF848D0" w14:textId="7C5E8DC4" w:rsidR="00C11422" w:rsidRPr="00C11422" w:rsidRDefault="004D2000" w:rsidP="00C11422">
      <w:pPr>
        <w:rPr>
          <w:rFonts w:cstheme="minorHAnsi"/>
          <w:b/>
          <w:bCs/>
        </w:rPr>
      </w:pPr>
      <w:r>
        <w:rPr>
          <w:rFonts w:cstheme="minorHAnsi"/>
          <w:b/>
          <w:bCs/>
        </w:rPr>
        <w:t>3</w:t>
      </w:r>
      <w:r w:rsidR="00C11422" w:rsidRPr="00C11422">
        <w:rPr>
          <w:rFonts w:cstheme="minorHAnsi"/>
          <w:b/>
          <w:bCs/>
        </w:rPr>
        <w:t>. Telefone</w:t>
      </w:r>
    </w:p>
    <w:p w14:paraId="6F925A09" w14:textId="1C5ADEC2" w:rsidR="00C11422" w:rsidRPr="00C11422" w:rsidRDefault="00C11422" w:rsidP="00C11422">
      <w:pPr>
        <w:rPr>
          <w:rFonts w:cstheme="minorHAnsi"/>
        </w:rPr>
      </w:pPr>
      <w:r w:rsidRPr="00C11422">
        <w:rPr>
          <w:rFonts w:cstheme="minorHAnsi"/>
        </w:rPr>
        <w:t>A Ouvidoria d</w:t>
      </w:r>
      <w:r>
        <w:rPr>
          <w:rFonts w:cstheme="minorHAnsi"/>
        </w:rPr>
        <w:t>o ICMBio</w:t>
      </w:r>
      <w:r w:rsidRPr="00C11422">
        <w:rPr>
          <w:rFonts w:cstheme="minorHAnsi"/>
        </w:rPr>
        <w:t xml:space="preserve"> atende das 8h às 18h (em dias úteis) por meio dos seguintes contatos:</w:t>
      </w:r>
    </w:p>
    <w:p w14:paraId="0E3A76B9" w14:textId="77777777" w:rsidR="00C11422" w:rsidRDefault="00C11422" w:rsidP="00C11422">
      <w:pPr>
        <w:rPr>
          <w:rFonts w:cstheme="minorHAnsi"/>
        </w:rPr>
      </w:pPr>
      <w:r w:rsidRPr="00C11422">
        <w:rPr>
          <w:rFonts w:cstheme="minorHAnsi"/>
        </w:rPr>
        <w:t xml:space="preserve">(61) </w:t>
      </w:r>
      <w:r w:rsidRPr="00A971FB">
        <w:rPr>
          <w:rFonts w:cstheme="minorHAnsi"/>
        </w:rPr>
        <w:t>2028-9210</w:t>
      </w:r>
      <w:r>
        <w:rPr>
          <w:rFonts w:cstheme="minorHAnsi"/>
        </w:rPr>
        <w:t xml:space="preserve"> </w:t>
      </w:r>
    </w:p>
    <w:p w14:paraId="011F8B56" w14:textId="71433BEB" w:rsidR="00C11422" w:rsidRPr="00C11422" w:rsidRDefault="00C11422" w:rsidP="00C11422">
      <w:pPr>
        <w:rPr>
          <w:rFonts w:cstheme="minorHAnsi"/>
        </w:rPr>
      </w:pPr>
      <w:r w:rsidRPr="00C11422">
        <w:rPr>
          <w:rFonts w:cstheme="minorHAnsi"/>
        </w:rPr>
        <w:t xml:space="preserve">(61) </w:t>
      </w:r>
      <w:r w:rsidRPr="00A971FB">
        <w:rPr>
          <w:rFonts w:cstheme="minorHAnsi"/>
        </w:rPr>
        <w:t>2028-9131</w:t>
      </w:r>
      <w:r>
        <w:rPr>
          <w:rFonts w:cstheme="minorHAnsi"/>
        </w:rPr>
        <w:t xml:space="preserve"> </w:t>
      </w:r>
    </w:p>
    <w:p w14:paraId="20EDC858" w14:textId="65206E20" w:rsidR="00C11422" w:rsidRDefault="00C11422" w:rsidP="00C11422">
      <w:pPr>
        <w:spacing w:after="0"/>
        <w:rPr>
          <w:rFonts w:cstheme="minorHAnsi"/>
          <w:b/>
          <w:bCs/>
        </w:rPr>
      </w:pPr>
      <w:r>
        <w:rPr>
          <w:rFonts w:cstheme="minorHAnsi"/>
        </w:rPr>
        <w:t xml:space="preserve"> </w:t>
      </w:r>
      <w:r w:rsidRPr="00A971FB">
        <w:rPr>
          <w:rFonts w:cstheme="minorHAnsi"/>
        </w:rPr>
        <w:t>(61) 2028-9580</w:t>
      </w:r>
      <w:r w:rsidRPr="00A971FB">
        <w:rPr>
          <w:rFonts w:cstheme="minorHAnsi"/>
          <w:b/>
          <w:bCs/>
        </w:rPr>
        <w:t> </w:t>
      </w:r>
    </w:p>
    <w:p w14:paraId="17953F27" w14:textId="67EE422F" w:rsidR="00C11422" w:rsidRDefault="004D2000" w:rsidP="00C11422">
      <w:pPr>
        <w:spacing w:after="0"/>
        <w:rPr>
          <w:rFonts w:cstheme="minorHAnsi"/>
          <w:b/>
          <w:bCs/>
        </w:rPr>
      </w:pPr>
      <w:r>
        <w:rPr>
          <w:rFonts w:cstheme="minorHAnsi"/>
          <w:b/>
          <w:bCs/>
        </w:rPr>
        <w:t>4</w:t>
      </w:r>
      <w:r w:rsidR="00C11422">
        <w:rPr>
          <w:rFonts w:cstheme="minorHAnsi"/>
          <w:b/>
          <w:bCs/>
        </w:rPr>
        <w:t>. Carta</w:t>
      </w:r>
    </w:p>
    <w:p w14:paraId="56944627" w14:textId="1182BEDC" w:rsidR="00C11422" w:rsidRDefault="004D2000" w:rsidP="00C11422">
      <w:pPr>
        <w:spacing w:after="0"/>
        <w:rPr>
          <w:rFonts w:cstheme="minorHAnsi"/>
        </w:rPr>
      </w:pPr>
      <w:r w:rsidRPr="004D2000">
        <w:rPr>
          <w:rFonts w:cstheme="minorHAnsi"/>
        </w:rPr>
        <w:t>EQSW 103/104, Complexo Administrativo – Bloco B, Térreo - Bairro Setor Sudoeste - Brasília/DF - CEP 70670-350</w:t>
      </w:r>
    </w:p>
    <w:p w14:paraId="167D0C2A" w14:textId="4D69608A" w:rsidR="004D2000" w:rsidRDefault="004D2000" w:rsidP="00C11422">
      <w:pPr>
        <w:spacing w:after="0"/>
        <w:rPr>
          <w:rFonts w:cstheme="minorHAnsi"/>
        </w:rPr>
      </w:pPr>
      <w:proofErr w:type="spellStart"/>
      <w:r w:rsidRPr="004D2000">
        <w:rPr>
          <w:rFonts w:cstheme="minorHAnsi"/>
        </w:rPr>
        <w:t>Obs</w:t>
      </w:r>
      <w:proofErr w:type="spellEnd"/>
      <w:r w:rsidRPr="004D2000">
        <w:rPr>
          <w:rFonts w:cstheme="minorHAnsi"/>
        </w:rPr>
        <w:t>: Em decorrência do art. 13 da Portaria 581, de 9 de março de 2021, da Controladoria-Geral da União, o registro das cartas no sistema Fala.BR necessita de autorização do titular dos dados. Dessa forma, tente registrar sua manifestação diretamente no Fala.BR.</w:t>
      </w:r>
    </w:p>
    <w:p w14:paraId="164415C8" w14:textId="2990E92F" w:rsidR="004D2000" w:rsidRPr="004D2000" w:rsidRDefault="004D2000" w:rsidP="00C11422">
      <w:pPr>
        <w:spacing w:after="0"/>
        <w:rPr>
          <w:rFonts w:cstheme="minorHAnsi"/>
          <w:b/>
          <w:bCs/>
        </w:rPr>
      </w:pPr>
      <w:r>
        <w:rPr>
          <w:rFonts w:cstheme="minorHAnsi"/>
          <w:b/>
          <w:bCs/>
        </w:rPr>
        <w:t>5</w:t>
      </w:r>
      <w:r w:rsidRPr="004D2000">
        <w:rPr>
          <w:rFonts w:cstheme="minorHAnsi"/>
          <w:b/>
          <w:bCs/>
        </w:rPr>
        <w:t xml:space="preserve">. Presencial </w:t>
      </w:r>
    </w:p>
    <w:p w14:paraId="33FD023B" w14:textId="72FFF31B" w:rsidR="004D2000" w:rsidRPr="004D2000" w:rsidRDefault="004D2000" w:rsidP="004D2000">
      <w:pPr>
        <w:spacing w:after="0"/>
        <w:rPr>
          <w:rFonts w:cstheme="minorHAnsi"/>
          <w:color w:val="FF0000"/>
        </w:rPr>
      </w:pPr>
      <w:r w:rsidRPr="004D2000">
        <w:rPr>
          <w:rFonts w:cstheme="minorHAnsi"/>
          <w:color w:val="FF0000"/>
        </w:rPr>
        <w:t xml:space="preserve">Atendimento presencial da Ouvidoria do </w:t>
      </w:r>
      <w:r>
        <w:rPr>
          <w:rFonts w:cstheme="minorHAnsi"/>
          <w:color w:val="FF0000"/>
        </w:rPr>
        <w:t>Instituto Chico Mendes</w:t>
      </w:r>
      <w:r w:rsidRPr="004D2000">
        <w:rPr>
          <w:rFonts w:cstheme="minorHAnsi"/>
          <w:color w:val="FF0000"/>
        </w:rPr>
        <w:t>:</w:t>
      </w:r>
    </w:p>
    <w:p w14:paraId="4140120E" w14:textId="77777777" w:rsidR="004D2000" w:rsidRPr="004D2000" w:rsidRDefault="004D2000" w:rsidP="004D2000">
      <w:pPr>
        <w:spacing w:after="0"/>
        <w:rPr>
          <w:rFonts w:cstheme="minorHAnsi"/>
        </w:rPr>
      </w:pPr>
      <w:r w:rsidRPr="004D2000">
        <w:rPr>
          <w:rFonts w:cstheme="minorHAnsi"/>
        </w:rPr>
        <w:t>Horário de atendimento:</w:t>
      </w:r>
    </w:p>
    <w:p w14:paraId="5201773B" w14:textId="655A31D4" w:rsidR="004D2000" w:rsidRPr="004D2000" w:rsidRDefault="004D2000" w:rsidP="004D2000">
      <w:pPr>
        <w:spacing w:after="0"/>
        <w:rPr>
          <w:rFonts w:cstheme="minorHAnsi"/>
        </w:rPr>
      </w:pPr>
      <w:r w:rsidRPr="004D2000">
        <w:rPr>
          <w:rFonts w:cstheme="minorHAnsi"/>
        </w:rPr>
        <w:t xml:space="preserve">De segunda a sexta-feira, das </w:t>
      </w:r>
      <w:r>
        <w:rPr>
          <w:rFonts w:cstheme="minorHAnsi"/>
        </w:rPr>
        <w:t>9</w:t>
      </w:r>
      <w:r w:rsidRPr="004D2000">
        <w:rPr>
          <w:rFonts w:cstheme="minorHAnsi"/>
        </w:rPr>
        <w:t>h às 17h</w:t>
      </w:r>
    </w:p>
    <w:p w14:paraId="6B262C43" w14:textId="77777777" w:rsidR="004D2000" w:rsidRPr="004D2000" w:rsidRDefault="004D2000" w:rsidP="004D2000">
      <w:pPr>
        <w:spacing w:after="0"/>
        <w:rPr>
          <w:rFonts w:cstheme="minorHAnsi"/>
        </w:rPr>
      </w:pPr>
      <w:r w:rsidRPr="004D2000">
        <w:rPr>
          <w:rFonts w:cstheme="minorHAnsi"/>
        </w:rPr>
        <w:t>Endereço:</w:t>
      </w:r>
    </w:p>
    <w:p w14:paraId="41C2293D" w14:textId="77777777" w:rsidR="004D2000" w:rsidRDefault="004D2000" w:rsidP="004D2000">
      <w:pPr>
        <w:spacing w:after="0"/>
        <w:rPr>
          <w:rFonts w:cstheme="minorHAnsi"/>
        </w:rPr>
      </w:pPr>
      <w:r w:rsidRPr="004D2000">
        <w:rPr>
          <w:rFonts w:cstheme="minorHAnsi"/>
        </w:rPr>
        <w:t>EQSW 103/104, Complexo Administrativo – Bloco B, Térreo - Bairro Setor Sudoeste - Brasília/DF - CEP 70670-350</w:t>
      </w:r>
    </w:p>
    <w:p w14:paraId="544A316B" w14:textId="77777777" w:rsidR="004D2000" w:rsidRDefault="004D2000" w:rsidP="00C11422">
      <w:pPr>
        <w:spacing w:after="0"/>
        <w:rPr>
          <w:rFonts w:cstheme="minorHAnsi"/>
          <w:b/>
          <w:bCs/>
        </w:rPr>
      </w:pPr>
    </w:p>
    <w:p w14:paraId="0EC72AE7" w14:textId="77777777" w:rsidR="004D2000" w:rsidRDefault="004D2000" w:rsidP="004D2000">
      <w:pPr>
        <w:pStyle w:val="PargrafodaLista"/>
        <w:ind w:left="1776"/>
        <w:rPr>
          <w:rFonts w:cstheme="minorHAnsi"/>
        </w:rPr>
      </w:pPr>
    </w:p>
    <w:p w14:paraId="74E5FEB4" w14:textId="240A8531" w:rsidR="004D2000" w:rsidRPr="004D2000" w:rsidRDefault="004D2000" w:rsidP="004D2000">
      <w:pPr>
        <w:rPr>
          <w:rFonts w:cstheme="minorHAnsi"/>
        </w:rPr>
      </w:pPr>
      <w:r>
        <w:rPr>
          <w:noProof/>
          <w:lang w:eastAsia="pt-BR"/>
        </w:rPr>
        <w:lastRenderedPageBreak/>
        <w:drawing>
          <wp:inline distT="0" distB="0" distL="0" distR="0" wp14:anchorId="0874685F" wp14:editId="4F21F98C">
            <wp:extent cx="6645910" cy="804545"/>
            <wp:effectExtent l="0" t="0" r="2540" b="0"/>
            <wp:docPr id="243" name="Imagem 243"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60662"/>
                    <a:stretch/>
                  </pic:blipFill>
                  <pic:spPr bwMode="auto">
                    <a:xfrm>
                      <a:off x="0" y="0"/>
                      <a:ext cx="6645910" cy="804545"/>
                    </a:xfrm>
                    <a:prstGeom prst="rect">
                      <a:avLst/>
                    </a:prstGeom>
                    <a:ln>
                      <a:noFill/>
                    </a:ln>
                    <a:extLst>
                      <a:ext uri="{53640926-AAD7-44D8-BBD7-CCE9431645EC}">
                        <a14:shadowObscured xmlns:a14="http://schemas.microsoft.com/office/drawing/2010/main"/>
                      </a:ext>
                    </a:extLst>
                  </pic:spPr>
                </pic:pic>
              </a:graphicData>
            </a:graphic>
          </wp:inline>
        </w:drawing>
      </w:r>
    </w:p>
    <w:p w14:paraId="7A625E93" w14:textId="45452B79" w:rsidR="004D2000" w:rsidRDefault="004D2000" w:rsidP="004D2000">
      <w:pPr>
        <w:pStyle w:val="PargrafodaLista"/>
        <w:ind w:left="1776"/>
        <w:rPr>
          <w:rFonts w:cstheme="minorHAnsi"/>
        </w:rPr>
      </w:pPr>
      <w:r w:rsidRPr="004D2000">
        <w:rPr>
          <w:rFonts w:cstheme="minorHAnsi"/>
          <w:noProof/>
          <w:lang w:eastAsia="pt-BR"/>
        </w:rPr>
        <mc:AlternateContent>
          <mc:Choice Requires="wps">
            <w:drawing>
              <wp:anchor distT="45720" distB="45720" distL="114300" distR="114300" simplePos="0" relativeHeight="251799552" behindDoc="0" locked="0" layoutInCell="1" allowOverlap="1" wp14:anchorId="09A1A1B1" wp14:editId="61B012E4">
                <wp:simplePos x="0" y="0"/>
                <wp:positionH relativeFrom="column">
                  <wp:posOffset>2233295</wp:posOffset>
                </wp:positionH>
                <wp:positionV relativeFrom="paragraph">
                  <wp:posOffset>13970</wp:posOffset>
                </wp:positionV>
                <wp:extent cx="600075" cy="290195"/>
                <wp:effectExtent l="0" t="0" r="9525" b="0"/>
                <wp:wrapSquare wrapText="bothSides"/>
                <wp:docPr id="2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0195"/>
                        </a:xfrm>
                        <a:prstGeom prst="rect">
                          <a:avLst/>
                        </a:prstGeom>
                        <a:solidFill>
                          <a:srgbClr val="FFFFFF"/>
                        </a:solidFill>
                        <a:ln w="9525">
                          <a:noFill/>
                          <a:miter lim="800000"/>
                          <a:headEnd/>
                          <a:tailEnd/>
                        </a:ln>
                      </wps:spPr>
                      <wps:txbx>
                        <w:txbxContent>
                          <w:p w14:paraId="11077F66" w14:textId="1FB362C5" w:rsidR="006277C1" w:rsidRPr="004D2000" w:rsidRDefault="006277C1">
                            <w:pPr>
                              <w:rPr>
                                <w:color w:val="FF0000"/>
                                <w:sz w:val="16"/>
                                <w:szCs w:val="16"/>
                              </w:rPr>
                            </w:pPr>
                            <w:r w:rsidRPr="004D2000">
                              <w:rPr>
                                <w:color w:val="FF0000"/>
                                <w:sz w:val="16"/>
                                <w:szCs w:val="16"/>
                              </w:rPr>
                              <w:t>Prazos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1A1B1" id="_x0000_s1060" type="#_x0000_t202" style="position:absolute;left:0;text-align:left;margin-left:175.85pt;margin-top:1.1pt;width:47.25pt;height:22.8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" stroked="f">
                <v:textbox>
                  <w:txbxContent>
                    <w:p w14:paraId="11077F66" w14:textId="1FB362C5" w:rsidR="004D2000" w:rsidRPr="004D2000" w:rsidRDefault="004D2000">
                      <w:pPr>
                        <w:rPr>
                          <w:color w:val="FF0000"/>
                          <w:sz w:val="16"/>
                          <w:szCs w:val="16"/>
                        </w:rPr>
                      </w:pPr>
                      <w:r w:rsidRPr="004D2000">
                        <w:rPr>
                          <w:color w:val="FF0000"/>
                          <w:sz w:val="16"/>
                          <w:szCs w:val="16"/>
                        </w:rPr>
                        <w:t>Prazos</w:t>
                      </w:r>
                    </w:p>
                  </w:txbxContent>
                </v:textbox>
                <w10:wrap type="square"/>
              </v:shape>
            </w:pict>
          </mc:Fallback>
        </mc:AlternateContent>
      </w:r>
      <w:r>
        <w:rPr>
          <w:noProof/>
          <w:lang w:eastAsia="pt-BR"/>
        </w:rPr>
        <w:drawing>
          <wp:anchor distT="0" distB="0" distL="114300" distR="114300" simplePos="0" relativeHeight="251797504" behindDoc="0" locked="0" layoutInCell="1" allowOverlap="1" wp14:anchorId="5D25CCF0" wp14:editId="25AE101C">
            <wp:simplePos x="0" y="0"/>
            <wp:positionH relativeFrom="margin">
              <wp:align>left</wp:align>
            </wp:positionH>
            <wp:positionV relativeFrom="margin">
              <wp:posOffset>924560</wp:posOffset>
            </wp:positionV>
            <wp:extent cx="2257425" cy="194945"/>
            <wp:effectExtent l="0" t="0" r="0" b="0"/>
            <wp:wrapSquare wrapText="bothSides"/>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m 241"/>
                    <pic:cNvPicPr/>
                  </pic:nvPicPr>
                  <pic:blipFill rotWithShape="1">
                    <a:blip r:embed="rId61">
                      <a:extLst>
                        <a:ext uri="{28A0092B-C50C-407E-A947-70E740481C1C}">
                          <a14:useLocalDpi xmlns:a14="http://schemas.microsoft.com/office/drawing/2010/main" val="0"/>
                        </a:ext>
                      </a:extLst>
                    </a:blip>
                    <a:srcRect r="24394" b="5964"/>
                    <a:stretch/>
                  </pic:blipFill>
                  <pic:spPr bwMode="auto">
                    <a:xfrm>
                      <a:off x="0" y="0"/>
                      <a:ext cx="2257425" cy="195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9759D" w14:textId="48C1B870" w:rsidR="004D2000" w:rsidRDefault="004D2000" w:rsidP="004D2000">
      <w:pPr>
        <w:pStyle w:val="PargrafodaLista"/>
        <w:ind w:left="1776"/>
        <w:rPr>
          <w:rFonts w:cstheme="minorHAnsi"/>
        </w:rPr>
      </w:pPr>
    </w:p>
    <w:p w14:paraId="68F8C0EA" w14:textId="069F827C" w:rsidR="004D2000" w:rsidRDefault="004D2000" w:rsidP="004D2000">
      <w:pPr>
        <w:jc w:val="center"/>
        <w:rPr>
          <w:rFonts w:cstheme="minorHAnsi"/>
          <w:b/>
          <w:bCs/>
          <w:sz w:val="32"/>
          <w:szCs w:val="32"/>
        </w:rPr>
      </w:pPr>
      <w:r>
        <w:rPr>
          <w:rFonts w:cstheme="minorHAnsi"/>
          <w:b/>
          <w:bCs/>
          <w:sz w:val="32"/>
          <w:szCs w:val="32"/>
        </w:rPr>
        <w:t>Prazos</w:t>
      </w:r>
    </w:p>
    <w:p w14:paraId="4ACD8791" w14:textId="305D927C" w:rsidR="004D2000" w:rsidRDefault="004D2000" w:rsidP="004D2000">
      <w:pPr>
        <w:pStyle w:val="PargrafodaLista"/>
        <w:ind w:left="1776"/>
        <w:rPr>
          <w:rFonts w:cstheme="minorHAnsi"/>
        </w:rPr>
      </w:pPr>
    </w:p>
    <w:p w14:paraId="295CB688" w14:textId="77777777" w:rsidR="004D2000" w:rsidRPr="004D2000" w:rsidRDefault="004D2000" w:rsidP="004D2000">
      <w:pPr>
        <w:rPr>
          <w:rFonts w:cstheme="minorHAnsi"/>
        </w:rPr>
      </w:pPr>
      <w:r w:rsidRPr="004D2000">
        <w:rPr>
          <w:rFonts w:cstheme="minorHAnsi"/>
        </w:rPr>
        <w:t>O prazo de atendimento é de 30 dias, podendo ser prorrogado por mais 30 dias, mediante justificativa.</w:t>
      </w:r>
    </w:p>
    <w:p w14:paraId="10C964CF" w14:textId="246AB86E" w:rsidR="004D2000" w:rsidRDefault="004D2000" w:rsidP="004D2000">
      <w:pPr>
        <w:rPr>
          <w:rFonts w:cstheme="minorHAnsi"/>
        </w:rPr>
      </w:pPr>
      <w:r w:rsidRPr="004D2000">
        <w:rPr>
          <w:rFonts w:cstheme="minorHAnsi"/>
        </w:rPr>
        <w:t xml:space="preserve">No caso de manifestações encaminhadas por meio de carta ou realizadas presencialmente, o prazo passará a contar a partir da inserção das informações no Sistema </w:t>
      </w:r>
      <w:proofErr w:type="spellStart"/>
      <w:r w:rsidRPr="004D2000">
        <w:rPr>
          <w:rFonts w:cstheme="minorHAnsi"/>
        </w:rPr>
        <w:t>Falabr</w:t>
      </w:r>
      <w:proofErr w:type="spellEnd"/>
      <w:r w:rsidRPr="004D2000">
        <w:rPr>
          <w:rFonts w:cstheme="minorHAnsi"/>
        </w:rPr>
        <w:t>.</w:t>
      </w:r>
    </w:p>
    <w:p w14:paraId="2D321899" w14:textId="5F5B8801" w:rsidR="004D2000" w:rsidRDefault="004D2000">
      <w:pPr>
        <w:rPr>
          <w:rFonts w:cstheme="minorHAnsi"/>
        </w:rPr>
      </w:pPr>
      <w:r>
        <w:rPr>
          <w:rFonts w:cstheme="minorHAnsi"/>
        </w:rPr>
        <w:br w:type="page"/>
      </w:r>
    </w:p>
    <w:p w14:paraId="557D8067" w14:textId="4D5B28D6" w:rsidR="004D2000" w:rsidRDefault="004D2000" w:rsidP="004D2000">
      <w:pPr>
        <w:rPr>
          <w:rFonts w:cstheme="minorHAnsi"/>
        </w:rPr>
      </w:pPr>
      <w:r w:rsidRPr="004D2000">
        <w:rPr>
          <w:rFonts w:cstheme="minorHAnsi"/>
          <w:noProof/>
          <w:lang w:eastAsia="pt-BR"/>
        </w:rPr>
        <w:lastRenderedPageBreak/>
        <mc:AlternateContent>
          <mc:Choice Requires="wps">
            <w:drawing>
              <wp:anchor distT="45720" distB="45720" distL="114300" distR="114300" simplePos="0" relativeHeight="251803648" behindDoc="0" locked="0" layoutInCell="1" allowOverlap="1" wp14:anchorId="257D1084" wp14:editId="7D2FF7A4">
                <wp:simplePos x="0" y="0"/>
                <wp:positionH relativeFrom="column">
                  <wp:posOffset>2314575</wp:posOffset>
                </wp:positionH>
                <wp:positionV relativeFrom="paragraph">
                  <wp:posOffset>804863</wp:posOffset>
                </wp:positionV>
                <wp:extent cx="1223963" cy="290195"/>
                <wp:effectExtent l="0" t="0" r="0" b="0"/>
                <wp:wrapNone/>
                <wp:docPr id="2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963" cy="290195"/>
                        </a:xfrm>
                        <a:prstGeom prst="rect">
                          <a:avLst/>
                        </a:prstGeom>
                        <a:solidFill>
                          <a:srgbClr val="FFFFFF"/>
                        </a:solidFill>
                        <a:ln w="9525">
                          <a:noFill/>
                          <a:miter lim="800000"/>
                          <a:headEnd/>
                          <a:tailEnd/>
                        </a:ln>
                      </wps:spPr>
                      <wps:txbx>
                        <w:txbxContent>
                          <w:p w14:paraId="31D456AC" w14:textId="058A517A" w:rsidR="006277C1" w:rsidRPr="004D2000" w:rsidRDefault="006277C1" w:rsidP="004D2000">
                            <w:pPr>
                              <w:rPr>
                                <w:color w:val="FF0000"/>
                                <w:sz w:val="16"/>
                                <w:szCs w:val="16"/>
                              </w:rPr>
                            </w:pPr>
                            <w:r>
                              <w:rPr>
                                <w:color w:val="FF0000"/>
                                <w:sz w:val="16"/>
                                <w:szCs w:val="16"/>
                              </w:rPr>
                              <w:t>Tipos de Manifestações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D1084" id="_x0000_s1061" type="#_x0000_t202" style="position:absolute;margin-left:182.25pt;margin-top:63.4pt;width:96.4pt;height:22.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" stroked="f">
                <v:textbox>
                  <w:txbxContent>
                    <w:p w14:paraId="31D456AC" w14:textId="058A517A" w:rsidR="004D2000" w:rsidRPr="004D2000" w:rsidRDefault="004D2000" w:rsidP="004D2000">
                      <w:pPr>
                        <w:rPr>
                          <w:color w:val="FF0000"/>
                          <w:sz w:val="16"/>
                          <w:szCs w:val="16"/>
                        </w:rPr>
                      </w:pPr>
                      <w:r>
                        <w:rPr>
                          <w:color w:val="FF0000"/>
                          <w:sz w:val="16"/>
                          <w:szCs w:val="16"/>
                        </w:rPr>
                        <w:t>Tipos de Manifestações</w:t>
                      </w:r>
                    </w:p>
                  </w:txbxContent>
                </v:textbox>
              </v:shape>
            </w:pict>
          </mc:Fallback>
        </mc:AlternateContent>
      </w:r>
      <w:r>
        <w:rPr>
          <w:noProof/>
          <w:lang w:eastAsia="pt-BR"/>
        </w:rPr>
        <w:drawing>
          <wp:anchor distT="0" distB="0" distL="114300" distR="114300" simplePos="0" relativeHeight="251801600" behindDoc="0" locked="0" layoutInCell="1" allowOverlap="1" wp14:anchorId="0020EB77" wp14:editId="30B0100C">
            <wp:simplePos x="0" y="0"/>
            <wp:positionH relativeFrom="margin">
              <wp:posOffset>76200</wp:posOffset>
            </wp:positionH>
            <wp:positionV relativeFrom="margin">
              <wp:posOffset>804862</wp:posOffset>
            </wp:positionV>
            <wp:extent cx="2257425" cy="194945"/>
            <wp:effectExtent l="0" t="0" r="0" b="0"/>
            <wp:wrapSquare wrapText="bothSides"/>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m 241"/>
                    <pic:cNvPicPr/>
                  </pic:nvPicPr>
                  <pic:blipFill rotWithShape="1">
                    <a:blip r:embed="rId61">
                      <a:extLst>
                        <a:ext uri="{28A0092B-C50C-407E-A947-70E740481C1C}">
                          <a14:useLocalDpi xmlns:a14="http://schemas.microsoft.com/office/drawing/2010/main" val="0"/>
                        </a:ext>
                      </a:extLst>
                    </a:blip>
                    <a:srcRect r="24394" b="5964"/>
                    <a:stretch/>
                  </pic:blipFill>
                  <pic:spPr bwMode="auto">
                    <a:xfrm>
                      <a:off x="0" y="0"/>
                      <a:ext cx="2257425" cy="19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70DD5C62" wp14:editId="6A610D18">
            <wp:extent cx="6645910" cy="804545"/>
            <wp:effectExtent l="0" t="0" r="2540" b="0"/>
            <wp:docPr id="246" name="Imagem 24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60662"/>
                    <a:stretch/>
                  </pic:blipFill>
                  <pic:spPr bwMode="auto">
                    <a:xfrm>
                      <a:off x="0" y="0"/>
                      <a:ext cx="6645910" cy="804545"/>
                    </a:xfrm>
                    <a:prstGeom prst="rect">
                      <a:avLst/>
                    </a:prstGeom>
                    <a:ln>
                      <a:noFill/>
                    </a:ln>
                    <a:extLst>
                      <a:ext uri="{53640926-AAD7-44D8-BBD7-CCE9431645EC}">
                        <a14:shadowObscured xmlns:a14="http://schemas.microsoft.com/office/drawing/2010/main"/>
                      </a:ext>
                    </a:extLst>
                  </pic:spPr>
                </pic:pic>
              </a:graphicData>
            </a:graphic>
          </wp:inline>
        </w:drawing>
      </w:r>
    </w:p>
    <w:p w14:paraId="2326CCC6" w14:textId="2D0FAC8B" w:rsidR="004D2000" w:rsidRDefault="004D2000" w:rsidP="004D2000">
      <w:pPr>
        <w:rPr>
          <w:rFonts w:cstheme="minorHAnsi"/>
        </w:rPr>
      </w:pPr>
    </w:p>
    <w:p w14:paraId="6F29C818" w14:textId="3BC7FC26" w:rsidR="00827E5F" w:rsidRDefault="00827E5F" w:rsidP="00827E5F">
      <w:pPr>
        <w:jc w:val="center"/>
        <w:rPr>
          <w:rFonts w:cstheme="minorHAnsi"/>
          <w:b/>
          <w:bCs/>
          <w:sz w:val="32"/>
          <w:szCs w:val="32"/>
        </w:rPr>
      </w:pPr>
      <w:r>
        <w:rPr>
          <w:rFonts w:cstheme="minorHAnsi"/>
          <w:b/>
          <w:bCs/>
          <w:sz w:val="32"/>
          <w:szCs w:val="32"/>
        </w:rPr>
        <w:t>Tipos de Manifestações</w:t>
      </w:r>
    </w:p>
    <w:p w14:paraId="420E3975" w14:textId="735806B6" w:rsidR="00827E5F" w:rsidRDefault="00827E5F" w:rsidP="004D2000">
      <w:pPr>
        <w:rPr>
          <w:rFonts w:cstheme="minorHAnsi"/>
        </w:rPr>
      </w:pPr>
      <w:r>
        <w:rPr>
          <w:rFonts w:cstheme="minorHAnsi"/>
          <w:noProof/>
          <w:lang w:eastAsia="pt-BR"/>
        </w:rPr>
        <w:drawing>
          <wp:inline distT="0" distB="0" distL="0" distR="0" wp14:anchorId="57BC2E7E" wp14:editId="51A71D3A">
            <wp:extent cx="1257300" cy="1645920"/>
            <wp:effectExtent l="0" t="0" r="0" b="0"/>
            <wp:docPr id="249" name="Imagem 249"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m 249" descr="Interface gráfica do usuário&#10;&#10;Descrição gerada automaticamente com confiança média"/>
                    <pic:cNvPicPr/>
                  </pic:nvPicPr>
                  <pic:blipFill>
                    <a:blip r:embed="rId66">
                      <a:extLst>
                        <a:ext uri="{28A0092B-C50C-407E-A947-70E740481C1C}">
                          <a14:useLocalDpi xmlns:a14="http://schemas.microsoft.com/office/drawing/2010/main" val="0"/>
                        </a:ext>
                      </a:extLst>
                    </a:blip>
                    <a:stretch>
                      <a:fillRect/>
                    </a:stretch>
                  </pic:blipFill>
                  <pic:spPr>
                    <a:xfrm>
                      <a:off x="0" y="0"/>
                      <a:ext cx="1257300" cy="1645920"/>
                    </a:xfrm>
                    <a:prstGeom prst="rect">
                      <a:avLst/>
                    </a:prstGeom>
                  </pic:spPr>
                </pic:pic>
              </a:graphicData>
            </a:graphic>
          </wp:inline>
        </w:drawing>
      </w:r>
    </w:p>
    <w:p w14:paraId="76704493" w14:textId="77777777" w:rsidR="00E97C4C" w:rsidRDefault="00E97C4C" w:rsidP="00E97C4C">
      <w:pPr>
        <w:pStyle w:val="PargrafodaLista"/>
        <w:rPr>
          <w:rFonts w:cstheme="minorHAnsi"/>
        </w:rPr>
      </w:pPr>
      <w:r>
        <w:rPr>
          <w:rFonts w:cstheme="minorHAnsi"/>
          <w:b/>
          <w:bCs/>
        </w:rPr>
        <w:t xml:space="preserve">+ </w:t>
      </w:r>
      <w:r w:rsidRPr="00706926">
        <w:rPr>
          <w:rFonts w:cstheme="minorHAnsi"/>
          <w:b/>
          <w:bCs/>
        </w:rPr>
        <w:t xml:space="preserve">SAIBA MAIS </w:t>
      </w:r>
      <w:r>
        <w:rPr>
          <w:rFonts w:cstheme="minorHAnsi"/>
          <w:b/>
          <w:bCs/>
        </w:rPr>
        <w:t xml:space="preserve">- </w:t>
      </w:r>
      <w:r w:rsidRPr="00827E5F">
        <w:rPr>
          <w:rFonts w:cstheme="minorHAnsi"/>
        </w:rPr>
        <w:t xml:space="preserve">acesse </w:t>
      </w:r>
      <w:hyperlink r:id="rId67" w:anchor="Tipos_de_Manifesta.C3.A7.C3.A3o" w:history="1">
        <w:r w:rsidRPr="00827E5F">
          <w:rPr>
            <w:rStyle w:val="Hyperlink"/>
            <w:rFonts w:cstheme="minorHAnsi"/>
          </w:rPr>
          <w:t>Fala.BR - Manual</w:t>
        </w:r>
      </w:hyperlink>
      <w:r w:rsidRPr="005877D9">
        <w:rPr>
          <w:rFonts w:cstheme="minorHAnsi"/>
        </w:rPr>
        <w:t>.</w:t>
      </w:r>
    </w:p>
    <w:p w14:paraId="13065ED1" w14:textId="77777777" w:rsidR="00E97C4C" w:rsidRDefault="00E97C4C" w:rsidP="004D2000">
      <w:pPr>
        <w:rPr>
          <w:rFonts w:cstheme="minorHAnsi"/>
        </w:rPr>
      </w:pPr>
    </w:p>
    <w:p w14:paraId="71CDE8B8" w14:textId="77777777" w:rsidR="00E97C4C" w:rsidRPr="00483726" w:rsidRDefault="00E97C4C" w:rsidP="00E97C4C">
      <w:pPr>
        <w:rPr>
          <w:rFonts w:cstheme="minorHAnsi"/>
        </w:rPr>
      </w:pPr>
      <w:commentRangeStart w:id="6"/>
      <w:r w:rsidRPr="00483726">
        <w:rPr>
          <w:rFonts w:cstheme="minorHAnsi"/>
          <w:highlight w:val="yellow"/>
        </w:rPr>
        <w:t>Texto para cada item</w:t>
      </w:r>
      <w:commentRangeEnd w:id="6"/>
      <w:r w:rsidR="00410E8A">
        <w:rPr>
          <w:rStyle w:val="Refdecomentrio"/>
        </w:rPr>
        <w:commentReference w:id="6"/>
      </w:r>
    </w:p>
    <w:p w14:paraId="7BC24E04" w14:textId="57064923" w:rsidR="00827E5F" w:rsidRPr="00827E5F" w:rsidRDefault="00827E5F" w:rsidP="00827E5F">
      <w:pPr>
        <w:rPr>
          <w:rFonts w:cstheme="minorHAnsi"/>
        </w:rPr>
      </w:pPr>
      <w:r w:rsidRPr="00827E5F">
        <w:rPr>
          <w:rFonts w:cstheme="minorHAnsi"/>
          <w:b/>
          <w:bCs/>
        </w:rPr>
        <w:t>Sugestão:</w:t>
      </w:r>
      <w:r w:rsidRPr="00827E5F">
        <w:rPr>
          <w:rFonts w:cstheme="minorHAnsi"/>
        </w:rPr>
        <w:t xml:space="preserve"> Registrar ideia ou proposta de melhoria de atendimento de serviços públicos prestados por órgãos e entidades da administração pública federal. Exemplo: usuária sugere que seja disponibilizado serviço de fotocópias próximo ao balcão de atendimento de um órgão público.</w:t>
      </w:r>
    </w:p>
    <w:p w14:paraId="42E6A951" w14:textId="77777777" w:rsidR="00827E5F" w:rsidRPr="00827E5F" w:rsidRDefault="00827E5F" w:rsidP="00827E5F">
      <w:pPr>
        <w:rPr>
          <w:rFonts w:cstheme="minorHAnsi"/>
        </w:rPr>
      </w:pPr>
      <w:r w:rsidRPr="00827E5F">
        <w:rPr>
          <w:rFonts w:cstheme="minorHAnsi"/>
          <w:b/>
          <w:bCs/>
        </w:rPr>
        <w:t>Elogio:</w:t>
      </w:r>
      <w:r w:rsidRPr="00827E5F">
        <w:rPr>
          <w:rFonts w:cstheme="minorHAnsi"/>
        </w:rPr>
        <w:t xml:space="preserve"> Demonstrar reconhecimento ou satisfação sobre o serviço público oferecido ou o atendimento recebido. Exemplo: usuário utiliza os serviços da biblioteca de um órgão e se sente satisfeito com o atendimento prestado pela bibliotecária; depois disso, registra um elogio à servidora.</w:t>
      </w:r>
    </w:p>
    <w:p w14:paraId="0FFD8EDF" w14:textId="77777777" w:rsidR="00827E5F" w:rsidRPr="00827E5F" w:rsidRDefault="00827E5F" w:rsidP="00827E5F">
      <w:pPr>
        <w:rPr>
          <w:rFonts w:cstheme="minorHAnsi"/>
        </w:rPr>
      </w:pPr>
      <w:r w:rsidRPr="00827E5F">
        <w:rPr>
          <w:rFonts w:cstheme="minorHAnsi"/>
          <w:b/>
          <w:bCs/>
        </w:rPr>
        <w:t>Solicitação:</w:t>
      </w:r>
      <w:r w:rsidRPr="00827E5F">
        <w:rPr>
          <w:rFonts w:cstheme="minorHAnsi"/>
        </w:rPr>
        <w:t xml:space="preserve"> Pedir a adoção de providências por parte dos órgãos e das entidades da administração pública federal. Exemplo: usuário comunica a falta de um medicamento e requer a solução do problema.</w:t>
      </w:r>
    </w:p>
    <w:p w14:paraId="036B7E57" w14:textId="206C1E8A" w:rsidR="00827E5F" w:rsidRPr="00827E5F" w:rsidRDefault="00827E5F" w:rsidP="00827E5F">
      <w:pPr>
        <w:rPr>
          <w:rFonts w:cstheme="minorHAnsi"/>
        </w:rPr>
      </w:pPr>
      <w:r w:rsidRPr="00827E5F">
        <w:rPr>
          <w:rFonts w:cstheme="minorHAnsi"/>
          <w:b/>
          <w:bCs/>
        </w:rPr>
        <w:t>Reclamação:</w:t>
      </w:r>
      <w:r w:rsidRPr="00827E5F">
        <w:rPr>
          <w:rFonts w:cstheme="minorHAnsi"/>
        </w:rPr>
        <w:t xml:space="preserve"> Demonstrar sua insatisfação relativa à prestação de serviço público e à conduta de agentes públicos na prestação e na fiscalização desse serviço. Exemplo: usuário tenta acessar o sítio de determinado </w:t>
      </w:r>
      <w:r>
        <w:rPr>
          <w:rFonts w:cstheme="minorHAnsi"/>
        </w:rPr>
        <w:t>órgão público</w:t>
      </w:r>
      <w:r w:rsidRPr="00827E5F">
        <w:rPr>
          <w:rFonts w:cstheme="minorHAnsi"/>
        </w:rPr>
        <w:t xml:space="preserve"> para dar entrada em pedido e não consegue.</w:t>
      </w:r>
    </w:p>
    <w:p w14:paraId="22209524" w14:textId="77777777" w:rsidR="00827E5F" w:rsidRPr="00827E5F" w:rsidRDefault="00827E5F" w:rsidP="00827E5F">
      <w:pPr>
        <w:rPr>
          <w:rFonts w:cstheme="minorHAnsi"/>
        </w:rPr>
      </w:pPr>
      <w:r w:rsidRPr="00827E5F">
        <w:rPr>
          <w:rFonts w:cstheme="minorHAnsi"/>
          <w:b/>
          <w:bCs/>
        </w:rPr>
        <w:t>Denúncia:</w:t>
      </w:r>
      <w:r w:rsidRPr="00827E5F">
        <w:rPr>
          <w:rFonts w:cstheme="minorHAnsi"/>
        </w:rPr>
        <w:t xml:space="preserve"> Comunicar a ocorrência de ato ilícito, a prática de irregularidade por agentes públicos ou de ilícito cuja solução dependa da atuação dos órgãos </w:t>
      </w:r>
      <w:proofErr w:type="spellStart"/>
      <w:r w:rsidRPr="00827E5F">
        <w:rPr>
          <w:rFonts w:cstheme="minorHAnsi"/>
        </w:rPr>
        <w:t>apuratórios</w:t>
      </w:r>
      <w:proofErr w:type="spellEnd"/>
      <w:r w:rsidRPr="00827E5F">
        <w:rPr>
          <w:rFonts w:cstheme="minorHAnsi"/>
        </w:rPr>
        <w:t xml:space="preserve"> competentes. Exemplo: usuária denuncia irregularidades em convênio cujos repasses foram efetuados, mas a obra não foi concluída.</w:t>
      </w:r>
    </w:p>
    <w:p w14:paraId="4DDA8AE0" w14:textId="38F6D82B" w:rsidR="00827E5F" w:rsidRDefault="00827E5F" w:rsidP="00827E5F">
      <w:pPr>
        <w:rPr>
          <w:rFonts w:cstheme="minorHAnsi"/>
        </w:rPr>
      </w:pPr>
    </w:p>
    <w:p w14:paraId="70CFC16F" w14:textId="3FD8E7A8" w:rsidR="00827E5F" w:rsidRDefault="00827E5F">
      <w:pPr>
        <w:rPr>
          <w:rFonts w:cstheme="minorHAnsi"/>
        </w:rPr>
      </w:pPr>
      <w:r>
        <w:rPr>
          <w:rFonts w:cstheme="minorHAnsi"/>
        </w:rPr>
        <w:br w:type="page"/>
      </w:r>
    </w:p>
    <w:p w14:paraId="7F3BF0BE" w14:textId="00F73814" w:rsidR="00827E5F" w:rsidRDefault="00827E5F" w:rsidP="00827E5F">
      <w:pPr>
        <w:rPr>
          <w:rFonts w:cstheme="minorHAnsi"/>
        </w:rPr>
      </w:pPr>
      <w:r w:rsidRPr="004D2000">
        <w:rPr>
          <w:rFonts w:cstheme="minorHAnsi"/>
          <w:noProof/>
          <w:lang w:eastAsia="pt-BR"/>
        </w:rPr>
        <w:lastRenderedPageBreak/>
        <mc:AlternateContent>
          <mc:Choice Requires="wps">
            <w:drawing>
              <wp:anchor distT="45720" distB="45720" distL="114300" distR="114300" simplePos="0" relativeHeight="251807744" behindDoc="0" locked="0" layoutInCell="1" allowOverlap="1" wp14:anchorId="4A8E7C30" wp14:editId="3474F53F">
                <wp:simplePos x="0" y="0"/>
                <wp:positionH relativeFrom="column">
                  <wp:posOffset>2228850</wp:posOffset>
                </wp:positionH>
                <wp:positionV relativeFrom="paragraph">
                  <wp:posOffset>733425</wp:posOffset>
                </wp:positionV>
                <wp:extent cx="1381125" cy="290195"/>
                <wp:effectExtent l="0" t="0" r="9525" b="0"/>
                <wp:wrapNone/>
                <wp:docPr id="2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0195"/>
                        </a:xfrm>
                        <a:prstGeom prst="rect">
                          <a:avLst/>
                        </a:prstGeom>
                        <a:solidFill>
                          <a:srgbClr val="FFFFFF"/>
                        </a:solidFill>
                        <a:ln w="9525">
                          <a:noFill/>
                          <a:miter lim="800000"/>
                          <a:headEnd/>
                          <a:tailEnd/>
                        </a:ln>
                      </wps:spPr>
                      <wps:txbx>
                        <w:txbxContent>
                          <w:p w14:paraId="164D20E7" w14:textId="5096A73C" w:rsidR="006277C1" w:rsidRPr="004D2000" w:rsidRDefault="006277C1" w:rsidP="00827E5F">
                            <w:pPr>
                              <w:rPr>
                                <w:color w:val="FF0000"/>
                                <w:sz w:val="16"/>
                                <w:szCs w:val="16"/>
                              </w:rPr>
                            </w:pPr>
                            <w:r>
                              <w:rPr>
                                <w:color w:val="FF0000"/>
                                <w:sz w:val="16"/>
                                <w:szCs w:val="16"/>
                              </w:rPr>
                              <w:t>Documentação Necessária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E7C30" id="_x0000_s1062" type="#_x0000_t202" style="position:absolute;margin-left:175.5pt;margin-top:57.75pt;width:108.75pt;height:22.8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" stroked="f">
                <v:textbox>
                  <w:txbxContent>
                    <w:p w14:paraId="164D20E7" w14:textId="5096A73C" w:rsidR="00827E5F" w:rsidRPr="004D2000" w:rsidRDefault="00827E5F" w:rsidP="00827E5F">
                      <w:pPr>
                        <w:rPr>
                          <w:color w:val="FF0000"/>
                          <w:sz w:val="16"/>
                          <w:szCs w:val="16"/>
                        </w:rPr>
                      </w:pPr>
                      <w:r>
                        <w:rPr>
                          <w:color w:val="FF0000"/>
                          <w:sz w:val="16"/>
                          <w:szCs w:val="16"/>
                        </w:rPr>
                        <w:t>Documentação Necessária</w:t>
                      </w:r>
                    </w:p>
                  </w:txbxContent>
                </v:textbox>
              </v:shape>
            </w:pict>
          </mc:Fallback>
        </mc:AlternateContent>
      </w:r>
      <w:r>
        <w:rPr>
          <w:noProof/>
          <w:lang w:eastAsia="pt-BR"/>
        </w:rPr>
        <w:drawing>
          <wp:anchor distT="0" distB="0" distL="114300" distR="114300" simplePos="0" relativeHeight="251805696" behindDoc="0" locked="0" layoutInCell="1" allowOverlap="1" wp14:anchorId="059DD397" wp14:editId="7775145B">
            <wp:simplePos x="0" y="0"/>
            <wp:positionH relativeFrom="margin">
              <wp:align>left</wp:align>
            </wp:positionH>
            <wp:positionV relativeFrom="margin">
              <wp:posOffset>747713</wp:posOffset>
            </wp:positionV>
            <wp:extent cx="2257425" cy="194945"/>
            <wp:effectExtent l="0" t="0" r="9525" b="0"/>
            <wp:wrapNone/>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m 241"/>
                    <pic:cNvPicPr/>
                  </pic:nvPicPr>
                  <pic:blipFill rotWithShape="1">
                    <a:blip r:embed="rId61">
                      <a:extLst>
                        <a:ext uri="{28A0092B-C50C-407E-A947-70E740481C1C}">
                          <a14:useLocalDpi xmlns:a14="http://schemas.microsoft.com/office/drawing/2010/main" val="0"/>
                        </a:ext>
                      </a:extLst>
                    </a:blip>
                    <a:srcRect r="24394" b="5964"/>
                    <a:stretch/>
                  </pic:blipFill>
                  <pic:spPr bwMode="auto">
                    <a:xfrm>
                      <a:off x="0" y="0"/>
                      <a:ext cx="2257425" cy="19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57B7E3AD" wp14:editId="466EE7FF">
            <wp:extent cx="6645910" cy="804545"/>
            <wp:effectExtent l="0" t="0" r="2540" b="0"/>
            <wp:docPr id="250" name="Imagem 25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60662"/>
                    <a:stretch/>
                  </pic:blipFill>
                  <pic:spPr bwMode="auto">
                    <a:xfrm>
                      <a:off x="0" y="0"/>
                      <a:ext cx="6645910" cy="804545"/>
                    </a:xfrm>
                    <a:prstGeom prst="rect">
                      <a:avLst/>
                    </a:prstGeom>
                    <a:ln>
                      <a:noFill/>
                    </a:ln>
                    <a:extLst>
                      <a:ext uri="{53640926-AAD7-44D8-BBD7-CCE9431645EC}">
                        <a14:shadowObscured xmlns:a14="http://schemas.microsoft.com/office/drawing/2010/main"/>
                      </a:ext>
                    </a:extLst>
                  </pic:spPr>
                </pic:pic>
              </a:graphicData>
            </a:graphic>
          </wp:inline>
        </w:drawing>
      </w:r>
    </w:p>
    <w:p w14:paraId="5FADB835" w14:textId="4987FCBA" w:rsidR="00827E5F" w:rsidRDefault="00827E5F" w:rsidP="00827E5F">
      <w:pPr>
        <w:rPr>
          <w:rFonts w:cstheme="minorHAnsi"/>
        </w:rPr>
      </w:pPr>
    </w:p>
    <w:p w14:paraId="4161E66F" w14:textId="0D9E110D" w:rsidR="008737C0" w:rsidRPr="005E7314" w:rsidRDefault="008737C0" w:rsidP="005E7314">
      <w:pPr>
        <w:jc w:val="center"/>
        <w:rPr>
          <w:rFonts w:cstheme="minorHAnsi"/>
          <w:b/>
          <w:bCs/>
          <w:sz w:val="28"/>
          <w:szCs w:val="28"/>
        </w:rPr>
      </w:pPr>
      <w:commentRangeStart w:id="7"/>
      <w:r w:rsidRPr="005E7314">
        <w:rPr>
          <w:rFonts w:cstheme="minorHAnsi"/>
          <w:b/>
          <w:bCs/>
          <w:sz w:val="28"/>
          <w:szCs w:val="28"/>
        </w:rPr>
        <w:t>Documentação Necessária</w:t>
      </w:r>
    </w:p>
    <w:p w14:paraId="4D8D7B08" w14:textId="77777777" w:rsidR="005E7314" w:rsidRPr="005E7314" w:rsidRDefault="005E7314" w:rsidP="005E7314">
      <w:pPr>
        <w:rPr>
          <w:rFonts w:cstheme="minorHAnsi"/>
        </w:rPr>
      </w:pPr>
      <w:r w:rsidRPr="005E7314">
        <w:rPr>
          <w:rFonts w:cstheme="minorHAnsi"/>
        </w:rPr>
        <w:t>Conforme o art. 10 da Lei 13.460, de 2017, as manifestações de ouvidoria devem ser identificadas.</w:t>
      </w:r>
    </w:p>
    <w:p w14:paraId="21AB632A" w14:textId="77777777" w:rsidR="005E7314" w:rsidRPr="005E7314" w:rsidRDefault="005E7314" w:rsidP="005E7314">
      <w:pPr>
        <w:rPr>
          <w:rFonts w:cstheme="minorHAnsi"/>
        </w:rPr>
      </w:pPr>
      <w:r w:rsidRPr="005E7314">
        <w:rPr>
          <w:rFonts w:cstheme="minorHAnsi"/>
        </w:rPr>
        <w:t>Para agilizar seu atendimento, informe:</w:t>
      </w:r>
      <w:bookmarkStart w:id="8" w:name="_GoBack"/>
      <w:bookmarkEnd w:id="8"/>
    </w:p>
    <w:p w14:paraId="1AAC9978" w14:textId="77777777" w:rsidR="005E7314" w:rsidRPr="005E7314" w:rsidRDefault="005E7314" w:rsidP="005E7314">
      <w:pPr>
        <w:pStyle w:val="PargrafodaLista"/>
        <w:numPr>
          <w:ilvl w:val="0"/>
          <w:numId w:val="39"/>
        </w:numPr>
        <w:rPr>
          <w:rFonts w:cstheme="minorHAnsi"/>
        </w:rPr>
      </w:pPr>
      <w:r w:rsidRPr="005E7314">
        <w:rPr>
          <w:rFonts w:cstheme="minorHAnsi"/>
        </w:rPr>
        <w:t>CPF ou CNPJ</w:t>
      </w:r>
    </w:p>
    <w:p w14:paraId="6A883DC6" w14:textId="77777777" w:rsidR="005E7314" w:rsidRPr="005E7314" w:rsidRDefault="005E7314" w:rsidP="005E7314">
      <w:pPr>
        <w:pStyle w:val="PargrafodaLista"/>
        <w:numPr>
          <w:ilvl w:val="0"/>
          <w:numId w:val="39"/>
        </w:numPr>
        <w:rPr>
          <w:rFonts w:cstheme="minorHAnsi"/>
        </w:rPr>
      </w:pPr>
      <w:r w:rsidRPr="005E7314">
        <w:rPr>
          <w:rFonts w:cstheme="minorHAnsi"/>
        </w:rPr>
        <w:t>E-mail ou endereço para correspondência</w:t>
      </w:r>
    </w:p>
    <w:p w14:paraId="07B6C314" w14:textId="77777777" w:rsidR="005E7314" w:rsidRPr="005E7314" w:rsidRDefault="005E7314" w:rsidP="005E7314">
      <w:pPr>
        <w:rPr>
          <w:rFonts w:cstheme="minorHAnsi"/>
        </w:rPr>
      </w:pPr>
      <w:r w:rsidRPr="005E7314">
        <w:rPr>
          <w:rFonts w:cstheme="minorHAnsi"/>
        </w:rPr>
        <w:t>Você também poderá fazer o registro de sua manifestação com o acesso único gov.br.</w:t>
      </w:r>
    </w:p>
    <w:p w14:paraId="21B00BCA" w14:textId="09668A32" w:rsidR="005E7314" w:rsidRDefault="005E7314" w:rsidP="005E7314">
      <w:pPr>
        <w:rPr>
          <w:rFonts w:cstheme="minorHAnsi"/>
        </w:rPr>
      </w:pPr>
      <w:r w:rsidRPr="005E7314">
        <w:rPr>
          <w:rFonts w:cstheme="minorHAnsi"/>
        </w:rPr>
        <w:t xml:space="preserve">Seus dados serão utilizados apenas para consulta aos sistemas e acesso às informações necessários ao tratamento da </w:t>
      </w:r>
      <w:proofErr w:type="gramStart"/>
      <w:r w:rsidRPr="005E7314">
        <w:rPr>
          <w:rFonts w:cstheme="minorHAnsi"/>
        </w:rPr>
        <w:t>manifestação.</w:t>
      </w:r>
      <w:commentRangeEnd w:id="7"/>
      <w:proofErr w:type="gramEnd"/>
      <w:r w:rsidR="00410E8A">
        <w:rPr>
          <w:rStyle w:val="Refdecomentrio"/>
        </w:rPr>
        <w:commentReference w:id="7"/>
      </w:r>
    </w:p>
    <w:p w14:paraId="26C2222C" w14:textId="00A5AC6F" w:rsidR="005E7314" w:rsidRDefault="005E7314" w:rsidP="005E7314">
      <w:pPr>
        <w:rPr>
          <w:rFonts w:cstheme="minorHAnsi"/>
        </w:rPr>
      </w:pPr>
    </w:p>
    <w:p w14:paraId="6ED4C582" w14:textId="102760F6" w:rsidR="005E7314" w:rsidRDefault="005E7314">
      <w:pPr>
        <w:rPr>
          <w:rFonts w:cstheme="minorHAnsi"/>
        </w:rPr>
      </w:pPr>
      <w:r>
        <w:rPr>
          <w:rFonts w:cstheme="minorHAnsi"/>
        </w:rPr>
        <w:br w:type="page"/>
      </w:r>
    </w:p>
    <w:p w14:paraId="51BF74D0" w14:textId="6E7E8ABA" w:rsidR="005E7314" w:rsidRPr="005E7314" w:rsidRDefault="003F77B3" w:rsidP="005E7314">
      <w:pPr>
        <w:rPr>
          <w:rFonts w:cstheme="minorHAnsi"/>
        </w:rPr>
      </w:pPr>
      <w:r>
        <w:rPr>
          <w:rFonts w:cstheme="minorHAnsi"/>
          <w:noProof/>
          <w:lang w:eastAsia="pt-BR"/>
        </w:rPr>
        <w:lastRenderedPageBreak/>
        <w:drawing>
          <wp:inline distT="0" distB="0" distL="0" distR="0" wp14:anchorId="079CEE4C" wp14:editId="6513792A">
            <wp:extent cx="6645910" cy="1119505"/>
            <wp:effectExtent l="0" t="0" r="2540" b="4445"/>
            <wp:docPr id="254" name="Imagem 25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m 254" descr="Interface gráfica do usuário, Texto, Aplicativo, Email&#10;&#10;Descrição gerada automaticamente"/>
                    <pic:cNvPicPr/>
                  </pic:nvPicPr>
                  <pic:blipFill>
                    <a:blip r:embed="rId68">
                      <a:extLst>
                        <a:ext uri="{28A0092B-C50C-407E-A947-70E740481C1C}">
                          <a14:useLocalDpi xmlns:a14="http://schemas.microsoft.com/office/drawing/2010/main" val="0"/>
                        </a:ext>
                      </a:extLst>
                    </a:blip>
                    <a:stretch>
                      <a:fillRect/>
                    </a:stretch>
                  </pic:blipFill>
                  <pic:spPr>
                    <a:xfrm>
                      <a:off x="0" y="0"/>
                      <a:ext cx="6645910" cy="1119505"/>
                    </a:xfrm>
                    <a:prstGeom prst="rect">
                      <a:avLst/>
                    </a:prstGeom>
                  </pic:spPr>
                </pic:pic>
              </a:graphicData>
            </a:graphic>
          </wp:inline>
        </w:drawing>
      </w:r>
    </w:p>
    <w:p w14:paraId="547F2A9C" w14:textId="68AB58B9" w:rsidR="002D7211" w:rsidRDefault="003F77B3" w:rsidP="003F77B3">
      <w:pPr>
        <w:jc w:val="center"/>
        <w:rPr>
          <w:rFonts w:cstheme="minorHAnsi"/>
          <w:sz w:val="32"/>
          <w:szCs w:val="32"/>
        </w:rPr>
      </w:pPr>
      <w:r w:rsidRPr="003F77B3">
        <w:rPr>
          <w:rFonts w:cstheme="minorHAnsi"/>
          <w:sz w:val="32"/>
          <w:szCs w:val="32"/>
        </w:rPr>
        <w:t xml:space="preserve">SIC – </w:t>
      </w:r>
      <w:r w:rsidR="002D7211" w:rsidRPr="003F77B3">
        <w:rPr>
          <w:rFonts w:cstheme="minorHAnsi"/>
          <w:sz w:val="32"/>
          <w:szCs w:val="32"/>
        </w:rPr>
        <w:t>S</w:t>
      </w:r>
      <w:r w:rsidRPr="003F77B3">
        <w:rPr>
          <w:rFonts w:cstheme="minorHAnsi"/>
          <w:sz w:val="32"/>
          <w:szCs w:val="32"/>
        </w:rPr>
        <w:t>erviço de informação ao cidadão</w:t>
      </w:r>
    </w:p>
    <w:p w14:paraId="10779EE8" w14:textId="77777777" w:rsidR="003F77B3" w:rsidRPr="003F77B3" w:rsidRDefault="003F77B3" w:rsidP="003F77B3">
      <w:pPr>
        <w:jc w:val="center"/>
        <w:rPr>
          <w:rFonts w:cstheme="minorHAnsi"/>
          <w:sz w:val="32"/>
          <w:szCs w:val="32"/>
        </w:rPr>
      </w:pPr>
    </w:p>
    <w:p w14:paraId="63F75EA4" w14:textId="5817DAC2" w:rsidR="005C0FC6" w:rsidRDefault="005C0FC6" w:rsidP="005C0FC6">
      <w:pPr>
        <w:pStyle w:val="PargrafodaLista"/>
        <w:ind w:left="1440"/>
        <w:rPr>
          <w:rFonts w:cstheme="minorHAnsi"/>
          <w:u w:val="single"/>
        </w:rPr>
      </w:pPr>
      <w:r w:rsidRPr="005C0FC6">
        <w:rPr>
          <w:rFonts w:cstheme="minorHAnsi"/>
          <w:u w:val="single"/>
        </w:rPr>
        <w:t>Link</w:t>
      </w:r>
      <w:r w:rsidR="004C083F">
        <w:rPr>
          <w:rFonts w:cstheme="minorHAnsi"/>
          <w:u w:val="single"/>
        </w:rPr>
        <w:t xml:space="preserve"> para (</w:t>
      </w:r>
      <w:hyperlink r:id="rId69" w:history="1">
        <w:r w:rsidR="004C083F" w:rsidRPr="009F0523">
          <w:rPr>
            <w:rStyle w:val="Hyperlink"/>
            <w:rFonts w:cstheme="minorHAnsi"/>
          </w:rPr>
          <w:t>https://www.gov.br/icmbio/pt-br/acesso-a-informacao/sic-servico-de-informacao-ao-cidadao-1</w:t>
        </w:r>
      </w:hyperlink>
      <w:r w:rsidR="004C083F">
        <w:rPr>
          <w:rFonts w:cstheme="minorHAnsi"/>
          <w:u w:val="single"/>
        </w:rPr>
        <w:t xml:space="preserve"> )</w:t>
      </w:r>
    </w:p>
    <w:p w14:paraId="6C2F1D69" w14:textId="4F4F8166" w:rsidR="003F77B3" w:rsidRPr="003F77B3" w:rsidRDefault="00715E63" w:rsidP="003F77B3">
      <w:pPr>
        <w:rPr>
          <w:rFonts w:cstheme="minorHAnsi"/>
          <w:u w:val="single"/>
        </w:rPr>
      </w:pPr>
      <w:r w:rsidRPr="00E97C4C">
        <w:rPr>
          <w:noProof/>
          <w:highlight w:val="yellow"/>
          <w:lang w:eastAsia="pt-BR"/>
        </w:rPr>
        <mc:AlternateContent>
          <mc:Choice Requires="wps">
            <w:drawing>
              <wp:anchor distT="45720" distB="45720" distL="114300" distR="114300" simplePos="0" relativeHeight="251713536" behindDoc="0" locked="0" layoutInCell="1" allowOverlap="1" wp14:anchorId="10547914" wp14:editId="2240A530">
                <wp:simplePos x="0" y="0"/>
                <wp:positionH relativeFrom="column">
                  <wp:posOffset>44450</wp:posOffset>
                </wp:positionH>
                <wp:positionV relativeFrom="paragraph">
                  <wp:posOffset>336550</wp:posOffset>
                </wp:positionV>
                <wp:extent cx="6718300" cy="1404620"/>
                <wp:effectExtent l="0" t="0" r="25400" b="27305"/>
                <wp:wrapSquare wrapText="bothSides"/>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4E770BA3" w14:textId="77777777" w:rsidR="006277C1" w:rsidRPr="00715E63" w:rsidRDefault="006277C1" w:rsidP="00715E63">
                            <w:r w:rsidRPr="00715E63">
                              <w:t>ATENÇÃO: Seguir o que pede o GTA</w:t>
                            </w:r>
                          </w:p>
                          <w:p w14:paraId="002F10A1" w14:textId="1DE3FD3F" w:rsidR="006277C1" w:rsidRPr="00715E63" w:rsidRDefault="006277C1" w:rsidP="00715E63">
                            <w:r w:rsidRPr="00715E63">
                              <w:t>Nesse tópico devem estar publicadas as seguintes informações sobre o(s) Serviço(s) de Informação ao Cidadão (</w:t>
                            </w:r>
                            <w:proofErr w:type="spellStart"/>
                            <w:r w:rsidRPr="00715E63">
                              <w:t>SICs</w:t>
                            </w:r>
                            <w:proofErr w:type="spellEnd"/>
                            <w:r w:rsidRPr="00715E63">
                              <w:t>), de que trata o artigo 9º da Lei de Acesso à Informação:</w:t>
                            </w:r>
                          </w:p>
                          <w:p w14:paraId="289DB31A" w14:textId="77777777" w:rsidR="006277C1" w:rsidRPr="00715E63" w:rsidRDefault="006277C1" w:rsidP="00715E63">
                            <w:r w:rsidRPr="00715E63">
                              <w:t>I. Localização</w:t>
                            </w:r>
                          </w:p>
                          <w:p w14:paraId="44ECB248" w14:textId="77777777" w:rsidR="006277C1" w:rsidRPr="00715E63" w:rsidRDefault="006277C1" w:rsidP="00715E63">
                            <w:r w:rsidRPr="00715E63">
                              <w:t>II. Horário de funcionamento</w:t>
                            </w:r>
                          </w:p>
                          <w:p w14:paraId="4780411C" w14:textId="77777777" w:rsidR="006277C1" w:rsidRPr="00715E63" w:rsidRDefault="006277C1" w:rsidP="00715E63">
                            <w:r w:rsidRPr="00715E63">
                              <w:t>III. Nome dos servidores responsáveis pelo SIC</w:t>
                            </w:r>
                          </w:p>
                          <w:p w14:paraId="1E4E978E" w14:textId="77777777" w:rsidR="006277C1" w:rsidRPr="00715E63" w:rsidRDefault="006277C1" w:rsidP="00715E63">
                            <w:r w:rsidRPr="00715E63">
                              <w:t>IV. Telefone e e-mail específico para orientação e esclarecimento de dúvidas (tais como sobre a</w:t>
                            </w:r>
                          </w:p>
                          <w:p w14:paraId="4818E7E5" w14:textId="77777777" w:rsidR="006277C1" w:rsidRPr="00715E63" w:rsidRDefault="006277C1" w:rsidP="00715E63">
                            <w:r w:rsidRPr="00715E63">
                              <w:t>protocolização de requerimentos ou a tramitação da solicitação, dentre outros)</w:t>
                            </w:r>
                          </w:p>
                          <w:p w14:paraId="52C4E16A" w14:textId="2379F59F" w:rsidR="006277C1" w:rsidRPr="00715E63" w:rsidRDefault="006277C1" w:rsidP="00715E63">
                            <w:r w:rsidRPr="00715E63">
                              <w:t>V. Nome e cargo da autoridade do órgão responsável pelo monitoramento da implementação da Lei de Acesso à Informação no âmbito do órgão ou entidade (art. 40, Lei nº 12.527/11)</w:t>
                            </w:r>
                          </w:p>
                          <w:p w14:paraId="25C67F71" w14:textId="62CB5420" w:rsidR="006277C1" w:rsidRPr="00715E63" w:rsidRDefault="006277C1" w:rsidP="00715E63">
                            <w:r w:rsidRPr="00715E63">
                              <w:t>Também deve ser disponibilizado modelo de formulário de solicitação de informação para aqueles que queiram apresentar o pedido em meio físico (papel) junto ao SIC. Adicionalmente, o órgão ou entidade deve disponibilizar eventuais informações sobre os procedimentos a serem adotados nesses casos.</w:t>
                            </w:r>
                          </w:p>
                          <w:p w14:paraId="674C9572" w14:textId="32C1EF70" w:rsidR="006277C1" w:rsidRPr="00715E63" w:rsidRDefault="006277C1" w:rsidP="00715E63">
                            <w:r w:rsidRPr="00715E63">
                              <w:t xml:space="preserve">Neste item, deve ser publicado, ainda, </w:t>
                            </w:r>
                            <w:r w:rsidRPr="00715E63">
                              <w:rPr>
                                <w:highlight w:val="yellow"/>
                              </w:rPr>
                              <w:t>banner para o Sistema Eletrônico do Serviço de Informações ao Cidadão (</w:t>
                            </w:r>
                            <w:proofErr w:type="spellStart"/>
                            <w:r w:rsidRPr="00715E63">
                              <w:rPr>
                                <w:highlight w:val="yellow"/>
                              </w:rPr>
                              <w:t>e-SIC</w:t>
                            </w:r>
                            <w:proofErr w:type="spellEnd"/>
                            <w:r w:rsidRPr="00715E63">
                              <w:rPr>
                                <w:highlight w:val="yellow"/>
                              </w:rPr>
                              <w:t>)</w:t>
                            </w:r>
                            <w:r w:rsidRPr="00715E63">
                              <w:t xml:space="preserve"> do Poder Executivo Federal.</w:t>
                            </w:r>
                          </w:p>
                          <w:p w14:paraId="550B7095" w14:textId="425B5698" w:rsidR="006277C1" w:rsidRDefault="006277C1" w:rsidP="00715E63">
                            <w:r w:rsidRPr="00715E63">
                              <w:t xml:space="preserve">Além disso, podem ser divulgados os relatórios estatísticos de atendimento à Lei de Acesso à Informação. Por força do artigo 30, III, da Lei de Acesso à Informação, a CGU publica relatórios dos pedidos, recursos e perfil de solicitantes no site do </w:t>
                            </w:r>
                            <w:proofErr w:type="spellStart"/>
                            <w:r w:rsidRPr="00715E63">
                              <w:t>e-SIC</w:t>
                            </w:r>
                            <w:proofErr w:type="spellEnd"/>
                            <w:r w:rsidRPr="00715E63">
                              <w:t xml:space="preserve">. Não é obrigatório replicar tais informações; no entanto, caso desejem publicá-los, estes devem ser divulgados no item “Serviço de Informação ao Cidadão (SIC)” da seção de “Acesso à Informação” de seus sites ou disponibilizar link para: </w:t>
                            </w:r>
                            <w:hyperlink r:id="rId70" w:history="1">
                              <w:r w:rsidRPr="009F0523">
                                <w:rPr>
                                  <w:rStyle w:val="Hyperlink"/>
                                </w:rPr>
                                <w:t>http://www.acessoainformacao.gov.br/sistema/site/relatorios_estatisticos.html</w:t>
                              </w:r>
                            </w:hyperlink>
                            <w:r w:rsidRPr="00715E63">
                              <w:t>.</w:t>
                            </w:r>
                          </w:p>
                          <w:p w14:paraId="0FBA740E" w14:textId="26A4CCFA" w:rsidR="006277C1" w:rsidRPr="003F77B3" w:rsidRDefault="006277C1" w:rsidP="00715E63">
                            <w:pPr>
                              <w:pStyle w:val="PargrafodaLista"/>
                              <w:numPr>
                                <w:ilvl w:val="0"/>
                                <w:numId w:val="27"/>
                              </w:numPr>
                              <w:rPr>
                                <w:rFonts w:cstheme="minorHAnsi"/>
                              </w:rPr>
                            </w:pPr>
                            <w:r w:rsidRPr="00715E63">
                              <w:rPr>
                                <w:rFonts w:cstheme="minorHAnsi"/>
                              </w:rPr>
                              <w:t>Relatórios - Painel Lei de Acesso à Informação (</w:t>
                            </w:r>
                            <w:hyperlink r:id="rId71" w:history="1">
                              <w:r w:rsidRPr="00715E63">
                                <w:rPr>
                                  <w:rStyle w:val="Hyperlink"/>
                                  <w:rFonts w:cstheme="minorHAnsi"/>
                                </w:rPr>
                                <w:t>https://centralpaineis.cgu.gov.br/visualizar/lai</w:t>
                              </w:r>
                            </w:hyperlink>
                            <w:r w:rsidRPr="00715E63">
                              <w:rPr>
                                <w:rFonts w:cs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47914" id="_x0000_s1063" type="#_x0000_t202" style="position:absolute;margin-left:3.5pt;margin-top:26.5pt;width:529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">
                <v:textbox style="mso-fit-shape-to-text:t">
                  <w:txbxContent>
                    <w:p w14:paraId="4E770BA3" w14:textId="77777777" w:rsidR="00715E63" w:rsidRPr="00715E63" w:rsidRDefault="00715E63" w:rsidP="00715E63">
                      <w:r w:rsidRPr="00715E63">
                        <w:t>ATENÇÃO: Seguir o que pede o GTA</w:t>
                      </w:r>
                    </w:p>
                    <w:p w14:paraId="002F10A1" w14:textId="1DE3FD3F" w:rsidR="00715E63" w:rsidRPr="00715E63" w:rsidRDefault="00715E63" w:rsidP="00715E63">
                      <w:r w:rsidRPr="00715E63">
                        <w:t>Nesse tópico devem estar publicadas as seguintes informações sobre o(s) Serviço(s) de Informação ao</w:t>
                      </w:r>
                      <w:r w:rsidRPr="00715E63">
                        <w:t xml:space="preserve"> </w:t>
                      </w:r>
                      <w:r w:rsidRPr="00715E63">
                        <w:t>Cidadão (</w:t>
                      </w:r>
                      <w:proofErr w:type="spellStart"/>
                      <w:r w:rsidRPr="00715E63">
                        <w:t>SICs</w:t>
                      </w:r>
                      <w:proofErr w:type="spellEnd"/>
                      <w:r w:rsidRPr="00715E63">
                        <w:t>), de que trata o artigo 9º da Lei de Acesso à Informação:</w:t>
                      </w:r>
                    </w:p>
                    <w:p w14:paraId="289DB31A" w14:textId="77777777" w:rsidR="00715E63" w:rsidRPr="00715E63" w:rsidRDefault="00715E63" w:rsidP="00715E63">
                      <w:r w:rsidRPr="00715E63">
                        <w:t>I. Localização</w:t>
                      </w:r>
                    </w:p>
                    <w:p w14:paraId="44ECB248" w14:textId="77777777" w:rsidR="00715E63" w:rsidRPr="00715E63" w:rsidRDefault="00715E63" w:rsidP="00715E63">
                      <w:r w:rsidRPr="00715E63">
                        <w:t>II. Horário de funcionamento</w:t>
                      </w:r>
                    </w:p>
                    <w:p w14:paraId="4780411C" w14:textId="77777777" w:rsidR="00715E63" w:rsidRPr="00715E63" w:rsidRDefault="00715E63" w:rsidP="00715E63">
                      <w:r w:rsidRPr="00715E63">
                        <w:t>III. Nome dos servidores responsáveis pelo SIC</w:t>
                      </w:r>
                    </w:p>
                    <w:p w14:paraId="1E4E978E" w14:textId="77777777" w:rsidR="00715E63" w:rsidRPr="00715E63" w:rsidRDefault="00715E63" w:rsidP="00715E63">
                      <w:r w:rsidRPr="00715E63">
                        <w:t>IV. Telefone e e-mail específico para orientação e esclarecimento de dúvidas (tais como sobre a</w:t>
                      </w:r>
                    </w:p>
                    <w:p w14:paraId="4818E7E5" w14:textId="77777777" w:rsidR="00715E63" w:rsidRPr="00715E63" w:rsidRDefault="00715E63" w:rsidP="00715E63">
                      <w:r w:rsidRPr="00715E63">
                        <w:t>protocolização de requerimentos ou a tramitação da solicitação, dentre outros)</w:t>
                      </w:r>
                    </w:p>
                    <w:p w14:paraId="52C4E16A" w14:textId="2379F59F" w:rsidR="00715E63" w:rsidRPr="00715E63" w:rsidRDefault="00715E63" w:rsidP="00715E63">
                      <w:r w:rsidRPr="00715E63">
                        <w:t>V. Nome e cargo da autoridade do órgão responsável pelo monitoramento da implementação da Lei</w:t>
                      </w:r>
                      <w:r w:rsidRPr="00715E63">
                        <w:t xml:space="preserve"> </w:t>
                      </w:r>
                      <w:r w:rsidRPr="00715E63">
                        <w:t>de Acesso à Informação no âmbito do órgão ou entidade (art. 40, Lei nº 12.527/11)</w:t>
                      </w:r>
                    </w:p>
                    <w:p w14:paraId="25C67F71" w14:textId="62CB5420" w:rsidR="00715E63" w:rsidRPr="00715E63" w:rsidRDefault="00715E63" w:rsidP="00715E63">
                      <w:r w:rsidRPr="00715E63">
                        <w:t>Também deve ser disponibilizado modelo de formulário de solicitação de informação para aqueles que</w:t>
                      </w:r>
                      <w:r w:rsidRPr="00715E63">
                        <w:t xml:space="preserve"> </w:t>
                      </w:r>
                      <w:r w:rsidRPr="00715E63">
                        <w:t>queiram apresentar o pedido em meio físico (papel) junto ao SIC. Adicionalmente, o órgão ou entidade deve</w:t>
                      </w:r>
                      <w:r w:rsidRPr="00715E63">
                        <w:t xml:space="preserve"> </w:t>
                      </w:r>
                      <w:r w:rsidRPr="00715E63">
                        <w:t>disponibilizar eventuais informações sobre os procedimentos a serem adotados nesses casos.</w:t>
                      </w:r>
                    </w:p>
                    <w:p w14:paraId="674C9572" w14:textId="32C1EF70" w:rsidR="00715E63" w:rsidRPr="00715E63" w:rsidRDefault="00715E63" w:rsidP="00715E63">
                      <w:r w:rsidRPr="00715E63">
                        <w:t xml:space="preserve">Neste item, deve ser publicado, ainda, </w:t>
                      </w:r>
                      <w:r w:rsidRPr="00715E63">
                        <w:rPr>
                          <w:highlight w:val="yellow"/>
                        </w:rPr>
                        <w:t>banner para o Sistema Eletrônico do Serviço de Informações ao</w:t>
                      </w:r>
                      <w:r w:rsidRPr="00715E63">
                        <w:rPr>
                          <w:highlight w:val="yellow"/>
                        </w:rPr>
                        <w:t xml:space="preserve"> </w:t>
                      </w:r>
                      <w:r w:rsidRPr="00715E63">
                        <w:rPr>
                          <w:highlight w:val="yellow"/>
                        </w:rPr>
                        <w:t>Cidadão (</w:t>
                      </w:r>
                      <w:proofErr w:type="spellStart"/>
                      <w:r w:rsidRPr="00715E63">
                        <w:rPr>
                          <w:highlight w:val="yellow"/>
                        </w:rPr>
                        <w:t>e-SIC</w:t>
                      </w:r>
                      <w:proofErr w:type="spellEnd"/>
                      <w:r w:rsidRPr="00715E63">
                        <w:rPr>
                          <w:highlight w:val="yellow"/>
                        </w:rPr>
                        <w:t>)</w:t>
                      </w:r>
                      <w:r w:rsidRPr="00715E63">
                        <w:t xml:space="preserve"> do Poder Executivo Federal.</w:t>
                      </w:r>
                    </w:p>
                    <w:p w14:paraId="550B7095" w14:textId="425B5698" w:rsidR="00715E63" w:rsidRDefault="00715E63" w:rsidP="00715E63">
                      <w:r w:rsidRPr="00715E63">
                        <w:t>Além disso, podem ser divulgados os relatórios estatísticos de atendimento à Lei de Acesso à Informação. Por</w:t>
                      </w:r>
                      <w:r w:rsidRPr="00715E63">
                        <w:t xml:space="preserve"> </w:t>
                      </w:r>
                      <w:r w:rsidRPr="00715E63">
                        <w:t>força do artigo 30, III, da Lei de Acesso à Informação, a CGU publica relatórios dos pedidos, recursos e perfil</w:t>
                      </w:r>
                      <w:r w:rsidRPr="00715E63">
                        <w:t xml:space="preserve"> </w:t>
                      </w:r>
                      <w:r w:rsidRPr="00715E63">
                        <w:t xml:space="preserve">de solicitantes no site do </w:t>
                      </w:r>
                      <w:proofErr w:type="spellStart"/>
                      <w:r w:rsidRPr="00715E63">
                        <w:t>e-SIC</w:t>
                      </w:r>
                      <w:proofErr w:type="spellEnd"/>
                      <w:r w:rsidRPr="00715E63">
                        <w:t xml:space="preserve">. Não é obrigatório replicar tais informações; no entanto, caso desejem </w:t>
                      </w:r>
                      <w:r w:rsidRPr="00715E63">
                        <w:t>publicá-los</w:t>
                      </w:r>
                      <w:r w:rsidRPr="00715E63">
                        <w:t>, estes devem ser divulgados no item “Serviço de Informação ao Cidadão (SIC)” da seção de “Acesso à</w:t>
                      </w:r>
                      <w:r w:rsidRPr="00715E63">
                        <w:t xml:space="preserve"> </w:t>
                      </w:r>
                      <w:r w:rsidRPr="00715E63">
                        <w:t>Informação” de seus sites ou disponibilizar link para:</w:t>
                      </w:r>
                      <w:r w:rsidRPr="00715E63">
                        <w:t xml:space="preserve"> </w:t>
                      </w:r>
                      <w:hyperlink r:id="rId72" w:history="1">
                        <w:r w:rsidR="003F77B3" w:rsidRPr="009F0523">
                          <w:rPr>
                            <w:rStyle w:val="Hyperlink"/>
                          </w:rPr>
                          <w:t>http://www.acessoainformacao.gov.br/sistema/site/relatorios_estatisticos.html</w:t>
                        </w:r>
                      </w:hyperlink>
                      <w:r w:rsidRPr="00715E63">
                        <w:t>.</w:t>
                      </w:r>
                    </w:p>
                    <w:p w14:paraId="0FBA740E" w14:textId="26A4CCFA" w:rsidR="003F77B3" w:rsidRPr="003F77B3" w:rsidRDefault="003F77B3" w:rsidP="00715E63">
                      <w:pPr>
                        <w:pStyle w:val="PargrafodaLista"/>
                        <w:numPr>
                          <w:ilvl w:val="0"/>
                          <w:numId w:val="27"/>
                        </w:numPr>
                        <w:rPr>
                          <w:rFonts w:cstheme="minorHAnsi"/>
                        </w:rPr>
                      </w:pPr>
                      <w:r w:rsidRPr="00715E63">
                        <w:rPr>
                          <w:rFonts w:cstheme="minorHAnsi"/>
                        </w:rPr>
                        <w:t>Relatórios - Painel Lei de Acesso à Informação (</w:t>
                      </w:r>
                      <w:hyperlink r:id="rId73" w:history="1">
                        <w:r w:rsidRPr="00715E63">
                          <w:rPr>
                            <w:rStyle w:val="Hyperlink"/>
                            <w:rFonts w:cstheme="minorHAnsi"/>
                          </w:rPr>
                          <w:t>https://centralpaineis.cgu.gov.br/visualizar/lai</w:t>
                        </w:r>
                      </w:hyperlink>
                      <w:r w:rsidRPr="00715E63">
                        <w:rPr>
                          <w:rFonts w:cstheme="minorHAnsi"/>
                        </w:rPr>
                        <w:t xml:space="preserve"> )</w:t>
                      </w:r>
                    </w:p>
                  </w:txbxContent>
                </v:textbox>
                <w10:wrap type="square"/>
              </v:shape>
            </w:pict>
          </mc:Fallback>
        </mc:AlternateContent>
      </w:r>
      <w:r w:rsidR="00E97C4C" w:rsidRPr="00E97C4C">
        <w:rPr>
          <w:rFonts w:cstheme="minorHAnsi"/>
          <w:highlight w:val="yellow"/>
          <w:u w:val="single"/>
        </w:rPr>
        <w:t>Esta página será atualizada em outro momento</w:t>
      </w:r>
    </w:p>
    <w:p w14:paraId="4C10D139" w14:textId="06F77651" w:rsidR="003F77B3" w:rsidRDefault="003F77B3">
      <w:pPr>
        <w:rPr>
          <w:rFonts w:cstheme="minorHAnsi"/>
          <w:u w:val="single"/>
        </w:rPr>
      </w:pPr>
      <w:r>
        <w:rPr>
          <w:rFonts w:cstheme="minorHAnsi"/>
          <w:u w:val="single"/>
        </w:rPr>
        <w:br w:type="page"/>
      </w:r>
    </w:p>
    <w:p w14:paraId="5E82BE44" w14:textId="25EE2195" w:rsidR="003F77B3" w:rsidRPr="00AC358D" w:rsidRDefault="00AC358D" w:rsidP="00AC358D">
      <w:pPr>
        <w:rPr>
          <w:rFonts w:cstheme="minorHAnsi"/>
          <w:u w:val="single"/>
        </w:rPr>
      </w:pPr>
      <w:r>
        <w:rPr>
          <w:noProof/>
          <w:lang w:eastAsia="pt-BR"/>
        </w:rPr>
        <w:lastRenderedPageBreak/>
        <w:drawing>
          <wp:anchor distT="0" distB="0" distL="114300" distR="114300" simplePos="0" relativeHeight="251808768" behindDoc="0" locked="0" layoutInCell="1" allowOverlap="1" wp14:anchorId="3B8B20A1" wp14:editId="4992E092">
            <wp:simplePos x="0" y="0"/>
            <wp:positionH relativeFrom="margin">
              <wp:posOffset>57150</wp:posOffset>
            </wp:positionH>
            <wp:positionV relativeFrom="paragraph">
              <wp:posOffset>695325</wp:posOffset>
            </wp:positionV>
            <wp:extent cx="2581275" cy="216006"/>
            <wp:effectExtent l="0" t="0" r="0" b="0"/>
            <wp:wrapNone/>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m 256"/>
                    <pic:cNvPicPr/>
                  </pic:nvPicPr>
                  <pic:blipFill>
                    <a:blip r:embed="rId74">
                      <a:extLst>
                        <a:ext uri="{28A0092B-C50C-407E-A947-70E740481C1C}">
                          <a14:useLocalDpi xmlns:a14="http://schemas.microsoft.com/office/drawing/2010/main" val="0"/>
                        </a:ext>
                      </a:extLst>
                    </a:blip>
                    <a:stretch>
                      <a:fillRect/>
                    </a:stretch>
                  </pic:blipFill>
                  <pic:spPr>
                    <a:xfrm>
                      <a:off x="0" y="0"/>
                      <a:ext cx="2581275" cy="216006"/>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3B416CB7" wp14:editId="24C370D7">
            <wp:extent cx="6645910" cy="804545"/>
            <wp:effectExtent l="0" t="0" r="2540" b="0"/>
            <wp:docPr id="255" name="Imagem 25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rotWithShape="1">
                    <a:blip r:embed="rId7">
                      <a:extLst>
                        <a:ext uri="{28A0092B-C50C-407E-A947-70E740481C1C}">
                          <a14:useLocalDpi xmlns:a14="http://schemas.microsoft.com/office/drawing/2010/main" val="0"/>
                        </a:ext>
                      </a:extLst>
                    </a:blip>
                    <a:srcRect b="60662"/>
                    <a:stretch/>
                  </pic:blipFill>
                  <pic:spPr bwMode="auto">
                    <a:xfrm>
                      <a:off x="0" y="0"/>
                      <a:ext cx="6645910" cy="804545"/>
                    </a:xfrm>
                    <a:prstGeom prst="rect">
                      <a:avLst/>
                    </a:prstGeom>
                    <a:ln>
                      <a:noFill/>
                    </a:ln>
                    <a:extLst>
                      <a:ext uri="{53640926-AAD7-44D8-BBD7-CCE9431645EC}">
                        <a14:shadowObscured xmlns:a14="http://schemas.microsoft.com/office/drawing/2010/main"/>
                      </a:ext>
                    </a:extLst>
                  </pic:spPr>
                </pic:pic>
              </a:graphicData>
            </a:graphic>
          </wp:inline>
        </w:drawing>
      </w:r>
    </w:p>
    <w:p w14:paraId="364B6F3E" w14:textId="77777777" w:rsidR="003F77B3" w:rsidRDefault="003F77B3" w:rsidP="003F77B3">
      <w:pPr>
        <w:pStyle w:val="PargrafodaLista"/>
        <w:ind w:left="1440"/>
        <w:rPr>
          <w:rFonts w:cstheme="minorHAnsi"/>
          <w:u w:val="single"/>
        </w:rPr>
      </w:pPr>
    </w:p>
    <w:p w14:paraId="2F40908D" w14:textId="77777777" w:rsidR="003F77B3" w:rsidRPr="00AC358D" w:rsidRDefault="003F77B3" w:rsidP="003F77B3">
      <w:pPr>
        <w:pStyle w:val="PargrafodaLista"/>
        <w:ind w:left="1440"/>
        <w:rPr>
          <w:rFonts w:cstheme="minorHAnsi"/>
        </w:rPr>
      </w:pPr>
    </w:p>
    <w:p w14:paraId="0621FE4C" w14:textId="7FCA350D" w:rsidR="002D7211" w:rsidRDefault="00AC358D" w:rsidP="00AC358D">
      <w:pPr>
        <w:jc w:val="center"/>
        <w:rPr>
          <w:rFonts w:cstheme="minorHAnsi"/>
          <w:b/>
          <w:bCs/>
          <w:sz w:val="28"/>
          <w:szCs w:val="28"/>
        </w:rPr>
      </w:pPr>
      <w:r w:rsidRPr="00AC358D">
        <w:rPr>
          <w:rFonts w:cstheme="minorHAnsi"/>
          <w:b/>
          <w:bCs/>
          <w:sz w:val="28"/>
          <w:szCs w:val="28"/>
        </w:rPr>
        <w:t>Conselho de Usuários</w:t>
      </w:r>
    </w:p>
    <w:p w14:paraId="0B6227F1" w14:textId="73957F33" w:rsidR="00AC358D" w:rsidRPr="00AC358D" w:rsidRDefault="00C46B76" w:rsidP="00AC358D">
      <w:pPr>
        <w:jc w:val="center"/>
        <w:rPr>
          <w:rFonts w:cstheme="minorHAnsi"/>
          <w:b/>
          <w:bCs/>
          <w:sz w:val="28"/>
          <w:szCs w:val="28"/>
        </w:rPr>
      </w:pPr>
      <w:r>
        <w:rPr>
          <w:rFonts w:cstheme="minorHAnsi"/>
          <w:b/>
          <w:bCs/>
          <w:noProof/>
          <w:sz w:val="28"/>
          <w:szCs w:val="28"/>
          <w:lang w:eastAsia="pt-BR"/>
        </w:rPr>
        <w:drawing>
          <wp:inline distT="0" distB="0" distL="0" distR="0" wp14:anchorId="493DAB7B" wp14:editId="1C880518">
            <wp:extent cx="6645910" cy="1261745"/>
            <wp:effectExtent l="0" t="0" r="2540" b="0"/>
            <wp:docPr id="257" name="Imagem 257"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m 257" descr="Texto&#10;&#10;Descrição gerada automaticamente com confiança média"/>
                    <pic:cNvPicPr/>
                  </pic:nvPicPr>
                  <pic:blipFill>
                    <a:blip r:embed="rId75">
                      <a:extLst>
                        <a:ext uri="{28A0092B-C50C-407E-A947-70E740481C1C}">
                          <a14:useLocalDpi xmlns:a14="http://schemas.microsoft.com/office/drawing/2010/main" val="0"/>
                        </a:ext>
                      </a:extLst>
                    </a:blip>
                    <a:stretch>
                      <a:fillRect/>
                    </a:stretch>
                  </pic:blipFill>
                  <pic:spPr>
                    <a:xfrm>
                      <a:off x="0" y="0"/>
                      <a:ext cx="6645910" cy="1261745"/>
                    </a:xfrm>
                    <a:prstGeom prst="rect">
                      <a:avLst/>
                    </a:prstGeom>
                  </pic:spPr>
                </pic:pic>
              </a:graphicData>
            </a:graphic>
          </wp:inline>
        </w:drawing>
      </w:r>
    </w:p>
    <w:p w14:paraId="73D80AFC" w14:textId="38077631" w:rsidR="002D7211" w:rsidRPr="00C46B76" w:rsidRDefault="002D7211" w:rsidP="00C46B76">
      <w:pPr>
        <w:rPr>
          <w:rFonts w:cstheme="minorHAnsi"/>
        </w:rPr>
      </w:pPr>
      <w:r w:rsidRPr="00C46B76">
        <w:rPr>
          <w:rFonts w:cstheme="minorHAnsi"/>
        </w:rPr>
        <w:t>Link para</w:t>
      </w:r>
      <w:r w:rsidR="00E97C4C">
        <w:rPr>
          <w:rFonts w:cstheme="minorHAnsi"/>
        </w:rPr>
        <w:t xml:space="preserve"> banner</w:t>
      </w:r>
      <w:r w:rsidR="00715E63" w:rsidRPr="00C46B76">
        <w:rPr>
          <w:rFonts w:cstheme="minorHAnsi"/>
        </w:rPr>
        <w:t xml:space="preserve"> (</w:t>
      </w:r>
      <w:hyperlink r:id="rId76" w:history="1">
        <w:r w:rsidR="00715E63" w:rsidRPr="00C46B76">
          <w:rPr>
            <w:rStyle w:val="Hyperlink"/>
            <w:rFonts w:cstheme="minorHAnsi"/>
          </w:rPr>
          <w:t>https://conselhodeusuarios.cgu.gov.br/inicio</w:t>
        </w:r>
      </w:hyperlink>
      <w:r w:rsidR="00715E63" w:rsidRPr="00C46B76">
        <w:rPr>
          <w:rFonts w:cstheme="minorHAnsi"/>
        </w:rPr>
        <w:t xml:space="preserve"> )</w:t>
      </w:r>
    </w:p>
    <w:p w14:paraId="288344DA" w14:textId="52CC9C7B" w:rsidR="00C46B76" w:rsidRDefault="00C46B76" w:rsidP="00C46B76">
      <w:pPr>
        <w:rPr>
          <w:rFonts w:cstheme="minorHAnsi"/>
          <w:b/>
          <w:bCs/>
        </w:rPr>
      </w:pPr>
    </w:p>
    <w:p w14:paraId="0EDB578C" w14:textId="77777777" w:rsidR="00C46B76" w:rsidRPr="00003AE7" w:rsidRDefault="00C46B76" w:rsidP="00C46B76">
      <w:pPr>
        <w:pStyle w:val="PargrafodaLista"/>
        <w:rPr>
          <w:rFonts w:cstheme="minorHAnsi"/>
          <w:b/>
          <w:bCs/>
          <w:sz w:val="18"/>
          <w:szCs w:val="18"/>
        </w:rPr>
      </w:pPr>
      <w:r w:rsidRPr="00483726">
        <w:rPr>
          <w:rFonts w:cstheme="minorHAnsi"/>
          <w:b/>
          <w:bCs/>
          <w:sz w:val="18"/>
          <w:szCs w:val="18"/>
          <w:highlight w:val="yellow"/>
        </w:rPr>
        <w:t>Layout</w:t>
      </w:r>
    </w:p>
    <w:p w14:paraId="0FBA473E" w14:textId="7DD80FDD" w:rsidR="00C46B76" w:rsidRDefault="00C46B76" w:rsidP="00C46B76">
      <w:pPr>
        <w:rPr>
          <w:sz w:val="20"/>
          <w:szCs w:val="20"/>
        </w:rPr>
      </w:pPr>
      <w:r w:rsidRPr="00003AE7">
        <w:rPr>
          <w:noProof/>
          <w:lang w:eastAsia="pt-BR"/>
        </w:rPr>
        <w:drawing>
          <wp:anchor distT="0" distB="0" distL="114300" distR="114300" simplePos="0" relativeHeight="251810816" behindDoc="0" locked="0" layoutInCell="1" allowOverlap="1" wp14:anchorId="3F4F5D86" wp14:editId="62C3A921">
            <wp:simplePos x="0" y="0"/>
            <wp:positionH relativeFrom="column">
              <wp:posOffset>332422</wp:posOffset>
            </wp:positionH>
            <wp:positionV relativeFrom="paragraph">
              <wp:posOffset>13335</wp:posOffset>
            </wp:positionV>
            <wp:extent cx="161411" cy="175895"/>
            <wp:effectExtent l="0" t="0" r="0" b="0"/>
            <wp:wrapNone/>
            <wp:docPr id="258" name="Imagem 25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tab/>
      </w:r>
      <w:r>
        <w:t xml:space="preserve">   </w:t>
      </w:r>
      <w:r w:rsidRPr="00C46B76">
        <w:rPr>
          <w:color w:val="4472C4" w:themeColor="accent1"/>
          <w:sz w:val="20"/>
          <w:szCs w:val="20"/>
        </w:rPr>
        <w:t>O que é o Conselho de Usuários?</w:t>
      </w:r>
    </w:p>
    <w:p w14:paraId="3CEAFB67" w14:textId="77777777" w:rsidR="00C46B76" w:rsidRDefault="00C46B76" w:rsidP="00C46B76">
      <w:pPr>
        <w:rPr>
          <w:color w:val="4472C4" w:themeColor="accent1"/>
          <w:sz w:val="20"/>
          <w:szCs w:val="20"/>
        </w:rPr>
      </w:pPr>
      <w:r w:rsidRPr="00003AE7">
        <w:rPr>
          <w:noProof/>
          <w:lang w:eastAsia="pt-BR"/>
        </w:rPr>
        <w:drawing>
          <wp:anchor distT="0" distB="0" distL="114300" distR="114300" simplePos="0" relativeHeight="251812864" behindDoc="0" locked="0" layoutInCell="1" allowOverlap="1" wp14:anchorId="073C53D3" wp14:editId="30686A4B">
            <wp:simplePos x="0" y="0"/>
            <wp:positionH relativeFrom="column">
              <wp:posOffset>342900</wp:posOffset>
            </wp:positionH>
            <wp:positionV relativeFrom="paragraph">
              <wp:posOffset>263525</wp:posOffset>
            </wp:positionV>
            <wp:extent cx="161411" cy="175895"/>
            <wp:effectExtent l="0" t="0" r="0" b="0"/>
            <wp:wrapNone/>
            <wp:docPr id="259" name="Imagem 25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noProof/>
          <w:lang w:eastAsia="pt-BR"/>
        </w:rPr>
        <w:drawing>
          <wp:anchor distT="0" distB="0" distL="114300" distR="114300" simplePos="0" relativeHeight="251811840" behindDoc="0" locked="0" layoutInCell="1" allowOverlap="1" wp14:anchorId="30C29245" wp14:editId="33721E6F">
            <wp:simplePos x="0" y="0"/>
            <wp:positionH relativeFrom="column">
              <wp:posOffset>342900</wp:posOffset>
            </wp:positionH>
            <wp:positionV relativeFrom="paragraph">
              <wp:posOffset>6350</wp:posOffset>
            </wp:positionV>
            <wp:extent cx="161290" cy="175895"/>
            <wp:effectExtent l="0" t="0" r="0" b="0"/>
            <wp:wrapNone/>
            <wp:docPr id="260" name="Imagem 26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ab/>
        <w:t xml:space="preserve">    </w:t>
      </w:r>
      <w:r w:rsidRPr="00C46B76">
        <w:rPr>
          <w:color w:val="4472C4" w:themeColor="accent1"/>
          <w:sz w:val="20"/>
          <w:szCs w:val="20"/>
        </w:rPr>
        <w:t>Como é formado o Conselho de Usuários?</w:t>
      </w:r>
      <w:r w:rsidRPr="00003AE7">
        <w:rPr>
          <w:color w:val="4472C4" w:themeColor="accent1"/>
          <w:sz w:val="20"/>
          <w:szCs w:val="20"/>
        </w:rPr>
        <w:tab/>
        <w:t xml:space="preserve">    </w:t>
      </w:r>
    </w:p>
    <w:p w14:paraId="0CB30A76" w14:textId="40CC00EC" w:rsidR="00C46B76" w:rsidRPr="00003AE7" w:rsidRDefault="00C46B76" w:rsidP="00C46B76">
      <w:pPr>
        <w:ind w:firstLine="708"/>
        <w:rPr>
          <w:color w:val="4472C4" w:themeColor="accent1"/>
          <w:sz w:val="20"/>
          <w:szCs w:val="20"/>
        </w:rPr>
      </w:pPr>
      <w:r>
        <w:rPr>
          <w:color w:val="4472C4" w:themeColor="accent1"/>
          <w:sz w:val="20"/>
          <w:szCs w:val="20"/>
        </w:rPr>
        <w:t xml:space="preserve">   </w:t>
      </w:r>
      <w:r w:rsidRPr="00C46B76">
        <w:rPr>
          <w:color w:val="4472C4" w:themeColor="accent1"/>
          <w:sz w:val="20"/>
          <w:szCs w:val="20"/>
        </w:rPr>
        <w:t>Posso participar do Conselho de Usuários?</w:t>
      </w:r>
    </w:p>
    <w:p w14:paraId="4BA514AD" w14:textId="5AECB3D2" w:rsidR="00C46B76" w:rsidRDefault="00C46B76" w:rsidP="00C46B76">
      <w:pPr>
        <w:rPr>
          <w:color w:val="4472C4" w:themeColor="accent1"/>
          <w:sz w:val="20"/>
          <w:szCs w:val="20"/>
        </w:rPr>
      </w:pPr>
      <w:r w:rsidRPr="00003AE7">
        <w:rPr>
          <w:noProof/>
          <w:lang w:eastAsia="pt-BR"/>
        </w:rPr>
        <w:drawing>
          <wp:anchor distT="0" distB="0" distL="114300" distR="114300" simplePos="0" relativeHeight="251813888" behindDoc="0" locked="0" layoutInCell="1" allowOverlap="1" wp14:anchorId="3C065919" wp14:editId="5A94E694">
            <wp:simplePos x="0" y="0"/>
            <wp:positionH relativeFrom="column">
              <wp:posOffset>342900</wp:posOffset>
            </wp:positionH>
            <wp:positionV relativeFrom="paragraph">
              <wp:posOffset>2540</wp:posOffset>
            </wp:positionV>
            <wp:extent cx="161411" cy="175895"/>
            <wp:effectExtent l="0" t="0" r="0" b="0"/>
            <wp:wrapNone/>
            <wp:docPr id="261" name="Imagem 26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color w:val="4472C4" w:themeColor="accent1"/>
          <w:sz w:val="20"/>
          <w:szCs w:val="20"/>
        </w:rPr>
        <w:tab/>
        <w:t xml:space="preserve">    </w:t>
      </w:r>
      <w:r w:rsidRPr="00C46B76">
        <w:rPr>
          <w:color w:val="4472C4" w:themeColor="accent1"/>
          <w:sz w:val="20"/>
          <w:szCs w:val="20"/>
        </w:rPr>
        <w:t>Como participar como Conselheiro?</w:t>
      </w:r>
    </w:p>
    <w:p w14:paraId="17171973" w14:textId="7907E799" w:rsidR="00C46B76" w:rsidRDefault="00C46B76" w:rsidP="00C46B76">
      <w:pPr>
        <w:rPr>
          <w:color w:val="4472C4" w:themeColor="accent1"/>
          <w:sz w:val="20"/>
          <w:szCs w:val="20"/>
        </w:rPr>
      </w:pPr>
      <w:r w:rsidRPr="00003AE7">
        <w:rPr>
          <w:noProof/>
          <w:lang w:eastAsia="pt-BR"/>
        </w:rPr>
        <w:drawing>
          <wp:anchor distT="0" distB="0" distL="114300" distR="114300" simplePos="0" relativeHeight="251814912" behindDoc="0" locked="0" layoutInCell="1" allowOverlap="1" wp14:anchorId="1D5E9515" wp14:editId="508A0DE3">
            <wp:simplePos x="0" y="0"/>
            <wp:positionH relativeFrom="column">
              <wp:posOffset>333375</wp:posOffset>
            </wp:positionH>
            <wp:positionV relativeFrom="paragraph">
              <wp:posOffset>26352</wp:posOffset>
            </wp:positionV>
            <wp:extent cx="161411" cy="175895"/>
            <wp:effectExtent l="0" t="0" r="0" b="0"/>
            <wp:wrapNone/>
            <wp:docPr id="262" name="Imagem 26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472C4" w:themeColor="accent1"/>
          <w:sz w:val="20"/>
          <w:szCs w:val="20"/>
        </w:rPr>
        <w:tab/>
        <w:t xml:space="preserve">    </w:t>
      </w:r>
      <w:r w:rsidRPr="00C46B76">
        <w:rPr>
          <w:color w:val="4472C4" w:themeColor="accent1"/>
          <w:sz w:val="20"/>
          <w:szCs w:val="20"/>
        </w:rPr>
        <w:t>Como os Conselheiros poderão colaborar para a melhoria dos serviços públicos?</w:t>
      </w:r>
    </w:p>
    <w:p w14:paraId="2F3118DE" w14:textId="77777777" w:rsidR="00E97C4C" w:rsidRDefault="00C46B76" w:rsidP="00C46B76">
      <w:pPr>
        <w:rPr>
          <w:color w:val="4472C4" w:themeColor="accent1"/>
          <w:sz w:val="20"/>
          <w:szCs w:val="20"/>
        </w:rPr>
      </w:pPr>
      <w:r w:rsidRPr="00003AE7">
        <w:rPr>
          <w:noProof/>
          <w:lang w:eastAsia="pt-BR"/>
        </w:rPr>
        <w:drawing>
          <wp:anchor distT="0" distB="0" distL="114300" distR="114300" simplePos="0" relativeHeight="251815936" behindDoc="0" locked="0" layoutInCell="1" allowOverlap="1" wp14:anchorId="5B438D56" wp14:editId="49920E35">
            <wp:simplePos x="0" y="0"/>
            <wp:positionH relativeFrom="column">
              <wp:posOffset>324485</wp:posOffset>
            </wp:positionH>
            <wp:positionV relativeFrom="paragraph">
              <wp:posOffset>19367</wp:posOffset>
            </wp:positionV>
            <wp:extent cx="161411" cy="175895"/>
            <wp:effectExtent l="0" t="0" r="0" b="0"/>
            <wp:wrapNone/>
            <wp:docPr id="263" name="Imagem 26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411"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472C4" w:themeColor="accent1"/>
          <w:sz w:val="20"/>
          <w:szCs w:val="20"/>
        </w:rPr>
        <w:tab/>
        <w:t xml:space="preserve">    </w:t>
      </w:r>
      <w:r w:rsidR="00E97C4C" w:rsidRPr="00E97C4C">
        <w:rPr>
          <w:color w:val="4472C4" w:themeColor="accent1"/>
          <w:sz w:val="20"/>
          <w:szCs w:val="20"/>
        </w:rPr>
        <w:t>O que é a Plataforma Virtual do Conselho de Usuários do Serviços Públicos?</w:t>
      </w:r>
    </w:p>
    <w:p w14:paraId="6C381A21" w14:textId="74A957A1" w:rsidR="00C46B76" w:rsidRDefault="00C46B76" w:rsidP="00C46B76">
      <w:pPr>
        <w:rPr>
          <w:color w:val="4472C4" w:themeColor="accent1"/>
          <w:sz w:val="20"/>
          <w:szCs w:val="20"/>
        </w:rPr>
      </w:pPr>
      <w:r w:rsidRPr="00003AE7">
        <w:rPr>
          <w:noProof/>
          <w:lang w:eastAsia="pt-BR"/>
        </w:rPr>
        <w:drawing>
          <wp:anchor distT="0" distB="0" distL="114300" distR="114300" simplePos="0" relativeHeight="251816960" behindDoc="0" locked="0" layoutInCell="1" allowOverlap="1" wp14:anchorId="0337EBA9" wp14:editId="241E16E4">
            <wp:simplePos x="0" y="0"/>
            <wp:positionH relativeFrom="column">
              <wp:posOffset>309245</wp:posOffset>
            </wp:positionH>
            <wp:positionV relativeFrom="paragraph">
              <wp:posOffset>2540</wp:posOffset>
            </wp:positionV>
            <wp:extent cx="161290" cy="175895"/>
            <wp:effectExtent l="0" t="0" r="0" b="0"/>
            <wp:wrapNone/>
            <wp:docPr id="264" name="Imagem 26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C4C">
        <w:rPr>
          <w:color w:val="4472C4" w:themeColor="accent1"/>
          <w:sz w:val="20"/>
          <w:szCs w:val="20"/>
        </w:rPr>
        <w:tab/>
        <w:t xml:space="preserve">    </w:t>
      </w:r>
      <w:r w:rsidR="00E97C4C" w:rsidRPr="00E97C4C">
        <w:rPr>
          <w:color w:val="4472C4" w:themeColor="accent1"/>
          <w:sz w:val="20"/>
          <w:szCs w:val="20"/>
        </w:rPr>
        <w:t>Quem pode gerar pesquisas na Plataforma virtual do Conselho de Usuários de Serviços Públicos?</w:t>
      </w:r>
    </w:p>
    <w:p w14:paraId="6B682016" w14:textId="76154CFF" w:rsidR="00E97C4C" w:rsidRDefault="00E97C4C" w:rsidP="00C46B76">
      <w:pPr>
        <w:rPr>
          <w:color w:val="4472C4" w:themeColor="accent1"/>
          <w:sz w:val="20"/>
          <w:szCs w:val="20"/>
        </w:rPr>
      </w:pPr>
      <w:r w:rsidRPr="00003AE7">
        <w:rPr>
          <w:noProof/>
          <w:lang w:eastAsia="pt-BR"/>
        </w:rPr>
        <w:drawing>
          <wp:anchor distT="0" distB="0" distL="114300" distR="114300" simplePos="0" relativeHeight="251821056" behindDoc="0" locked="0" layoutInCell="1" allowOverlap="1" wp14:anchorId="6EDAA7D8" wp14:editId="2FCFA916">
            <wp:simplePos x="0" y="0"/>
            <wp:positionH relativeFrom="column">
              <wp:posOffset>290830</wp:posOffset>
            </wp:positionH>
            <wp:positionV relativeFrom="paragraph">
              <wp:posOffset>255588</wp:posOffset>
            </wp:positionV>
            <wp:extent cx="161290" cy="175895"/>
            <wp:effectExtent l="0" t="0" r="0" b="0"/>
            <wp:wrapNone/>
            <wp:docPr id="266" name="Imagem 266"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AE7">
        <w:rPr>
          <w:noProof/>
          <w:lang w:eastAsia="pt-BR"/>
        </w:rPr>
        <w:drawing>
          <wp:anchor distT="0" distB="0" distL="114300" distR="114300" simplePos="0" relativeHeight="251819008" behindDoc="0" locked="0" layoutInCell="1" allowOverlap="1" wp14:anchorId="26FCF965" wp14:editId="670D0F30">
            <wp:simplePos x="0" y="0"/>
            <wp:positionH relativeFrom="column">
              <wp:posOffset>300355</wp:posOffset>
            </wp:positionH>
            <wp:positionV relativeFrom="paragraph">
              <wp:posOffset>3175</wp:posOffset>
            </wp:positionV>
            <wp:extent cx="161290" cy="175895"/>
            <wp:effectExtent l="0" t="0" r="0" b="0"/>
            <wp:wrapNone/>
            <wp:docPr id="265" name="Imagem 26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Interface gráfica do usuário, Aplicativo&#10;&#10;Descrição gerada automaticamente"/>
                    <pic:cNvPicPr/>
                  </pic:nvPicPr>
                  <pic:blipFill rotWithShape="1">
                    <a:blip r:embed="rId15" cstate="print">
                      <a:extLst>
                        <a:ext uri="{28A0092B-C50C-407E-A947-70E740481C1C}">
                          <a14:useLocalDpi xmlns:a14="http://schemas.microsoft.com/office/drawing/2010/main" val="0"/>
                        </a:ext>
                      </a:extLst>
                    </a:blip>
                    <a:srcRect l="17006" t="20618" r="69272" b="65514"/>
                    <a:stretch/>
                  </pic:blipFill>
                  <pic:spPr bwMode="auto">
                    <a:xfrm>
                      <a:off x="0" y="0"/>
                      <a:ext cx="161290" cy="17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4472C4" w:themeColor="accent1"/>
          <w:sz w:val="20"/>
          <w:szCs w:val="20"/>
        </w:rPr>
        <w:tab/>
        <w:t xml:space="preserve">    </w:t>
      </w:r>
      <w:r w:rsidRPr="00E97C4C">
        <w:rPr>
          <w:color w:val="4472C4" w:themeColor="accent1"/>
          <w:sz w:val="20"/>
          <w:szCs w:val="20"/>
        </w:rPr>
        <w:t>Qual o papel na Ouvidoria em relação ao Conselho de Usuários?</w:t>
      </w:r>
    </w:p>
    <w:p w14:paraId="25C284C7" w14:textId="40AF1BA6" w:rsidR="00E97C4C" w:rsidRDefault="00E97C4C" w:rsidP="00E97C4C">
      <w:pPr>
        <w:ind w:firstLine="708"/>
        <w:rPr>
          <w:color w:val="4472C4" w:themeColor="accent1"/>
          <w:sz w:val="20"/>
          <w:szCs w:val="20"/>
        </w:rPr>
      </w:pPr>
      <w:r>
        <w:rPr>
          <w:color w:val="4472C4" w:themeColor="accent1"/>
          <w:sz w:val="20"/>
          <w:szCs w:val="20"/>
        </w:rPr>
        <w:t xml:space="preserve">    </w:t>
      </w:r>
      <w:r w:rsidRPr="00E97C4C">
        <w:rPr>
          <w:color w:val="4472C4" w:themeColor="accent1"/>
          <w:sz w:val="20"/>
          <w:szCs w:val="20"/>
        </w:rPr>
        <w:t>Qual a legislação aplicável?</w:t>
      </w:r>
    </w:p>
    <w:p w14:paraId="0E9BECE2" w14:textId="77777777" w:rsidR="00C46B76" w:rsidRPr="00C46B76" w:rsidRDefault="00C46B76" w:rsidP="00C46B76">
      <w:pPr>
        <w:rPr>
          <w:rFonts w:cstheme="minorHAnsi"/>
          <w:b/>
          <w:bCs/>
        </w:rPr>
      </w:pPr>
    </w:p>
    <w:p w14:paraId="1F918ECA" w14:textId="77777777" w:rsidR="00C46B76" w:rsidRPr="00C46B76" w:rsidRDefault="00C46B76" w:rsidP="00C46B76">
      <w:pPr>
        <w:pStyle w:val="PargrafodaLista"/>
        <w:rPr>
          <w:rFonts w:cstheme="minorHAnsi"/>
          <w:b/>
          <w:bCs/>
        </w:rPr>
      </w:pPr>
      <w:r w:rsidRPr="00C46B76">
        <w:rPr>
          <w:rFonts w:cstheme="minorHAnsi"/>
          <w:b/>
          <w:bCs/>
        </w:rPr>
        <w:t>1 - O que é o Conselho de Usuários?</w:t>
      </w:r>
    </w:p>
    <w:p w14:paraId="2E1F9262" w14:textId="77777777" w:rsidR="00C46B76" w:rsidRPr="00C46B76" w:rsidRDefault="00C46B76" w:rsidP="00C46B76">
      <w:pPr>
        <w:pStyle w:val="PargrafodaLista"/>
        <w:rPr>
          <w:rFonts w:cstheme="minorHAnsi"/>
          <w:b/>
          <w:bCs/>
        </w:rPr>
      </w:pPr>
    </w:p>
    <w:p w14:paraId="0EBD9F6E" w14:textId="571C4DF2" w:rsidR="00C46B76" w:rsidRPr="00C46B76" w:rsidRDefault="00C46B76" w:rsidP="00C46B76">
      <w:pPr>
        <w:pStyle w:val="PargrafodaLista"/>
        <w:rPr>
          <w:rFonts w:cstheme="minorHAnsi"/>
        </w:rPr>
      </w:pPr>
      <w:r w:rsidRPr="00C46B76">
        <w:rPr>
          <w:rFonts w:cstheme="minorHAnsi"/>
        </w:rPr>
        <w:t xml:space="preserve">O Conselho de Usuários de Serviços públicos é uma nova forma de participação direta da sociedade na avaliação e melhoria dos serviços públicos, que irá conectar os usuários aos gestores responsáveis pelo serviço. </w:t>
      </w:r>
    </w:p>
    <w:p w14:paraId="1B99FEBA" w14:textId="77777777" w:rsidR="00C46B76" w:rsidRPr="00C46B76" w:rsidRDefault="00C46B76" w:rsidP="00C46B76">
      <w:pPr>
        <w:pStyle w:val="PargrafodaLista"/>
        <w:rPr>
          <w:rFonts w:cstheme="minorHAnsi"/>
        </w:rPr>
      </w:pPr>
    </w:p>
    <w:p w14:paraId="7DCDEF25" w14:textId="77777777" w:rsidR="00C46B76" w:rsidRPr="00C46B76" w:rsidRDefault="00C46B76" w:rsidP="00C46B76">
      <w:pPr>
        <w:pStyle w:val="PargrafodaLista"/>
        <w:rPr>
          <w:rFonts w:cstheme="minorHAnsi"/>
        </w:rPr>
      </w:pPr>
      <w:r w:rsidRPr="00C46B76">
        <w:rPr>
          <w:rFonts w:cstheme="minorHAnsi"/>
        </w:rPr>
        <w:t>De acordo com o art. 18 da Lei n 13.460/2017, os conselhos de usuários de serviços públicos possuem as seguintes atribuições:</w:t>
      </w:r>
    </w:p>
    <w:p w14:paraId="605C6CE1" w14:textId="77777777" w:rsidR="00C46B76" w:rsidRPr="00C46B76" w:rsidRDefault="00C46B76" w:rsidP="00C46B76">
      <w:pPr>
        <w:pStyle w:val="PargrafodaLista"/>
        <w:rPr>
          <w:rFonts w:cstheme="minorHAnsi"/>
        </w:rPr>
      </w:pPr>
    </w:p>
    <w:p w14:paraId="54C9D91E" w14:textId="77777777" w:rsidR="00C46B76" w:rsidRPr="00C46B76" w:rsidRDefault="00C46B76" w:rsidP="00C46B76">
      <w:pPr>
        <w:pStyle w:val="PargrafodaLista"/>
        <w:rPr>
          <w:rFonts w:cstheme="minorHAnsi"/>
        </w:rPr>
      </w:pPr>
      <w:r w:rsidRPr="00C46B76">
        <w:rPr>
          <w:rFonts w:cstheme="minorHAnsi"/>
        </w:rPr>
        <w:t>I - acompanhar e participar da avaliação da qualidade e da efetividade da prestação dos serviços públicos;</w:t>
      </w:r>
    </w:p>
    <w:p w14:paraId="5E9B2485" w14:textId="77777777" w:rsidR="00C46B76" w:rsidRPr="00C46B76" w:rsidRDefault="00C46B76" w:rsidP="00C46B76">
      <w:pPr>
        <w:pStyle w:val="PargrafodaLista"/>
        <w:rPr>
          <w:rFonts w:cstheme="minorHAnsi"/>
        </w:rPr>
      </w:pPr>
    </w:p>
    <w:p w14:paraId="00D4ED3E" w14:textId="77777777" w:rsidR="00C46B76" w:rsidRPr="00C46B76" w:rsidRDefault="00C46B76" w:rsidP="00C46B76">
      <w:pPr>
        <w:pStyle w:val="PargrafodaLista"/>
        <w:rPr>
          <w:rFonts w:cstheme="minorHAnsi"/>
        </w:rPr>
      </w:pPr>
      <w:r w:rsidRPr="00C46B76">
        <w:rPr>
          <w:rFonts w:cstheme="minorHAnsi"/>
        </w:rPr>
        <w:t>II - propor melhorias na prestação dos serviços públicos e contribuir para a definição de diretrizes para o adequado atendimento ao usuário; e</w:t>
      </w:r>
    </w:p>
    <w:p w14:paraId="039E1EB9" w14:textId="77777777" w:rsidR="00C46B76" w:rsidRPr="00C46B76" w:rsidRDefault="00C46B76" w:rsidP="00C46B76">
      <w:pPr>
        <w:pStyle w:val="PargrafodaLista"/>
        <w:rPr>
          <w:rFonts w:cstheme="minorHAnsi"/>
        </w:rPr>
      </w:pPr>
    </w:p>
    <w:p w14:paraId="640D3F5A" w14:textId="77777777" w:rsidR="00C46B76" w:rsidRPr="00C46B76" w:rsidRDefault="00C46B76" w:rsidP="00C46B76">
      <w:pPr>
        <w:pStyle w:val="PargrafodaLista"/>
        <w:rPr>
          <w:rFonts w:cstheme="minorHAnsi"/>
        </w:rPr>
      </w:pPr>
      <w:r w:rsidRPr="00C46B76">
        <w:rPr>
          <w:rFonts w:cstheme="minorHAnsi"/>
        </w:rPr>
        <w:t>III - acompanhar e auxiliar na avaliação da atuação das ouvidorias do Sistema de Ouvidoria do Poder Executivo federal.</w:t>
      </w:r>
    </w:p>
    <w:p w14:paraId="6B44421B" w14:textId="77777777" w:rsidR="00C46B76" w:rsidRPr="00C46B76" w:rsidRDefault="00C46B76" w:rsidP="00C46B76">
      <w:pPr>
        <w:pStyle w:val="PargrafodaLista"/>
        <w:rPr>
          <w:rFonts w:cstheme="minorHAnsi"/>
        </w:rPr>
      </w:pPr>
    </w:p>
    <w:p w14:paraId="52B1BA56" w14:textId="73E71C5F" w:rsidR="00C46B76" w:rsidRPr="00C46B76" w:rsidRDefault="00C46B76" w:rsidP="00C46B76">
      <w:pPr>
        <w:pStyle w:val="PargrafodaLista"/>
        <w:rPr>
          <w:rFonts w:cstheme="minorHAnsi"/>
        </w:rPr>
      </w:pPr>
      <w:r w:rsidRPr="00C46B76">
        <w:rPr>
          <w:rFonts w:cstheme="minorHAnsi"/>
        </w:rPr>
        <w:lastRenderedPageBreak/>
        <w:t xml:space="preserve"> </w:t>
      </w:r>
    </w:p>
    <w:p w14:paraId="07465E72" w14:textId="77777777" w:rsidR="00C46B76" w:rsidRPr="00C46B76" w:rsidRDefault="00C46B76" w:rsidP="00C46B76">
      <w:pPr>
        <w:pStyle w:val="PargrafodaLista"/>
        <w:rPr>
          <w:rFonts w:cstheme="minorHAnsi"/>
          <w:b/>
          <w:bCs/>
        </w:rPr>
      </w:pPr>
      <w:r w:rsidRPr="00C46B76">
        <w:rPr>
          <w:rFonts w:cstheme="minorHAnsi"/>
          <w:b/>
          <w:bCs/>
        </w:rPr>
        <w:t>2 - Como é formado o Conselho de Usuários?</w:t>
      </w:r>
    </w:p>
    <w:p w14:paraId="31A1EFCA" w14:textId="77777777" w:rsidR="00C46B76" w:rsidRPr="00C46B76" w:rsidRDefault="00C46B76" w:rsidP="00C46B76">
      <w:pPr>
        <w:pStyle w:val="PargrafodaLista"/>
        <w:rPr>
          <w:rFonts w:cstheme="minorHAnsi"/>
          <w:b/>
          <w:bCs/>
        </w:rPr>
      </w:pPr>
    </w:p>
    <w:p w14:paraId="2C78F0F3" w14:textId="77777777" w:rsidR="00C46B76" w:rsidRPr="00C46B76" w:rsidRDefault="00C46B76" w:rsidP="00C46B76">
      <w:pPr>
        <w:pStyle w:val="PargrafodaLista"/>
        <w:rPr>
          <w:rFonts w:cstheme="minorHAnsi"/>
        </w:rPr>
      </w:pPr>
      <w:r w:rsidRPr="00C46B76">
        <w:rPr>
          <w:rFonts w:cstheme="minorHAnsi"/>
        </w:rPr>
        <w:t>O conselho é formado por usuários que se voluntariam e se conectam como avaliadores de serviços.</w:t>
      </w:r>
    </w:p>
    <w:p w14:paraId="36C06894" w14:textId="77777777" w:rsidR="00C46B76" w:rsidRPr="00C46B76" w:rsidRDefault="00C46B76" w:rsidP="00C46B76">
      <w:pPr>
        <w:pStyle w:val="PargrafodaLista"/>
        <w:rPr>
          <w:rFonts w:cstheme="minorHAnsi"/>
          <w:b/>
          <w:bCs/>
        </w:rPr>
      </w:pPr>
    </w:p>
    <w:p w14:paraId="0E78C87D" w14:textId="77777777" w:rsidR="00C46B76" w:rsidRPr="00C46B76" w:rsidRDefault="00C46B76" w:rsidP="00C46B76">
      <w:pPr>
        <w:pStyle w:val="PargrafodaLista"/>
        <w:rPr>
          <w:rFonts w:cstheme="minorHAnsi"/>
          <w:b/>
          <w:bCs/>
        </w:rPr>
      </w:pPr>
      <w:r w:rsidRPr="00C46B76">
        <w:rPr>
          <w:rFonts w:cstheme="minorHAnsi"/>
          <w:b/>
          <w:bCs/>
        </w:rPr>
        <w:t xml:space="preserve"> </w:t>
      </w:r>
    </w:p>
    <w:p w14:paraId="4AB02B44" w14:textId="77777777" w:rsidR="00C46B76" w:rsidRPr="00C46B76" w:rsidRDefault="00C46B76" w:rsidP="00C46B76">
      <w:pPr>
        <w:pStyle w:val="PargrafodaLista"/>
        <w:rPr>
          <w:rFonts w:cstheme="minorHAnsi"/>
          <w:b/>
          <w:bCs/>
        </w:rPr>
      </w:pPr>
    </w:p>
    <w:p w14:paraId="6378B0F5" w14:textId="77777777" w:rsidR="00C46B76" w:rsidRPr="00C46B76" w:rsidRDefault="00C46B76" w:rsidP="00C46B76">
      <w:pPr>
        <w:pStyle w:val="PargrafodaLista"/>
        <w:rPr>
          <w:rFonts w:cstheme="minorHAnsi"/>
          <w:b/>
          <w:bCs/>
        </w:rPr>
      </w:pPr>
      <w:r w:rsidRPr="00C46B76">
        <w:rPr>
          <w:rFonts w:cstheme="minorHAnsi"/>
          <w:b/>
          <w:bCs/>
        </w:rPr>
        <w:t>3 - Posso participar do Conselho de Usuários?</w:t>
      </w:r>
    </w:p>
    <w:p w14:paraId="28299E5E" w14:textId="77777777" w:rsidR="00C46B76" w:rsidRPr="00C46B76" w:rsidRDefault="00C46B76" w:rsidP="00C46B76">
      <w:pPr>
        <w:pStyle w:val="PargrafodaLista"/>
        <w:rPr>
          <w:rFonts w:cstheme="minorHAnsi"/>
          <w:b/>
          <w:bCs/>
        </w:rPr>
      </w:pPr>
    </w:p>
    <w:p w14:paraId="5FAD3D2F" w14:textId="77777777" w:rsidR="00C46B76" w:rsidRPr="00C46B76" w:rsidRDefault="00C46B76" w:rsidP="00C46B76">
      <w:pPr>
        <w:pStyle w:val="PargrafodaLista"/>
        <w:rPr>
          <w:rFonts w:cstheme="minorHAnsi"/>
        </w:rPr>
      </w:pPr>
      <w:r w:rsidRPr="00C46B76">
        <w:rPr>
          <w:rFonts w:cstheme="minorHAnsi"/>
        </w:rPr>
        <w:t>Qualquer cidadão pode ser conselheiro e pode se voluntariar para auxiliar na melhoria de quantos serviços julgar pertinentes.</w:t>
      </w:r>
    </w:p>
    <w:p w14:paraId="14112764" w14:textId="77777777" w:rsidR="00C46B76" w:rsidRPr="00C46B76" w:rsidRDefault="00C46B76" w:rsidP="00C46B76">
      <w:pPr>
        <w:pStyle w:val="PargrafodaLista"/>
        <w:rPr>
          <w:rFonts w:cstheme="minorHAnsi"/>
          <w:b/>
          <w:bCs/>
        </w:rPr>
      </w:pPr>
    </w:p>
    <w:p w14:paraId="1798DE6E" w14:textId="6D4C2AAF" w:rsidR="00C46B76" w:rsidRPr="00C46B76" w:rsidRDefault="00C46B76" w:rsidP="00C46B76">
      <w:pPr>
        <w:pStyle w:val="PargrafodaLista"/>
        <w:rPr>
          <w:rFonts w:cstheme="minorHAnsi"/>
          <w:b/>
          <w:bCs/>
        </w:rPr>
      </w:pPr>
      <w:r w:rsidRPr="00C46B76">
        <w:rPr>
          <w:rFonts w:cstheme="minorHAnsi"/>
          <w:b/>
          <w:bCs/>
        </w:rPr>
        <w:t xml:space="preserve"> </w:t>
      </w:r>
    </w:p>
    <w:p w14:paraId="5E99D62F" w14:textId="77777777" w:rsidR="00C46B76" w:rsidRPr="00C46B76" w:rsidRDefault="00C46B76" w:rsidP="00C46B76">
      <w:pPr>
        <w:pStyle w:val="PargrafodaLista"/>
        <w:rPr>
          <w:rFonts w:cstheme="minorHAnsi"/>
          <w:b/>
          <w:bCs/>
        </w:rPr>
      </w:pPr>
      <w:r w:rsidRPr="00C46B76">
        <w:rPr>
          <w:rFonts w:cstheme="minorHAnsi"/>
          <w:b/>
          <w:bCs/>
        </w:rPr>
        <w:t>4 - Como participar como Conselheiro?</w:t>
      </w:r>
    </w:p>
    <w:p w14:paraId="4EBABA11" w14:textId="77777777" w:rsidR="00C46B76" w:rsidRPr="00C46B76" w:rsidRDefault="00C46B76" w:rsidP="00C46B76">
      <w:pPr>
        <w:pStyle w:val="PargrafodaLista"/>
        <w:rPr>
          <w:rFonts w:cstheme="minorHAnsi"/>
          <w:b/>
          <w:bCs/>
        </w:rPr>
      </w:pPr>
    </w:p>
    <w:p w14:paraId="6C80F4B7" w14:textId="098622C1" w:rsidR="00C46B76" w:rsidRPr="00C46B76" w:rsidRDefault="00C46B76" w:rsidP="00C46B76">
      <w:pPr>
        <w:pStyle w:val="PargrafodaLista"/>
        <w:rPr>
          <w:rFonts w:cstheme="minorHAnsi"/>
        </w:rPr>
      </w:pPr>
      <w:r w:rsidRPr="00C46B76">
        <w:rPr>
          <w:rFonts w:cstheme="minorHAnsi"/>
        </w:rPr>
        <w:t xml:space="preserve">Para participar basta acessar a </w:t>
      </w:r>
      <w:hyperlink r:id="rId77" w:history="1">
        <w:r w:rsidRPr="00C46B76">
          <w:rPr>
            <w:rStyle w:val="Hyperlink"/>
            <w:rFonts w:cstheme="minorHAnsi"/>
          </w:rPr>
          <w:t>Plataforma Virtual do Conselho de Usuários</w:t>
        </w:r>
      </w:hyperlink>
      <w:r w:rsidRPr="00C46B76">
        <w:rPr>
          <w:rFonts w:cstheme="minorHAnsi"/>
        </w:rPr>
        <w:t xml:space="preserve"> e se cadastrar. Após realizar o cadastro basta escolher os serviços que gostaria de avaliar.</w:t>
      </w:r>
    </w:p>
    <w:p w14:paraId="2A3908D1" w14:textId="77777777" w:rsidR="00C46B76" w:rsidRPr="00C46B76" w:rsidRDefault="00C46B76" w:rsidP="00C46B76">
      <w:pPr>
        <w:pStyle w:val="PargrafodaLista"/>
        <w:rPr>
          <w:rFonts w:cstheme="minorHAnsi"/>
        </w:rPr>
      </w:pPr>
    </w:p>
    <w:p w14:paraId="691408F9" w14:textId="77777777" w:rsidR="00C46B76" w:rsidRPr="00C46B76" w:rsidRDefault="00C46B76" w:rsidP="00C46B76">
      <w:pPr>
        <w:pStyle w:val="PargrafodaLista"/>
        <w:rPr>
          <w:rFonts w:cstheme="minorHAnsi"/>
        </w:rPr>
      </w:pPr>
      <w:r w:rsidRPr="00C46B76">
        <w:rPr>
          <w:rFonts w:cstheme="minorHAnsi"/>
        </w:rPr>
        <w:t>Caso tenha alguma dificuldade consulte o passo a passo disponível na página dos conselhos.</w:t>
      </w:r>
    </w:p>
    <w:p w14:paraId="34D03583" w14:textId="77777777" w:rsidR="00C46B76" w:rsidRPr="00C46B76" w:rsidRDefault="00C46B76" w:rsidP="00C46B76">
      <w:pPr>
        <w:pStyle w:val="PargrafodaLista"/>
        <w:rPr>
          <w:rFonts w:cstheme="minorHAnsi"/>
          <w:b/>
          <w:bCs/>
        </w:rPr>
      </w:pPr>
      <w:r w:rsidRPr="00C46B76">
        <w:rPr>
          <w:rFonts w:cstheme="minorHAnsi"/>
          <w:b/>
          <w:bCs/>
        </w:rPr>
        <w:t xml:space="preserve"> </w:t>
      </w:r>
    </w:p>
    <w:p w14:paraId="32A1A13B" w14:textId="77777777" w:rsidR="00C46B76" w:rsidRPr="00C46B76" w:rsidRDefault="00C46B76" w:rsidP="00C46B76">
      <w:pPr>
        <w:pStyle w:val="PargrafodaLista"/>
        <w:rPr>
          <w:rFonts w:cstheme="minorHAnsi"/>
          <w:b/>
          <w:bCs/>
        </w:rPr>
      </w:pPr>
    </w:p>
    <w:p w14:paraId="7DB32893" w14:textId="77777777" w:rsidR="00C46B76" w:rsidRPr="00C46B76" w:rsidRDefault="00C46B76" w:rsidP="00C46B76">
      <w:pPr>
        <w:pStyle w:val="PargrafodaLista"/>
        <w:rPr>
          <w:rFonts w:cstheme="minorHAnsi"/>
          <w:b/>
          <w:bCs/>
        </w:rPr>
      </w:pPr>
      <w:r w:rsidRPr="00C46B76">
        <w:rPr>
          <w:rFonts w:cstheme="minorHAnsi"/>
          <w:b/>
          <w:bCs/>
        </w:rPr>
        <w:t>5 - Como os Conselheiros poderão colaborar para a melhoria dos serviços públicos?</w:t>
      </w:r>
    </w:p>
    <w:p w14:paraId="5D288EEE" w14:textId="77777777" w:rsidR="00C46B76" w:rsidRPr="00C46B76" w:rsidRDefault="00C46B76" w:rsidP="00C46B76">
      <w:pPr>
        <w:pStyle w:val="PargrafodaLista"/>
        <w:rPr>
          <w:rFonts w:cstheme="minorHAnsi"/>
          <w:b/>
          <w:bCs/>
        </w:rPr>
      </w:pPr>
    </w:p>
    <w:p w14:paraId="7800204B" w14:textId="77777777" w:rsidR="00C46B76" w:rsidRPr="00C46B76" w:rsidRDefault="00C46B76" w:rsidP="00C46B76">
      <w:pPr>
        <w:pStyle w:val="PargrafodaLista"/>
        <w:rPr>
          <w:rFonts w:cstheme="minorHAnsi"/>
        </w:rPr>
      </w:pPr>
      <w:r w:rsidRPr="00C46B76">
        <w:rPr>
          <w:rFonts w:cstheme="minorHAnsi"/>
        </w:rPr>
        <w:t>Os Conselheiros poderão responder consultas encaminhadas pela ouvidoria do órgão a fim de coletar dados sobre a qualidade da prestação de serviços e também poderão propor ideias para melhoria de serviços públicos, além de apoiar e comentar ideias de outros conselheiros.</w:t>
      </w:r>
    </w:p>
    <w:p w14:paraId="37E3C34D" w14:textId="77777777" w:rsidR="00C46B76" w:rsidRPr="00C46B76" w:rsidRDefault="00C46B76" w:rsidP="00C46B76">
      <w:pPr>
        <w:pStyle w:val="PargrafodaLista"/>
        <w:rPr>
          <w:rFonts w:cstheme="minorHAnsi"/>
          <w:b/>
          <w:bCs/>
        </w:rPr>
      </w:pPr>
    </w:p>
    <w:p w14:paraId="39EEE3DD" w14:textId="78F3B05A" w:rsidR="00C46B76" w:rsidRPr="00C46B76" w:rsidRDefault="00C46B76" w:rsidP="00C46B76">
      <w:pPr>
        <w:pStyle w:val="PargrafodaLista"/>
        <w:rPr>
          <w:rFonts w:cstheme="minorHAnsi"/>
        </w:rPr>
      </w:pPr>
      <w:r w:rsidRPr="00C46B76">
        <w:rPr>
          <w:rFonts w:cstheme="minorHAnsi"/>
        </w:rPr>
        <w:t xml:space="preserve">O resultado das enquetes servirá de subsídio para a avaliação e aprimoramento dos serviços públicos ofertados pelo </w:t>
      </w:r>
      <w:r>
        <w:rPr>
          <w:rFonts w:cstheme="minorHAnsi"/>
        </w:rPr>
        <w:t>Instituto Chico Mendes de Conservação da Biodiversidade</w:t>
      </w:r>
      <w:r w:rsidRPr="00C46B76">
        <w:rPr>
          <w:rFonts w:cstheme="minorHAnsi"/>
        </w:rPr>
        <w:t>, incluindo suas Unidades de Pesquisa.</w:t>
      </w:r>
    </w:p>
    <w:p w14:paraId="3B42A862" w14:textId="77777777" w:rsidR="00C46B76" w:rsidRPr="00C46B76" w:rsidRDefault="00C46B76" w:rsidP="00C46B76">
      <w:pPr>
        <w:pStyle w:val="PargrafodaLista"/>
        <w:rPr>
          <w:rFonts w:cstheme="minorHAnsi"/>
        </w:rPr>
      </w:pPr>
    </w:p>
    <w:p w14:paraId="074296FE" w14:textId="744FCC51" w:rsidR="00C46B76" w:rsidRPr="00C46B76" w:rsidRDefault="00C46B76" w:rsidP="00C46B76">
      <w:pPr>
        <w:pStyle w:val="PargrafodaLista"/>
        <w:rPr>
          <w:rFonts w:cstheme="minorHAnsi"/>
        </w:rPr>
      </w:pPr>
      <w:r>
        <w:rPr>
          <w:rFonts w:cstheme="minorHAnsi"/>
          <w:b/>
          <w:bCs/>
        </w:rPr>
        <w:t xml:space="preserve">+ </w:t>
      </w:r>
      <w:r w:rsidRPr="00706926">
        <w:rPr>
          <w:rFonts w:cstheme="minorHAnsi"/>
          <w:b/>
          <w:bCs/>
        </w:rPr>
        <w:t xml:space="preserve">SAIBA MAIS </w:t>
      </w:r>
      <w:r>
        <w:rPr>
          <w:rFonts w:cstheme="minorHAnsi"/>
          <w:b/>
          <w:bCs/>
        </w:rPr>
        <w:t>- c</w:t>
      </w:r>
      <w:r w:rsidRPr="00C46B76">
        <w:rPr>
          <w:rFonts w:cstheme="minorHAnsi"/>
        </w:rPr>
        <w:t xml:space="preserve">onheça a </w:t>
      </w:r>
      <w:hyperlink r:id="rId78" w:history="1">
        <w:r w:rsidRPr="00C46B76">
          <w:rPr>
            <w:rStyle w:val="Hyperlink"/>
            <w:rFonts w:cstheme="minorHAnsi"/>
          </w:rPr>
          <w:t>Carta de Serviços do ICMBio</w:t>
        </w:r>
      </w:hyperlink>
      <w:r w:rsidRPr="00C46B76">
        <w:rPr>
          <w:rFonts w:cstheme="minorHAnsi"/>
        </w:rPr>
        <w:t>.</w:t>
      </w:r>
    </w:p>
    <w:p w14:paraId="20A73B28" w14:textId="77777777" w:rsidR="00C46B76" w:rsidRPr="00C46B76" w:rsidRDefault="00C46B76" w:rsidP="00C46B76">
      <w:pPr>
        <w:pStyle w:val="PargrafodaLista"/>
        <w:rPr>
          <w:rFonts w:cstheme="minorHAnsi"/>
          <w:b/>
          <w:bCs/>
        </w:rPr>
      </w:pPr>
    </w:p>
    <w:p w14:paraId="5ABD863F" w14:textId="345E25DB" w:rsidR="00C46B76" w:rsidRPr="00C46B76" w:rsidRDefault="00C46B76" w:rsidP="00C46B76">
      <w:pPr>
        <w:pStyle w:val="PargrafodaLista"/>
        <w:rPr>
          <w:rFonts w:cstheme="minorHAnsi"/>
          <w:b/>
          <w:bCs/>
        </w:rPr>
      </w:pPr>
      <w:r w:rsidRPr="00C46B76">
        <w:rPr>
          <w:rFonts w:cstheme="minorHAnsi"/>
          <w:b/>
          <w:bCs/>
        </w:rPr>
        <w:t xml:space="preserve"> </w:t>
      </w:r>
    </w:p>
    <w:p w14:paraId="33D3F282" w14:textId="77777777" w:rsidR="00C46B76" w:rsidRPr="00C46B76" w:rsidRDefault="00C46B76" w:rsidP="00C46B76">
      <w:pPr>
        <w:pStyle w:val="PargrafodaLista"/>
        <w:rPr>
          <w:rFonts w:cstheme="minorHAnsi"/>
          <w:b/>
          <w:bCs/>
        </w:rPr>
      </w:pPr>
      <w:r w:rsidRPr="00C46B76">
        <w:rPr>
          <w:rFonts w:cstheme="minorHAnsi"/>
          <w:b/>
          <w:bCs/>
        </w:rPr>
        <w:t>6 - O que é a Plataforma Virtual do Conselho de Usuários do Serviços Públicos?</w:t>
      </w:r>
    </w:p>
    <w:p w14:paraId="650B33F9" w14:textId="77777777" w:rsidR="00C46B76" w:rsidRPr="00C46B76" w:rsidRDefault="00C46B76" w:rsidP="00C46B76">
      <w:pPr>
        <w:pStyle w:val="PargrafodaLista"/>
        <w:rPr>
          <w:rFonts w:cstheme="minorHAnsi"/>
          <w:b/>
          <w:bCs/>
        </w:rPr>
      </w:pPr>
    </w:p>
    <w:p w14:paraId="79D5D3FC" w14:textId="77777777" w:rsidR="00C46B76" w:rsidRPr="00E97C4C" w:rsidRDefault="00C46B76" w:rsidP="00C46B76">
      <w:pPr>
        <w:pStyle w:val="PargrafodaLista"/>
        <w:rPr>
          <w:rFonts w:cstheme="minorHAnsi"/>
        </w:rPr>
      </w:pPr>
      <w:r w:rsidRPr="00E97C4C">
        <w:rPr>
          <w:rFonts w:cstheme="minorHAnsi"/>
        </w:rPr>
        <w:t xml:space="preserve">A Plataforma Virtual do Conselho de Usuários de Serviços Públicos é o sistema web desenvolvido pela Controladoria-Geral da União que possibilita todas as interações entre órgão e conselheiros. </w:t>
      </w:r>
    </w:p>
    <w:p w14:paraId="1B326668" w14:textId="77777777" w:rsidR="00C46B76" w:rsidRPr="00E97C4C" w:rsidRDefault="00C46B76" w:rsidP="00C46B76">
      <w:pPr>
        <w:pStyle w:val="PargrafodaLista"/>
        <w:rPr>
          <w:rFonts w:cstheme="minorHAnsi"/>
        </w:rPr>
      </w:pPr>
    </w:p>
    <w:p w14:paraId="778F60FF" w14:textId="77777777" w:rsidR="00C46B76" w:rsidRPr="00E97C4C" w:rsidRDefault="00C46B76" w:rsidP="00C46B76">
      <w:pPr>
        <w:pStyle w:val="PargrafodaLista"/>
        <w:rPr>
          <w:rFonts w:cstheme="minorHAnsi"/>
        </w:rPr>
      </w:pPr>
      <w:r w:rsidRPr="00E97C4C">
        <w:rPr>
          <w:rFonts w:cstheme="minorHAnsi"/>
        </w:rPr>
        <w:t>O sistema foi projetado para conter:</w:t>
      </w:r>
    </w:p>
    <w:p w14:paraId="5288FFD6" w14:textId="77777777" w:rsidR="00C46B76" w:rsidRPr="00E97C4C" w:rsidRDefault="00C46B76" w:rsidP="00C46B76">
      <w:pPr>
        <w:pStyle w:val="PargrafodaLista"/>
        <w:rPr>
          <w:rFonts w:cstheme="minorHAnsi"/>
        </w:rPr>
      </w:pPr>
    </w:p>
    <w:p w14:paraId="6CCB8F7A" w14:textId="77777777" w:rsidR="00C46B76" w:rsidRPr="00E97C4C" w:rsidRDefault="00C46B76" w:rsidP="00C46B76">
      <w:pPr>
        <w:pStyle w:val="PargrafodaLista"/>
        <w:rPr>
          <w:rFonts w:cstheme="minorHAnsi"/>
        </w:rPr>
      </w:pPr>
      <w:r w:rsidRPr="00E97C4C">
        <w:rPr>
          <w:rFonts w:cstheme="minorHAnsi"/>
        </w:rPr>
        <w:t>I - aplicação para a produção de pesquisas, que poderão ocorrer na forma de consultas aos conselheiros ou na forma de pesquisa para coleta de dados junto a outros segmentos da população, por meio de amostras específicas ou sem amostragem predeterminada; e</w:t>
      </w:r>
    </w:p>
    <w:p w14:paraId="584C3A3F" w14:textId="77777777" w:rsidR="00C46B76" w:rsidRPr="00E97C4C" w:rsidRDefault="00C46B76" w:rsidP="00C46B76">
      <w:pPr>
        <w:pStyle w:val="PargrafodaLista"/>
        <w:rPr>
          <w:rFonts w:cstheme="minorHAnsi"/>
        </w:rPr>
      </w:pPr>
    </w:p>
    <w:p w14:paraId="7F6377B2" w14:textId="77777777" w:rsidR="00C46B76" w:rsidRPr="00E97C4C" w:rsidRDefault="00C46B76" w:rsidP="00C46B76">
      <w:pPr>
        <w:pStyle w:val="PargrafodaLista"/>
        <w:rPr>
          <w:rFonts w:cstheme="minorHAnsi"/>
        </w:rPr>
      </w:pPr>
      <w:r w:rsidRPr="00E97C4C">
        <w:rPr>
          <w:rFonts w:cstheme="minorHAnsi"/>
        </w:rPr>
        <w:t>II - fórum para apresentação de ideias de aprimoramento de serviços públicos, com possibilidade de apoios, comentários e ferramenta de marcação de relevância para a gestão.</w:t>
      </w:r>
    </w:p>
    <w:p w14:paraId="25F3EEB0" w14:textId="77777777" w:rsidR="00C46B76" w:rsidRPr="00E97C4C" w:rsidRDefault="00C46B76" w:rsidP="00C46B76">
      <w:pPr>
        <w:pStyle w:val="PargrafodaLista"/>
        <w:rPr>
          <w:rFonts w:cstheme="minorHAnsi"/>
        </w:rPr>
      </w:pPr>
    </w:p>
    <w:p w14:paraId="2DBD892C" w14:textId="77777777" w:rsidR="00C46B76" w:rsidRPr="00C46B76" w:rsidRDefault="00C46B76" w:rsidP="00C46B76">
      <w:pPr>
        <w:pStyle w:val="PargrafodaLista"/>
        <w:rPr>
          <w:rFonts w:cstheme="minorHAnsi"/>
          <w:b/>
          <w:bCs/>
        </w:rPr>
      </w:pPr>
      <w:r w:rsidRPr="00C46B76">
        <w:rPr>
          <w:rFonts w:cstheme="minorHAnsi"/>
          <w:b/>
          <w:bCs/>
        </w:rPr>
        <w:t>7 - Quem pode gerar pesquisas na Plataforma virtual do Conselho de Usuários de Serviços Públicos?</w:t>
      </w:r>
    </w:p>
    <w:p w14:paraId="5B441BEC" w14:textId="77777777" w:rsidR="00C46B76" w:rsidRPr="00C46B76" w:rsidRDefault="00C46B76" w:rsidP="00C46B76">
      <w:pPr>
        <w:pStyle w:val="PargrafodaLista"/>
        <w:rPr>
          <w:rFonts w:cstheme="minorHAnsi"/>
          <w:b/>
          <w:bCs/>
        </w:rPr>
      </w:pPr>
    </w:p>
    <w:p w14:paraId="5EF01CC0" w14:textId="77777777" w:rsidR="00C46B76" w:rsidRPr="00E97C4C" w:rsidRDefault="00C46B76" w:rsidP="00C46B76">
      <w:pPr>
        <w:pStyle w:val="PargrafodaLista"/>
        <w:rPr>
          <w:rFonts w:cstheme="minorHAnsi"/>
        </w:rPr>
      </w:pPr>
      <w:r w:rsidRPr="00E97C4C">
        <w:rPr>
          <w:rFonts w:cstheme="minorHAnsi"/>
        </w:rPr>
        <w:t>As pesquisas direcionadas a Conselheiros (consultas) somente poderão ser realizadas pela unidade de Ouvidoria responsável pela supervisão do serviço ao qual estes se voluntariaram.</w:t>
      </w:r>
    </w:p>
    <w:p w14:paraId="3C8BE0CB" w14:textId="77777777" w:rsidR="00C46B76" w:rsidRPr="00E97C4C" w:rsidRDefault="00C46B76" w:rsidP="00C46B76">
      <w:pPr>
        <w:pStyle w:val="PargrafodaLista"/>
        <w:rPr>
          <w:rFonts w:cstheme="minorHAnsi"/>
        </w:rPr>
      </w:pPr>
    </w:p>
    <w:p w14:paraId="5D3BACED" w14:textId="7F21A33D" w:rsidR="00C46B76" w:rsidRDefault="00C46B76" w:rsidP="00C46B76">
      <w:pPr>
        <w:pStyle w:val="PargrafodaLista"/>
        <w:rPr>
          <w:rFonts w:cstheme="minorHAnsi"/>
        </w:rPr>
      </w:pPr>
      <w:r w:rsidRPr="00E97C4C">
        <w:rPr>
          <w:rFonts w:cstheme="minorHAnsi"/>
        </w:rPr>
        <w:lastRenderedPageBreak/>
        <w:t>Todavia, qualquer pessoa, seja agente público ou cidadão, pode criar um perfil na Plataforma e gerar, de forma simples e gratuita, enquetes para subsidiar suas próprias consultas, desde que estejam vinculadas a algum serviço constante na Plataforma.</w:t>
      </w:r>
    </w:p>
    <w:p w14:paraId="48804B8D" w14:textId="77777777" w:rsidR="00E97C4C" w:rsidRPr="00E97C4C" w:rsidRDefault="00E97C4C" w:rsidP="00C46B76">
      <w:pPr>
        <w:pStyle w:val="PargrafodaLista"/>
        <w:rPr>
          <w:rFonts w:cstheme="minorHAnsi"/>
        </w:rPr>
      </w:pPr>
    </w:p>
    <w:p w14:paraId="54F84A52" w14:textId="77777777" w:rsidR="00C46B76" w:rsidRPr="00C46B76" w:rsidRDefault="00C46B76" w:rsidP="00C46B76">
      <w:pPr>
        <w:pStyle w:val="PargrafodaLista"/>
        <w:rPr>
          <w:rFonts w:cstheme="minorHAnsi"/>
          <w:b/>
          <w:bCs/>
        </w:rPr>
      </w:pPr>
      <w:r w:rsidRPr="00C46B76">
        <w:rPr>
          <w:rFonts w:cstheme="minorHAnsi"/>
          <w:b/>
          <w:bCs/>
        </w:rPr>
        <w:t>8 - Qual o papel na Ouvidoria em relação ao Conselho de Usuários?</w:t>
      </w:r>
    </w:p>
    <w:p w14:paraId="544805B4" w14:textId="77777777" w:rsidR="00C46B76" w:rsidRPr="00E97C4C" w:rsidRDefault="00C46B76" w:rsidP="00C46B76">
      <w:pPr>
        <w:pStyle w:val="PargrafodaLista"/>
        <w:rPr>
          <w:rFonts w:cstheme="minorHAnsi"/>
        </w:rPr>
      </w:pPr>
    </w:p>
    <w:p w14:paraId="6A0FA307" w14:textId="77777777" w:rsidR="00C46B76" w:rsidRPr="00E97C4C" w:rsidRDefault="00C46B76" w:rsidP="00C46B76">
      <w:pPr>
        <w:pStyle w:val="PargrafodaLista"/>
        <w:rPr>
          <w:rFonts w:cstheme="minorHAnsi"/>
        </w:rPr>
      </w:pPr>
      <w:r w:rsidRPr="00E97C4C">
        <w:rPr>
          <w:rFonts w:cstheme="minorHAnsi"/>
        </w:rPr>
        <w:t>A Ouvidoria Ministério da Ciência, Tecnologia e Inovação é a unidade responsável pela gestão do conselho dos serviços públicos prestados pelo MCTI, competindo-lhe, entre outros:</w:t>
      </w:r>
    </w:p>
    <w:p w14:paraId="74EE3F2C" w14:textId="77777777" w:rsidR="00C46B76" w:rsidRPr="00E97C4C" w:rsidRDefault="00C46B76" w:rsidP="00C46B76">
      <w:pPr>
        <w:pStyle w:val="PargrafodaLista"/>
        <w:rPr>
          <w:rFonts w:cstheme="minorHAnsi"/>
        </w:rPr>
      </w:pPr>
    </w:p>
    <w:p w14:paraId="72FA6FF2" w14:textId="77777777" w:rsidR="00C46B76" w:rsidRPr="00E97C4C" w:rsidRDefault="00C46B76" w:rsidP="00C46B76">
      <w:pPr>
        <w:pStyle w:val="PargrafodaLista"/>
        <w:rPr>
          <w:rFonts w:cstheme="minorHAnsi"/>
        </w:rPr>
      </w:pPr>
      <w:r w:rsidRPr="00E97C4C">
        <w:rPr>
          <w:rFonts w:cstheme="minorHAnsi"/>
        </w:rPr>
        <w:t>I - Conduzir chamamento público para composição do conselho de usuários para os serviços públicos que estejam sob responsabilidade de seu órgão por meio de campanhas de engajamento de seus usuários no processo avaliativo;</w:t>
      </w:r>
    </w:p>
    <w:p w14:paraId="0CA58596" w14:textId="77777777" w:rsidR="00C46B76" w:rsidRPr="00E97C4C" w:rsidRDefault="00C46B76" w:rsidP="00C46B76">
      <w:pPr>
        <w:pStyle w:val="PargrafodaLista"/>
        <w:rPr>
          <w:rFonts w:cstheme="minorHAnsi"/>
        </w:rPr>
      </w:pPr>
    </w:p>
    <w:p w14:paraId="450289E8" w14:textId="77777777" w:rsidR="00C46B76" w:rsidRPr="00E97C4C" w:rsidRDefault="00C46B76" w:rsidP="00C46B76">
      <w:pPr>
        <w:pStyle w:val="PargrafodaLista"/>
        <w:rPr>
          <w:rFonts w:cstheme="minorHAnsi"/>
        </w:rPr>
      </w:pPr>
      <w:r w:rsidRPr="00E97C4C">
        <w:rPr>
          <w:rFonts w:cstheme="minorHAnsi"/>
        </w:rPr>
        <w:t>II - Convocar os conselheiros para as avaliações individualizadas dos serviços;</w:t>
      </w:r>
    </w:p>
    <w:p w14:paraId="0D716EE3" w14:textId="77777777" w:rsidR="00C46B76" w:rsidRPr="00E97C4C" w:rsidRDefault="00C46B76" w:rsidP="00C46B76">
      <w:pPr>
        <w:pStyle w:val="PargrafodaLista"/>
        <w:rPr>
          <w:rFonts w:cstheme="minorHAnsi"/>
        </w:rPr>
      </w:pPr>
    </w:p>
    <w:p w14:paraId="53B7B9A1" w14:textId="77777777" w:rsidR="00C46B76" w:rsidRPr="00E97C4C" w:rsidRDefault="00C46B76" w:rsidP="00C46B76">
      <w:pPr>
        <w:pStyle w:val="PargrafodaLista"/>
        <w:rPr>
          <w:rFonts w:cstheme="minorHAnsi"/>
        </w:rPr>
      </w:pPr>
      <w:r w:rsidRPr="00E97C4C">
        <w:rPr>
          <w:rFonts w:cstheme="minorHAnsi"/>
        </w:rPr>
        <w:t>III - Gerir o fórum de melhorias de serviços públicos;</w:t>
      </w:r>
    </w:p>
    <w:p w14:paraId="4A59340C" w14:textId="77777777" w:rsidR="00C46B76" w:rsidRPr="00E97C4C" w:rsidRDefault="00C46B76" w:rsidP="00C46B76">
      <w:pPr>
        <w:pStyle w:val="PargrafodaLista"/>
        <w:rPr>
          <w:rFonts w:cstheme="minorHAnsi"/>
        </w:rPr>
      </w:pPr>
    </w:p>
    <w:p w14:paraId="5B2E930A" w14:textId="77777777" w:rsidR="00C46B76" w:rsidRPr="00E97C4C" w:rsidRDefault="00C46B76" w:rsidP="00C46B76">
      <w:pPr>
        <w:pStyle w:val="PargrafodaLista"/>
        <w:rPr>
          <w:rFonts w:cstheme="minorHAnsi"/>
        </w:rPr>
      </w:pPr>
      <w:r w:rsidRPr="00E97C4C">
        <w:rPr>
          <w:rFonts w:cstheme="minorHAnsi"/>
        </w:rPr>
        <w:t>IV - Disponibilizar, em sítio eletrônico, relatórios relacionados aos serviços avaliados, quando cabível.</w:t>
      </w:r>
    </w:p>
    <w:p w14:paraId="4B43BE86" w14:textId="77777777" w:rsidR="00C46B76" w:rsidRPr="00C46B76" w:rsidRDefault="00C46B76" w:rsidP="00C46B76">
      <w:pPr>
        <w:pStyle w:val="PargrafodaLista"/>
        <w:rPr>
          <w:rFonts w:cstheme="minorHAnsi"/>
          <w:b/>
          <w:bCs/>
        </w:rPr>
      </w:pPr>
    </w:p>
    <w:p w14:paraId="00F0ECE1" w14:textId="77777777" w:rsidR="00C46B76" w:rsidRPr="00C46B76" w:rsidRDefault="00C46B76" w:rsidP="00C46B76">
      <w:pPr>
        <w:pStyle w:val="PargrafodaLista"/>
        <w:rPr>
          <w:rFonts w:cstheme="minorHAnsi"/>
          <w:b/>
          <w:bCs/>
        </w:rPr>
      </w:pPr>
      <w:r w:rsidRPr="00C46B76">
        <w:rPr>
          <w:rFonts w:cstheme="minorHAnsi"/>
          <w:b/>
          <w:bCs/>
        </w:rPr>
        <w:t>9 - Qual a legislação aplicável?</w:t>
      </w:r>
    </w:p>
    <w:p w14:paraId="35BC312E" w14:textId="77777777" w:rsidR="00C46B76" w:rsidRPr="00C46B76" w:rsidRDefault="00C46B76" w:rsidP="00C46B76">
      <w:pPr>
        <w:pStyle w:val="PargrafodaLista"/>
        <w:rPr>
          <w:rFonts w:cstheme="minorHAnsi"/>
          <w:b/>
          <w:bCs/>
        </w:rPr>
      </w:pPr>
    </w:p>
    <w:p w14:paraId="0FB78975" w14:textId="77777777" w:rsidR="00C46B76" w:rsidRPr="00E97C4C" w:rsidRDefault="00C46B76" w:rsidP="00C46B76">
      <w:pPr>
        <w:pStyle w:val="PargrafodaLista"/>
        <w:rPr>
          <w:rFonts w:cstheme="minorHAnsi"/>
        </w:rPr>
      </w:pPr>
      <w:r w:rsidRPr="00E97C4C">
        <w:rPr>
          <w:rFonts w:cstheme="minorHAnsi"/>
        </w:rPr>
        <w:t>A Lei nº 13.460/2017 estabeleceu a necessidade de criação do conselho de usuários de serviços públicos pelos órgãos e entidades a ela sujeitos. Em fevereiro de 2020, o Decreto nº 10.228/2020 emendou o Decreto nº 9.492/2018, que passou a contemplar a regulamentação do conselho de usuários dos serviços públicos no âmbito da administração pública direta, indireta, autárquica e fundacional do Poder Executivo federal.</w:t>
      </w:r>
    </w:p>
    <w:p w14:paraId="0F2100FC" w14:textId="77777777" w:rsidR="00C46B76" w:rsidRPr="00C46B76" w:rsidRDefault="00C46B76" w:rsidP="00C46B76">
      <w:pPr>
        <w:pStyle w:val="PargrafodaLista"/>
        <w:rPr>
          <w:rFonts w:cstheme="minorHAnsi"/>
          <w:b/>
          <w:bCs/>
        </w:rPr>
      </w:pPr>
    </w:p>
    <w:p w14:paraId="2635DB3C" w14:textId="77777777" w:rsidR="002D7211" w:rsidRPr="002D7211" w:rsidRDefault="002D7211">
      <w:pPr>
        <w:rPr>
          <w:rFonts w:cstheme="minorHAnsi"/>
        </w:rPr>
      </w:pPr>
    </w:p>
    <w:p w14:paraId="213E54D8" w14:textId="6F4993B2" w:rsidR="006F67C7" w:rsidRPr="002D7211" w:rsidRDefault="006F67C7">
      <w:pPr>
        <w:rPr>
          <w:rFonts w:cstheme="minorHAnsi"/>
        </w:rPr>
      </w:pPr>
    </w:p>
    <w:p w14:paraId="3D6010BE" w14:textId="77777777" w:rsidR="006F67C7" w:rsidRPr="002D7211" w:rsidRDefault="006F67C7">
      <w:pPr>
        <w:rPr>
          <w:rFonts w:cstheme="minorHAnsi"/>
        </w:rPr>
      </w:pPr>
    </w:p>
    <w:sectPr w:rsidR="006F67C7" w:rsidRPr="002D7211" w:rsidSect="006F67C7">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dministrador" w:date="2023-03-09T15:51:00Z" w:initials="A">
    <w:p w14:paraId="04B0AC23" w14:textId="369ED803" w:rsidR="008A55C7" w:rsidRDefault="008A55C7">
      <w:pPr>
        <w:pStyle w:val="Textodecomentrio"/>
      </w:pPr>
      <w:r>
        <w:rPr>
          <w:rStyle w:val="Refdecomentrio"/>
        </w:rPr>
        <w:annotationRef/>
      </w:r>
      <w:r>
        <w:t>Vamos retirar essa parte do PDA.</w:t>
      </w:r>
    </w:p>
  </w:comment>
  <w:comment w:id="2" w:author="Administrador" w:date="2023-03-09T16:20:00Z" w:initials="A">
    <w:p w14:paraId="010E8A73" w14:textId="37A252A5" w:rsidR="00453885" w:rsidRDefault="00453885">
      <w:pPr>
        <w:pStyle w:val="Textodecomentrio"/>
      </w:pPr>
      <w:r>
        <w:rPr>
          <w:rStyle w:val="Refdecomentrio"/>
        </w:rPr>
        <w:annotationRef/>
      </w:r>
      <w:r w:rsidR="00D579DC">
        <w:t>Publicar a observação no site para deixar claro para o cidadão sobre os anos anteriores</w:t>
      </w:r>
    </w:p>
  </w:comment>
  <w:comment w:id="3" w:author="Administrador" w:date="2023-03-09T16:21:00Z" w:initials="A">
    <w:p w14:paraId="267D38A8" w14:textId="0CE7E114" w:rsidR="00D579DC" w:rsidRDefault="00D579DC">
      <w:pPr>
        <w:pStyle w:val="Textodecomentrio"/>
      </w:pPr>
      <w:r>
        <w:rPr>
          <w:rStyle w:val="Refdecomentrio"/>
        </w:rPr>
        <w:annotationRef/>
      </w:r>
      <w:r>
        <w:t>Publicar a observação no site para deixar claro para o cidadão sobre os anos anteriores</w:t>
      </w:r>
    </w:p>
  </w:comment>
  <w:comment w:id="4" w:author="Administrador" w:date="2023-03-09T16:31:00Z" w:initials="A">
    <w:p w14:paraId="583602E6" w14:textId="3AAC27F6" w:rsidR="00B5656C" w:rsidRDefault="00B5656C">
      <w:pPr>
        <w:pStyle w:val="Textodecomentrio"/>
      </w:pPr>
      <w:r>
        <w:rPr>
          <w:rStyle w:val="Refdecomentrio"/>
        </w:rPr>
        <w:annotationRef/>
      </w:r>
      <w:r>
        <w:t>Depois da nossa conversa resolvi adicionar</w:t>
      </w:r>
    </w:p>
  </w:comment>
  <w:comment w:id="5" w:author="Administrador" w:date="2023-03-09T16:50:00Z" w:initials="A">
    <w:p w14:paraId="6DD16BCE" w14:textId="535340A4" w:rsidR="00410E8A" w:rsidRDefault="00410E8A">
      <w:pPr>
        <w:pStyle w:val="Textodecomentrio"/>
      </w:pPr>
      <w:r>
        <w:rPr>
          <w:rStyle w:val="Refdecomentrio"/>
        </w:rPr>
        <w:annotationRef/>
      </w:r>
      <w:r>
        <w:t>Utilizar o mesmo texto desse tópico nos botões do “registre sua manifestação”</w:t>
      </w:r>
    </w:p>
  </w:comment>
  <w:comment w:id="6" w:author="Administrador" w:date="2023-03-09T16:53:00Z" w:initials="A">
    <w:p w14:paraId="6FA90CEC" w14:textId="03611BB5" w:rsidR="00410E8A" w:rsidRDefault="00410E8A">
      <w:pPr>
        <w:pStyle w:val="Textodecomentrio"/>
      </w:pPr>
      <w:r>
        <w:rPr>
          <w:rStyle w:val="Refdecomentrio"/>
        </w:rPr>
        <w:annotationRef/>
      </w:r>
      <w:r>
        <w:t xml:space="preserve">Utilizar o mesmo texto </w:t>
      </w:r>
      <w:r>
        <w:t>do tópico “quais são os tipos de manifestação”</w:t>
      </w:r>
    </w:p>
  </w:comment>
  <w:comment w:id="7" w:author="Administrador" w:date="2023-03-09T16:54:00Z" w:initials="A">
    <w:p w14:paraId="3F70B111" w14:textId="19C586E7" w:rsidR="00410E8A" w:rsidRDefault="00410E8A">
      <w:pPr>
        <w:pStyle w:val="Textodecomentrio"/>
      </w:pPr>
      <w:r>
        <w:rPr>
          <w:rStyle w:val="Refdecomentrio"/>
        </w:rPr>
        <w:annotationRef/>
      </w:r>
      <w:r>
        <w:t>Excluir essa parte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4B"/>
    <w:multiLevelType w:val="hybridMultilevel"/>
    <w:tmpl w:val="DE1449FC"/>
    <w:lvl w:ilvl="0" w:tplc="99C004BA">
      <w:start w:val="1"/>
      <w:numFmt w:val="bullet"/>
      <w:lvlText w:val=""/>
      <w:lvlJc w:val="left"/>
      <w:pPr>
        <w:ind w:left="720" w:hanging="360"/>
      </w:pPr>
      <w:rPr>
        <w:rFonts w:ascii="Symbol" w:hAnsi="Symbol"/>
      </w:rPr>
    </w:lvl>
    <w:lvl w:ilvl="1" w:tplc="B2341398">
      <w:start w:val="1"/>
      <w:numFmt w:val="bullet"/>
      <w:lvlText w:val=""/>
      <w:lvlJc w:val="left"/>
      <w:pPr>
        <w:ind w:left="720" w:hanging="360"/>
      </w:pPr>
      <w:rPr>
        <w:rFonts w:ascii="Symbol" w:hAnsi="Symbol"/>
      </w:rPr>
    </w:lvl>
    <w:lvl w:ilvl="2" w:tplc="0E369FDC">
      <w:start w:val="1"/>
      <w:numFmt w:val="bullet"/>
      <w:lvlText w:val=""/>
      <w:lvlJc w:val="left"/>
      <w:pPr>
        <w:ind w:left="720" w:hanging="360"/>
      </w:pPr>
      <w:rPr>
        <w:rFonts w:ascii="Symbol" w:hAnsi="Symbol"/>
      </w:rPr>
    </w:lvl>
    <w:lvl w:ilvl="3" w:tplc="6B9CE0A6">
      <w:start w:val="1"/>
      <w:numFmt w:val="bullet"/>
      <w:lvlText w:val=""/>
      <w:lvlJc w:val="left"/>
      <w:pPr>
        <w:ind w:left="720" w:hanging="360"/>
      </w:pPr>
      <w:rPr>
        <w:rFonts w:ascii="Symbol" w:hAnsi="Symbol"/>
      </w:rPr>
    </w:lvl>
    <w:lvl w:ilvl="4" w:tplc="E8CA30B6">
      <w:start w:val="1"/>
      <w:numFmt w:val="bullet"/>
      <w:lvlText w:val=""/>
      <w:lvlJc w:val="left"/>
      <w:pPr>
        <w:ind w:left="720" w:hanging="360"/>
      </w:pPr>
      <w:rPr>
        <w:rFonts w:ascii="Symbol" w:hAnsi="Symbol"/>
      </w:rPr>
    </w:lvl>
    <w:lvl w:ilvl="5" w:tplc="11589D9C">
      <w:start w:val="1"/>
      <w:numFmt w:val="bullet"/>
      <w:lvlText w:val=""/>
      <w:lvlJc w:val="left"/>
      <w:pPr>
        <w:ind w:left="720" w:hanging="360"/>
      </w:pPr>
      <w:rPr>
        <w:rFonts w:ascii="Symbol" w:hAnsi="Symbol"/>
      </w:rPr>
    </w:lvl>
    <w:lvl w:ilvl="6" w:tplc="0EB4623C">
      <w:start w:val="1"/>
      <w:numFmt w:val="bullet"/>
      <w:lvlText w:val=""/>
      <w:lvlJc w:val="left"/>
      <w:pPr>
        <w:ind w:left="720" w:hanging="360"/>
      </w:pPr>
      <w:rPr>
        <w:rFonts w:ascii="Symbol" w:hAnsi="Symbol"/>
      </w:rPr>
    </w:lvl>
    <w:lvl w:ilvl="7" w:tplc="324C0082">
      <w:start w:val="1"/>
      <w:numFmt w:val="bullet"/>
      <w:lvlText w:val=""/>
      <w:lvlJc w:val="left"/>
      <w:pPr>
        <w:ind w:left="720" w:hanging="360"/>
      </w:pPr>
      <w:rPr>
        <w:rFonts w:ascii="Symbol" w:hAnsi="Symbol"/>
      </w:rPr>
    </w:lvl>
    <w:lvl w:ilvl="8" w:tplc="FC748BFA">
      <w:start w:val="1"/>
      <w:numFmt w:val="bullet"/>
      <w:lvlText w:val=""/>
      <w:lvlJc w:val="left"/>
      <w:pPr>
        <w:ind w:left="720" w:hanging="360"/>
      </w:pPr>
      <w:rPr>
        <w:rFonts w:ascii="Symbol" w:hAnsi="Symbol"/>
      </w:rPr>
    </w:lvl>
  </w:abstractNum>
  <w:abstractNum w:abstractNumId="1">
    <w:nsid w:val="011E0485"/>
    <w:multiLevelType w:val="hybridMultilevel"/>
    <w:tmpl w:val="4868413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18B6F10"/>
    <w:multiLevelType w:val="hybridMultilevel"/>
    <w:tmpl w:val="EB72195C"/>
    <w:lvl w:ilvl="0" w:tplc="1D1E7766">
      <w:start w:val="1"/>
      <w:numFmt w:val="bullet"/>
      <w:lvlText w:val=""/>
      <w:lvlJc w:val="left"/>
      <w:pPr>
        <w:ind w:left="720" w:hanging="360"/>
      </w:pPr>
      <w:rPr>
        <w:rFonts w:ascii="Symbol" w:hAnsi="Symbol"/>
      </w:rPr>
    </w:lvl>
    <w:lvl w:ilvl="1" w:tplc="05169942">
      <w:start w:val="1"/>
      <w:numFmt w:val="bullet"/>
      <w:lvlText w:val=""/>
      <w:lvlJc w:val="left"/>
      <w:pPr>
        <w:ind w:left="720" w:hanging="360"/>
      </w:pPr>
      <w:rPr>
        <w:rFonts w:ascii="Symbol" w:hAnsi="Symbol"/>
      </w:rPr>
    </w:lvl>
    <w:lvl w:ilvl="2" w:tplc="FCD05354">
      <w:start w:val="1"/>
      <w:numFmt w:val="bullet"/>
      <w:lvlText w:val=""/>
      <w:lvlJc w:val="left"/>
      <w:pPr>
        <w:ind w:left="720" w:hanging="360"/>
      </w:pPr>
      <w:rPr>
        <w:rFonts w:ascii="Symbol" w:hAnsi="Symbol"/>
      </w:rPr>
    </w:lvl>
    <w:lvl w:ilvl="3" w:tplc="1AEC20D4">
      <w:start w:val="1"/>
      <w:numFmt w:val="bullet"/>
      <w:lvlText w:val=""/>
      <w:lvlJc w:val="left"/>
      <w:pPr>
        <w:ind w:left="720" w:hanging="360"/>
      </w:pPr>
      <w:rPr>
        <w:rFonts w:ascii="Symbol" w:hAnsi="Symbol"/>
      </w:rPr>
    </w:lvl>
    <w:lvl w:ilvl="4" w:tplc="E99A6E46">
      <w:start w:val="1"/>
      <w:numFmt w:val="bullet"/>
      <w:lvlText w:val=""/>
      <w:lvlJc w:val="left"/>
      <w:pPr>
        <w:ind w:left="720" w:hanging="360"/>
      </w:pPr>
      <w:rPr>
        <w:rFonts w:ascii="Symbol" w:hAnsi="Symbol"/>
      </w:rPr>
    </w:lvl>
    <w:lvl w:ilvl="5" w:tplc="DB889BD2">
      <w:start w:val="1"/>
      <w:numFmt w:val="bullet"/>
      <w:lvlText w:val=""/>
      <w:lvlJc w:val="left"/>
      <w:pPr>
        <w:ind w:left="720" w:hanging="360"/>
      </w:pPr>
      <w:rPr>
        <w:rFonts w:ascii="Symbol" w:hAnsi="Symbol"/>
      </w:rPr>
    </w:lvl>
    <w:lvl w:ilvl="6" w:tplc="786C444E">
      <w:start w:val="1"/>
      <w:numFmt w:val="bullet"/>
      <w:lvlText w:val=""/>
      <w:lvlJc w:val="left"/>
      <w:pPr>
        <w:ind w:left="720" w:hanging="360"/>
      </w:pPr>
      <w:rPr>
        <w:rFonts w:ascii="Symbol" w:hAnsi="Symbol"/>
      </w:rPr>
    </w:lvl>
    <w:lvl w:ilvl="7" w:tplc="C4069252">
      <w:start w:val="1"/>
      <w:numFmt w:val="bullet"/>
      <w:lvlText w:val=""/>
      <w:lvlJc w:val="left"/>
      <w:pPr>
        <w:ind w:left="720" w:hanging="360"/>
      </w:pPr>
      <w:rPr>
        <w:rFonts w:ascii="Symbol" w:hAnsi="Symbol"/>
      </w:rPr>
    </w:lvl>
    <w:lvl w:ilvl="8" w:tplc="CF4053E8">
      <w:start w:val="1"/>
      <w:numFmt w:val="bullet"/>
      <w:lvlText w:val=""/>
      <w:lvlJc w:val="left"/>
      <w:pPr>
        <w:ind w:left="720" w:hanging="360"/>
      </w:pPr>
      <w:rPr>
        <w:rFonts w:ascii="Symbol" w:hAnsi="Symbol"/>
      </w:rPr>
    </w:lvl>
  </w:abstractNum>
  <w:abstractNum w:abstractNumId="3">
    <w:nsid w:val="06936177"/>
    <w:multiLevelType w:val="hybridMultilevel"/>
    <w:tmpl w:val="DF5EA8AC"/>
    <w:lvl w:ilvl="0" w:tplc="FF5E5906">
      <w:start w:val="1"/>
      <w:numFmt w:val="bullet"/>
      <w:lvlText w:val=""/>
      <w:lvlJc w:val="left"/>
      <w:pPr>
        <w:ind w:left="2160" w:hanging="360"/>
      </w:pPr>
      <w:rPr>
        <w:rFonts w:ascii="Wingdings" w:eastAsiaTheme="minorHAnsi" w:hAnsi="Wingdings" w:cstheme="minorBidi"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
    <w:nsid w:val="06FD44C0"/>
    <w:multiLevelType w:val="hybridMultilevel"/>
    <w:tmpl w:val="0698436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160001">
      <w:start w:val="1"/>
      <w:numFmt w:val="bullet"/>
      <w:lvlText w:val=""/>
      <w:lvlJc w:val="left"/>
      <w:pPr>
        <w:ind w:left="216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9C0278"/>
    <w:multiLevelType w:val="hybridMultilevel"/>
    <w:tmpl w:val="8A22BDDA"/>
    <w:lvl w:ilvl="0" w:tplc="04160001">
      <w:start w:val="1"/>
      <w:numFmt w:val="bullet"/>
      <w:lvlText w:val=""/>
      <w:lvlJc w:val="left"/>
      <w:pPr>
        <w:ind w:left="1776" w:hanging="360"/>
      </w:pPr>
      <w:rPr>
        <w:rFonts w:ascii="Symbol" w:hAnsi="Symbol" w:hint="default"/>
      </w:rPr>
    </w:lvl>
    <w:lvl w:ilvl="1" w:tplc="FFFFFFFF">
      <w:start w:val="1"/>
      <w:numFmt w:val="bullet"/>
      <w:lvlText w:val=""/>
      <w:lvlJc w:val="left"/>
      <w:pPr>
        <w:ind w:left="2496" w:hanging="360"/>
      </w:pPr>
      <w:rPr>
        <w:rFonts w:ascii="Symbol" w:hAnsi="Symbol" w:hint="default"/>
      </w:rPr>
    </w:lvl>
    <w:lvl w:ilvl="2" w:tplc="FFFFFFFF">
      <w:start w:val="1"/>
      <w:numFmt w:val="bullet"/>
      <w:lvlText w:val=""/>
      <w:lvlJc w:val="left"/>
      <w:pPr>
        <w:ind w:left="3216" w:hanging="360"/>
      </w:pPr>
      <w:rPr>
        <w:rFonts w:ascii="Symbol" w:hAnsi="Symbol" w:hint="default"/>
      </w:r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6">
    <w:nsid w:val="129A3F50"/>
    <w:multiLevelType w:val="hybridMultilevel"/>
    <w:tmpl w:val="443C1B92"/>
    <w:lvl w:ilvl="0" w:tplc="209C8870">
      <w:start w:val="1"/>
      <w:numFmt w:val="bullet"/>
      <w:lvlText w:val=""/>
      <w:lvlJc w:val="left"/>
      <w:pPr>
        <w:ind w:left="720" w:hanging="360"/>
      </w:pPr>
      <w:rPr>
        <w:rFonts w:ascii="Symbol" w:hAnsi="Symbol"/>
      </w:rPr>
    </w:lvl>
    <w:lvl w:ilvl="1" w:tplc="911EB4F8">
      <w:start w:val="1"/>
      <w:numFmt w:val="bullet"/>
      <w:lvlText w:val=""/>
      <w:lvlJc w:val="left"/>
      <w:pPr>
        <w:ind w:left="720" w:hanging="360"/>
      </w:pPr>
      <w:rPr>
        <w:rFonts w:ascii="Symbol" w:hAnsi="Symbol"/>
      </w:rPr>
    </w:lvl>
    <w:lvl w:ilvl="2" w:tplc="1EA03D38">
      <w:start w:val="1"/>
      <w:numFmt w:val="bullet"/>
      <w:lvlText w:val=""/>
      <w:lvlJc w:val="left"/>
      <w:pPr>
        <w:ind w:left="720" w:hanging="360"/>
      </w:pPr>
      <w:rPr>
        <w:rFonts w:ascii="Symbol" w:hAnsi="Symbol"/>
      </w:rPr>
    </w:lvl>
    <w:lvl w:ilvl="3" w:tplc="0D78FE40">
      <w:start w:val="1"/>
      <w:numFmt w:val="bullet"/>
      <w:lvlText w:val=""/>
      <w:lvlJc w:val="left"/>
      <w:pPr>
        <w:ind w:left="720" w:hanging="360"/>
      </w:pPr>
      <w:rPr>
        <w:rFonts w:ascii="Symbol" w:hAnsi="Symbol"/>
      </w:rPr>
    </w:lvl>
    <w:lvl w:ilvl="4" w:tplc="99025FEE">
      <w:start w:val="1"/>
      <w:numFmt w:val="bullet"/>
      <w:lvlText w:val=""/>
      <w:lvlJc w:val="left"/>
      <w:pPr>
        <w:ind w:left="720" w:hanging="360"/>
      </w:pPr>
      <w:rPr>
        <w:rFonts w:ascii="Symbol" w:hAnsi="Symbol"/>
      </w:rPr>
    </w:lvl>
    <w:lvl w:ilvl="5" w:tplc="A00EBF10">
      <w:start w:val="1"/>
      <w:numFmt w:val="bullet"/>
      <w:lvlText w:val=""/>
      <w:lvlJc w:val="left"/>
      <w:pPr>
        <w:ind w:left="720" w:hanging="360"/>
      </w:pPr>
      <w:rPr>
        <w:rFonts w:ascii="Symbol" w:hAnsi="Symbol"/>
      </w:rPr>
    </w:lvl>
    <w:lvl w:ilvl="6" w:tplc="502C27A4">
      <w:start w:val="1"/>
      <w:numFmt w:val="bullet"/>
      <w:lvlText w:val=""/>
      <w:lvlJc w:val="left"/>
      <w:pPr>
        <w:ind w:left="720" w:hanging="360"/>
      </w:pPr>
      <w:rPr>
        <w:rFonts w:ascii="Symbol" w:hAnsi="Symbol"/>
      </w:rPr>
    </w:lvl>
    <w:lvl w:ilvl="7" w:tplc="08503BCA">
      <w:start w:val="1"/>
      <w:numFmt w:val="bullet"/>
      <w:lvlText w:val=""/>
      <w:lvlJc w:val="left"/>
      <w:pPr>
        <w:ind w:left="720" w:hanging="360"/>
      </w:pPr>
      <w:rPr>
        <w:rFonts w:ascii="Symbol" w:hAnsi="Symbol"/>
      </w:rPr>
    </w:lvl>
    <w:lvl w:ilvl="8" w:tplc="16CE1B54">
      <w:start w:val="1"/>
      <w:numFmt w:val="bullet"/>
      <w:lvlText w:val=""/>
      <w:lvlJc w:val="left"/>
      <w:pPr>
        <w:ind w:left="720" w:hanging="360"/>
      </w:pPr>
      <w:rPr>
        <w:rFonts w:ascii="Symbol" w:hAnsi="Symbol"/>
      </w:rPr>
    </w:lvl>
  </w:abstractNum>
  <w:abstractNum w:abstractNumId="7">
    <w:nsid w:val="130562C9"/>
    <w:multiLevelType w:val="hybridMultilevel"/>
    <w:tmpl w:val="06F09630"/>
    <w:lvl w:ilvl="0" w:tplc="FF5E5906">
      <w:start w:val="1"/>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5911521"/>
    <w:multiLevelType w:val="hybridMultilevel"/>
    <w:tmpl w:val="6DE2F372"/>
    <w:lvl w:ilvl="0" w:tplc="17F22684">
      <w:start w:val="1"/>
      <w:numFmt w:val="bullet"/>
      <w:lvlText w:val=""/>
      <w:lvlJc w:val="left"/>
      <w:pPr>
        <w:ind w:left="720" w:hanging="360"/>
      </w:pPr>
      <w:rPr>
        <w:rFonts w:ascii="Symbol" w:hAnsi="Symbol"/>
      </w:rPr>
    </w:lvl>
    <w:lvl w:ilvl="1" w:tplc="F2D8FDB0">
      <w:start w:val="1"/>
      <w:numFmt w:val="bullet"/>
      <w:lvlText w:val=""/>
      <w:lvlJc w:val="left"/>
      <w:pPr>
        <w:ind w:left="720" w:hanging="360"/>
      </w:pPr>
      <w:rPr>
        <w:rFonts w:ascii="Symbol" w:hAnsi="Symbol"/>
      </w:rPr>
    </w:lvl>
    <w:lvl w:ilvl="2" w:tplc="E3A6D4C0">
      <w:start w:val="1"/>
      <w:numFmt w:val="bullet"/>
      <w:lvlText w:val=""/>
      <w:lvlJc w:val="left"/>
      <w:pPr>
        <w:ind w:left="720" w:hanging="360"/>
      </w:pPr>
      <w:rPr>
        <w:rFonts w:ascii="Symbol" w:hAnsi="Symbol"/>
      </w:rPr>
    </w:lvl>
    <w:lvl w:ilvl="3" w:tplc="6A860082">
      <w:start w:val="1"/>
      <w:numFmt w:val="bullet"/>
      <w:lvlText w:val=""/>
      <w:lvlJc w:val="left"/>
      <w:pPr>
        <w:ind w:left="720" w:hanging="360"/>
      </w:pPr>
      <w:rPr>
        <w:rFonts w:ascii="Symbol" w:hAnsi="Symbol"/>
      </w:rPr>
    </w:lvl>
    <w:lvl w:ilvl="4" w:tplc="D48C9EDE">
      <w:start w:val="1"/>
      <w:numFmt w:val="bullet"/>
      <w:lvlText w:val=""/>
      <w:lvlJc w:val="left"/>
      <w:pPr>
        <w:ind w:left="720" w:hanging="360"/>
      </w:pPr>
      <w:rPr>
        <w:rFonts w:ascii="Symbol" w:hAnsi="Symbol"/>
      </w:rPr>
    </w:lvl>
    <w:lvl w:ilvl="5" w:tplc="29225F6E">
      <w:start w:val="1"/>
      <w:numFmt w:val="bullet"/>
      <w:lvlText w:val=""/>
      <w:lvlJc w:val="left"/>
      <w:pPr>
        <w:ind w:left="720" w:hanging="360"/>
      </w:pPr>
      <w:rPr>
        <w:rFonts w:ascii="Symbol" w:hAnsi="Symbol"/>
      </w:rPr>
    </w:lvl>
    <w:lvl w:ilvl="6" w:tplc="5D7CDD16">
      <w:start w:val="1"/>
      <w:numFmt w:val="bullet"/>
      <w:lvlText w:val=""/>
      <w:lvlJc w:val="left"/>
      <w:pPr>
        <w:ind w:left="720" w:hanging="360"/>
      </w:pPr>
      <w:rPr>
        <w:rFonts w:ascii="Symbol" w:hAnsi="Symbol"/>
      </w:rPr>
    </w:lvl>
    <w:lvl w:ilvl="7" w:tplc="4B6247F6">
      <w:start w:val="1"/>
      <w:numFmt w:val="bullet"/>
      <w:lvlText w:val=""/>
      <w:lvlJc w:val="left"/>
      <w:pPr>
        <w:ind w:left="720" w:hanging="360"/>
      </w:pPr>
      <w:rPr>
        <w:rFonts w:ascii="Symbol" w:hAnsi="Symbol"/>
      </w:rPr>
    </w:lvl>
    <w:lvl w:ilvl="8" w:tplc="2B40A37C">
      <w:start w:val="1"/>
      <w:numFmt w:val="bullet"/>
      <w:lvlText w:val=""/>
      <w:lvlJc w:val="left"/>
      <w:pPr>
        <w:ind w:left="720" w:hanging="360"/>
      </w:pPr>
      <w:rPr>
        <w:rFonts w:ascii="Symbol" w:hAnsi="Symbol"/>
      </w:rPr>
    </w:lvl>
  </w:abstractNum>
  <w:abstractNum w:abstractNumId="9">
    <w:nsid w:val="16806FDA"/>
    <w:multiLevelType w:val="hybridMultilevel"/>
    <w:tmpl w:val="5E8ECD5A"/>
    <w:lvl w:ilvl="0" w:tplc="FF5E5906">
      <w:start w:val="4"/>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F2B6C45"/>
    <w:multiLevelType w:val="hybridMultilevel"/>
    <w:tmpl w:val="B8562D20"/>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1">
    <w:nsid w:val="21562B13"/>
    <w:multiLevelType w:val="hybridMultilevel"/>
    <w:tmpl w:val="BBD455DE"/>
    <w:lvl w:ilvl="0" w:tplc="04160019">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2">
    <w:nsid w:val="218E73C4"/>
    <w:multiLevelType w:val="hybridMultilevel"/>
    <w:tmpl w:val="CC56AA3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3">
    <w:nsid w:val="23E24B0F"/>
    <w:multiLevelType w:val="hybridMultilevel"/>
    <w:tmpl w:val="40B010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160001">
      <w:start w:val="1"/>
      <w:numFmt w:val="bullet"/>
      <w:lvlText w:val=""/>
      <w:lvlJc w:val="left"/>
      <w:pPr>
        <w:ind w:left="216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439460F"/>
    <w:multiLevelType w:val="hybridMultilevel"/>
    <w:tmpl w:val="A5289A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76F105E"/>
    <w:multiLevelType w:val="hybridMultilevel"/>
    <w:tmpl w:val="16CABF9A"/>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6">
    <w:nsid w:val="30097758"/>
    <w:multiLevelType w:val="hybridMultilevel"/>
    <w:tmpl w:val="9CF84FBC"/>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7">
    <w:nsid w:val="34513CA9"/>
    <w:multiLevelType w:val="hybridMultilevel"/>
    <w:tmpl w:val="D2EC2C8A"/>
    <w:lvl w:ilvl="0" w:tplc="1AC0809E">
      <w:start w:val="1"/>
      <w:numFmt w:val="bullet"/>
      <w:lvlText w:val=""/>
      <w:lvlJc w:val="left"/>
      <w:pPr>
        <w:ind w:left="720" w:hanging="360"/>
      </w:pPr>
      <w:rPr>
        <w:rFonts w:ascii="Symbol" w:hAnsi="Symbol"/>
      </w:rPr>
    </w:lvl>
    <w:lvl w:ilvl="1" w:tplc="C24C618A">
      <w:start w:val="1"/>
      <w:numFmt w:val="bullet"/>
      <w:lvlText w:val=""/>
      <w:lvlJc w:val="left"/>
      <w:pPr>
        <w:ind w:left="720" w:hanging="360"/>
      </w:pPr>
      <w:rPr>
        <w:rFonts w:ascii="Symbol" w:hAnsi="Symbol"/>
      </w:rPr>
    </w:lvl>
    <w:lvl w:ilvl="2" w:tplc="784A5178">
      <w:start w:val="1"/>
      <w:numFmt w:val="bullet"/>
      <w:lvlText w:val=""/>
      <w:lvlJc w:val="left"/>
      <w:pPr>
        <w:ind w:left="720" w:hanging="360"/>
      </w:pPr>
      <w:rPr>
        <w:rFonts w:ascii="Symbol" w:hAnsi="Symbol"/>
      </w:rPr>
    </w:lvl>
    <w:lvl w:ilvl="3" w:tplc="D110E3BA">
      <w:start w:val="1"/>
      <w:numFmt w:val="bullet"/>
      <w:lvlText w:val=""/>
      <w:lvlJc w:val="left"/>
      <w:pPr>
        <w:ind w:left="720" w:hanging="360"/>
      </w:pPr>
      <w:rPr>
        <w:rFonts w:ascii="Symbol" w:hAnsi="Symbol"/>
      </w:rPr>
    </w:lvl>
    <w:lvl w:ilvl="4" w:tplc="DF6007FA">
      <w:start w:val="1"/>
      <w:numFmt w:val="bullet"/>
      <w:lvlText w:val=""/>
      <w:lvlJc w:val="left"/>
      <w:pPr>
        <w:ind w:left="720" w:hanging="360"/>
      </w:pPr>
      <w:rPr>
        <w:rFonts w:ascii="Symbol" w:hAnsi="Symbol"/>
      </w:rPr>
    </w:lvl>
    <w:lvl w:ilvl="5" w:tplc="61E624EE">
      <w:start w:val="1"/>
      <w:numFmt w:val="bullet"/>
      <w:lvlText w:val=""/>
      <w:lvlJc w:val="left"/>
      <w:pPr>
        <w:ind w:left="720" w:hanging="360"/>
      </w:pPr>
      <w:rPr>
        <w:rFonts w:ascii="Symbol" w:hAnsi="Symbol"/>
      </w:rPr>
    </w:lvl>
    <w:lvl w:ilvl="6" w:tplc="09FA097A">
      <w:start w:val="1"/>
      <w:numFmt w:val="bullet"/>
      <w:lvlText w:val=""/>
      <w:lvlJc w:val="left"/>
      <w:pPr>
        <w:ind w:left="720" w:hanging="360"/>
      </w:pPr>
      <w:rPr>
        <w:rFonts w:ascii="Symbol" w:hAnsi="Symbol"/>
      </w:rPr>
    </w:lvl>
    <w:lvl w:ilvl="7" w:tplc="F3BAE4DC">
      <w:start w:val="1"/>
      <w:numFmt w:val="bullet"/>
      <w:lvlText w:val=""/>
      <w:lvlJc w:val="left"/>
      <w:pPr>
        <w:ind w:left="720" w:hanging="360"/>
      </w:pPr>
      <w:rPr>
        <w:rFonts w:ascii="Symbol" w:hAnsi="Symbol"/>
      </w:rPr>
    </w:lvl>
    <w:lvl w:ilvl="8" w:tplc="4C72486E">
      <w:start w:val="1"/>
      <w:numFmt w:val="bullet"/>
      <w:lvlText w:val=""/>
      <w:lvlJc w:val="left"/>
      <w:pPr>
        <w:ind w:left="720" w:hanging="360"/>
      </w:pPr>
      <w:rPr>
        <w:rFonts w:ascii="Symbol" w:hAnsi="Symbol"/>
      </w:rPr>
    </w:lvl>
  </w:abstractNum>
  <w:abstractNum w:abstractNumId="18">
    <w:nsid w:val="35035FC4"/>
    <w:multiLevelType w:val="hybridMultilevel"/>
    <w:tmpl w:val="BCBE4152"/>
    <w:lvl w:ilvl="0" w:tplc="FF5E5906">
      <w:start w:val="1"/>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5264296"/>
    <w:multiLevelType w:val="hybridMultilevel"/>
    <w:tmpl w:val="55C036CA"/>
    <w:lvl w:ilvl="0" w:tplc="3A1E1176">
      <w:start w:val="1"/>
      <w:numFmt w:val="bullet"/>
      <w:lvlText w:val=""/>
      <w:lvlJc w:val="left"/>
      <w:pPr>
        <w:ind w:left="720" w:hanging="360"/>
      </w:pPr>
      <w:rPr>
        <w:rFonts w:ascii="Symbol" w:hAnsi="Symbol"/>
      </w:rPr>
    </w:lvl>
    <w:lvl w:ilvl="1" w:tplc="51AA7A58">
      <w:start w:val="1"/>
      <w:numFmt w:val="bullet"/>
      <w:lvlText w:val=""/>
      <w:lvlJc w:val="left"/>
      <w:pPr>
        <w:ind w:left="720" w:hanging="360"/>
      </w:pPr>
      <w:rPr>
        <w:rFonts w:ascii="Symbol" w:hAnsi="Symbol"/>
      </w:rPr>
    </w:lvl>
    <w:lvl w:ilvl="2" w:tplc="E5B62622">
      <w:start w:val="1"/>
      <w:numFmt w:val="bullet"/>
      <w:lvlText w:val=""/>
      <w:lvlJc w:val="left"/>
      <w:pPr>
        <w:ind w:left="720" w:hanging="360"/>
      </w:pPr>
      <w:rPr>
        <w:rFonts w:ascii="Symbol" w:hAnsi="Symbol"/>
      </w:rPr>
    </w:lvl>
    <w:lvl w:ilvl="3" w:tplc="430ECDB6">
      <w:start w:val="1"/>
      <w:numFmt w:val="bullet"/>
      <w:lvlText w:val=""/>
      <w:lvlJc w:val="left"/>
      <w:pPr>
        <w:ind w:left="720" w:hanging="360"/>
      </w:pPr>
      <w:rPr>
        <w:rFonts w:ascii="Symbol" w:hAnsi="Symbol"/>
      </w:rPr>
    </w:lvl>
    <w:lvl w:ilvl="4" w:tplc="4822C7F2">
      <w:start w:val="1"/>
      <w:numFmt w:val="bullet"/>
      <w:lvlText w:val=""/>
      <w:lvlJc w:val="left"/>
      <w:pPr>
        <w:ind w:left="720" w:hanging="360"/>
      </w:pPr>
      <w:rPr>
        <w:rFonts w:ascii="Symbol" w:hAnsi="Symbol"/>
      </w:rPr>
    </w:lvl>
    <w:lvl w:ilvl="5" w:tplc="14E6319C">
      <w:start w:val="1"/>
      <w:numFmt w:val="bullet"/>
      <w:lvlText w:val=""/>
      <w:lvlJc w:val="left"/>
      <w:pPr>
        <w:ind w:left="720" w:hanging="360"/>
      </w:pPr>
      <w:rPr>
        <w:rFonts w:ascii="Symbol" w:hAnsi="Symbol"/>
      </w:rPr>
    </w:lvl>
    <w:lvl w:ilvl="6" w:tplc="A6AC82FC">
      <w:start w:val="1"/>
      <w:numFmt w:val="bullet"/>
      <w:lvlText w:val=""/>
      <w:lvlJc w:val="left"/>
      <w:pPr>
        <w:ind w:left="720" w:hanging="360"/>
      </w:pPr>
      <w:rPr>
        <w:rFonts w:ascii="Symbol" w:hAnsi="Symbol"/>
      </w:rPr>
    </w:lvl>
    <w:lvl w:ilvl="7" w:tplc="9EC0DDFE">
      <w:start w:val="1"/>
      <w:numFmt w:val="bullet"/>
      <w:lvlText w:val=""/>
      <w:lvlJc w:val="left"/>
      <w:pPr>
        <w:ind w:left="720" w:hanging="360"/>
      </w:pPr>
      <w:rPr>
        <w:rFonts w:ascii="Symbol" w:hAnsi="Symbol"/>
      </w:rPr>
    </w:lvl>
    <w:lvl w:ilvl="8" w:tplc="0DFCF1DE">
      <w:start w:val="1"/>
      <w:numFmt w:val="bullet"/>
      <w:lvlText w:val=""/>
      <w:lvlJc w:val="left"/>
      <w:pPr>
        <w:ind w:left="720" w:hanging="360"/>
      </w:pPr>
      <w:rPr>
        <w:rFonts w:ascii="Symbol" w:hAnsi="Symbol"/>
      </w:rPr>
    </w:lvl>
  </w:abstractNum>
  <w:abstractNum w:abstractNumId="20">
    <w:nsid w:val="382D67A2"/>
    <w:multiLevelType w:val="hybridMultilevel"/>
    <w:tmpl w:val="19309B7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1">
    <w:nsid w:val="39B20F1A"/>
    <w:multiLevelType w:val="hybridMultilevel"/>
    <w:tmpl w:val="2B1E8958"/>
    <w:lvl w:ilvl="0" w:tplc="635AECF8">
      <w:start w:val="1"/>
      <w:numFmt w:val="bullet"/>
      <w:lvlText w:val=""/>
      <w:lvlJc w:val="left"/>
      <w:pPr>
        <w:ind w:left="720" w:hanging="360"/>
      </w:pPr>
      <w:rPr>
        <w:rFonts w:ascii="Symbol" w:hAnsi="Symbol"/>
      </w:rPr>
    </w:lvl>
    <w:lvl w:ilvl="1" w:tplc="A4DCFFD4">
      <w:start w:val="1"/>
      <w:numFmt w:val="bullet"/>
      <w:lvlText w:val=""/>
      <w:lvlJc w:val="left"/>
      <w:pPr>
        <w:ind w:left="720" w:hanging="360"/>
      </w:pPr>
      <w:rPr>
        <w:rFonts w:ascii="Symbol" w:hAnsi="Symbol"/>
      </w:rPr>
    </w:lvl>
    <w:lvl w:ilvl="2" w:tplc="2EDAE49E">
      <w:start w:val="1"/>
      <w:numFmt w:val="bullet"/>
      <w:lvlText w:val=""/>
      <w:lvlJc w:val="left"/>
      <w:pPr>
        <w:ind w:left="720" w:hanging="360"/>
      </w:pPr>
      <w:rPr>
        <w:rFonts w:ascii="Symbol" w:hAnsi="Symbol"/>
      </w:rPr>
    </w:lvl>
    <w:lvl w:ilvl="3" w:tplc="3AAA0D8C">
      <w:start w:val="1"/>
      <w:numFmt w:val="bullet"/>
      <w:lvlText w:val=""/>
      <w:lvlJc w:val="left"/>
      <w:pPr>
        <w:ind w:left="720" w:hanging="360"/>
      </w:pPr>
      <w:rPr>
        <w:rFonts w:ascii="Symbol" w:hAnsi="Symbol"/>
      </w:rPr>
    </w:lvl>
    <w:lvl w:ilvl="4" w:tplc="010211D4">
      <w:start w:val="1"/>
      <w:numFmt w:val="bullet"/>
      <w:lvlText w:val=""/>
      <w:lvlJc w:val="left"/>
      <w:pPr>
        <w:ind w:left="720" w:hanging="360"/>
      </w:pPr>
      <w:rPr>
        <w:rFonts w:ascii="Symbol" w:hAnsi="Symbol"/>
      </w:rPr>
    </w:lvl>
    <w:lvl w:ilvl="5" w:tplc="48DCB664">
      <w:start w:val="1"/>
      <w:numFmt w:val="bullet"/>
      <w:lvlText w:val=""/>
      <w:lvlJc w:val="left"/>
      <w:pPr>
        <w:ind w:left="720" w:hanging="360"/>
      </w:pPr>
      <w:rPr>
        <w:rFonts w:ascii="Symbol" w:hAnsi="Symbol"/>
      </w:rPr>
    </w:lvl>
    <w:lvl w:ilvl="6" w:tplc="ADE82D2A">
      <w:start w:val="1"/>
      <w:numFmt w:val="bullet"/>
      <w:lvlText w:val=""/>
      <w:lvlJc w:val="left"/>
      <w:pPr>
        <w:ind w:left="720" w:hanging="360"/>
      </w:pPr>
      <w:rPr>
        <w:rFonts w:ascii="Symbol" w:hAnsi="Symbol"/>
      </w:rPr>
    </w:lvl>
    <w:lvl w:ilvl="7" w:tplc="ED440040">
      <w:start w:val="1"/>
      <w:numFmt w:val="bullet"/>
      <w:lvlText w:val=""/>
      <w:lvlJc w:val="left"/>
      <w:pPr>
        <w:ind w:left="720" w:hanging="360"/>
      </w:pPr>
      <w:rPr>
        <w:rFonts w:ascii="Symbol" w:hAnsi="Symbol"/>
      </w:rPr>
    </w:lvl>
    <w:lvl w:ilvl="8" w:tplc="F8AA5B7E">
      <w:start w:val="1"/>
      <w:numFmt w:val="bullet"/>
      <w:lvlText w:val=""/>
      <w:lvlJc w:val="left"/>
      <w:pPr>
        <w:ind w:left="720" w:hanging="360"/>
      </w:pPr>
      <w:rPr>
        <w:rFonts w:ascii="Symbol" w:hAnsi="Symbol"/>
      </w:rPr>
    </w:lvl>
  </w:abstractNum>
  <w:abstractNum w:abstractNumId="22">
    <w:nsid w:val="3DD25DEB"/>
    <w:multiLevelType w:val="hybridMultilevel"/>
    <w:tmpl w:val="B62A1990"/>
    <w:lvl w:ilvl="0" w:tplc="016A7BB0">
      <w:start w:val="1"/>
      <w:numFmt w:val="bullet"/>
      <w:lvlText w:val=""/>
      <w:lvlJc w:val="left"/>
      <w:pPr>
        <w:ind w:left="720" w:hanging="360"/>
      </w:pPr>
      <w:rPr>
        <w:rFonts w:ascii="Symbol" w:hAnsi="Symbol"/>
      </w:rPr>
    </w:lvl>
    <w:lvl w:ilvl="1" w:tplc="83E6AE16">
      <w:start w:val="1"/>
      <w:numFmt w:val="bullet"/>
      <w:lvlText w:val=""/>
      <w:lvlJc w:val="left"/>
      <w:pPr>
        <w:ind w:left="720" w:hanging="360"/>
      </w:pPr>
      <w:rPr>
        <w:rFonts w:ascii="Symbol" w:hAnsi="Symbol"/>
      </w:rPr>
    </w:lvl>
    <w:lvl w:ilvl="2" w:tplc="2F34274C">
      <w:start w:val="1"/>
      <w:numFmt w:val="bullet"/>
      <w:lvlText w:val=""/>
      <w:lvlJc w:val="left"/>
      <w:pPr>
        <w:ind w:left="720" w:hanging="360"/>
      </w:pPr>
      <w:rPr>
        <w:rFonts w:ascii="Symbol" w:hAnsi="Symbol"/>
      </w:rPr>
    </w:lvl>
    <w:lvl w:ilvl="3" w:tplc="E3B2C1D0">
      <w:start w:val="1"/>
      <w:numFmt w:val="bullet"/>
      <w:lvlText w:val=""/>
      <w:lvlJc w:val="left"/>
      <w:pPr>
        <w:ind w:left="720" w:hanging="360"/>
      </w:pPr>
      <w:rPr>
        <w:rFonts w:ascii="Symbol" w:hAnsi="Symbol"/>
      </w:rPr>
    </w:lvl>
    <w:lvl w:ilvl="4" w:tplc="EFCC05AE">
      <w:start w:val="1"/>
      <w:numFmt w:val="bullet"/>
      <w:lvlText w:val=""/>
      <w:lvlJc w:val="left"/>
      <w:pPr>
        <w:ind w:left="720" w:hanging="360"/>
      </w:pPr>
      <w:rPr>
        <w:rFonts w:ascii="Symbol" w:hAnsi="Symbol"/>
      </w:rPr>
    </w:lvl>
    <w:lvl w:ilvl="5" w:tplc="206C1780">
      <w:start w:val="1"/>
      <w:numFmt w:val="bullet"/>
      <w:lvlText w:val=""/>
      <w:lvlJc w:val="left"/>
      <w:pPr>
        <w:ind w:left="720" w:hanging="360"/>
      </w:pPr>
      <w:rPr>
        <w:rFonts w:ascii="Symbol" w:hAnsi="Symbol"/>
      </w:rPr>
    </w:lvl>
    <w:lvl w:ilvl="6" w:tplc="0A78E360">
      <w:start w:val="1"/>
      <w:numFmt w:val="bullet"/>
      <w:lvlText w:val=""/>
      <w:lvlJc w:val="left"/>
      <w:pPr>
        <w:ind w:left="720" w:hanging="360"/>
      </w:pPr>
      <w:rPr>
        <w:rFonts w:ascii="Symbol" w:hAnsi="Symbol"/>
      </w:rPr>
    </w:lvl>
    <w:lvl w:ilvl="7" w:tplc="56B4B64E">
      <w:start w:val="1"/>
      <w:numFmt w:val="bullet"/>
      <w:lvlText w:val=""/>
      <w:lvlJc w:val="left"/>
      <w:pPr>
        <w:ind w:left="720" w:hanging="360"/>
      </w:pPr>
      <w:rPr>
        <w:rFonts w:ascii="Symbol" w:hAnsi="Symbol"/>
      </w:rPr>
    </w:lvl>
    <w:lvl w:ilvl="8" w:tplc="5DCCD098">
      <w:start w:val="1"/>
      <w:numFmt w:val="bullet"/>
      <w:lvlText w:val=""/>
      <w:lvlJc w:val="left"/>
      <w:pPr>
        <w:ind w:left="720" w:hanging="360"/>
      </w:pPr>
      <w:rPr>
        <w:rFonts w:ascii="Symbol" w:hAnsi="Symbol"/>
      </w:rPr>
    </w:lvl>
  </w:abstractNum>
  <w:abstractNum w:abstractNumId="23">
    <w:nsid w:val="43084421"/>
    <w:multiLevelType w:val="hybridMultilevel"/>
    <w:tmpl w:val="E00CD728"/>
    <w:lvl w:ilvl="0" w:tplc="9026957A">
      <w:start w:val="1"/>
      <w:numFmt w:val="bullet"/>
      <w:lvlText w:val=""/>
      <w:lvlJc w:val="left"/>
      <w:pPr>
        <w:ind w:left="720" w:hanging="360"/>
      </w:pPr>
      <w:rPr>
        <w:rFonts w:ascii="Symbol" w:hAnsi="Symbol"/>
      </w:rPr>
    </w:lvl>
    <w:lvl w:ilvl="1" w:tplc="EB46A518">
      <w:start w:val="1"/>
      <w:numFmt w:val="bullet"/>
      <w:lvlText w:val=""/>
      <w:lvlJc w:val="left"/>
      <w:pPr>
        <w:ind w:left="720" w:hanging="360"/>
      </w:pPr>
      <w:rPr>
        <w:rFonts w:ascii="Symbol" w:hAnsi="Symbol"/>
      </w:rPr>
    </w:lvl>
    <w:lvl w:ilvl="2" w:tplc="33128A5E">
      <w:start w:val="1"/>
      <w:numFmt w:val="bullet"/>
      <w:lvlText w:val=""/>
      <w:lvlJc w:val="left"/>
      <w:pPr>
        <w:ind w:left="720" w:hanging="360"/>
      </w:pPr>
      <w:rPr>
        <w:rFonts w:ascii="Symbol" w:hAnsi="Symbol"/>
      </w:rPr>
    </w:lvl>
    <w:lvl w:ilvl="3" w:tplc="9E7A32E6">
      <w:start w:val="1"/>
      <w:numFmt w:val="bullet"/>
      <w:lvlText w:val=""/>
      <w:lvlJc w:val="left"/>
      <w:pPr>
        <w:ind w:left="720" w:hanging="360"/>
      </w:pPr>
      <w:rPr>
        <w:rFonts w:ascii="Symbol" w:hAnsi="Symbol"/>
      </w:rPr>
    </w:lvl>
    <w:lvl w:ilvl="4" w:tplc="0030B0A6">
      <w:start w:val="1"/>
      <w:numFmt w:val="bullet"/>
      <w:lvlText w:val=""/>
      <w:lvlJc w:val="left"/>
      <w:pPr>
        <w:ind w:left="720" w:hanging="360"/>
      </w:pPr>
      <w:rPr>
        <w:rFonts w:ascii="Symbol" w:hAnsi="Symbol"/>
      </w:rPr>
    </w:lvl>
    <w:lvl w:ilvl="5" w:tplc="79D2DF06">
      <w:start w:val="1"/>
      <w:numFmt w:val="bullet"/>
      <w:lvlText w:val=""/>
      <w:lvlJc w:val="left"/>
      <w:pPr>
        <w:ind w:left="720" w:hanging="360"/>
      </w:pPr>
      <w:rPr>
        <w:rFonts w:ascii="Symbol" w:hAnsi="Symbol"/>
      </w:rPr>
    </w:lvl>
    <w:lvl w:ilvl="6" w:tplc="67D605F6">
      <w:start w:val="1"/>
      <w:numFmt w:val="bullet"/>
      <w:lvlText w:val=""/>
      <w:lvlJc w:val="left"/>
      <w:pPr>
        <w:ind w:left="720" w:hanging="360"/>
      </w:pPr>
      <w:rPr>
        <w:rFonts w:ascii="Symbol" w:hAnsi="Symbol"/>
      </w:rPr>
    </w:lvl>
    <w:lvl w:ilvl="7" w:tplc="F1E0D6A8">
      <w:start w:val="1"/>
      <w:numFmt w:val="bullet"/>
      <w:lvlText w:val=""/>
      <w:lvlJc w:val="left"/>
      <w:pPr>
        <w:ind w:left="720" w:hanging="360"/>
      </w:pPr>
      <w:rPr>
        <w:rFonts w:ascii="Symbol" w:hAnsi="Symbol"/>
      </w:rPr>
    </w:lvl>
    <w:lvl w:ilvl="8" w:tplc="A77CE31C">
      <w:start w:val="1"/>
      <w:numFmt w:val="bullet"/>
      <w:lvlText w:val=""/>
      <w:lvlJc w:val="left"/>
      <w:pPr>
        <w:ind w:left="720" w:hanging="360"/>
      </w:pPr>
      <w:rPr>
        <w:rFonts w:ascii="Symbol" w:hAnsi="Symbol"/>
      </w:rPr>
    </w:lvl>
  </w:abstractNum>
  <w:abstractNum w:abstractNumId="24">
    <w:nsid w:val="47AF4BF7"/>
    <w:multiLevelType w:val="hybridMultilevel"/>
    <w:tmpl w:val="02E206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BB124A"/>
    <w:multiLevelType w:val="hybridMultilevel"/>
    <w:tmpl w:val="78F4CB24"/>
    <w:lvl w:ilvl="0" w:tplc="0416000F">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01">
      <w:start w:val="1"/>
      <w:numFmt w:val="bullet"/>
      <w:lvlText w:val=""/>
      <w:lvlJc w:val="left"/>
      <w:pPr>
        <w:ind w:left="2160" w:hanging="360"/>
      </w:pPr>
      <w:rPr>
        <w:rFonts w:ascii="Symbol" w:hAnsi="Symbol"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7912E2D"/>
    <w:multiLevelType w:val="hybridMultilevel"/>
    <w:tmpl w:val="7C121B8E"/>
    <w:lvl w:ilvl="0" w:tplc="04160001">
      <w:start w:val="1"/>
      <w:numFmt w:val="bullet"/>
      <w:lvlText w:val=""/>
      <w:lvlJc w:val="left"/>
      <w:pPr>
        <w:ind w:left="2496" w:hanging="360"/>
      </w:pPr>
      <w:rPr>
        <w:rFonts w:ascii="Symbol" w:hAnsi="Symbol" w:hint="default"/>
      </w:rPr>
    </w:lvl>
    <w:lvl w:ilvl="1" w:tplc="04160003" w:tentative="1">
      <w:start w:val="1"/>
      <w:numFmt w:val="bullet"/>
      <w:lvlText w:val="o"/>
      <w:lvlJc w:val="left"/>
      <w:pPr>
        <w:ind w:left="3216" w:hanging="360"/>
      </w:pPr>
      <w:rPr>
        <w:rFonts w:ascii="Courier New" w:hAnsi="Courier New" w:cs="Courier New" w:hint="default"/>
      </w:rPr>
    </w:lvl>
    <w:lvl w:ilvl="2" w:tplc="04160005" w:tentative="1">
      <w:start w:val="1"/>
      <w:numFmt w:val="bullet"/>
      <w:lvlText w:val=""/>
      <w:lvlJc w:val="left"/>
      <w:pPr>
        <w:ind w:left="3936" w:hanging="360"/>
      </w:pPr>
      <w:rPr>
        <w:rFonts w:ascii="Wingdings" w:hAnsi="Wingdings" w:hint="default"/>
      </w:rPr>
    </w:lvl>
    <w:lvl w:ilvl="3" w:tplc="04160001" w:tentative="1">
      <w:start w:val="1"/>
      <w:numFmt w:val="bullet"/>
      <w:lvlText w:val=""/>
      <w:lvlJc w:val="left"/>
      <w:pPr>
        <w:ind w:left="4656" w:hanging="360"/>
      </w:pPr>
      <w:rPr>
        <w:rFonts w:ascii="Symbol" w:hAnsi="Symbol" w:hint="default"/>
      </w:rPr>
    </w:lvl>
    <w:lvl w:ilvl="4" w:tplc="04160003" w:tentative="1">
      <w:start w:val="1"/>
      <w:numFmt w:val="bullet"/>
      <w:lvlText w:val="o"/>
      <w:lvlJc w:val="left"/>
      <w:pPr>
        <w:ind w:left="5376" w:hanging="360"/>
      </w:pPr>
      <w:rPr>
        <w:rFonts w:ascii="Courier New" w:hAnsi="Courier New" w:cs="Courier New" w:hint="default"/>
      </w:rPr>
    </w:lvl>
    <w:lvl w:ilvl="5" w:tplc="04160005" w:tentative="1">
      <w:start w:val="1"/>
      <w:numFmt w:val="bullet"/>
      <w:lvlText w:val=""/>
      <w:lvlJc w:val="left"/>
      <w:pPr>
        <w:ind w:left="6096" w:hanging="360"/>
      </w:pPr>
      <w:rPr>
        <w:rFonts w:ascii="Wingdings" w:hAnsi="Wingdings" w:hint="default"/>
      </w:rPr>
    </w:lvl>
    <w:lvl w:ilvl="6" w:tplc="04160001" w:tentative="1">
      <w:start w:val="1"/>
      <w:numFmt w:val="bullet"/>
      <w:lvlText w:val=""/>
      <w:lvlJc w:val="left"/>
      <w:pPr>
        <w:ind w:left="6816" w:hanging="360"/>
      </w:pPr>
      <w:rPr>
        <w:rFonts w:ascii="Symbol" w:hAnsi="Symbol" w:hint="default"/>
      </w:rPr>
    </w:lvl>
    <w:lvl w:ilvl="7" w:tplc="04160003" w:tentative="1">
      <w:start w:val="1"/>
      <w:numFmt w:val="bullet"/>
      <w:lvlText w:val="o"/>
      <w:lvlJc w:val="left"/>
      <w:pPr>
        <w:ind w:left="7536" w:hanging="360"/>
      </w:pPr>
      <w:rPr>
        <w:rFonts w:ascii="Courier New" w:hAnsi="Courier New" w:cs="Courier New" w:hint="default"/>
      </w:rPr>
    </w:lvl>
    <w:lvl w:ilvl="8" w:tplc="04160005" w:tentative="1">
      <w:start w:val="1"/>
      <w:numFmt w:val="bullet"/>
      <w:lvlText w:val=""/>
      <w:lvlJc w:val="left"/>
      <w:pPr>
        <w:ind w:left="8256" w:hanging="360"/>
      </w:pPr>
      <w:rPr>
        <w:rFonts w:ascii="Wingdings" w:hAnsi="Wingdings" w:hint="default"/>
      </w:rPr>
    </w:lvl>
  </w:abstractNum>
  <w:abstractNum w:abstractNumId="27">
    <w:nsid w:val="59C65D39"/>
    <w:multiLevelType w:val="hybridMultilevel"/>
    <w:tmpl w:val="32BA78FE"/>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8">
    <w:nsid w:val="5BFC1672"/>
    <w:multiLevelType w:val="hybridMultilevel"/>
    <w:tmpl w:val="A94C317C"/>
    <w:lvl w:ilvl="0" w:tplc="E4341AAE">
      <w:start w:val="1"/>
      <w:numFmt w:val="bullet"/>
      <w:lvlText w:val=""/>
      <w:lvlJc w:val="left"/>
      <w:pPr>
        <w:ind w:left="720" w:hanging="360"/>
      </w:pPr>
      <w:rPr>
        <w:rFonts w:ascii="Symbol" w:hAnsi="Symbol"/>
      </w:rPr>
    </w:lvl>
    <w:lvl w:ilvl="1" w:tplc="D69A5E0A">
      <w:start w:val="1"/>
      <w:numFmt w:val="bullet"/>
      <w:lvlText w:val=""/>
      <w:lvlJc w:val="left"/>
      <w:pPr>
        <w:ind w:left="720" w:hanging="360"/>
      </w:pPr>
      <w:rPr>
        <w:rFonts w:ascii="Symbol" w:hAnsi="Symbol"/>
      </w:rPr>
    </w:lvl>
    <w:lvl w:ilvl="2" w:tplc="3DAE9906">
      <w:start w:val="1"/>
      <w:numFmt w:val="bullet"/>
      <w:lvlText w:val=""/>
      <w:lvlJc w:val="left"/>
      <w:pPr>
        <w:ind w:left="720" w:hanging="360"/>
      </w:pPr>
      <w:rPr>
        <w:rFonts w:ascii="Symbol" w:hAnsi="Symbol"/>
      </w:rPr>
    </w:lvl>
    <w:lvl w:ilvl="3" w:tplc="F94A2692">
      <w:start w:val="1"/>
      <w:numFmt w:val="bullet"/>
      <w:lvlText w:val=""/>
      <w:lvlJc w:val="left"/>
      <w:pPr>
        <w:ind w:left="720" w:hanging="360"/>
      </w:pPr>
      <w:rPr>
        <w:rFonts w:ascii="Symbol" w:hAnsi="Symbol"/>
      </w:rPr>
    </w:lvl>
    <w:lvl w:ilvl="4" w:tplc="13448824">
      <w:start w:val="1"/>
      <w:numFmt w:val="bullet"/>
      <w:lvlText w:val=""/>
      <w:lvlJc w:val="left"/>
      <w:pPr>
        <w:ind w:left="720" w:hanging="360"/>
      </w:pPr>
      <w:rPr>
        <w:rFonts w:ascii="Symbol" w:hAnsi="Symbol"/>
      </w:rPr>
    </w:lvl>
    <w:lvl w:ilvl="5" w:tplc="781A07FA">
      <w:start w:val="1"/>
      <w:numFmt w:val="bullet"/>
      <w:lvlText w:val=""/>
      <w:lvlJc w:val="left"/>
      <w:pPr>
        <w:ind w:left="720" w:hanging="360"/>
      </w:pPr>
      <w:rPr>
        <w:rFonts w:ascii="Symbol" w:hAnsi="Symbol"/>
      </w:rPr>
    </w:lvl>
    <w:lvl w:ilvl="6" w:tplc="6EF8C2FC">
      <w:start w:val="1"/>
      <w:numFmt w:val="bullet"/>
      <w:lvlText w:val=""/>
      <w:lvlJc w:val="left"/>
      <w:pPr>
        <w:ind w:left="720" w:hanging="360"/>
      </w:pPr>
      <w:rPr>
        <w:rFonts w:ascii="Symbol" w:hAnsi="Symbol"/>
      </w:rPr>
    </w:lvl>
    <w:lvl w:ilvl="7" w:tplc="B13603AE">
      <w:start w:val="1"/>
      <w:numFmt w:val="bullet"/>
      <w:lvlText w:val=""/>
      <w:lvlJc w:val="left"/>
      <w:pPr>
        <w:ind w:left="720" w:hanging="360"/>
      </w:pPr>
      <w:rPr>
        <w:rFonts w:ascii="Symbol" w:hAnsi="Symbol"/>
      </w:rPr>
    </w:lvl>
    <w:lvl w:ilvl="8" w:tplc="6C7A049E">
      <w:start w:val="1"/>
      <w:numFmt w:val="bullet"/>
      <w:lvlText w:val=""/>
      <w:lvlJc w:val="left"/>
      <w:pPr>
        <w:ind w:left="720" w:hanging="360"/>
      </w:pPr>
      <w:rPr>
        <w:rFonts w:ascii="Symbol" w:hAnsi="Symbol"/>
      </w:rPr>
    </w:lvl>
  </w:abstractNum>
  <w:abstractNum w:abstractNumId="29">
    <w:nsid w:val="5E06543C"/>
    <w:multiLevelType w:val="hybridMultilevel"/>
    <w:tmpl w:val="A964DD18"/>
    <w:lvl w:ilvl="0" w:tplc="6D689D70">
      <w:start w:val="1"/>
      <w:numFmt w:val="bullet"/>
      <w:lvlText w:val=""/>
      <w:lvlJc w:val="left"/>
      <w:pPr>
        <w:ind w:left="720" w:hanging="360"/>
      </w:pPr>
      <w:rPr>
        <w:rFonts w:ascii="Symbol" w:hAnsi="Symbol"/>
      </w:rPr>
    </w:lvl>
    <w:lvl w:ilvl="1" w:tplc="76040604">
      <w:start w:val="1"/>
      <w:numFmt w:val="bullet"/>
      <w:lvlText w:val=""/>
      <w:lvlJc w:val="left"/>
      <w:pPr>
        <w:ind w:left="720" w:hanging="360"/>
      </w:pPr>
      <w:rPr>
        <w:rFonts w:ascii="Symbol" w:hAnsi="Symbol"/>
      </w:rPr>
    </w:lvl>
    <w:lvl w:ilvl="2" w:tplc="31B8A8B0">
      <w:start w:val="1"/>
      <w:numFmt w:val="bullet"/>
      <w:lvlText w:val=""/>
      <w:lvlJc w:val="left"/>
      <w:pPr>
        <w:ind w:left="720" w:hanging="360"/>
      </w:pPr>
      <w:rPr>
        <w:rFonts w:ascii="Symbol" w:hAnsi="Symbol"/>
      </w:rPr>
    </w:lvl>
    <w:lvl w:ilvl="3" w:tplc="1870CCC4">
      <w:start w:val="1"/>
      <w:numFmt w:val="bullet"/>
      <w:lvlText w:val=""/>
      <w:lvlJc w:val="left"/>
      <w:pPr>
        <w:ind w:left="720" w:hanging="360"/>
      </w:pPr>
      <w:rPr>
        <w:rFonts w:ascii="Symbol" w:hAnsi="Symbol"/>
      </w:rPr>
    </w:lvl>
    <w:lvl w:ilvl="4" w:tplc="0D5A7A8E">
      <w:start w:val="1"/>
      <w:numFmt w:val="bullet"/>
      <w:lvlText w:val=""/>
      <w:lvlJc w:val="left"/>
      <w:pPr>
        <w:ind w:left="720" w:hanging="360"/>
      </w:pPr>
      <w:rPr>
        <w:rFonts w:ascii="Symbol" w:hAnsi="Symbol"/>
      </w:rPr>
    </w:lvl>
    <w:lvl w:ilvl="5" w:tplc="FE049EE8">
      <w:start w:val="1"/>
      <w:numFmt w:val="bullet"/>
      <w:lvlText w:val=""/>
      <w:lvlJc w:val="left"/>
      <w:pPr>
        <w:ind w:left="720" w:hanging="360"/>
      </w:pPr>
      <w:rPr>
        <w:rFonts w:ascii="Symbol" w:hAnsi="Symbol"/>
      </w:rPr>
    </w:lvl>
    <w:lvl w:ilvl="6" w:tplc="B65C838E">
      <w:start w:val="1"/>
      <w:numFmt w:val="bullet"/>
      <w:lvlText w:val=""/>
      <w:lvlJc w:val="left"/>
      <w:pPr>
        <w:ind w:left="720" w:hanging="360"/>
      </w:pPr>
      <w:rPr>
        <w:rFonts w:ascii="Symbol" w:hAnsi="Symbol"/>
      </w:rPr>
    </w:lvl>
    <w:lvl w:ilvl="7" w:tplc="73BECA8E">
      <w:start w:val="1"/>
      <w:numFmt w:val="bullet"/>
      <w:lvlText w:val=""/>
      <w:lvlJc w:val="left"/>
      <w:pPr>
        <w:ind w:left="720" w:hanging="360"/>
      </w:pPr>
      <w:rPr>
        <w:rFonts w:ascii="Symbol" w:hAnsi="Symbol"/>
      </w:rPr>
    </w:lvl>
    <w:lvl w:ilvl="8" w:tplc="6820F6C4">
      <w:start w:val="1"/>
      <w:numFmt w:val="bullet"/>
      <w:lvlText w:val=""/>
      <w:lvlJc w:val="left"/>
      <w:pPr>
        <w:ind w:left="720" w:hanging="360"/>
      </w:pPr>
      <w:rPr>
        <w:rFonts w:ascii="Symbol" w:hAnsi="Symbol"/>
      </w:rPr>
    </w:lvl>
  </w:abstractNum>
  <w:abstractNum w:abstractNumId="30">
    <w:nsid w:val="5E315168"/>
    <w:multiLevelType w:val="hybridMultilevel"/>
    <w:tmpl w:val="8AA8D1E4"/>
    <w:lvl w:ilvl="0" w:tplc="C87A65DE">
      <w:start w:val="1"/>
      <w:numFmt w:val="bullet"/>
      <w:lvlText w:val=""/>
      <w:lvlJc w:val="left"/>
      <w:pPr>
        <w:ind w:left="720" w:hanging="360"/>
      </w:pPr>
      <w:rPr>
        <w:rFonts w:ascii="Symbol" w:hAnsi="Symbol"/>
      </w:rPr>
    </w:lvl>
    <w:lvl w:ilvl="1" w:tplc="8992415A">
      <w:start w:val="1"/>
      <w:numFmt w:val="bullet"/>
      <w:lvlText w:val=""/>
      <w:lvlJc w:val="left"/>
      <w:pPr>
        <w:ind w:left="720" w:hanging="360"/>
      </w:pPr>
      <w:rPr>
        <w:rFonts w:ascii="Symbol" w:hAnsi="Symbol"/>
      </w:rPr>
    </w:lvl>
    <w:lvl w:ilvl="2" w:tplc="7E76DE44">
      <w:start w:val="1"/>
      <w:numFmt w:val="bullet"/>
      <w:lvlText w:val=""/>
      <w:lvlJc w:val="left"/>
      <w:pPr>
        <w:ind w:left="720" w:hanging="360"/>
      </w:pPr>
      <w:rPr>
        <w:rFonts w:ascii="Symbol" w:hAnsi="Symbol"/>
      </w:rPr>
    </w:lvl>
    <w:lvl w:ilvl="3" w:tplc="86B09940">
      <w:start w:val="1"/>
      <w:numFmt w:val="bullet"/>
      <w:lvlText w:val=""/>
      <w:lvlJc w:val="left"/>
      <w:pPr>
        <w:ind w:left="720" w:hanging="360"/>
      </w:pPr>
      <w:rPr>
        <w:rFonts w:ascii="Symbol" w:hAnsi="Symbol"/>
      </w:rPr>
    </w:lvl>
    <w:lvl w:ilvl="4" w:tplc="978AF7A6">
      <w:start w:val="1"/>
      <w:numFmt w:val="bullet"/>
      <w:lvlText w:val=""/>
      <w:lvlJc w:val="left"/>
      <w:pPr>
        <w:ind w:left="720" w:hanging="360"/>
      </w:pPr>
      <w:rPr>
        <w:rFonts w:ascii="Symbol" w:hAnsi="Symbol"/>
      </w:rPr>
    </w:lvl>
    <w:lvl w:ilvl="5" w:tplc="2910B8D2">
      <w:start w:val="1"/>
      <w:numFmt w:val="bullet"/>
      <w:lvlText w:val=""/>
      <w:lvlJc w:val="left"/>
      <w:pPr>
        <w:ind w:left="720" w:hanging="360"/>
      </w:pPr>
      <w:rPr>
        <w:rFonts w:ascii="Symbol" w:hAnsi="Symbol"/>
      </w:rPr>
    </w:lvl>
    <w:lvl w:ilvl="6" w:tplc="C4C8AE76">
      <w:start w:val="1"/>
      <w:numFmt w:val="bullet"/>
      <w:lvlText w:val=""/>
      <w:lvlJc w:val="left"/>
      <w:pPr>
        <w:ind w:left="720" w:hanging="360"/>
      </w:pPr>
      <w:rPr>
        <w:rFonts w:ascii="Symbol" w:hAnsi="Symbol"/>
      </w:rPr>
    </w:lvl>
    <w:lvl w:ilvl="7" w:tplc="5372CE64">
      <w:start w:val="1"/>
      <w:numFmt w:val="bullet"/>
      <w:lvlText w:val=""/>
      <w:lvlJc w:val="left"/>
      <w:pPr>
        <w:ind w:left="720" w:hanging="360"/>
      </w:pPr>
      <w:rPr>
        <w:rFonts w:ascii="Symbol" w:hAnsi="Symbol"/>
      </w:rPr>
    </w:lvl>
    <w:lvl w:ilvl="8" w:tplc="8AE88D5C">
      <w:start w:val="1"/>
      <w:numFmt w:val="bullet"/>
      <w:lvlText w:val=""/>
      <w:lvlJc w:val="left"/>
      <w:pPr>
        <w:ind w:left="720" w:hanging="360"/>
      </w:pPr>
      <w:rPr>
        <w:rFonts w:ascii="Symbol" w:hAnsi="Symbol"/>
      </w:rPr>
    </w:lvl>
  </w:abstractNum>
  <w:abstractNum w:abstractNumId="31">
    <w:nsid w:val="5F6C6D59"/>
    <w:multiLevelType w:val="hybridMultilevel"/>
    <w:tmpl w:val="843698E2"/>
    <w:lvl w:ilvl="0" w:tplc="956AAF74">
      <w:start w:val="1"/>
      <w:numFmt w:val="bullet"/>
      <w:lvlText w:val=""/>
      <w:lvlJc w:val="left"/>
      <w:pPr>
        <w:ind w:left="720" w:hanging="360"/>
      </w:pPr>
      <w:rPr>
        <w:rFonts w:ascii="Symbol" w:hAnsi="Symbol"/>
      </w:rPr>
    </w:lvl>
    <w:lvl w:ilvl="1" w:tplc="6772E42C">
      <w:start w:val="1"/>
      <w:numFmt w:val="bullet"/>
      <w:lvlText w:val=""/>
      <w:lvlJc w:val="left"/>
      <w:pPr>
        <w:ind w:left="720" w:hanging="360"/>
      </w:pPr>
      <w:rPr>
        <w:rFonts w:ascii="Symbol" w:hAnsi="Symbol"/>
      </w:rPr>
    </w:lvl>
    <w:lvl w:ilvl="2" w:tplc="EA427DB4">
      <w:start w:val="1"/>
      <w:numFmt w:val="bullet"/>
      <w:lvlText w:val=""/>
      <w:lvlJc w:val="left"/>
      <w:pPr>
        <w:ind w:left="720" w:hanging="360"/>
      </w:pPr>
      <w:rPr>
        <w:rFonts w:ascii="Symbol" w:hAnsi="Symbol"/>
      </w:rPr>
    </w:lvl>
    <w:lvl w:ilvl="3" w:tplc="FC06352E">
      <w:start w:val="1"/>
      <w:numFmt w:val="bullet"/>
      <w:lvlText w:val=""/>
      <w:lvlJc w:val="left"/>
      <w:pPr>
        <w:ind w:left="720" w:hanging="360"/>
      </w:pPr>
      <w:rPr>
        <w:rFonts w:ascii="Symbol" w:hAnsi="Symbol"/>
      </w:rPr>
    </w:lvl>
    <w:lvl w:ilvl="4" w:tplc="6FFC6FDE">
      <w:start w:val="1"/>
      <w:numFmt w:val="bullet"/>
      <w:lvlText w:val=""/>
      <w:lvlJc w:val="left"/>
      <w:pPr>
        <w:ind w:left="720" w:hanging="360"/>
      </w:pPr>
      <w:rPr>
        <w:rFonts w:ascii="Symbol" w:hAnsi="Symbol"/>
      </w:rPr>
    </w:lvl>
    <w:lvl w:ilvl="5" w:tplc="0B2CF8C0">
      <w:start w:val="1"/>
      <w:numFmt w:val="bullet"/>
      <w:lvlText w:val=""/>
      <w:lvlJc w:val="left"/>
      <w:pPr>
        <w:ind w:left="720" w:hanging="360"/>
      </w:pPr>
      <w:rPr>
        <w:rFonts w:ascii="Symbol" w:hAnsi="Symbol"/>
      </w:rPr>
    </w:lvl>
    <w:lvl w:ilvl="6" w:tplc="68A62A8A">
      <w:start w:val="1"/>
      <w:numFmt w:val="bullet"/>
      <w:lvlText w:val=""/>
      <w:lvlJc w:val="left"/>
      <w:pPr>
        <w:ind w:left="720" w:hanging="360"/>
      </w:pPr>
      <w:rPr>
        <w:rFonts w:ascii="Symbol" w:hAnsi="Symbol"/>
      </w:rPr>
    </w:lvl>
    <w:lvl w:ilvl="7" w:tplc="6EE82288">
      <w:start w:val="1"/>
      <w:numFmt w:val="bullet"/>
      <w:lvlText w:val=""/>
      <w:lvlJc w:val="left"/>
      <w:pPr>
        <w:ind w:left="720" w:hanging="360"/>
      </w:pPr>
      <w:rPr>
        <w:rFonts w:ascii="Symbol" w:hAnsi="Symbol"/>
      </w:rPr>
    </w:lvl>
    <w:lvl w:ilvl="8" w:tplc="104A6A30">
      <w:start w:val="1"/>
      <w:numFmt w:val="bullet"/>
      <w:lvlText w:val=""/>
      <w:lvlJc w:val="left"/>
      <w:pPr>
        <w:ind w:left="720" w:hanging="360"/>
      </w:pPr>
      <w:rPr>
        <w:rFonts w:ascii="Symbol" w:hAnsi="Symbol"/>
      </w:rPr>
    </w:lvl>
  </w:abstractNum>
  <w:abstractNum w:abstractNumId="32">
    <w:nsid w:val="61862425"/>
    <w:multiLevelType w:val="hybridMultilevel"/>
    <w:tmpl w:val="BDA0436A"/>
    <w:lvl w:ilvl="0" w:tplc="8FCC1DD2">
      <w:start w:val="1"/>
      <w:numFmt w:val="bullet"/>
      <w:lvlText w:val=""/>
      <w:lvlJc w:val="left"/>
      <w:pPr>
        <w:ind w:left="720" w:hanging="360"/>
      </w:pPr>
      <w:rPr>
        <w:rFonts w:ascii="Symbol" w:hAnsi="Symbol"/>
      </w:rPr>
    </w:lvl>
    <w:lvl w:ilvl="1" w:tplc="611CF4C8">
      <w:start w:val="1"/>
      <w:numFmt w:val="bullet"/>
      <w:lvlText w:val=""/>
      <w:lvlJc w:val="left"/>
      <w:pPr>
        <w:ind w:left="720" w:hanging="360"/>
      </w:pPr>
      <w:rPr>
        <w:rFonts w:ascii="Symbol" w:hAnsi="Symbol"/>
      </w:rPr>
    </w:lvl>
    <w:lvl w:ilvl="2" w:tplc="202E0ABC">
      <w:start w:val="1"/>
      <w:numFmt w:val="bullet"/>
      <w:lvlText w:val=""/>
      <w:lvlJc w:val="left"/>
      <w:pPr>
        <w:ind w:left="720" w:hanging="360"/>
      </w:pPr>
      <w:rPr>
        <w:rFonts w:ascii="Symbol" w:hAnsi="Symbol"/>
      </w:rPr>
    </w:lvl>
    <w:lvl w:ilvl="3" w:tplc="4D66DB00">
      <w:start w:val="1"/>
      <w:numFmt w:val="bullet"/>
      <w:lvlText w:val=""/>
      <w:lvlJc w:val="left"/>
      <w:pPr>
        <w:ind w:left="720" w:hanging="360"/>
      </w:pPr>
      <w:rPr>
        <w:rFonts w:ascii="Symbol" w:hAnsi="Symbol"/>
      </w:rPr>
    </w:lvl>
    <w:lvl w:ilvl="4" w:tplc="3D16DABA">
      <w:start w:val="1"/>
      <w:numFmt w:val="bullet"/>
      <w:lvlText w:val=""/>
      <w:lvlJc w:val="left"/>
      <w:pPr>
        <w:ind w:left="720" w:hanging="360"/>
      </w:pPr>
      <w:rPr>
        <w:rFonts w:ascii="Symbol" w:hAnsi="Symbol"/>
      </w:rPr>
    </w:lvl>
    <w:lvl w:ilvl="5" w:tplc="ADC28EBC">
      <w:start w:val="1"/>
      <w:numFmt w:val="bullet"/>
      <w:lvlText w:val=""/>
      <w:lvlJc w:val="left"/>
      <w:pPr>
        <w:ind w:left="720" w:hanging="360"/>
      </w:pPr>
      <w:rPr>
        <w:rFonts w:ascii="Symbol" w:hAnsi="Symbol"/>
      </w:rPr>
    </w:lvl>
    <w:lvl w:ilvl="6" w:tplc="2E420D0A">
      <w:start w:val="1"/>
      <w:numFmt w:val="bullet"/>
      <w:lvlText w:val=""/>
      <w:lvlJc w:val="left"/>
      <w:pPr>
        <w:ind w:left="720" w:hanging="360"/>
      </w:pPr>
      <w:rPr>
        <w:rFonts w:ascii="Symbol" w:hAnsi="Symbol"/>
      </w:rPr>
    </w:lvl>
    <w:lvl w:ilvl="7" w:tplc="B04E1F08">
      <w:start w:val="1"/>
      <w:numFmt w:val="bullet"/>
      <w:lvlText w:val=""/>
      <w:lvlJc w:val="left"/>
      <w:pPr>
        <w:ind w:left="720" w:hanging="360"/>
      </w:pPr>
      <w:rPr>
        <w:rFonts w:ascii="Symbol" w:hAnsi="Symbol"/>
      </w:rPr>
    </w:lvl>
    <w:lvl w:ilvl="8" w:tplc="FE8E27FC">
      <w:start w:val="1"/>
      <w:numFmt w:val="bullet"/>
      <w:lvlText w:val=""/>
      <w:lvlJc w:val="left"/>
      <w:pPr>
        <w:ind w:left="720" w:hanging="360"/>
      </w:pPr>
      <w:rPr>
        <w:rFonts w:ascii="Symbol" w:hAnsi="Symbol"/>
      </w:rPr>
    </w:lvl>
  </w:abstractNum>
  <w:abstractNum w:abstractNumId="33">
    <w:nsid w:val="690361C9"/>
    <w:multiLevelType w:val="hybridMultilevel"/>
    <w:tmpl w:val="32960FC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4">
    <w:nsid w:val="69041D4E"/>
    <w:multiLevelType w:val="hybridMultilevel"/>
    <w:tmpl w:val="42D8DDD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2AE3E3C"/>
    <w:multiLevelType w:val="hybridMultilevel"/>
    <w:tmpl w:val="31F0206E"/>
    <w:lvl w:ilvl="0" w:tplc="FFFFFFFF">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6865752"/>
    <w:multiLevelType w:val="hybridMultilevel"/>
    <w:tmpl w:val="39BE9670"/>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7">
    <w:nsid w:val="7F106C31"/>
    <w:multiLevelType w:val="hybridMultilevel"/>
    <w:tmpl w:val="9FAAD0DA"/>
    <w:lvl w:ilvl="0" w:tplc="DE3EA9FC">
      <w:start w:val="1"/>
      <w:numFmt w:val="bullet"/>
      <w:lvlText w:val=""/>
      <w:lvlJc w:val="left"/>
      <w:pPr>
        <w:ind w:left="720" w:hanging="360"/>
      </w:pPr>
      <w:rPr>
        <w:rFonts w:ascii="Symbol" w:hAnsi="Symbol"/>
      </w:rPr>
    </w:lvl>
    <w:lvl w:ilvl="1" w:tplc="C0B2045E">
      <w:start w:val="1"/>
      <w:numFmt w:val="bullet"/>
      <w:lvlText w:val=""/>
      <w:lvlJc w:val="left"/>
      <w:pPr>
        <w:ind w:left="720" w:hanging="360"/>
      </w:pPr>
      <w:rPr>
        <w:rFonts w:ascii="Symbol" w:hAnsi="Symbol"/>
      </w:rPr>
    </w:lvl>
    <w:lvl w:ilvl="2" w:tplc="E0EE8514">
      <w:start w:val="1"/>
      <w:numFmt w:val="bullet"/>
      <w:lvlText w:val=""/>
      <w:lvlJc w:val="left"/>
      <w:pPr>
        <w:ind w:left="720" w:hanging="360"/>
      </w:pPr>
      <w:rPr>
        <w:rFonts w:ascii="Symbol" w:hAnsi="Symbol"/>
      </w:rPr>
    </w:lvl>
    <w:lvl w:ilvl="3" w:tplc="E4F64526">
      <w:start w:val="1"/>
      <w:numFmt w:val="bullet"/>
      <w:lvlText w:val=""/>
      <w:lvlJc w:val="left"/>
      <w:pPr>
        <w:ind w:left="720" w:hanging="360"/>
      </w:pPr>
      <w:rPr>
        <w:rFonts w:ascii="Symbol" w:hAnsi="Symbol"/>
      </w:rPr>
    </w:lvl>
    <w:lvl w:ilvl="4" w:tplc="17EABF4A">
      <w:start w:val="1"/>
      <w:numFmt w:val="bullet"/>
      <w:lvlText w:val=""/>
      <w:lvlJc w:val="left"/>
      <w:pPr>
        <w:ind w:left="720" w:hanging="360"/>
      </w:pPr>
      <w:rPr>
        <w:rFonts w:ascii="Symbol" w:hAnsi="Symbol"/>
      </w:rPr>
    </w:lvl>
    <w:lvl w:ilvl="5" w:tplc="21984DE8">
      <w:start w:val="1"/>
      <w:numFmt w:val="bullet"/>
      <w:lvlText w:val=""/>
      <w:lvlJc w:val="left"/>
      <w:pPr>
        <w:ind w:left="720" w:hanging="360"/>
      </w:pPr>
      <w:rPr>
        <w:rFonts w:ascii="Symbol" w:hAnsi="Symbol"/>
      </w:rPr>
    </w:lvl>
    <w:lvl w:ilvl="6" w:tplc="4498E9DC">
      <w:start w:val="1"/>
      <w:numFmt w:val="bullet"/>
      <w:lvlText w:val=""/>
      <w:lvlJc w:val="left"/>
      <w:pPr>
        <w:ind w:left="720" w:hanging="360"/>
      </w:pPr>
      <w:rPr>
        <w:rFonts w:ascii="Symbol" w:hAnsi="Symbol"/>
      </w:rPr>
    </w:lvl>
    <w:lvl w:ilvl="7" w:tplc="28EA0AC2">
      <w:start w:val="1"/>
      <w:numFmt w:val="bullet"/>
      <w:lvlText w:val=""/>
      <w:lvlJc w:val="left"/>
      <w:pPr>
        <w:ind w:left="720" w:hanging="360"/>
      </w:pPr>
      <w:rPr>
        <w:rFonts w:ascii="Symbol" w:hAnsi="Symbol"/>
      </w:rPr>
    </w:lvl>
    <w:lvl w:ilvl="8" w:tplc="31D40466">
      <w:start w:val="1"/>
      <w:numFmt w:val="bullet"/>
      <w:lvlText w:val=""/>
      <w:lvlJc w:val="left"/>
      <w:pPr>
        <w:ind w:left="720" w:hanging="360"/>
      </w:pPr>
      <w:rPr>
        <w:rFonts w:ascii="Symbol" w:hAnsi="Symbol"/>
      </w:rPr>
    </w:lvl>
  </w:abstractNum>
  <w:abstractNum w:abstractNumId="38">
    <w:nsid w:val="7F62282B"/>
    <w:multiLevelType w:val="hybridMultilevel"/>
    <w:tmpl w:val="D27C564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num w:numId="1">
    <w:abstractNumId w:val="29"/>
  </w:num>
  <w:num w:numId="2">
    <w:abstractNumId w:val="30"/>
  </w:num>
  <w:num w:numId="3">
    <w:abstractNumId w:val="37"/>
  </w:num>
  <w:num w:numId="4">
    <w:abstractNumId w:val="0"/>
  </w:num>
  <w:num w:numId="5">
    <w:abstractNumId w:val="32"/>
  </w:num>
  <w:num w:numId="6">
    <w:abstractNumId w:val="31"/>
  </w:num>
  <w:num w:numId="7">
    <w:abstractNumId w:val="21"/>
  </w:num>
  <w:num w:numId="8">
    <w:abstractNumId w:val="22"/>
  </w:num>
  <w:num w:numId="9">
    <w:abstractNumId w:val="23"/>
  </w:num>
  <w:num w:numId="10">
    <w:abstractNumId w:val="28"/>
  </w:num>
  <w:num w:numId="11">
    <w:abstractNumId w:val="17"/>
  </w:num>
  <w:num w:numId="12">
    <w:abstractNumId w:val="2"/>
  </w:num>
  <w:num w:numId="13">
    <w:abstractNumId w:val="8"/>
  </w:num>
  <w:num w:numId="14">
    <w:abstractNumId w:val="6"/>
  </w:num>
  <w:num w:numId="15">
    <w:abstractNumId w:val="19"/>
  </w:num>
  <w:num w:numId="16">
    <w:abstractNumId w:val="24"/>
  </w:num>
  <w:num w:numId="17">
    <w:abstractNumId w:val="25"/>
  </w:num>
  <w:num w:numId="18">
    <w:abstractNumId w:val="33"/>
  </w:num>
  <w:num w:numId="19">
    <w:abstractNumId w:val="38"/>
  </w:num>
  <w:num w:numId="20">
    <w:abstractNumId w:val="20"/>
  </w:num>
  <w:num w:numId="21">
    <w:abstractNumId w:val="13"/>
  </w:num>
  <w:num w:numId="22">
    <w:abstractNumId w:val="35"/>
  </w:num>
  <w:num w:numId="23">
    <w:abstractNumId w:val="15"/>
  </w:num>
  <w:num w:numId="24">
    <w:abstractNumId w:val="12"/>
  </w:num>
  <w:num w:numId="25">
    <w:abstractNumId w:val="4"/>
  </w:num>
  <w:num w:numId="26">
    <w:abstractNumId w:val="5"/>
  </w:num>
  <w:num w:numId="27">
    <w:abstractNumId w:val="16"/>
  </w:num>
  <w:num w:numId="28">
    <w:abstractNumId w:val="36"/>
  </w:num>
  <w:num w:numId="29">
    <w:abstractNumId w:val="27"/>
  </w:num>
  <w:num w:numId="30">
    <w:abstractNumId w:val="10"/>
  </w:num>
  <w:num w:numId="31">
    <w:abstractNumId w:val="11"/>
  </w:num>
  <w:num w:numId="32">
    <w:abstractNumId w:val="1"/>
  </w:num>
  <w:num w:numId="33">
    <w:abstractNumId w:val="26"/>
  </w:num>
  <w:num w:numId="34">
    <w:abstractNumId w:val="18"/>
  </w:num>
  <w:num w:numId="35">
    <w:abstractNumId w:val="3"/>
  </w:num>
  <w:num w:numId="36">
    <w:abstractNumId w:val="14"/>
  </w:num>
  <w:num w:numId="37">
    <w:abstractNumId w:val="9"/>
  </w:num>
  <w:num w:numId="38">
    <w:abstractNumId w:val="7"/>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7C7"/>
    <w:rsid w:val="00003AE7"/>
    <w:rsid w:val="0002036F"/>
    <w:rsid w:val="0002229E"/>
    <w:rsid w:val="000266B4"/>
    <w:rsid w:val="000445B9"/>
    <w:rsid w:val="00054B41"/>
    <w:rsid w:val="0005602E"/>
    <w:rsid w:val="00076356"/>
    <w:rsid w:val="00085A9F"/>
    <w:rsid w:val="000C372A"/>
    <w:rsid w:val="000D7BD3"/>
    <w:rsid w:val="000E3F0C"/>
    <w:rsid w:val="001134DE"/>
    <w:rsid w:val="0014761F"/>
    <w:rsid w:val="00166B09"/>
    <w:rsid w:val="001735ED"/>
    <w:rsid w:val="001968CD"/>
    <w:rsid w:val="001B0C3A"/>
    <w:rsid w:val="001B1B56"/>
    <w:rsid w:val="00226F1D"/>
    <w:rsid w:val="00237808"/>
    <w:rsid w:val="00280A0C"/>
    <w:rsid w:val="002A626D"/>
    <w:rsid w:val="002C21A3"/>
    <w:rsid w:val="002D7211"/>
    <w:rsid w:val="002E0CCF"/>
    <w:rsid w:val="002F26C0"/>
    <w:rsid w:val="003632A4"/>
    <w:rsid w:val="00384134"/>
    <w:rsid w:val="003963A8"/>
    <w:rsid w:val="003F77B3"/>
    <w:rsid w:val="00410E8A"/>
    <w:rsid w:val="00422B46"/>
    <w:rsid w:val="00453885"/>
    <w:rsid w:val="00477B4C"/>
    <w:rsid w:val="00483311"/>
    <w:rsid w:val="00483726"/>
    <w:rsid w:val="004C083F"/>
    <w:rsid w:val="004D2000"/>
    <w:rsid w:val="004D797D"/>
    <w:rsid w:val="005014D0"/>
    <w:rsid w:val="005131D4"/>
    <w:rsid w:val="005252C9"/>
    <w:rsid w:val="00534508"/>
    <w:rsid w:val="005536DB"/>
    <w:rsid w:val="0056117D"/>
    <w:rsid w:val="005877D9"/>
    <w:rsid w:val="00593F1F"/>
    <w:rsid w:val="005A7C07"/>
    <w:rsid w:val="005C0FC6"/>
    <w:rsid w:val="005E7314"/>
    <w:rsid w:val="005F2BBC"/>
    <w:rsid w:val="005F45D5"/>
    <w:rsid w:val="006277C1"/>
    <w:rsid w:val="0065655C"/>
    <w:rsid w:val="006604EE"/>
    <w:rsid w:val="00663ED7"/>
    <w:rsid w:val="0067018C"/>
    <w:rsid w:val="00674961"/>
    <w:rsid w:val="006961A0"/>
    <w:rsid w:val="006B6351"/>
    <w:rsid w:val="006D057E"/>
    <w:rsid w:val="006F67C7"/>
    <w:rsid w:val="00706926"/>
    <w:rsid w:val="00715E63"/>
    <w:rsid w:val="00794987"/>
    <w:rsid w:val="007C2A97"/>
    <w:rsid w:val="007E576D"/>
    <w:rsid w:val="00800769"/>
    <w:rsid w:val="00810948"/>
    <w:rsid w:val="00811219"/>
    <w:rsid w:val="0082057B"/>
    <w:rsid w:val="00820D12"/>
    <w:rsid w:val="00827E5F"/>
    <w:rsid w:val="00830158"/>
    <w:rsid w:val="00861044"/>
    <w:rsid w:val="008737C0"/>
    <w:rsid w:val="00881260"/>
    <w:rsid w:val="008A55C7"/>
    <w:rsid w:val="008B6F74"/>
    <w:rsid w:val="009A2311"/>
    <w:rsid w:val="009A552B"/>
    <w:rsid w:val="009A67BB"/>
    <w:rsid w:val="009F55B0"/>
    <w:rsid w:val="00A506F5"/>
    <w:rsid w:val="00A87258"/>
    <w:rsid w:val="00A95601"/>
    <w:rsid w:val="00A971FB"/>
    <w:rsid w:val="00AA45CE"/>
    <w:rsid w:val="00AB4666"/>
    <w:rsid w:val="00AC358D"/>
    <w:rsid w:val="00AD1B65"/>
    <w:rsid w:val="00AD43B9"/>
    <w:rsid w:val="00B14902"/>
    <w:rsid w:val="00B41F42"/>
    <w:rsid w:val="00B55A98"/>
    <w:rsid w:val="00B5656C"/>
    <w:rsid w:val="00B77B1B"/>
    <w:rsid w:val="00B93A10"/>
    <w:rsid w:val="00BB5541"/>
    <w:rsid w:val="00C11422"/>
    <w:rsid w:val="00C27C38"/>
    <w:rsid w:val="00C447FB"/>
    <w:rsid w:val="00C46B76"/>
    <w:rsid w:val="00D1758A"/>
    <w:rsid w:val="00D2537D"/>
    <w:rsid w:val="00D541B6"/>
    <w:rsid w:val="00D579DC"/>
    <w:rsid w:val="00D81DF3"/>
    <w:rsid w:val="00D82FB3"/>
    <w:rsid w:val="00D8636D"/>
    <w:rsid w:val="00D908E0"/>
    <w:rsid w:val="00D91B82"/>
    <w:rsid w:val="00DB680D"/>
    <w:rsid w:val="00DE674F"/>
    <w:rsid w:val="00E320FD"/>
    <w:rsid w:val="00E413FF"/>
    <w:rsid w:val="00E85125"/>
    <w:rsid w:val="00E97C4C"/>
    <w:rsid w:val="00EB715E"/>
    <w:rsid w:val="00EC64DC"/>
    <w:rsid w:val="00ED1B54"/>
    <w:rsid w:val="00EE1D03"/>
    <w:rsid w:val="00F15DC8"/>
    <w:rsid w:val="00F16D45"/>
    <w:rsid w:val="00F3192D"/>
    <w:rsid w:val="00F44592"/>
    <w:rsid w:val="00F47A67"/>
    <w:rsid w:val="00F66A2D"/>
    <w:rsid w:val="00FF3702"/>
    <w:rsid w:val="6BE056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9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A872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0E3F0C"/>
    <w:rPr>
      <w:sz w:val="16"/>
      <w:szCs w:val="16"/>
    </w:rPr>
  </w:style>
  <w:style w:type="paragraph" w:styleId="Textodecomentrio">
    <w:name w:val="annotation text"/>
    <w:basedOn w:val="Normal"/>
    <w:link w:val="TextodecomentrioChar"/>
    <w:uiPriority w:val="99"/>
    <w:unhideWhenUsed/>
    <w:rsid w:val="000E3F0C"/>
    <w:pPr>
      <w:spacing w:line="240" w:lineRule="auto"/>
    </w:pPr>
    <w:rPr>
      <w:sz w:val="20"/>
      <w:szCs w:val="20"/>
    </w:rPr>
  </w:style>
  <w:style w:type="character" w:customStyle="1" w:styleId="TextodecomentrioChar">
    <w:name w:val="Texto de comentário Char"/>
    <w:basedOn w:val="Fontepargpadro"/>
    <w:link w:val="Textodecomentrio"/>
    <w:uiPriority w:val="99"/>
    <w:rsid w:val="000E3F0C"/>
    <w:rPr>
      <w:sz w:val="20"/>
      <w:szCs w:val="20"/>
    </w:rPr>
  </w:style>
  <w:style w:type="paragraph" w:styleId="Assuntodocomentrio">
    <w:name w:val="annotation subject"/>
    <w:basedOn w:val="Textodecomentrio"/>
    <w:next w:val="Textodecomentrio"/>
    <w:link w:val="AssuntodocomentrioChar"/>
    <w:uiPriority w:val="99"/>
    <w:semiHidden/>
    <w:unhideWhenUsed/>
    <w:rsid w:val="000E3F0C"/>
    <w:rPr>
      <w:b/>
      <w:bCs/>
    </w:rPr>
  </w:style>
  <w:style w:type="character" w:customStyle="1" w:styleId="AssuntodocomentrioChar">
    <w:name w:val="Assunto do comentário Char"/>
    <w:basedOn w:val="TextodecomentrioChar"/>
    <w:link w:val="Assuntodocomentrio"/>
    <w:uiPriority w:val="99"/>
    <w:semiHidden/>
    <w:rsid w:val="000E3F0C"/>
    <w:rPr>
      <w:b/>
      <w:bCs/>
      <w:sz w:val="20"/>
      <w:szCs w:val="20"/>
    </w:rPr>
  </w:style>
  <w:style w:type="character" w:styleId="Hyperlink">
    <w:name w:val="Hyperlink"/>
    <w:basedOn w:val="Fontepargpadro"/>
    <w:uiPriority w:val="99"/>
    <w:unhideWhenUsed/>
    <w:rsid w:val="00DE674F"/>
    <w:rPr>
      <w:color w:val="0563C1" w:themeColor="hyperlink"/>
      <w:u w:val="single"/>
    </w:rPr>
  </w:style>
  <w:style w:type="character" w:customStyle="1" w:styleId="UnresolvedMention">
    <w:name w:val="Unresolved Mention"/>
    <w:basedOn w:val="Fontepargpadro"/>
    <w:uiPriority w:val="99"/>
    <w:semiHidden/>
    <w:unhideWhenUsed/>
    <w:rsid w:val="00DE674F"/>
    <w:rPr>
      <w:color w:val="605E5C"/>
      <w:shd w:val="clear" w:color="auto" w:fill="E1DFDD"/>
    </w:rPr>
  </w:style>
  <w:style w:type="paragraph" w:styleId="PargrafodaLista">
    <w:name w:val="List Paragraph"/>
    <w:basedOn w:val="Normal"/>
    <w:uiPriority w:val="34"/>
    <w:qFormat/>
    <w:rsid w:val="00EC64DC"/>
    <w:pPr>
      <w:ind w:left="720"/>
      <w:contextualSpacing/>
    </w:pPr>
  </w:style>
  <w:style w:type="paragraph" w:styleId="Reviso">
    <w:name w:val="Revision"/>
    <w:hidden/>
    <w:uiPriority w:val="99"/>
    <w:semiHidden/>
    <w:rsid w:val="00E413FF"/>
    <w:pPr>
      <w:spacing w:after="0" w:line="240" w:lineRule="auto"/>
    </w:pPr>
  </w:style>
  <w:style w:type="character" w:customStyle="1" w:styleId="ui-provider">
    <w:name w:val="ui-provider"/>
    <w:basedOn w:val="Fontepargpadro"/>
    <w:rsid w:val="0002036F"/>
  </w:style>
  <w:style w:type="character" w:customStyle="1" w:styleId="Ttulo1Char">
    <w:name w:val="Título 1 Char"/>
    <w:basedOn w:val="Fontepargpadro"/>
    <w:link w:val="Ttulo1"/>
    <w:uiPriority w:val="9"/>
    <w:rsid w:val="00A87258"/>
    <w:rPr>
      <w:rFonts w:ascii="Times New Roman" w:eastAsia="Times New Roman" w:hAnsi="Times New Roman" w:cs="Times New Roman"/>
      <w:b/>
      <w:bCs/>
      <w:kern w:val="36"/>
      <w:sz w:val="48"/>
      <w:szCs w:val="48"/>
      <w:lang w:eastAsia="pt-BR"/>
    </w:rPr>
  </w:style>
  <w:style w:type="paragraph" w:styleId="Textodebalo">
    <w:name w:val="Balloon Text"/>
    <w:basedOn w:val="Normal"/>
    <w:link w:val="TextodebaloChar"/>
    <w:uiPriority w:val="99"/>
    <w:semiHidden/>
    <w:unhideWhenUsed/>
    <w:rsid w:val="00F15DC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15D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A872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0E3F0C"/>
    <w:rPr>
      <w:sz w:val="16"/>
      <w:szCs w:val="16"/>
    </w:rPr>
  </w:style>
  <w:style w:type="paragraph" w:styleId="Textodecomentrio">
    <w:name w:val="annotation text"/>
    <w:basedOn w:val="Normal"/>
    <w:link w:val="TextodecomentrioChar"/>
    <w:uiPriority w:val="99"/>
    <w:unhideWhenUsed/>
    <w:rsid w:val="000E3F0C"/>
    <w:pPr>
      <w:spacing w:line="240" w:lineRule="auto"/>
    </w:pPr>
    <w:rPr>
      <w:sz w:val="20"/>
      <w:szCs w:val="20"/>
    </w:rPr>
  </w:style>
  <w:style w:type="character" w:customStyle="1" w:styleId="TextodecomentrioChar">
    <w:name w:val="Texto de comentário Char"/>
    <w:basedOn w:val="Fontepargpadro"/>
    <w:link w:val="Textodecomentrio"/>
    <w:uiPriority w:val="99"/>
    <w:rsid w:val="000E3F0C"/>
    <w:rPr>
      <w:sz w:val="20"/>
      <w:szCs w:val="20"/>
    </w:rPr>
  </w:style>
  <w:style w:type="paragraph" w:styleId="Assuntodocomentrio">
    <w:name w:val="annotation subject"/>
    <w:basedOn w:val="Textodecomentrio"/>
    <w:next w:val="Textodecomentrio"/>
    <w:link w:val="AssuntodocomentrioChar"/>
    <w:uiPriority w:val="99"/>
    <w:semiHidden/>
    <w:unhideWhenUsed/>
    <w:rsid w:val="000E3F0C"/>
    <w:rPr>
      <w:b/>
      <w:bCs/>
    </w:rPr>
  </w:style>
  <w:style w:type="character" w:customStyle="1" w:styleId="AssuntodocomentrioChar">
    <w:name w:val="Assunto do comentário Char"/>
    <w:basedOn w:val="TextodecomentrioChar"/>
    <w:link w:val="Assuntodocomentrio"/>
    <w:uiPriority w:val="99"/>
    <w:semiHidden/>
    <w:rsid w:val="000E3F0C"/>
    <w:rPr>
      <w:b/>
      <w:bCs/>
      <w:sz w:val="20"/>
      <w:szCs w:val="20"/>
    </w:rPr>
  </w:style>
  <w:style w:type="character" w:styleId="Hyperlink">
    <w:name w:val="Hyperlink"/>
    <w:basedOn w:val="Fontepargpadro"/>
    <w:uiPriority w:val="99"/>
    <w:unhideWhenUsed/>
    <w:rsid w:val="00DE674F"/>
    <w:rPr>
      <w:color w:val="0563C1" w:themeColor="hyperlink"/>
      <w:u w:val="single"/>
    </w:rPr>
  </w:style>
  <w:style w:type="character" w:customStyle="1" w:styleId="UnresolvedMention">
    <w:name w:val="Unresolved Mention"/>
    <w:basedOn w:val="Fontepargpadro"/>
    <w:uiPriority w:val="99"/>
    <w:semiHidden/>
    <w:unhideWhenUsed/>
    <w:rsid w:val="00DE674F"/>
    <w:rPr>
      <w:color w:val="605E5C"/>
      <w:shd w:val="clear" w:color="auto" w:fill="E1DFDD"/>
    </w:rPr>
  </w:style>
  <w:style w:type="paragraph" w:styleId="PargrafodaLista">
    <w:name w:val="List Paragraph"/>
    <w:basedOn w:val="Normal"/>
    <w:uiPriority w:val="34"/>
    <w:qFormat/>
    <w:rsid w:val="00EC64DC"/>
    <w:pPr>
      <w:ind w:left="720"/>
      <w:contextualSpacing/>
    </w:pPr>
  </w:style>
  <w:style w:type="paragraph" w:styleId="Reviso">
    <w:name w:val="Revision"/>
    <w:hidden/>
    <w:uiPriority w:val="99"/>
    <w:semiHidden/>
    <w:rsid w:val="00E413FF"/>
    <w:pPr>
      <w:spacing w:after="0" w:line="240" w:lineRule="auto"/>
    </w:pPr>
  </w:style>
  <w:style w:type="character" w:customStyle="1" w:styleId="ui-provider">
    <w:name w:val="ui-provider"/>
    <w:basedOn w:val="Fontepargpadro"/>
    <w:rsid w:val="0002036F"/>
  </w:style>
  <w:style w:type="character" w:customStyle="1" w:styleId="Ttulo1Char">
    <w:name w:val="Título 1 Char"/>
    <w:basedOn w:val="Fontepargpadro"/>
    <w:link w:val="Ttulo1"/>
    <w:uiPriority w:val="9"/>
    <w:rsid w:val="00A87258"/>
    <w:rPr>
      <w:rFonts w:ascii="Times New Roman" w:eastAsia="Times New Roman" w:hAnsi="Times New Roman" w:cs="Times New Roman"/>
      <w:b/>
      <w:bCs/>
      <w:kern w:val="36"/>
      <w:sz w:val="48"/>
      <w:szCs w:val="48"/>
      <w:lang w:eastAsia="pt-BR"/>
    </w:rPr>
  </w:style>
  <w:style w:type="paragraph" w:styleId="Textodebalo">
    <w:name w:val="Balloon Text"/>
    <w:basedOn w:val="Normal"/>
    <w:link w:val="TextodebaloChar"/>
    <w:uiPriority w:val="99"/>
    <w:semiHidden/>
    <w:unhideWhenUsed/>
    <w:rsid w:val="00F15DC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15D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5641">
      <w:bodyDiv w:val="1"/>
      <w:marLeft w:val="0"/>
      <w:marRight w:val="0"/>
      <w:marTop w:val="0"/>
      <w:marBottom w:val="0"/>
      <w:divBdr>
        <w:top w:val="none" w:sz="0" w:space="0" w:color="auto"/>
        <w:left w:val="none" w:sz="0" w:space="0" w:color="auto"/>
        <w:bottom w:val="none" w:sz="0" w:space="0" w:color="auto"/>
        <w:right w:val="none" w:sz="0" w:space="0" w:color="auto"/>
      </w:divBdr>
    </w:div>
    <w:div w:id="109595086">
      <w:bodyDiv w:val="1"/>
      <w:marLeft w:val="0"/>
      <w:marRight w:val="0"/>
      <w:marTop w:val="0"/>
      <w:marBottom w:val="0"/>
      <w:divBdr>
        <w:top w:val="none" w:sz="0" w:space="0" w:color="auto"/>
        <w:left w:val="none" w:sz="0" w:space="0" w:color="auto"/>
        <w:bottom w:val="none" w:sz="0" w:space="0" w:color="auto"/>
        <w:right w:val="none" w:sz="0" w:space="0" w:color="auto"/>
      </w:divBdr>
    </w:div>
    <w:div w:id="184641729">
      <w:bodyDiv w:val="1"/>
      <w:marLeft w:val="0"/>
      <w:marRight w:val="0"/>
      <w:marTop w:val="0"/>
      <w:marBottom w:val="0"/>
      <w:divBdr>
        <w:top w:val="none" w:sz="0" w:space="0" w:color="auto"/>
        <w:left w:val="none" w:sz="0" w:space="0" w:color="auto"/>
        <w:bottom w:val="none" w:sz="0" w:space="0" w:color="auto"/>
        <w:right w:val="none" w:sz="0" w:space="0" w:color="auto"/>
      </w:divBdr>
    </w:div>
    <w:div w:id="272709260">
      <w:bodyDiv w:val="1"/>
      <w:marLeft w:val="0"/>
      <w:marRight w:val="0"/>
      <w:marTop w:val="0"/>
      <w:marBottom w:val="0"/>
      <w:divBdr>
        <w:top w:val="none" w:sz="0" w:space="0" w:color="auto"/>
        <w:left w:val="none" w:sz="0" w:space="0" w:color="auto"/>
        <w:bottom w:val="none" w:sz="0" w:space="0" w:color="auto"/>
        <w:right w:val="none" w:sz="0" w:space="0" w:color="auto"/>
      </w:divBdr>
    </w:div>
    <w:div w:id="276719397">
      <w:bodyDiv w:val="1"/>
      <w:marLeft w:val="0"/>
      <w:marRight w:val="0"/>
      <w:marTop w:val="0"/>
      <w:marBottom w:val="0"/>
      <w:divBdr>
        <w:top w:val="none" w:sz="0" w:space="0" w:color="auto"/>
        <w:left w:val="none" w:sz="0" w:space="0" w:color="auto"/>
        <w:bottom w:val="none" w:sz="0" w:space="0" w:color="auto"/>
        <w:right w:val="none" w:sz="0" w:space="0" w:color="auto"/>
      </w:divBdr>
    </w:div>
    <w:div w:id="352152218">
      <w:bodyDiv w:val="1"/>
      <w:marLeft w:val="0"/>
      <w:marRight w:val="0"/>
      <w:marTop w:val="0"/>
      <w:marBottom w:val="0"/>
      <w:divBdr>
        <w:top w:val="none" w:sz="0" w:space="0" w:color="auto"/>
        <w:left w:val="none" w:sz="0" w:space="0" w:color="auto"/>
        <w:bottom w:val="none" w:sz="0" w:space="0" w:color="auto"/>
        <w:right w:val="none" w:sz="0" w:space="0" w:color="auto"/>
      </w:divBdr>
    </w:div>
    <w:div w:id="382869723">
      <w:bodyDiv w:val="1"/>
      <w:marLeft w:val="0"/>
      <w:marRight w:val="0"/>
      <w:marTop w:val="0"/>
      <w:marBottom w:val="0"/>
      <w:divBdr>
        <w:top w:val="none" w:sz="0" w:space="0" w:color="auto"/>
        <w:left w:val="none" w:sz="0" w:space="0" w:color="auto"/>
        <w:bottom w:val="none" w:sz="0" w:space="0" w:color="auto"/>
        <w:right w:val="none" w:sz="0" w:space="0" w:color="auto"/>
      </w:divBdr>
    </w:div>
    <w:div w:id="412746885">
      <w:bodyDiv w:val="1"/>
      <w:marLeft w:val="0"/>
      <w:marRight w:val="0"/>
      <w:marTop w:val="0"/>
      <w:marBottom w:val="0"/>
      <w:divBdr>
        <w:top w:val="none" w:sz="0" w:space="0" w:color="auto"/>
        <w:left w:val="none" w:sz="0" w:space="0" w:color="auto"/>
        <w:bottom w:val="none" w:sz="0" w:space="0" w:color="auto"/>
        <w:right w:val="none" w:sz="0" w:space="0" w:color="auto"/>
      </w:divBdr>
    </w:div>
    <w:div w:id="413209963">
      <w:bodyDiv w:val="1"/>
      <w:marLeft w:val="0"/>
      <w:marRight w:val="0"/>
      <w:marTop w:val="0"/>
      <w:marBottom w:val="0"/>
      <w:divBdr>
        <w:top w:val="none" w:sz="0" w:space="0" w:color="auto"/>
        <w:left w:val="none" w:sz="0" w:space="0" w:color="auto"/>
        <w:bottom w:val="none" w:sz="0" w:space="0" w:color="auto"/>
        <w:right w:val="none" w:sz="0" w:space="0" w:color="auto"/>
      </w:divBdr>
    </w:div>
    <w:div w:id="482887989">
      <w:bodyDiv w:val="1"/>
      <w:marLeft w:val="0"/>
      <w:marRight w:val="0"/>
      <w:marTop w:val="0"/>
      <w:marBottom w:val="0"/>
      <w:divBdr>
        <w:top w:val="none" w:sz="0" w:space="0" w:color="auto"/>
        <w:left w:val="none" w:sz="0" w:space="0" w:color="auto"/>
        <w:bottom w:val="none" w:sz="0" w:space="0" w:color="auto"/>
        <w:right w:val="none" w:sz="0" w:space="0" w:color="auto"/>
      </w:divBdr>
    </w:div>
    <w:div w:id="557132760">
      <w:bodyDiv w:val="1"/>
      <w:marLeft w:val="0"/>
      <w:marRight w:val="0"/>
      <w:marTop w:val="0"/>
      <w:marBottom w:val="0"/>
      <w:divBdr>
        <w:top w:val="none" w:sz="0" w:space="0" w:color="auto"/>
        <w:left w:val="none" w:sz="0" w:space="0" w:color="auto"/>
        <w:bottom w:val="none" w:sz="0" w:space="0" w:color="auto"/>
        <w:right w:val="none" w:sz="0" w:space="0" w:color="auto"/>
      </w:divBdr>
    </w:div>
    <w:div w:id="592469452">
      <w:bodyDiv w:val="1"/>
      <w:marLeft w:val="0"/>
      <w:marRight w:val="0"/>
      <w:marTop w:val="0"/>
      <w:marBottom w:val="0"/>
      <w:divBdr>
        <w:top w:val="none" w:sz="0" w:space="0" w:color="auto"/>
        <w:left w:val="none" w:sz="0" w:space="0" w:color="auto"/>
        <w:bottom w:val="none" w:sz="0" w:space="0" w:color="auto"/>
        <w:right w:val="none" w:sz="0" w:space="0" w:color="auto"/>
      </w:divBdr>
    </w:div>
    <w:div w:id="707682775">
      <w:bodyDiv w:val="1"/>
      <w:marLeft w:val="0"/>
      <w:marRight w:val="0"/>
      <w:marTop w:val="0"/>
      <w:marBottom w:val="0"/>
      <w:divBdr>
        <w:top w:val="none" w:sz="0" w:space="0" w:color="auto"/>
        <w:left w:val="none" w:sz="0" w:space="0" w:color="auto"/>
        <w:bottom w:val="none" w:sz="0" w:space="0" w:color="auto"/>
        <w:right w:val="none" w:sz="0" w:space="0" w:color="auto"/>
      </w:divBdr>
    </w:div>
    <w:div w:id="712970248">
      <w:bodyDiv w:val="1"/>
      <w:marLeft w:val="0"/>
      <w:marRight w:val="0"/>
      <w:marTop w:val="0"/>
      <w:marBottom w:val="0"/>
      <w:divBdr>
        <w:top w:val="none" w:sz="0" w:space="0" w:color="auto"/>
        <w:left w:val="none" w:sz="0" w:space="0" w:color="auto"/>
        <w:bottom w:val="none" w:sz="0" w:space="0" w:color="auto"/>
        <w:right w:val="none" w:sz="0" w:space="0" w:color="auto"/>
      </w:divBdr>
    </w:div>
    <w:div w:id="774977210">
      <w:bodyDiv w:val="1"/>
      <w:marLeft w:val="0"/>
      <w:marRight w:val="0"/>
      <w:marTop w:val="0"/>
      <w:marBottom w:val="0"/>
      <w:divBdr>
        <w:top w:val="none" w:sz="0" w:space="0" w:color="auto"/>
        <w:left w:val="none" w:sz="0" w:space="0" w:color="auto"/>
        <w:bottom w:val="none" w:sz="0" w:space="0" w:color="auto"/>
        <w:right w:val="none" w:sz="0" w:space="0" w:color="auto"/>
      </w:divBdr>
    </w:div>
    <w:div w:id="907886894">
      <w:bodyDiv w:val="1"/>
      <w:marLeft w:val="0"/>
      <w:marRight w:val="0"/>
      <w:marTop w:val="0"/>
      <w:marBottom w:val="0"/>
      <w:divBdr>
        <w:top w:val="none" w:sz="0" w:space="0" w:color="auto"/>
        <w:left w:val="none" w:sz="0" w:space="0" w:color="auto"/>
        <w:bottom w:val="none" w:sz="0" w:space="0" w:color="auto"/>
        <w:right w:val="none" w:sz="0" w:space="0" w:color="auto"/>
      </w:divBdr>
    </w:div>
    <w:div w:id="927811915">
      <w:bodyDiv w:val="1"/>
      <w:marLeft w:val="0"/>
      <w:marRight w:val="0"/>
      <w:marTop w:val="0"/>
      <w:marBottom w:val="0"/>
      <w:divBdr>
        <w:top w:val="none" w:sz="0" w:space="0" w:color="auto"/>
        <w:left w:val="none" w:sz="0" w:space="0" w:color="auto"/>
        <w:bottom w:val="none" w:sz="0" w:space="0" w:color="auto"/>
        <w:right w:val="none" w:sz="0" w:space="0" w:color="auto"/>
      </w:divBdr>
    </w:div>
    <w:div w:id="1041832009">
      <w:bodyDiv w:val="1"/>
      <w:marLeft w:val="0"/>
      <w:marRight w:val="0"/>
      <w:marTop w:val="0"/>
      <w:marBottom w:val="0"/>
      <w:divBdr>
        <w:top w:val="none" w:sz="0" w:space="0" w:color="auto"/>
        <w:left w:val="none" w:sz="0" w:space="0" w:color="auto"/>
        <w:bottom w:val="none" w:sz="0" w:space="0" w:color="auto"/>
        <w:right w:val="none" w:sz="0" w:space="0" w:color="auto"/>
      </w:divBdr>
    </w:div>
    <w:div w:id="1048535108">
      <w:bodyDiv w:val="1"/>
      <w:marLeft w:val="0"/>
      <w:marRight w:val="0"/>
      <w:marTop w:val="0"/>
      <w:marBottom w:val="0"/>
      <w:divBdr>
        <w:top w:val="none" w:sz="0" w:space="0" w:color="auto"/>
        <w:left w:val="none" w:sz="0" w:space="0" w:color="auto"/>
        <w:bottom w:val="none" w:sz="0" w:space="0" w:color="auto"/>
        <w:right w:val="none" w:sz="0" w:space="0" w:color="auto"/>
      </w:divBdr>
    </w:div>
    <w:div w:id="1277254820">
      <w:bodyDiv w:val="1"/>
      <w:marLeft w:val="0"/>
      <w:marRight w:val="0"/>
      <w:marTop w:val="0"/>
      <w:marBottom w:val="0"/>
      <w:divBdr>
        <w:top w:val="none" w:sz="0" w:space="0" w:color="auto"/>
        <w:left w:val="none" w:sz="0" w:space="0" w:color="auto"/>
        <w:bottom w:val="none" w:sz="0" w:space="0" w:color="auto"/>
        <w:right w:val="none" w:sz="0" w:space="0" w:color="auto"/>
      </w:divBdr>
    </w:div>
    <w:div w:id="1503936546">
      <w:bodyDiv w:val="1"/>
      <w:marLeft w:val="0"/>
      <w:marRight w:val="0"/>
      <w:marTop w:val="0"/>
      <w:marBottom w:val="0"/>
      <w:divBdr>
        <w:top w:val="none" w:sz="0" w:space="0" w:color="auto"/>
        <w:left w:val="none" w:sz="0" w:space="0" w:color="auto"/>
        <w:bottom w:val="none" w:sz="0" w:space="0" w:color="auto"/>
        <w:right w:val="none" w:sz="0" w:space="0" w:color="auto"/>
      </w:divBdr>
    </w:div>
    <w:div w:id="1673677298">
      <w:bodyDiv w:val="1"/>
      <w:marLeft w:val="0"/>
      <w:marRight w:val="0"/>
      <w:marTop w:val="0"/>
      <w:marBottom w:val="0"/>
      <w:divBdr>
        <w:top w:val="none" w:sz="0" w:space="0" w:color="auto"/>
        <w:left w:val="none" w:sz="0" w:space="0" w:color="auto"/>
        <w:bottom w:val="none" w:sz="0" w:space="0" w:color="auto"/>
        <w:right w:val="none" w:sz="0" w:space="0" w:color="auto"/>
      </w:divBdr>
    </w:div>
    <w:div w:id="1686513116">
      <w:bodyDiv w:val="1"/>
      <w:marLeft w:val="0"/>
      <w:marRight w:val="0"/>
      <w:marTop w:val="0"/>
      <w:marBottom w:val="0"/>
      <w:divBdr>
        <w:top w:val="none" w:sz="0" w:space="0" w:color="auto"/>
        <w:left w:val="none" w:sz="0" w:space="0" w:color="auto"/>
        <w:bottom w:val="none" w:sz="0" w:space="0" w:color="auto"/>
        <w:right w:val="none" w:sz="0" w:space="0" w:color="auto"/>
      </w:divBdr>
    </w:div>
    <w:div w:id="2008941534">
      <w:bodyDiv w:val="1"/>
      <w:marLeft w:val="0"/>
      <w:marRight w:val="0"/>
      <w:marTop w:val="0"/>
      <w:marBottom w:val="0"/>
      <w:divBdr>
        <w:top w:val="none" w:sz="0" w:space="0" w:color="auto"/>
        <w:left w:val="none" w:sz="0" w:space="0" w:color="auto"/>
        <w:bottom w:val="none" w:sz="0" w:space="0" w:color="auto"/>
        <w:right w:val="none" w:sz="0" w:space="0" w:color="auto"/>
      </w:divBdr>
    </w:div>
    <w:div w:id="2048335446">
      <w:bodyDiv w:val="1"/>
      <w:marLeft w:val="0"/>
      <w:marRight w:val="0"/>
      <w:marTop w:val="0"/>
      <w:marBottom w:val="0"/>
      <w:divBdr>
        <w:top w:val="none" w:sz="0" w:space="0" w:color="auto"/>
        <w:left w:val="none" w:sz="0" w:space="0" w:color="auto"/>
        <w:bottom w:val="none" w:sz="0" w:space="0" w:color="auto"/>
        <w:right w:val="none" w:sz="0" w:space="0" w:color="auto"/>
      </w:divBdr>
    </w:div>
    <w:div w:id="2136101952">
      <w:bodyDiv w:val="1"/>
      <w:marLeft w:val="0"/>
      <w:marRight w:val="0"/>
      <w:marTop w:val="0"/>
      <w:marBottom w:val="0"/>
      <w:divBdr>
        <w:top w:val="none" w:sz="0" w:space="0" w:color="auto"/>
        <w:left w:val="none" w:sz="0" w:space="0" w:color="auto"/>
        <w:bottom w:val="none" w:sz="0" w:space="0" w:color="auto"/>
        <w:right w:val="none" w:sz="0" w:space="0" w:color="auto"/>
      </w:divBdr>
    </w:div>
    <w:div w:id="21384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auditoria@icmbio.gov.br" TargetMode="External"/><Relationship Id="rId26" Type="http://schemas.openxmlformats.org/officeDocument/2006/relationships/hyperlink" Target="https://legislacao.presidencia.gov.br/atos/?tipo=DEC&amp;numero=9094&amp;ano=2017&amp;ato=ea8oXUE1UeZpWTe4f" TargetMode="External"/><Relationship Id="rId39" Type="http://schemas.openxmlformats.org/officeDocument/2006/relationships/hyperlink" Target="https://www.in.gov.br/en/web/dou/-/portaria-n-581-de-9-de-marco-de-2021-307510563" TargetMode="External"/><Relationship Id="rId21" Type="http://schemas.openxmlformats.org/officeDocument/2006/relationships/hyperlink" Target="mailto:ouvidoria@icmbio.gov.br" TargetMode="External"/><Relationship Id="rId34" Type="http://schemas.openxmlformats.org/officeDocument/2006/relationships/hyperlink" Target="https://www.in.gov.br/en/web/dou/-/resolucao-n-7-de-30-de-novembro-de-2021-364253953" TargetMode="External"/><Relationship Id="rId42" Type="http://schemas.openxmlformats.org/officeDocument/2006/relationships/hyperlink" Target="https://www.in.gov.br/en/web/dou/-/portaria-n-581-de-9-de-marco-de-2021-307510563" TargetMode="External"/><Relationship Id="rId47" Type="http://schemas.openxmlformats.org/officeDocument/2006/relationships/hyperlink" Target="http://www.planalto.gov.br/ccivil_03/_ato2011-2014/2012/Decreto/D7724.htm" TargetMode="External"/><Relationship Id="rId50" Type="http://schemas.openxmlformats.org/officeDocument/2006/relationships/hyperlink" Target="http://www.planalto.gov.br/ccivil_03/_ato2019-2022/2019/decreto/D9690.htm" TargetMode="External"/><Relationship Id="rId55" Type="http://schemas.openxmlformats.org/officeDocument/2006/relationships/hyperlink" Target="https://www.gov.br/governodigital/pt-br/transformacao-digital/central-de-qualidade/painel-de-monitoramento-de-servicos-federais" TargetMode="External"/><Relationship Id="rId63" Type="http://schemas.openxmlformats.org/officeDocument/2006/relationships/hyperlink" Target="https://falabr.cgu.gov.br/publico/Manifestacao/SelecionarTipoManifestacao.aspx?ReturnUrl=%2f" TargetMode="External"/><Relationship Id="rId68" Type="http://schemas.openxmlformats.org/officeDocument/2006/relationships/image" Target="media/image9.jpg"/><Relationship Id="rId76" Type="http://schemas.openxmlformats.org/officeDocument/2006/relationships/hyperlink" Target="https://conselhodeusuarios.cgu.gov.br/inicio" TargetMode="External"/><Relationship Id="rId7" Type="http://schemas.openxmlformats.org/officeDocument/2006/relationships/image" Target="media/image1.jpg"/><Relationship Id="rId71" Type="http://schemas.openxmlformats.org/officeDocument/2006/relationships/hyperlink" Target="https://centralpaineis.cgu.gov.br/visualizar/lai" TargetMode="Externa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www.planalto.gov.br/ccivil_03/_ato2015-2018/2018/decreto/D9492.htm" TargetMode="External"/><Relationship Id="rId11" Type="http://schemas.openxmlformats.org/officeDocument/2006/relationships/hyperlink" Target="https://www.gov.br/icmbio/pt-br/assuntos/acoes-e-programas/acoes-socioambientais-e-consolidacao-territorial-em-ucs/programa-de-voluntariado-do-icmbio" TargetMode="External"/><Relationship Id="rId24" Type="http://schemas.openxmlformats.org/officeDocument/2006/relationships/image" Target="media/image6.jpg"/><Relationship Id="rId32" Type="http://schemas.openxmlformats.org/officeDocument/2006/relationships/hyperlink" Target="https://www.in.gov.br/en/web/dou/-/portaria-n-581-de-9-de-marco-de-2021-307510563" TargetMode="External"/><Relationship Id="rId37" Type="http://schemas.openxmlformats.org/officeDocument/2006/relationships/hyperlink" Target="http://www.planalto.gov.br/ccivil_03/_ato2015-2018/2018/decreto/D9492.htm" TargetMode="External"/><Relationship Id="rId40" Type="http://schemas.openxmlformats.org/officeDocument/2006/relationships/hyperlink" Target="https://www.gov.br/antaq/pt-br/canais_atendimento/PORTARIAN3.126DE30DEDEZEMBRODE2021PORTARIAN3.126DE30DEDEZEMBRODE2021DOUImprensaNacional.pdf" TargetMode="External"/><Relationship Id="rId45" Type="http://schemas.openxmlformats.org/officeDocument/2006/relationships/hyperlink" Target="https://www.gov.br/ouvidorias/pt-br/ouvidorias/legislacao/in/INSTRUONORMATIVAN55compilada.pdf" TargetMode="External"/><Relationship Id="rId53" Type="http://schemas.openxmlformats.org/officeDocument/2006/relationships/hyperlink" Target="https://centralpaineis.cgu.gov.br/visualizar/dadosabertos" TargetMode="External"/><Relationship Id="rId58" Type="http://schemas.openxmlformats.org/officeDocument/2006/relationships/hyperlink" Target="http://wiki.cgu.gov.br/wiki/index.php/E-Ouv" TargetMode="External"/><Relationship Id="rId66" Type="http://schemas.openxmlformats.org/officeDocument/2006/relationships/image" Target="media/image8.jpg"/><Relationship Id="rId74" Type="http://schemas.openxmlformats.org/officeDocument/2006/relationships/image" Target="media/image10.jp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7.jpg"/><Relationship Id="rId10" Type="http://schemas.openxmlformats.org/officeDocument/2006/relationships/hyperlink" Target="https://www.gov.br/ibama/pt-br/canais_atendimento/ouvidoria" TargetMode="External"/><Relationship Id="rId19" Type="http://schemas.openxmlformats.org/officeDocument/2006/relationships/hyperlink" Target="mailto:ouvidoria@icmbio.gov.br" TargetMode="External"/><Relationship Id="rId31" Type="http://schemas.openxmlformats.org/officeDocument/2006/relationships/hyperlink" Target="https://www.planalto.gov.br/ccivil_03/_ato2019-2022/2021/decreto/D10890.htm" TargetMode="External"/><Relationship Id="rId44" Type="http://schemas.openxmlformats.org/officeDocument/2006/relationships/hyperlink" Target="https://www.in.gov.br/materia/-/asset_publisher/Kujrw0TZC2Mb/content/id/1823611/do1-2018-01-15-instrucao-normativa-conjunta-n-1-de-12-de-janeiro-de-2018-1823607" TargetMode="External"/><Relationship Id="rId52" Type="http://schemas.openxmlformats.org/officeDocument/2006/relationships/hyperlink" Target="https://centralpaineis.cgu.gov.br/visualizar/resolveu" TargetMode="External"/><Relationship Id="rId60" Type="http://schemas.openxmlformats.org/officeDocument/2006/relationships/hyperlink" Target="https://www.gov.br/ouvidorias/pt-br/cidadao/lista-de-ouvidorias" TargetMode="External"/><Relationship Id="rId65" Type="http://schemas.openxmlformats.org/officeDocument/2006/relationships/hyperlink" Target="mailto:sic@icmbio.gov.br" TargetMode="External"/><Relationship Id="rId73" Type="http://schemas.openxmlformats.org/officeDocument/2006/relationships/hyperlink" Target="https://centralpaineis.cgu.gov.br/visualizar/lai" TargetMode="External"/><Relationship Id="rId78" Type="http://schemas.openxmlformats.org/officeDocument/2006/relationships/hyperlink" Target="https://www.gov.br/icmbio/pt-br/servicos/carta-de-servicos" TargetMode="External"/><Relationship Id="rId4" Type="http://schemas.microsoft.com/office/2007/relationships/stylesWithEffects" Target="stylesWithEffects.xml"/><Relationship Id="rId9" Type="http://schemas.openxmlformats.org/officeDocument/2006/relationships/hyperlink" Target="https://www.gov.br/icmbio/pt-br/assuntos/biodiversidade/unidade-de-conservacao" TargetMode="External"/><Relationship Id="rId14" Type="http://schemas.openxmlformats.org/officeDocument/2006/relationships/image" Target="media/image4.jpg"/><Relationship Id="rId22" Type="http://schemas.openxmlformats.org/officeDocument/2006/relationships/hyperlink" Target="mailto:sic@icmbio.gov.br" TargetMode="External"/><Relationship Id="rId27" Type="http://schemas.openxmlformats.org/officeDocument/2006/relationships/hyperlink" Target="https://www.in.gov.br/materia/-/asset_publisher/Kujrw0TZC2Mb/content/id/27128217/do1-2018-06-25" TargetMode="External"/><Relationship Id="rId30" Type="http://schemas.openxmlformats.org/officeDocument/2006/relationships/hyperlink" Target="https://www.planalto.gov.br/ccivil_03/_Ato2019-2022/2019/Decreto/D10153.htm" TargetMode="External"/><Relationship Id="rId35" Type="http://schemas.openxmlformats.org/officeDocument/2006/relationships/hyperlink" Target="http://www.planalto.gov.br/ccivil_03/_ato2019-2022/2021/Decreto/D10889.htm" TargetMode="External"/><Relationship Id="rId43" Type="http://schemas.openxmlformats.org/officeDocument/2006/relationships/hyperlink" Target="https://www.gov.br/antaq/pt-br/canais_atendimento/PORTARIAN3.126DE30DEDEZEMBRODE2021PORTARIAN3.126DE30DEDEZEMBRODE2021DOUImprensaNacional.pdf" TargetMode="External"/><Relationship Id="rId48" Type="http://schemas.openxmlformats.org/officeDocument/2006/relationships/hyperlink" Target="http://www.planalto.gov.br/ccivil_03/_ato2011-2014/2012/Decreto/D7845.htm" TargetMode="External"/><Relationship Id="rId56" Type="http://schemas.openxmlformats.org/officeDocument/2006/relationships/hyperlink" Target="https://www.gov.br/ouvidorias/pt-br/central-de-conteudos/perguntas-frequentes-2019" TargetMode="External"/><Relationship Id="rId64" Type="http://schemas.openxmlformats.org/officeDocument/2006/relationships/hyperlink" Target="mailto:ouvidoria@icmbio.gov.br" TargetMode="External"/><Relationship Id="rId69" Type="http://schemas.openxmlformats.org/officeDocument/2006/relationships/hyperlink" Target="https://www.gov.br/icmbio/pt-br/acesso-a-informacao/sic-servico-de-informacao-ao-cidadao-1" TargetMode="External"/><Relationship Id="rId77" Type="http://schemas.openxmlformats.org/officeDocument/2006/relationships/hyperlink" Target="https://conselhodeusuarios.cgu.gov.br/inicio" TargetMode="External"/><Relationship Id="rId8" Type="http://schemas.openxmlformats.org/officeDocument/2006/relationships/image" Target="media/image2.png"/><Relationship Id="rId51" Type="http://schemas.openxmlformats.org/officeDocument/2006/relationships/hyperlink" Target="https://centralpaineis.cgu.gov.br/visualizar/lai" TargetMode="External"/><Relationship Id="rId72" Type="http://schemas.openxmlformats.org/officeDocument/2006/relationships/hyperlink" Target="http://www.acessoainformacao.gov.br/sistema/site/relatorios_estatisticos.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br/icmbio/pt-br/servicos/servicos-do-icmbio-no-gov.br/autorizacoes/pesquisa-nas-ucs-sisbio" TargetMode="External"/><Relationship Id="rId17" Type="http://schemas.openxmlformats.org/officeDocument/2006/relationships/hyperlink" Target="https://www.icmbio.gov.br/cepsul/images/stories/legislacao/Portaria/2022/P_icmbio_1270_2022_regimento_icmbio.pdf" TargetMode="External"/><Relationship Id="rId25" Type="http://schemas.openxmlformats.org/officeDocument/2006/relationships/hyperlink" Target="http://www.planalto.gov.br/ccivil_03/_ato2015-2018/2017/lei/l13460.htm" TargetMode="External"/><Relationship Id="rId33" Type="http://schemas.openxmlformats.org/officeDocument/2006/relationships/hyperlink" Target="https://www.gov.br/antaq/pt-br/canais_atendimento/PORTARIAN3.126DE30DEDEZEMBRODE2021PORTARIAN3.126DE30DEDEZEMBRODE2021DOUImprensaNacional.pdf" TargetMode="External"/><Relationship Id="rId38" Type="http://schemas.openxmlformats.org/officeDocument/2006/relationships/hyperlink" Target="https://www.planalto.gov.br/ccivil_03/_ato2019-2022/2020/decreto/d10228.htm" TargetMode="External"/><Relationship Id="rId46" Type="http://schemas.openxmlformats.org/officeDocument/2006/relationships/hyperlink" Target="http://www.planalto.gov.br/ccivil_03/_ato2011-2014/2011/lei/l12527.htm" TargetMode="External"/><Relationship Id="rId59" Type="http://schemas.openxmlformats.org/officeDocument/2006/relationships/hyperlink" Target="https://centralpaineis.cgu.gov.br/visualizar/resolveu" TargetMode="External"/><Relationship Id="rId67" Type="http://schemas.openxmlformats.org/officeDocument/2006/relationships/hyperlink" Target="https://wiki.cgu.gov.br/index.php/Fala.BR_-_Manual" TargetMode="External"/><Relationship Id="rId20" Type="http://schemas.openxmlformats.org/officeDocument/2006/relationships/hyperlink" Target="https://falabr.cgu.gov.br/publico/Manifestacao/SelecionarTipoManifestacao.aspx?ReturnUrl=%2f" TargetMode="External"/><Relationship Id="rId41" Type="http://schemas.openxmlformats.org/officeDocument/2006/relationships/hyperlink" Target="http://www.planalto.gov.br/ccivil_03/_ato2015-2018/2017/decreto/d9094.htm" TargetMode="External"/><Relationship Id="rId54" Type="http://schemas.openxmlformats.org/officeDocument/2006/relationships/hyperlink" Target="https://centralpaineis.cgu.gov.br/visualizar/infoagendas" TargetMode="External"/><Relationship Id="rId62" Type="http://schemas.openxmlformats.org/officeDocument/2006/relationships/hyperlink" Target="https://falabr.cgu.gov.br/publico/Manifestacao/SelecionarTipoManifestacao.aspx?ReturnUrl=%2f" TargetMode="External"/><Relationship Id="rId70" Type="http://schemas.openxmlformats.org/officeDocument/2006/relationships/hyperlink" Target="http://www.acessoainformacao.gov.br/sistema/site/relatorios_estatisticos.html" TargetMode="Externa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gov.br/icmbio/pt-br/servicos/carta-de-servicos" TargetMode="External"/><Relationship Id="rId28" Type="http://schemas.openxmlformats.org/officeDocument/2006/relationships/hyperlink" Target="https://www.in.gov.br/materia/-/asset_publisher/Kujrw0TZC2Mb/content/id/53496156/do1-2018-12-05" TargetMode="External"/><Relationship Id="rId36" Type="http://schemas.openxmlformats.org/officeDocument/2006/relationships/hyperlink" Target="http://www.planalto.gov.br/ccivil_03/_ato2015-2018/2017/lei/l13460.htm" TargetMode="External"/><Relationship Id="rId49" Type="http://schemas.openxmlformats.org/officeDocument/2006/relationships/hyperlink" Target="https://www.planalto.gov.br/ccivil_03/_ato2015-2018/2018/lei/l13709.htm" TargetMode="External"/><Relationship Id="rId57" Type="http://schemas.openxmlformats.org/officeDocument/2006/relationships/hyperlink" Target="https://falabr.cgu.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CDDC6-3707-4225-9D8D-BA118B9D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21</Pages>
  <Words>4828</Words>
  <Characters>26075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Simas Figueiredo</dc:creator>
  <cp:keywords/>
  <dc:description/>
  <cp:lastModifiedBy>Administrador</cp:lastModifiedBy>
  <cp:revision>9</cp:revision>
  <dcterms:created xsi:type="dcterms:W3CDTF">2023-03-08T20:14:00Z</dcterms:created>
  <dcterms:modified xsi:type="dcterms:W3CDTF">2023-03-09T19:57:00Z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38d5ca-cd4e-433d-8f2a-eee77df5cad2_Enabled">
    <vt:lpwstr>true</vt:lpwstr>
  </property>
  <property fmtid="{D5CDD505-2E9C-101B-9397-08002B2CF9AE}" pid="3" name="MSIP_Label_3738d5ca-cd4e-433d-8f2a-eee77df5cad2_SetDate">
    <vt:lpwstr>2023-02-28T13:01:32Z</vt:lpwstr>
  </property>
  <property fmtid="{D5CDD505-2E9C-101B-9397-08002B2CF9AE}" pid="4" name="MSIP_Label_3738d5ca-cd4e-433d-8f2a-eee77df5cad2_Method">
    <vt:lpwstr>Standard</vt:lpwstr>
  </property>
  <property fmtid="{D5CDD505-2E9C-101B-9397-08002B2CF9AE}" pid="5" name="MSIP_Label_3738d5ca-cd4e-433d-8f2a-eee77df5cad2_Name">
    <vt:lpwstr>defa4170-0d19-0005-0004-bc88714345d2</vt:lpwstr>
  </property>
  <property fmtid="{D5CDD505-2E9C-101B-9397-08002B2CF9AE}" pid="6" name="MSIP_Label_3738d5ca-cd4e-433d-8f2a-eee77df5cad2_SiteId">
    <vt:lpwstr>c14e2b56-c5bc-43bd-ad9c-408cf6cc3560</vt:lpwstr>
  </property>
  <property fmtid="{D5CDD505-2E9C-101B-9397-08002B2CF9AE}" pid="7" name="MSIP_Label_3738d5ca-cd4e-433d-8f2a-eee77df5cad2_ActionId">
    <vt:lpwstr>41bf1478-9bdc-48a0-ad6d-7d6c378e532c</vt:lpwstr>
  </property>
  <property fmtid="{D5CDD505-2E9C-101B-9397-08002B2CF9AE}" pid="8" name="MSIP_Label_3738d5ca-cd4e-433d-8f2a-eee77df5cad2_ContentBits">
    <vt:lpwstr>0</vt:lpwstr>
  </property>
</Properties>
</file>