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911E4" w14:textId="19FC296A" w:rsidR="7C762601" w:rsidRDefault="7C762601" w:rsidP="004A6DAC">
      <w:pPr>
        <w:tabs>
          <w:tab w:val="left" w:pos="2835"/>
        </w:tabs>
        <w:jc w:val="center"/>
        <w:rPr>
          <w:rFonts w:ascii="Times New Roman" w:eastAsia="Times New Roman" w:hAnsi="Times New Roman" w:cs="Times New Roman"/>
          <w:b/>
          <w:bCs/>
        </w:rPr>
      </w:pPr>
    </w:p>
    <w:p w14:paraId="2A03E75B" w14:textId="4D93C6E3" w:rsidR="2ADE8A78" w:rsidRDefault="2ADE8A78" w:rsidP="2ADE8A78">
      <w:pPr>
        <w:tabs>
          <w:tab w:val="left" w:pos="2835"/>
        </w:tabs>
        <w:jc w:val="center"/>
        <w:rPr>
          <w:rFonts w:ascii="Times New Roman" w:eastAsia="Times New Roman" w:hAnsi="Times New Roman" w:cs="Times New Roman"/>
          <w:b/>
          <w:bCs/>
        </w:rPr>
      </w:pPr>
    </w:p>
    <w:p w14:paraId="19820B3D" w14:textId="72F18501" w:rsidR="7C762601" w:rsidRDefault="7C762601" w:rsidP="004A6DAC">
      <w:pPr>
        <w:tabs>
          <w:tab w:val="left" w:pos="2835"/>
        </w:tabs>
        <w:jc w:val="center"/>
        <w:rPr>
          <w:rFonts w:ascii="Times New Roman" w:eastAsia="Times New Roman" w:hAnsi="Times New Roman" w:cs="Times New Roman"/>
          <w:b/>
          <w:bCs/>
        </w:rPr>
      </w:pPr>
    </w:p>
    <w:p w14:paraId="3386BB51" w14:textId="2B0684FF" w:rsidR="7C762601" w:rsidRDefault="7C762601" w:rsidP="004A6DAC">
      <w:pPr>
        <w:tabs>
          <w:tab w:val="left" w:pos="2835"/>
        </w:tabs>
        <w:jc w:val="center"/>
        <w:rPr>
          <w:rFonts w:ascii="Times New Roman" w:eastAsia="Times New Roman" w:hAnsi="Times New Roman" w:cs="Times New Roman"/>
          <w:b/>
          <w:bCs/>
        </w:rPr>
      </w:pPr>
    </w:p>
    <w:p w14:paraId="51108D23" w14:textId="0759B77B" w:rsidR="7C762601" w:rsidRDefault="7C762601" w:rsidP="004A6DAC">
      <w:pPr>
        <w:tabs>
          <w:tab w:val="left" w:pos="2835"/>
        </w:tabs>
        <w:jc w:val="center"/>
        <w:rPr>
          <w:rFonts w:ascii="Times New Roman" w:eastAsia="Times New Roman" w:hAnsi="Times New Roman" w:cs="Times New Roman"/>
          <w:b/>
          <w:bCs/>
        </w:rPr>
      </w:pPr>
    </w:p>
    <w:p w14:paraId="6EDBA8EA" w14:textId="75CE9CCD" w:rsidR="7C762601" w:rsidRDefault="7C762601" w:rsidP="004A6DAC">
      <w:pPr>
        <w:tabs>
          <w:tab w:val="left" w:pos="2835"/>
        </w:tabs>
        <w:jc w:val="center"/>
        <w:rPr>
          <w:rFonts w:ascii="Times New Roman" w:eastAsia="Times New Roman" w:hAnsi="Times New Roman" w:cs="Times New Roman"/>
          <w:b/>
          <w:bCs/>
        </w:rPr>
      </w:pPr>
    </w:p>
    <w:p w14:paraId="26045DF6" w14:textId="16806346" w:rsidR="7C762601" w:rsidRDefault="7C762601" w:rsidP="004A6DAC">
      <w:pPr>
        <w:tabs>
          <w:tab w:val="left" w:pos="2835"/>
        </w:tabs>
        <w:jc w:val="center"/>
        <w:rPr>
          <w:rFonts w:ascii="Times New Roman" w:eastAsia="Times New Roman" w:hAnsi="Times New Roman" w:cs="Times New Roman"/>
          <w:b/>
          <w:bCs/>
        </w:rPr>
      </w:pPr>
    </w:p>
    <w:p w14:paraId="795E5DDF" w14:textId="41FE83D3" w:rsidR="00431A39" w:rsidRPr="00BF7C0C" w:rsidRDefault="1D2C834E" w:rsidP="1CFAF040">
      <w:pPr>
        <w:tabs>
          <w:tab w:val="left" w:pos="2835"/>
        </w:tabs>
        <w:jc w:val="center"/>
        <w:rPr>
          <w:rFonts w:ascii="Times New Roman" w:eastAsia="Times New Roman" w:hAnsi="Times New Roman" w:cs="Times New Roman"/>
          <w:b/>
          <w:bCs/>
          <w:color w:val="385623" w:themeColor="accent6" w:themeShade="80"/>
          <w:sz w:val="40"/>
          <w:szCs w:val="40"/>
        </w:rPr>
      </w:pPr>
      <w:r w:rsidRPr="00BF7C0C">
        <w:rPr>
          <w:rFonts w:ascii="Times New Roman" w:eastAsia="Times New Roman" w:hAnsi="Times New Roman" w:cs="Times New Roman"/>
          <w:b/>
          <w:bCs/>
          <w:color w:val="385623" w:themeColor="accent6" w:themeShade="80"/>
          <w:sz w:val="40"/>
          <w:szCs w:val="40"/>
        </w:rPr>
        <w:t xml:space="preserve">MANUAL DE ORIENTAÇÕES </w:t>
      </w:r>
    </w:p>
    <w:p w14:paraId="3BD97390" w14:textId="77777777" w:rsidR="00431A39" w:rsidRDefault="00431A39" w:rsidP="004A6DAC">
      <w:pPr>
        <w:tabs>
          <w:tab w:val="left" w:pos="2835"/>
        </w:tabs>
        <w:jc w:val="center"/>
        <w:rPr>
          <w:rFonts w:ascii="Times New Roman" w:eastAsia="Times New Roman" w:hAnsi="Times New Roman" w:cs="Times New Roman"/>
          <w:b/>
          <w:sz w:val="24"/>
          <w:szCs w:val="24"/>
        </w:rPr>
      </w:pPr>
    </w:p>
    <w:p w14:paraId="30AD3592" w14:textId="702B1ABB" w:rsidR="00C75EC3" w:rsidRDefault="48D2327B" w:rsidP="004A6DAC">
      <w:pPr>
        <w:tabs>
          <w:tab w:val="left" w:pos="2835"/>
        </w:tabs>
        <w:jc w:val="center"/>
        <w:rPr>
          <w:rFonts w:ascii="Times New Roman" w:eastAsia="Times New Roman" w:hAnsi="Times New Roman" w:cs="Times New Roman"/>
          <w:sz w:val="24"/>
          <w:szCs w:val="24"/>
        </w:rPr>
      </w:pPr>
      <w:r w:rsidRPr="1CFAF040">
        <w:rPr>
          <w:rFonts w:ascii="Times New Roman" w:eastAsia="Times New Roman" w:hAnsi="Times New Roman" w:cs="Times New Roman"/>
          <w:b/>
          <w:bCs/>
          <w:sz w:val="24"/>
          <w:szCs w:val="24"/>
        </w:rPr>
        <w:t>PROCESSO</w:t>
      </w:r>
      <w:r w:rsidR="74D253E3" w:rsidRPr="1CFAF040">
        <w:rPr>
          <w:rFonts w:ascii="Times New Roman" w:eastAsia="Times New Roman" w:hAnsi="Times New Roman" w:cs="Times New Roman"/>
          <w:b/>
          <w:bCs/>
          <w:sz w:val="24"/>
          <w:szCs w:val="24"/>
        </w:rPr>
        <w:t>S</w:t>
      </w:r>
      <w:r w:rsidRPr="1CFAF040">
        <w:rPr>
          <w:rFonts w:ascii="Times New Roman" w:eastAsia="Times New Roman" w:hAnsi="Times New Roman" w:cs="Times New Roman"/>
          <w:b/>
          <w:bCs/>
          <w:sz w:val="24"/>
          <w:szCs w:val="24"/>
        </w:rPr>
        <w:t xml:space="preserve"> DE SELEÇÃO </w:t>
      </w:r>
      <w:r w:rsidR="5B6DE9FA" w:rsidRPr="1CFAF040">
        <w:rPr>
          <w:rFonts w:ascii="Times New Roman" w:eastAsia="Times New Roman" w:hAnsi="Times New Roman" w:cs="Times New Roman"/>
          <w:b/>
          <w:bCs/>
          <w:sz w:val="24"/>
          <w:szCs w:val="24"/>
        </w:rPr>
        <w:t>SIMPLIFICADO</w:t>
      </w:r>
      <w:r w:rsidR="3250DDCB" w:rsidRPr="1CFAF040">
        <w:rPr>
          <w:rFonts w:ascii="Times New Roman" w:eastAsia="Times New Roman" w:hAnsi="Times New Roman" w:cs="Times New Roman"/>
          <w:b/>
          <w:bCs/>
          <w:sz w:val="24"/>
          <w:szCs w:val="24"/>
        </w:rPr>
        <w:t>S</w:t>
      </w:r>
      <w:r w:rsidR="5B6DE9FA" w:rsidRPr="1CFAF040">
        <w:rPr>
          <w:rFonts w:ascii="Times New Roman" w:eastAsia="Times New Roman" w:hAnsi="Times New Roman" w:cs="Times New Roman"/>
          <w:b/>
          <w:bCs/>
          <w:sz w:val="24"/>
          <w:szCs w:val="24"/>
        </w:rPr>
        <w:t xml:space="preserve"> PARA CONTRATAÇÃO </w:t>
      </w:r>
      <w:r w:rsidRPr="1CFAF040">
        <w:rPr>
          <w:rFonts w:ascii="Times New Roman" w:eastAsia="Times New Roman" w:hAnsi="Times New Roman" w:cs="Times New Roman"/>
          <w:b/>
          <w:bCs/>
          <w:sz w:val="24"/>
          <w:szCs w:val="24"/>
        </w:rPr>
        <w:t xml:space="preserve">DE </w:t>
      </w:r>
      <w:r w:rsidR="4B17831F" w:rsidRPr="1CFAF040">
        <w:rPr>
          <w:rFonts w:ascii="Times New Roman" w:eastAsia="Times New Roman" w:hAnsi="Times New Roman" w:cs="Times New Roman"/>
          <w:b/>
          <w:bCs/>
          <w:sz w:val="24"/>
          <w:szCs w:val="24"/>
        </w:rPr>
        <w:t>AGENTE</w:t>
      </w:r>
      <w:r w:rsidR="7FB4E132" w:rsidRPr="1CFAF040">
        <w:rPr>
          <w:rFonts w:ascii="Times New Roman" w:eastAsia="Times New Roman" w:hAnsi="Times New Roman" w:cs="Times New Roman"/>
          <w:b/>
          <w:bCs/>
          <w:sz w:val="24"/>
          <w:szCs w:val="24"/>
        </w:rPr>
        <w:t>S</w:t>
      </w:r>
      <w:r w:rsidR="4B17831F" w:rsidRPr="1CFAF040">
        <w:rPr>
          <w:rFonts w:ascii="Times New Roman" w:eastAsia="Times New Roman" w:hAnsi="Times New Roman" w:cs="Times New Roman"/>
          <w:b/>
          <w:bCs/>
          <w:sz w:val="24"/>
          <w:szCs w:val="24"/>
        </w:rPr>
        <w:t xml:space="preserve"> TEMPORÁRIO</w:t>
      </w:r>
      <w:r w:rsidR="684B5A8D" w:rsidRPr="1CFAF040">
        <w:rPr>
          <w:rFonts w:ascii="Times New Roman" w:eastAsia="Times New Roman" w:hAnsi="Times New Roman" w:cs="Times New Roman"/>
          <w:b/>
          <w:bCs/>
          <w:sz w:val="24"/>
          <w:szCs w:val="24"/>
        </w:rPr>
        <w:t>S</w:t>
      </w:r>
      <w:r w:rsidR="4B17831F" w:rsidRPr="1CFAF040">
        <w:rPr>
          <w:rFonts w:ascii="Times New Roman" w:eastAsia="Times New Roman" w:hAnsi="Times New Roman" w:cs="Times New Roman"/>
          <w:b/>
          <w:bCs/>
          <w:sz w:val="24"/>
          <w:szCs w:val="24"/>
        </w:rPr>
        <w:t xml:space="preserve"> AMBIENTA</w:t>
      </w:r>
      <w:r w:rsidR="1DEFB0C7" w:rsidRPr="1CFAF040">
        <w:rPr>
          <w:rFonts w:ascii="Times New Roman" w:eastAsia="Times New Roman" w:hAnsi="Times New Roman" w:cs="Times New Roman"/>
          <w:b/>
          <w:bCs/>
          <w:sz w:val="24"/>
          <w:szCs w:val="24"/>
        </w:rPr>
        <w:t>IS</w:t>
      </w:r>
      <w:r w:rsidR="580EF9FD" w:rsidRPr="1CFAF040">
        <w:rPr>
          <w:rFonts w:ascii="Times New Roman" w:eastAsia="Times New Roman" w:hAnsi="Times New Roman" w:cs="Times New Roman"/>
          <w:b/>
          <w:bCs/>
          <w:sz w:val="24"/>
          <w:szCs w:val="24"/>
        </w:rPr>
        <w:t xml:space="preserve"> </w:t>
      </w:r>
      <w:r w:rsidR="4A20AB53" w:rsidRPr="1CFAF040">
        <w:rPr>
          <w:rFonts w:ascii="Times New Roman" w:eastAsia="Times New Roman" w:hAnsi="Times New Roman" w:cs="Times New Roman"/>
          <w:b/>
          <w:bCs/>
          <w:sz w:val="24"/>
          <w:szCs w:val="24"/>
        </w:rPr>
        <w:t>- EXERCÍCIO DE 202</w:t>
      </w:r>
      <w:r w:rsidR="00B16D69">
        <w:rPr>
          <w:rFonts w:ascii="Times New Roman" w:eastAsia="Times New Roman" w:hAnsi="Times New Roman" w:cs="Times New Roman"/>
          <w:b/>
          <w:bCs/>
          <w:sz w:val="24"/>
          <w:szCs w:val="24"/>
        </w:rPr>
        <w:t>2</w:t>
      </w:r>
    </w:p>
    <w:p w14:paraId="644C3037" w14:textId="77777777" w:rsidR="00431A39" w:rsidRDefault="00431A39" w:rsidP="004A6DAC">
      <w:pPr>
        <w:tabs>
          <w:tab w:val="left" w:pos="2835"/>
        </w:tabs>
        <w:ind w:left="2832"/>
        <w:jc w:val="right"/>
        <w:rPr>
          <w:rFonts w:ascii="Times New Roman" w:eastAsia="Times New Roman" w:hAnsi="Times New Roman" w:cs="Times New Roman"/>
        </w:rPr>
      </w:pPr>
    </w:p>
    <w:p w14:paraId="10866DF8" w14:textId="6F3F1E38" w:rsidR="00C75EC3" w:rsidRDefault="48D2327B" w:rsidP="1CFAF040">
      <w:pPr>
        <w:tabs>
          <w:tab w:val="left" w:pos="2835"/>
        </w:tabs>
        <w:ind w:left="2832"/>
        <w:jc w:val="right"/>
        <w:rPr>
          <w:rFonts w:ascii="Times New Roman" w:eastAsia="Times New Roman" w:hAnsi="Times New Roman" w:cs="Times New Roman"/>
        </w:rPr>
      </w:pPr>
      <w:r w:rsidRPr="1CFAF040">
        <w:rPr>
          <w:rFonts w:ascii="Times New Roman" w:eastAsia="Times New Roman" w:hAnsi="Times New Roman" w:cs="Times New Roman"/>
        </w:rPr>
        <w:t>20</w:t>
      </w:r>
      <w:r w:rsidR="42FD65A6" w:rsidRPr="1CFAF040">
        <w:rPr>
          <w:rFonts w:ascii="Times New Roman" w:eastAsia="Times New Roman" w:hAnsi="Times New Roman" w:cs="Times New Roman"/>
        </w:rPr>
        <w:t>2</w:t>
      </w:r>
      <w:r w:rsidR="00DE3574">
        <w:rPr>
          <w:rFonts w:ascii="Times New Roman" w:eastAsia="Times New Roman" w:hAnsi="Times New Roman" w:cs="Times New Roman"/>
        </w:rPr>
        <w:t>2</w:t>
      </w:r>
      <w:r w:rsidRPr="1CFAF040">
        <w:rPr>
          <w:rFonts w:ascii="Times New Roman" w:eastAsia="Times New Roman" w:hAnsi="Times New Roman" w:cs="Times New Roman"/>
        </w:rPr>
        <w:t>. Instituto Chico Mendes de Conservação da Biodiversidade (</w:t>
      </w:r>
      <w:proofErr w:type="gramStart"/>
      <w:r w:rsidRPr="1CFAF040">
        <w:rPr>
          <w:rFonts w:ascii="Times New Roman" w:eastAsia="Times New Roman" w:hAnsi="Times New Roman" w:cs="Times New Roman"/>
        </w:rPr>
        <w:t>ICMBio</w:t>
      </w:r>
      <w:proofErr w:type="gramEnd"/>
      <w:r w:rsidRPr="1CFAF040">
        <w:rPr>
          <w:rFonts w:ascii="Times New Roman" w:eastAsia="Times New Roman" w:hAnsi="Times New Roman" w:cs="Times New Roman"/>
        </w:rPr>
        <w:t xml:space="preserve">). </w:t>
      </w:r>
      <w:r w:rsidR="6D8C487A" w:rsidRPr="1CFAF040">
        <w:rPr>
          <w:rFonts w:ascii="Times New Roman" w:eastAsia="Times New Roman" w:hAnsi="Times New Roman" w:cs="Times New Roman"/>
        </w:rPr>
        <w:t>1</w:t>
      </w:r>
      <w:r w:rsidRPr="1CFAF040">
        <w:rPr>
          <w:rFonts w:ascii="Times New Roman" w:eastAsia="Times New Roman" w:hAnsi="Times New Roman" w:cs="Times New Roman"/>
        </w:rPr>
        <w:t>ª Edição. 20</w:t>
      </w:r>
      <w:r w:rsidR="108A8F31" w:rsidRPr="1CFAF040">
        <w:rPr>
          <w:rFonts w:ascii="Times New Roman" w:eastAsia="Times New Roman" w:hAnsi="Times New Roman" w:cs="Times New Roman"/>
        </w:rPr>
        <w:t>2</w:t>
      </w:r>
      <w:r w:rsidR="00B16D69">
        <w:rPr>
          <w:rFonts w:ascii="Times New Roman" w:eastAsia="Times New Roman" w:hAnsi="Times New Roman" w:cs="Times New Roman"/>
        </w:rPr>
        <w:t>2</w:t>
      </w:r>
      <w:r w:rsidRPr="1CFAF040">
        <w:rPr>
          <w:rFonts w:ascii="Times New Roman" w:eastAsia="Times New Roman" w:hAnsi="Times New Roman" w:cs="Times New Roman"/>
        </w:rPr>
        <w:t xml:space="preserve"> </w:t>
      </w:r>
    </w:p>
    <w:p w14:paraId="26C9BAA1" w14:textId="4221FD1B" w:rsidR="00C75EC3" w:rsidRDefault="00C75EC3" w:rsidP="1CFAF040">
      <w:pPr>
        <w:tabs>
          <w:tab w:val="left" w:pos="2835"/>
        </w:tabs>
        <w:ind w:left="2832"/>
        <w:jc w:val="right"/>
        <w:rPr>
          <w:rFonts w:ascii="Times New Roman" w:eastAsia="Times New Roman" w:hAnsi="Times New Roman" w:cs="Times New Roman"/>
        </w:rPr>
      </w:pPr>
    </w:p>
    <w:p w14:paraId="1E207724" w14:textId="4492C166" w:rsidR="00C75EC3" w:rsidRDefault="48D2327B" w:rsidP="004A6DAC">
      <w:pPr>
        <w:tabs>
          <w:tab w:val="left" w:pos="2835"/>
        </w:tabs>
        <w:ind w:left="2832"/>
        <w:jc w:val="right"/>
        <w:rPr>
          <w:rFonts w:ascii="Times New Roman" w:eastAsia="Times New Roman" w:hAnsi="Times New Roman" w:cs="Times New Roman"/>
        </w:rPr>
      </w:pPr>
      <w:r w:rsidRPr="1CFAF040">
        <w:rPr>
          <w:rFonts w:ascii="Times New Roman" w:eastAsia="Times New Roman" w:hAnsi="Times New Roman" w:cs="Times New Roman"/>
        </w:rPr>
        <w:t xml:space="preserve">As informações contidas neste Manual não substituem o previsto na legislação em vigor. É permitida a reprodução parcial ou total deste Manual, desde que citada </w:t>
      </w:r>
      <w:proofErr w:type="gramStart"/>
      <w:r w:rsidRPr="1CFAF040">
        <w:rPr>
          <w:rFonts w:ascii="Times New Roman" w:eastAsia="Times New Roman" w:hAnsi="Times New Roman" w:cs="Times New Roman"/>
        </w:rPr>
        <w:t>a</w:t>
      </w:r>
      <w:proofErr w:type="gramEnd"/>
      <w:r w:rsidRPr="1CFAF040">
        <w:rPr>
          <w:rFonts w:ascii="Times New Roman" w:eastAsia="Times New Roman" w:hAnsi="Times New Roman" w:cs="Times New Roman"/>
        </w:rPr>
        <w:t xml:space="preserve"> fonte.</w:t>
      </w:r>
    </w:p>
    <w:p w14:paraId="5C20A1F2" w14:textId="77777777" w:rsidR="00B16D69" w:rsidRDefault="00B16D69" w:rsidP="00B16D69">
      <w:pPr>
        <w:tabs>
          <w:tab w:val="left" w:pos="2835"/>
        </w:tabs>
        <w:rPr>
          <w:rFonts w:ascii="Times New Roman" w:eastAsia="Times New Roman" w:hAnsi="Times New Roman" w:cs="Times New Roman"/>
          <w:b/>
          <w:bCs/>
        </w:rPr>
      </w:pPr>
    </w:p>
    <w:p w14:paraId="556B2603" w14:textId="77777777" w:rsidR="00B16D69" w:rsidRDefault="00B16D69" w:rsidP="00B16D69">
      <w:pPr>
        <w:tabs>
          <w:tab w:val="left" w:pos="2835"/>
        </w:tabs>
        <w:rPr>
          <w:rFonts w:ascii="Times New Roman" w:eastAsia="Times New Roman" w:hAnsi="Times New Roman" w:cs="Times New Roman"/>
          <w:b/>
          <w:bCs/>
        </w:rPr>
      </w:pPr>
    </w:p>
    <w:p w14:paraId="1519E101" w14:textId="6AF1B2F4" w:rsidR="00B16D69" w:rsidRDefault="00B16D69" w:rsidP="00B16D69">
      <w:pPr>
        <w:tabs>
          <w:tab w:val="left" w:pos="2835"/>
        </w:tabs>
        <w:jc w:val="center"/>
        <w:rPr>
          <w:rFonts w:ascii="Times New Roman" w:eastAsia="Times New Roman" w:hAnsi="Times New Roman" w:cs="Times New Roman"/>
          <w:b/>
          <w:bCs/>
        </w:rPr>
      </w:pPr>
      <w:r>
        <w:rPr>
          <w:rFonts w:ascii="Times New Roman" w:eastAsia="Times New Roman" w:hAnsi="Times New Roman" w:cs="Times New Roman"/>
          <w:b/>
          <w:bCs/>
          <w:noProof/>
          <w:lang w:eastAsia="pt-BR"/>
        </w:rPr>
        <w:drawing>
          <wp:inline distT="0" distB="0" distL="0" distR="0" wp14:anchorId="67B11DEF" wp14:editId="3947214A">
            <wp:extent cx="2286000" cy="2286000"/>
            <wp:effectExtent l="0" t="0" r="0" b="0"/>
            <wp:docPr id="4"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Logotipo&#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p>
    <w:p w14:paraId="019FC067" w14:textId="2603B9CF" w:rsidR="00B16D69" w:rsidRDefault="00B16D69">
      <w:pPr>
        <w:rPr>
          <w:rFonts w:ascii="Times New Roman" w:eastAsia="Times New Roman" w:hAnsi="Times New Roman" w:cs="Times New Roman"/>
          <w:b/>
          <w:bCs/>
        </w:rPr>
      </w:pPr>
      <w:r>
        <w:rPr>
          <w:rFonts w:ascii="Times New Roman" w:eastAsia="Times New Roman" w:hAnsi="Times New Roman" w:cs="Times New Roman"/>
          <w:b/>
          <w:bCs/>
        </w:rPr>
        <w:br w:type="page"/>
      </w:r>
    </w:p>
    <w:sdt>
      <w:sdtPr>
        <w:rPr>
          <w:rFonts w:asciiTheme="minorHAnsi" w:eastAsiaTheme="minorHAnsi" w:hAnsiTheme="minorHAnsi" w:cstheme="minorBidi"/>
          <w:bCs/>
          <w:color w:val="auto"/>
          <w:sz w:val="22"/>
          <w:szCs w:val="22"/>
          <w:lang w:eastAsia="en-US"/>
        </w:rPr>
        <w:id w:val="379617855"/>
        <w:docPartObj>
          <w:docPartGallery w:val="Table of Contents"/>
          <w:docPartUnique/>
        </w:docPartObj>
      </w:sdtPr>
      <w:sdtContent>
        <w:p w14:paraId="3129CA31" w14:textId="18EFF863" w:rsidR="00971C0C" w:rsidRPr="00AF6F73" w:rsidRDefault="46050897">
          <w:pPr>
            <w:pStyle w:val="CabealhodoSumrio"/>
            <w:rPr>
              <w:rFonts w:ascii="Times New Roman" w:hAnsi="Times New Roman" w:cs="Times New Roman"/>
              <w:color w:val="538135" w:themeColor="accent6" w:themeShade="BF"/>
            </w:rPr>
          </w:pPr>
          <w:r w:rsidRPr="08848F87">
            <w:rPr>
              <w:rFonts w:ascii="Times New Roman" w:hAnsi="Times New Roman" w:cs="Times New Roman"/>
              <w:color w:val="538135" w:themeColor="accent6" w:themeShade="BF"/>
            </w:rPr>
            <w:t>S</w:t>
          </w:r>
          <w:r w:rsidR="004C1E87" w:rsidRPr="08848F87">
            <w:rPr>
              <w:rFonts w:ascii="Times New Roman" w:hAnsi="Times New Roman" w:cs="Times New Roman"/>
              <w:color w:val="538135" w:themeColor="accent6" w:themeShade="BF"/>
            </w:rPr>
            <w:t>UMÁRIO</w:t>
          </w:r>
        </w:p>
        <w:p w14:paraId="3488FC29" w14:textId="77777777" w:rsidR="00F00580" w:rsidRPr="00F00580" w:rsidRDefault="00F00580" w:rsidP="00F00580">
          <w:pPr>
            <w:rPr>
              <w:lang w:eastAsia="ko-KR"/>
            </w:rPr>
          </w:pPr>
        </w:p>
        <w:p w14:paraId="1BF5D99E" w14:textId="0BE283B6" w:rsidR="001C3BF0" w:rsidRDefault="00430696" w:rsidP="08848F87">
          <w:pPr>
            <w:pStyle w:val="Sumrio1"/>
            <w:tabs>
              <w:tab w:val="right" w:leader="dot" w:pos="9015"/>
            </w:tabs>
            <w:rPr>
              <w:noProof/>
              <w:lang w:val="en-US" w:eastAsia="ja-JP"/>
            </w:rPr>
          </w:pPr>
          <w:r>
            <w:fldChar w:fldCharType="begin"/>
          </w:r>
          <w:r w:rsidR="00971C0C">
            <w:instrText>TOC \o "1-3" \h \z \u</w:instrText>
          </w:r>
          <w:r>
            <w:fldChar w:fldCharType="separate"/>
          </w:r>
          <w:hyperlink w:anchor="_Toc480038191">
            <w:r w:rsidR="08848F87" w:rsidRPr="08848F87">
              <w:rPr>
                <w:rStyle w:val="Hyperlink"/>
                <w:noProof/>
              </w:rPr>
              <w:t>APRESENTAÇÃO</w:t>
            </w:r>
            <w:r w:rsidR="00971C0C">
              <w:rPr>
                <w:noProof/>
              </w:rPr>
              <w:tab/>
            </w:r>
            <w:r w:rsidR="00971C0C">
              <w:rPr>
                <w:noProof/>
              </w:rPr>
              <w:fldChar w:fldCharType="begin"/>
            </w:r>
            <w:r w:rsidR="00971C0C">
              <w:rPr>
                <w:noProof/>
              </w:rPr>
              <w:instrText>PAGEREF _Toc480038191 \h</w:instrText>
            </w:r>
            <w:r w:rsidR="00971C0C">
              <w:rPr>
                <w:noProof/>
              </w:rPr>
            </w:r>
            <w:r w:rsidR="00971C0C">
              <w:rPr>
                <w:noProof/>
              </w:rPr>
              <w:fldChar w:fldCharType="separate"/>
            </w:r>
            <w:r w:rsidR="00577E71">
              <w:rPr>
                <w:noProof/>
              </w:rPr>
              <w:t>3</w:t>
            </w:r>
            <w:r w:rsidR="00971C0C">
              <w:rPr>
                <w:noProof/>
              </w:rPr>
              <w:fldChar w:fldCharType="end"/>
            </w:r>
          </w:hyperlink>
        </w:p>
        <w:p w14:paraId="41AA5678" w14:textId="54385DC9" w:rsidR="001C3BF0" w:rsidRDefault="001103DF" w:rsidP="08848F87">
          <w:pPr>
            <w:pStyle w:val="Sumrio1"/>
            <w:tabs>
              <w:tab w:val="right" w:leader="dot" w:pos="9015"/>
            </w:tabs>
            <w:rPr>
              <w:noProof/>
              <w:lang w:val="en-US" w:eastAsia="ja-JP"/>
            </w:rPr>
          </w:pPr>
          <w:hyperlink w:anchor="_Toc1059877980">
            <w:r w:rsidR="08848F87" w:rsidRPr="08848F87">
              <w:rPr>
                <w:rStyle w:val="Hyperlink"/>
                <w:noProof/>
              </w:rPr>
              <w:t>BASE LEGAL</w:t>
            </w:r>
            <w:r w:rsidR="00430696">
              <w:rPr>
                <w:noProof/>
              </w:rPr>
              <w:tab/>
            </w:r>
            <w:r w:rsidR="00430696">
              <w:rPr>
                <w:noProof/>
              </w:rPr>
              <w:fldChar w:fldCharType="begin"/>
            </w:r>
            <w:r w:rsidR="00430696">
              <w:rPr>
                <w:noProof/>
              </w:rPr>
              <w:instrText>PAGEREF _Toc1059877980 \h</w:instrText>
            </w:r>
            <w:r w:rsidR="00430696">
              <w:rPr>
                <w:noProof/>
              </w:rPr>
            </w:r>
            <w:r w:rsidR="00430696">
              <w:rPr>
                <w:noProof/>
              </w:rPr>
              <w:fldChar w:fldCharType="separate"/>
            </w:r>
            <w:r w:rsidR="00577E71">
              <w:rPr>
                <w:noProof/>
              </w:rPr>
              <w:t>4</w:t>
            </w:r>
            <w:r w:rsidR="00430696">
              <w:rPr>
                <w:noProof/>
              </w:rPr>
              <w:fldChar w:fldCharType="end"/>
            </w:r>
          </w:hyperlink>
        </w:p>
        <w:p w14:paraId="3EC40BCA" w14:textId="7C5E3140" w:rsidR="001C3BF0" w:rsidRDefault="001103DF" w:rsidP="08848F87">
          <w:pPr>
            <w:pStyle w:val="Sumrio1"/>
            <w:tabs>
              <w:tab w:val="right" w:leader="dot" w:pos="9015"/>
            </w:tabs>
            <w:rPr>
              <w:noProof/>
              <w:lang w:val="en-US" w:eastAsia="ja-JP"/>
            </w:rPr>
          </w:pPr>
          <w:hyperlink w:anchor="_Toc777976891">
            <w:r w:rsidR="08848F87" w:rsidRPr="08848F87">
              <w:rPr>
                <w:rStyle w:val="Hyperlink"/>
                <w:noProof/>
              </w:rPr>
              <w:t>FLUXOGRAMA</w:t>
            </w:r>
            <w:r w:rsidR="00430696">
              <w:rPr>
                <w:noProof/>
              </w:rPr>
              <w:tab/>
            </w:r>
            <w:r w:rsidR="00430696">
              <w:rPr>
                <w:noProof/>
              </w:rPr>
              <w:fldChar w:fldCharType="begin"/>
            </w:r>
            <w:r w:rsidR="00430696">
              <w:rPr>
                <w:noProof/>
              </w:rPr>
              <w:instrText>PAGEREF _Toc777976891 \h</w:instrText>
            </w:r>
            <w:r w:rsidR="00430696">
              <w:rPr>
                <w:noProof/>
              </w:rPr>
            </w:r>
            <w:r w:rsidR="00430696">
              <w:rPr>
                <w:noProof/>
              </w:rPr>
              <w:fldChar w:fldCharType="separate"/>
            </w:r>
            <w:r w:rsidR="00577E71">
              <w:rPr>
                <w:noProof/>
              </w:rPr>
              <w:t>6</w:t>
            </w:r>
            <w:r w:rsidR="00430696">
              <w:rPr>
                <w:noProof/>
              </w:rPr>
              <w:fldChar w:fldCharType="end"/>
            </w:r>
          </w:hyperlink>
        </w:p>
        <w:p w14:paraId="02052831" w14:textId="0D629682" w:rsidR="001C3BF0" w:rsidRDefault="001103DF" w:rsidP="08848F87">
          <w:pPr>
            <w:pStyle w:val="Sumrio1"/>
            <w:tabs>
              <w:tab w:val="right" w:leader="dot" w:pos="9015"/>
            </w:tabs>
            <w:rPr>
              <w:noProof/>
              <w:lang w:val="en-US" w:eastAsia="ja-JP"/>
            </w:rPr>
          </w:pPr>
          <w:hyperlink w:anchor="_Toc177742555">
            <w:r w:rsidR="08848F87" w:rsidRPr="08848F87">
              <w:rPr>
                <w:rStyle w:val="Hyperlink"/>
                <w:noProof/>
              </w:rPr>
              <w:t>PASSO A PASSO DO PROCESSO SELETIVO</w:t>
            </w:r>
            <w:r w:rsidR="00430696">
              <w:rPr>
                <w:noProof/>
              </w:rPr>
              <w:tab/>
            </w:r>
            <w:r w:rsidR="00430696">
              <w:rPr>
                <w:noProof/>
              </w:rPr>
              <w:fldChar w:fldCharType="begin"/>
            </w:r>
            <w:r w:rsidR="00430696">
              <w:rPr>
                <w:noProof/>
              </w:rPr>
              <w:instrText>PAGEREF _Toc177742555 \h</w:instrText>
            </w:r>
            <w:r w:rsidR="00430696">
              <w:rPr>
                <w:noProof/>
              </w:rPr>
            </w:r>
            <w:r w:rsidR="00430696">
              <w:rPr>
                <w:noProof/>
              </w:rPr>
              <w:fldChar w:fldCharType="separate"/>
            </w:r>
            <w:r w:rsidR="00577E71">
              <w:rPr>
                <w:noProof/>
              </w:rPr>
              <w:t>8</w:t>
            </w:r>
            <w:r w:rsidR="00430696">
              <w:rPr>
                <w:noProof/>
              </w:rPr>
              <w:fldChar w:fldCharType="end"/>
            </w:r>
          </w:hyperlink>
        </w:p>
        <w:p w14:paraId="1AE3912E" w14:textId="70F4F105" w:rsidR="001C3BF0" w:rsidRDefault="001103DF" w:rsidP="009D3D0D">
          <w:pPr>
            <w:pStyle w:val="Sumrio2"/>
            <w:rPr>
              <w:noProof/>
              <w:lang w:val="en-US" w:eastAsia="ja-JP"/>
            </w:rPr>
          </w:pPr>
          <w:hyperlink w:anchor="_Toc514499573">
            <w:r w:rsidR="08848F87" w:rsidRPr="08848F87">
              <w:rPr>
                <w:rStyle w:val="Hyperlink"/>
                <w:rFonts w:ascii="Symbol" w:eastAsia="Symbol" w:hAnsi="Symbol" w:cs="Symbol"/>
                <w:noProof/>
              </w:rPr>
              <w:t></w:t>
            </w:r>
            <w:r w:rsidR="003F7489">
              <w:rPr>
                <w:rStyle w:val="Hyperlink"/>
                <w:rFonts w:ascii="Symbol" w:eastAsia="Symbol" w:hAnsi="Symbol" w:cs="Symbol"/>
                <w:noProof/>
              </w:rPr>
              <w:t xml:space="preserve"> </w:t>
            </w:r>
            <w:r w:rsidR="08848F87" w:rsidRPr="08848F87">
              <w:rPr>
                <w:rStyle w:val="Hyperlink"/>
                <w:noProof/>
              </w:rPr>
              <w:t>Aprovação do Efetivo</w:t>
            </w:r>
            <w:r w:rsidR="00430696">
              <w:rPr>
                <w:noProof/>
              </w:rPr>
              <w:tab/>
            </w:r>
            <w:r w:rsidR="00430696">
              <w:rPr>
                <w:noProof/>
              </w:rPr>
              <w:fldChar w:fldCharType="begin"/>
            </w:r>
            <w:r w:rsidR="00430696">
              <w:rPr>
                <w:noProof/>
              </w:rPr>
              <w:instrText>PAGEREF _Toc514499573 \h</w:instrText>
            </w:r>
            <w:r w:rsidR="00430696">
              <w:rPr>
                <w:noProof/>
              </w:rPr>
            </w:r>
            <w:r w:rsidR="00430696">
              <w:rPr>
                <w:noProof/>
              </w:rPr>
              <w:fldChar w:fldCharType="separate"/>
            </w:r>
            <w:r w:rsidR="00577E71">
              <w:rPr>
                <w:noProof/>
              </w:rPr>
              <w:t>8</w:t>
            </w:r>
            <w:r w:rsidR="00430696">
              <w:rPr>
                <w:noProof/>
              </w:rPr>
              <w:fldChar w:fldCharType="end"/>
            </w:r>
          </w:hyperlink>
        </w:p>
        <w:p w14:paraId="27456017" w14:textId="4A891B81" w:rsidR="001C3BF0" w:rsidRDefault="001103DF" w:rsidP="009D3D0D">
          <w:pPr>
            <w:pStyle w:val="Sumrio2"/>
            <w:rPr>
              <w:noProof/>
              <w:lang w:val="en-US" w:eastAsia="ja-JP"/>
            </w:rPr>
          </w:pPr>
          <w:hyperlink w:anchor="_Toc1783041922">
            <w:r w:rsidR="08848F87" w:rsidRPr="08848F87">
              <w:rPr>
                <w:rStyle w:val="Hyperlink"/>
                <w:rFonts w:ascii="Symbol" w:eastAsia="Symbol" w:hAnsi="Symbol" w:cs="Symbol"/>
                <w:noProof/>
              </w:rPr>
              <w:t></w:t>
            </w:r>
            <w:r w:rsidR="003F7489">
              <w:rPr>
                <w:rStyle w:val="Hyperlink"/>
                <w:rFonts w:ascii="Symbol" w:eastAsia="Symbol" w:hAnsi="Symbol" w:cs="Symbol"/>
                <w:noProof/>
              </w:rPr>
              <w:t xml:space="preserve"> </w:t>
            </w:r>
            <w:r w:rsidR="08848F87" w:rsidRPr="08848F87">
              <w:rPr>
                <w:rStyle w:val="Hyperlink"/>
                <w:noProof/>
              </w:rPr>
              <w:t>Abertura do Processo no SEI</w:t>
            </w:r>
            <w:r w:rsidR="00430696">
              <w:rPr>
                <w:noProof/>
              </w:rPr>
              <w:tab/>
            </w:r>
            <w:r w:rsidR="00430696">
              <w:rPr>
                <w:noProof/>
              </w:rPr>
              <w:fldChar w:fldCharType="begin"/>
            </w:r>
            <w:r w:rsidR="00430696">
              <w:rPr>
                <w:noProof/>
              </w:rPr>
              <w:instrText>PAGEREF _Toc1783041922 \h</w:instrText>
            </w:r>
            <w:r w:rsidR="00430696">
              <w:rPr>
                <w:noProof/>
              </w:rPr>
            </w:r>
            <w:r w:rsidR="00430696">
              <w:rPr>
                <w:noProof/>
              </w:rPr>
              <w:fldChar w:fldCharType="separate"/>
            </w:r>
            <w:r w:rsidR="00577E71">
              <w:rPr>
                <w:noProof/>
              </w:rPr>
              <w:t>8</w:t>
            </w:r>
            <w:r w:rsidR="00430696">
              <w:rPr>
                <w:noProof/>
              </w:rPr>
              <w:fldChar w:fldCharType="end"/>
            </w:r>
          </w:hyperlink>
        </w:p>
        <w:p w14:paraId="2B841CB0" w14:textId="1E8CC7B9" w:rsidR="001C3BF0" w:rsidRDefault="001103DF" w:rsidP="009D3D0D">
          <w:pPr>
            <w:pStyle w:val="Sumrio2"/>
            <w:rPr>
              <w:noProof/>
              <w:lang w:val="en-US" w:eastAsia="ja-JP"/>
            </w:rPr>
          </w:pPr>
          <w:hyperlink w:anchor="_Toc2031765553">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Instituição da Comissão Local de Seleção</w:t>
            </w:r>
            <w:r w:rsidR="00430696">
              <w:rPr>
                <w:noProof/>
              </w:rPr>
              <w:tab/>
            </w:r>
            <w:r w:rsidR="00430696">
              <w:rPr>
                <w:noProof/>
              </w:rPr>
              <w:fldChar w:fldCharType="begin"/>
            </w:r>
            <w:r w:rsidR="00430696">
              <w:rPr>
                <w:noProof/>
              </w:rPr>
              <w:instrText>PAGEREF _Toc2031765553 \h</w:instrText>
            </w:r>
            <w:r w:rsidR="00430696">
              <w:rPr>
                <w:noProof/>
              </w:rPr>
            </w:r>
            <w:r w:rsidR="00430696">
              <w:rPr>
                <w:noProof/>
              </w:rPr>
              <w:fldChar w:fldCharType="separate"/>
            </w:r>
            <w:r w:rsidR="00577E71">
              <w:rPr>
                <w:noProof/>
              </w:rPr>
              <w:t>8</w:t>
            </w:r>
            <w:r w:rsidR="00430696">
              <w:rPr>
                <w:noProof/>
              </w:rPr>
              <w:fldChar w:fldCharType="end"/>
            </w:r>
          </w:hyperlink>
        </w:p>
        <w:p w14:paraId="064D469C" w14:textId="5F23314B" w:rsidR="001C3BF0" w:rsidRDefault="001103DF" w:rsidP="009D3D0D">
          <w:pPr>
            <w:pStyle w:val="Sumrio2"/>
            <w:rPr>
              <w:noProof/>
              <w:lang w:val="en-US" w:eastAsia="ja-JP"/>
            </w:rPr>
          </w:pPr>
          <w:hyperlink w:anchor="_Toc733498117">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Elaboração e Divulgação do Edital de Seleção e seus Anexos</w:t>
            </w:r>
            <w:r w:rsidR="00430696">
              <w:rPr>
                <w:noProof/>
              </w:rPr>
              <w:tab/>
            </w:r>
            <w:r w:rsidR="00430696">
              <w:rPr>
                <w:noProof/>
              </w:rPr>
              <w:fldChar w:fldCharType="begin"/>
            </w:r>
            <w:r w:rsidR="00430696">
              <w:rPr>
                <w:noProof/>
              </w:rPr>
              <w:instrText>PAGEREF _Toc733498117 \h</w:instrText>
            </w:r>
            <w:r w:rsidR="00430696">
              <w:rPr>
                <w:noProof/>
              </w:rPr>
            </w:r>
            <w:r w:rsidR="00430696">
              <w:rPr>
                <w:noProof/>
              </w:rPr>
              <w:fldChar w:fldCharType="separate"/>
            </w:r>
            <w:r w:rsidR="00577E71">
              <w:rPr>
                <w:noProof/>
              </w:rPr>
              <w:t>9</w:t>
            </w:r>
            <w:r w:rsidR="00430696">
              <w:rPr>
                <w:noProof/>
              </w:rPr>
              <w:fldChar w:fldCharType="end"/>
            </w:r>
          </w:hyperlink>
        </w:p>
        <w:p w14:paraId="5D9A8AC3" w14:textId="46674ADE" w:rsidR="001C3BF0" w:rsidRDefault="001103DF" w:rsidP="009D3D0D">
          <w:pPr>
            <w:pStyle w:val="Sumrio2"/>
            <w:rPr>
              <w:noProof/>
              <w:lang w:val="en-US" w:eastAsia="ja-JP"/>
            </w:rPr>
          </w:pPr>
          <w:hyperlink w:anchor="_Toc1249901341">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Recebimento das Inscrições e Análise dos Documentos</w:t>
            </w:r>
            <w:r w:rsidR="00430696">
              <w:rPr>
                <w:noProof/>
              </w:rPr>
              <w:tab/>
            </w:r>
            <w:r w:rsidR="00430696">
              <w:rPr>
                <w:noProof/>
              </w:rPr>
              <w:fldChar w:fldCharType="begin"/>
            </w:r>
            <w:r w:rsidR="00430696">
              <w:rPr>
                <w:noProof/>
              </w:rPr>
              <w:instrText>PAGEREF _Toc1249901341 \h</w:instrText>
            </w:r>
            <w:r w:rsidR="00430696">
              <w:rPr>
                <w:noProof/>
              </w:rPr>
            </w:r>
            <w:r w:rsidR="00430696">
              <w:rPr>
                <w:noProof/>
              </w:rPr>
              <w:fldChar w:fldCharType="separate"/>
            </w:r>
            <w:r w:rsidR="00577E71">
              <w:rPr>
                <w:noProof/>
              </w:rPr>
              <w:t>9</w:t>
            </w:r>
            <w:r w:rsidR="00430696">
              <w:rPr>
                <w:noProof/>
              </w:rPr>
              <w:fldChar w:fldCharType="end"/>
            </w:r>
          </w:hyperlink>
        </w:p>
        <w:p w14:paraId="0CCA4E9C" w14:textId="10B0DCDD" w:rsidR="001C3BF0" w:rsidRDefault="001103DF" w:rsidP="009D3D0D">
          <w:pPr>
            <w:pStyle w:val="Sumrio2"/>
            <w:rPr>
              <w:noProof/>
              <w:lang w:val="en-US" w:eastAsia="ja-JP"/>
            </w:rPr>
          </w:pPr>
          <w:hyperlink w:anchor="_Toc1907788628">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Realização e Divulgação do Resultado Preliminar da Pré-Seleção (TAF/THUFA)</w:t>
            </w:r>
            <w:r w:rsidR="00430696">
              <w:rPr>
                <w:noProof/>
              </w:rPr>
              <w:tab/>
            </w:r>
            <w:r w:rsidR="00430696">
              <w:rPr>
                <w:noProof/>
              </w:rPr>
              <w:fldChar w:fldCharType="begin"/>
            </w:r>
            <w:r w:rsidR="00430696">
              <w:rPr>
                <w:noProof/>
              </w:rPr>
              <w:instrText>PAGEREF _Toc1907788628 \h</w:instrText>
            </w:r>
            <w:r w:rsidR="00430696">
              <w:rPr>
                <w:noProof/>
              </w:rPr>
            </w:r>
            <w:r w:rsidR="00430696">
              <w:rPr>
                <w:noProof/>
              </w:rPr>
              <w:fldChar w:fldCharType="separate"/>
            </w:r>
            <w:r w:rsidR="00577E71">
              <w:rPr>
                <w:noProof/>
              </w:rPr>
              <w:t>11</w:t>
            </w:r>
            <w:r w:rsidR="00430696">
              <w:rPr>
                <w:noProof/>
              </w:rPr>
              <w:fldChar w:fldCharType="end"/>
            </w:r>
          </w:hyperlink>
        </w:p>
        <w:p w14:paraId="48365C23" w14:textId="19A7AD4F" w:rsidR="001C3BF0" w:rsidRDefault="001103DF" w:rsidP="009D3D0D">
          <w:pPr>
            <w:pStyle w:val="Sumrio2"/>
            <w:rPr>
              <w:noProof/>
              <w:lang w:val="en-US" w:eastAsia="ja-JP"/>
            </w:rPr>
          </w:pPr>
          <w:hyperlink w:anchor="_Toc1506875030">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Análise dos Recursos e Resultado da Pré-Seleção (TAF/THUFA)</w:t>
            </w:r>
            <w:r w:rsidR="00430696">
              <w:rPr>
                <w:noProof/>
              </w:rPr>
              <w:tab/>
            </w:r>
            <w:r w:rsidR="00430696">
              <w:rPr>
                <w:noProof/>
              </w:rPr>
              <w:fldChar w:fldCharType="begin"/>
            </w:r>
            <w:r w:rsidR="00430696">
              <w:rPr>
                <w:noProof/>
              </w:rPr>
              <w:instrText>PAGEREF _Toc1506875030 \h</w:instrText>
            </w:r>
            <w:r w:rsidR="00430696">
              <w:rPr>
                <w:noProof/>
              </w:rPr>
            </w:r>
            <w:r w:rsidR="00430696">
              <w:rPr>
                <w:noProof/>
              </w:rPr>
              <w:fldChar w:fldCharType="separate"/>
            </w:r>
            <w:r w:rsidR="00577E71">
              <w:rPr>
                <w:noProof/>
              </w:rPr>
              <w:t>12</w:t>
            </w:r>
            <w:r w:rsidR="00430696">
              <w:rPr>
                <w:noProof/>
              </w:rPr>
              <w:fldChar w:fldCharType="end"/>
            </w:r>
          </w:hyperlink>
        </w:p>
        <w:p w14:paraId="68797DA9" w14:textId="18E811E3" w:rsidR="001C3BF0" w:rsidRDefault="001103DF" w:rsidP="009D3D0D">
          <w:pPr>
            <w:pStyle w:val="Sumrio2"/>
            <w:rPr>
              <w:noProof/>
              <w:lang w:val="en-US" w:eastAsia="ja-JP"/>
            </w:rPr>
          </w:pPr>
          <w:hyperlink w:anchor="_Toc373446364">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Realização e Divulgação do Resultado Preliminar da Seleção (Análise de Currículos)</w:t>
            </w:r>
            <w:r w:rsidR="00430696">
              <w:rPr>
                <w:noProof/>
              </w:rPr>
              <w:tab/>
            </w:r>
            <w:r w:rsidR="00430696">
              <w:rPr>
                <w:noProof/>
              </w:rPr>
              <w:fldChar w:fldCharType="begin"/>
            </w:r>
            <w:r w:rsidR="00430696">
              <w:rPr>
                <w:noProof/>
              </w:rPr>
              <w:instrText>PAGEREF _Toc373446364 \h</w:instrText>
            </w:r>
            <w:r w:rsidR="00430696">
              <w:rPr>
                <w:noProof/>
              </w:rPr>
            </w:r>
            <w:r w:rsidR="00430696">
              <w:rPr>
                <w:noProof/>
              </w:rPr>
              <w:fldChar w:fldCharType="separate"/>
            </w:r>
            <w:r w:rsidR="00577E71">
              <w:rPr>
                <w:noProof/>
              </w:rPr>
              <w:t>12</w:t>
            </w:r>
            <w:r w:rsidR="00430696">
              <w:rPr>
                <w:noProof/>
              </w:rPr>
              <w:fldChar w:fldCharType="end"/>
            </w:r>
          </w:hyperlink>
        </w:p>
        <w:p w14:paraId="17D69929" w14:textId="7C270271" w:rsidR="001C3BF0" w:rsidRDefault="001103DF" w:rsidP="009D3D0D">
          <w:pPr>
            <w:pStyle w:val="Sumrio2"/>
            <w:rPr>
              <w:noProof/>
              <w:lang w:val="en-US" w:eastAsia="ja-JP"/>
            </w:rPr>
          </w:pPr>
          <w:hyperlink w:anchor="_Toc1766621645">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Recebimento e Análise dos Recursos</w:t>
            </w:r>
            <w:r w:rsidR="00430696">
              <w:rPr>
                <w:noProof/>
              </w:rPr>
              <w:tab/>
            </w:r>
            <w:r w:rsidR="00430696">
              <w:rPr>
                <w:noProof/>
              </w:rPr>
              <w:fldChar w:fldCharType="begin"/>
            </w:r>
            <w:r w:rsidR="00430696">
              <w:rPr>
                <w:noProof/>
              </w:rPr>
              <w:instrText>PAGEREF _Toc1766621645 \h</w:instrText>
            </w:r>
            <w:r w:rsidR="00430696">
              <w:rPr>
                <w:noProof/>
              </w:rPr>
            </w:r>
            <w:r w:rsidR="00430696">
              <w:rPr>
                <w:noProof/>
              </w:rPr>
              <w:fldChar w:fldCharType="separate"/>
            </w:r>
            <w:r w:rsidR="00577E71">
              <w:rPr>
                <w:noProof/>
              </w:rPr>
              <w:t>13</w:t>
            </w:r>
            <w:r w:rsidR="00430696">
              <w:rPr>
                <w:noProof/>
              </w:rPr>
              <w:fldChar w:fldCharType="end"/>
            </w:r>
          </w:hyperlink>
        </w:p>
        <w:p w14:paraId="1EBE686D" w14:textId="2D84DD9A" w:rsidR="001C3BF0" w:rsidRDefault="001103DF" w:rsidP="009D3D0D">
          <w:pPr>
            <w:pStyle w:val="Sumrio2"/>
            <w:rPr>
              <w:noProof/>
              <w:lang w:val="en-US" w:eastAsia="ja-JP"/>
            </w:rPr>
          </w:pPr>
          <w:hyperlink w:anchor="_Toc734162174">
            <w:r w:rsidR="08848F87" w:rsidRPr="08848F87">
              <w:rPr>
                <w:rStyle w:val="Hyperlink"/>
                <w:rFonts w:ascii="Symbol" w:eastAsia="Symbol" w:hAnsi="Symbol" w:cs="Symbol"/>
                <w:noProof/>
              </w:rPr>
              <w:t></w:t>
            </w:r>
            <w:r w:rsidR="003F7489">
              <w:rPr>
                <w:noProof/>
              </w:rPr>
              <w:t xml:space="preserve"> </w:t>
            </w:r>
            <w:r w:rsidR="08848F87" w:rsidRPr="08848F87">
              <w:rPr>
                <w:rStyle w:val="Hyperlink"/>
                <w:noProof/>
              </w:rPr>
              <w:t>Análise dos Recursos e Divulgação do Resultado Final</w:t>
            </w:r>
            <w:r w:rsidR="00430696">
              <w:rPr>
                <w:noProof/>
              </w:rPr>
              <w:tab/>
            </w:r>
            <w:r w:rsidR="00430696">
              <w:rPr>
                <w:noProof/>
              </w:rPr>
              <w:fldChar w:fldCharType="begin"/>
            </w:r>
            <w:r w:rsidR="00430696">
              <w:rPr>
                <w:noProof/>
              </w:rPr>
              <w:instrText>PAGEREF _Toc734162174 \h</w:instrText>
            </w:r>
            <w:r w:rsidR="00430696">
              <w:rPr>
                <w:noProof/>
              </w:rPr>
            </w:r>
            <w:r w:rsidR="00430696">
              <w:rPr>
                <w:noProof/>
              </w:rPr>
              <w:fldChar w:fldCharType="separate"/>
            </w:r>
            <w:r w:rsidR="00577E71">
              <w:rPr>
                <w:noProof/>
              </w:rPr>
              <w:t>13</w:t>
            </w:r>
            <w:r w:rsidR="00430696">
              <w:rPr>
                <w:noProof/>
              </w:rPr>
              <w:fldChar w:fldCharType="end"/>
            </w:r>
          </w:hyperlink>
        </w:p>
        <w:p w14:paraId="09B8EFB9" w14:textId="7FA7BF50" w:rsidR="001C3BF0" w:rsidRDefault="001103DF" w:rsidP="08848F87">
          <w:pPr>
            <w:pStyle w:val="Sumrio1"/>
            <w:tabs>
              <w:tab w:val="right" w:leader="dot" w:pos="9015"/>
            </w:tabs>
            <w:rPr>
              <w:noProof/>
              <w:lang w:val="en-US" w:eastAsia="ja-JP"/>
            </w:rPr>
          </w:pPr>
          <w:hyperlink w:anchor="_Toc1946409787">
            <w:r w:rsidR="08848F87" w:rsidRPr="08848F87">
              <w:rPr>
                <w:rStyle w:val="Hyperlink"/>
                <w:noProof/>
              </w:rPr>
              <w:t>ANEXOS</w:t>
            </w:r>
            <w:r w:rsidR="00430696">
              <w:rPr>
                <w:noProof/>
              </w:rPr>
              <w:tab/>
            </w:r>
            <w:r w:rsidR="00430696">
              <w:rPr>
                <w:noProof/>
              </w:rPr>
              <w:fldChar w:fldCharType="begin"/>
            </w:r>
            <w:r w:rsidR="00430696">
              <w:rPr>
                <w:noProof/>
              </w:rPr>
              <w:instrText>PAGEREF _Toc1946409787 \h</w:instrText>
            </w:r>
            <w:r w:rsidR="00430696">
              <w:rPr>
                <w:noProof/>
              </w:rPr>
            </w:r>
            <w:r w:rsidR="00430696">
              <w:rPr>
                <w:noProof/>
              </w:rPr>
              <w:fldChar w:fldCharType="separate"/>
            </w:r>
            <w:r w:rsidR="00577E71">
              <w:rPr>
                <w:noProof/>
              </w:rPr>
              <w:t>15</w:t>
            </w:r>
            <w:r w:rsidR="00430696">
              <w:rPr>
                <w:noProof/>
              </w:rPr>
              <w:fldChar w:fldCharType="end"/>
            </w:r>
          </w:hyperlink>
        </w:p>
        <w:p w14:paraId="16D142AF" w14:textId="3E9E895C" w:rsidR="001C3BF0" w:rsidRDefault="001103DF" w:rsidP="009D3D0D">
          <w:pPr>
            <w:pStyle w:val="Sumrio2"/>
            <w:rPr>
              <w:noProof/>
              <w:lang w:val="en-US" w:eastAsia="ja-JP"/>
            </w:rPr>
          </w:pPr>
          <w:hyperlink w:anchor="_Toc714315686">
            <w:r w:rsidR="08848F87" w:rsidRPr="08848F87">
              <w:rPr>
                <w:rStyle w:val="Hyperlink"/>
                <w:noProof/>
              </w:rPr>
              <w:t xml:space="preserve">ANEXO I – </w:t>
            </w:r>
            <w:r w:rsidR="00F555AC">
              <w:rPr>
                <w:rStyle w:val="Hyperlink"/>
                <w:noProof/>
              </w:rPr>
              <w:t>ORDEM DE SERVIÇO/</w:t>
            </w:r>
            <w:r w:rsidR="00D2422D">
              <w:rPr>
                <w:rStyle w:val="Hyperlink"/>
                <w:noProof/>
              </w:rPr>
              <w:t>PORTARIA</w:t>
            </w:r>
            <w:r w:rsidR="00430696">
              <w:rPr>
                <w:noProof/>
              </w:rPr>
              <w:tab/>
            </w:r>
            <w:r w:rsidR="00430696">
              <w:rPr>
                <w:noProof/>
              </w:rPr>
              <w:fldChar w:fldCharType="begin"/>
            </w:r>
            <w:r w:rsidR="00430696">
              <w:rPr>
                <w:noProof/>
              </w:rPr>
              <w:instrText>PAGEREF _Toc714315686 \h</w:instrText>
            </w:r>
            <w:r w:rsidR="00430696">
              <w:rPr>
                <w:noProof/>
              </w:rPr>
            </w:r>
            <w:r w:rsidR="00430696">
              <w:rPr>
                <w:noProof/>
              </w:rPr>
              <w:fldChar w:fldCharType="separate"/>
            </w:r>
            <w:r w:rsidR="00577E71">
              <w:rPr>
                <w:noProof/>
              </w:rPr>
              <w:t>16</w:t>
            </w:r>
            <w:r w:rsidR="00430696">
              <w:rPr>
                <w:noProof/>
              </w:rPr>
              <w:fldChar w:fldCharType="end"/>
            </w:r>
          </w:hyperlink>
        </w:p>
        <w:p w14:paraId="74F7E912" w14:textId="567A6E28" w:rsidR="001C3BF0" w:rsidRDefault="001103DF" w:rsidP="009D3D0D">
          <w:pPr>
            <w:pStyle w:val="Sumrio2"/>
            <w:rPr>
              <w:noProof/>
              <w:lang w:val="en-US" w:eastAsia="ja-JP"/>
            </w:rPr>
          </w:pPr>
          <w:hyperlink w:anchor="_Toc719886871">
            <w:r w:rsidR="08848F87" w:rsidRPr="08848F87">
              <w:rPr>
                <w:rStyle w:val="Hyperlink"/>
                <w:noProof/>
              </w:rPr>
              <w:t>ANEXO II – ATA DE INSTALAÇÃO E INÍCIO DOS TRABALHOS</w:t>
            </w:r>
            <w:r w:rsidR="00430696">
              <w:rPr>
                <w:noProof/>
              </w:rPr>
              <w:tab/>
            </w:r>
            <w:r w:rsidR="00430696">
              <w:rPr>
                <w:noProof/>
              </w:rPr>
              <w:fldChar w:fldCharType="begin"/>
            </w:r>
            <w:r w:rsidR="00430696">
              <w:rPr>
                <w:noProof/>
              </w:rPr>
              <w:instrText>PAGEREF _Toc719886871 \h</w:instrText>
            </w:r>
            <w:r w:rsidR="00430696">
              <w:rPr>
                <w:noProof/>
              </w:rPr>
            </w:r>
            <w:r w:rsidR="00430696">
              <w:rPr>
                <w:noProof/>
              </w:rPr>
              <w:fldChar w:fldCharType="separate"/>
            </w:r>
            <w:r w:rsidR="00577E71">
              <w:rPr>
                <w:noProof/>
              </w:rPr>
              <w:t>17</w:t>
            </w:r>
            <w:r w:rsidR="00430696">
              <w:rPr>
                <w:noProof/>
              </w:rPr>
              <w:fldChar w:fldCharType="end"/>
            </w:r>
          </w:hyperlink>
        </w:p>
        <w:p w14:paraId="65B54BE7" w14:textId="17658F2E" w:rsidR="001C3BF0" w:rsidRDefault="001103DF" w:rsidP="009D3D0D">
          <w:pPr>
            <w:pStyle w:val="Sumrio2"/>
            <w:rPr>
              <w:noProof/>
              <w:lang w:val="en-US" w:eastAsia="ja-JP"/>
            </w:rPr>
          </w:pPr>
          <w:hyperlink w:anchor="_Toc1154883326">
            <w:r w:rsidR="08848F87" w:rsidRPr="08848F87">
              <w:rPr>
                <w:rStyle w:val="Hyperlink"/>
                <w:noProof/>
              </w:rPr>
              <w:t>ANEXO III – FICHA DE INSCRIÇÃO (BRASILEIROS)</w:t>
            </w:r>
            <w:r w:rsidR="00430696">
              <w:rPr>
                <w:noProof/>
              </w:rPr>
              <w:tab/>
            </w:r>
            <w:r w:rsidR="00430696">
              <w:rPr>
                <w:noProof/>
              </w:rPr>
              <w:fldChar w:fldCharType="begin"/>
            </w:r>
            <w:r w:rsidR="00430696">
              <w:rPr>
                <w:noProof/>
              </w:rPr>
              <w:instrText>PAGEREF _Toc1154883326 \h</w:instrText>
            </w:r>
            <w:r w:rsidR="00430696">
              <w:rPr>
                <w:noProof/>
              </w:rPr>
            </w:r>
            <w:r w:rsidR="00430696">
              <w:rPr>
                <w:noProof/>
              </w:rPr>
              <w:fldChar w:fldCharType="separate"/>
            </w:r>
            <w:r w:rsidR="00577E71">
              <w:rPr>
                <w:noProof/>
              </w:rPr>
              <w:t>19</w:t>
            </w:r>
            <w:r w:rsidR="00430696">
              <w:rPr>
                <w:noProof/>
              </w:rPr>
              <w:fldChar w:fldCharType="end"/>
            </w:r>
          </w:hyperlink>
        </w:p>
        <w:p w14:paraId="772DBA33" w14:textId="64C1DA38" w:rsidR="001C3BF0" w:rsidRDefault="001103DF" w:rsidP="009D3D0D">
          <w:pPr>
            <w:pStyle w:val="Sumrio2"/>
            <w:rPr>
              <w:noProof/>
              <w:lang w:val="en-US" w:eastAsia="ja-JP"/>
            </w:rPr>
          </w:pPr>
          <w:hyperlink w:anchor="_Toc692765144">
            <w:r w:rsidR="08848F87" w:rsidRPr="08848F87">
              <w:rPr>
                <w:rStyle w:val="Hyperlink"/>
                <w:noProof/>
              </w:rPr>
              <w:t>ANEXO IV – FICHA DE INSCRIÇÃO (ESTRANGEIROS)</w:t>
            </w:r>
            <w:r w:rsidR="00430696">
              <w:rPr>
                <w:noProof/>
              </w:rPr>
              <w:tab/>
            </w:r>
            <w:r w:rsidR="00430696">
              <w:rPr>
                <w:noProof/>
              </w:rPr>
              <w:fldChar w:fldCharType="begin"/>
            </w:r>
            <w:r w:rsidR="00430696">
              <w:rPr>
                <w:noProof/>
              </w:rPr>
              <w:instrText>PAGEREF _Toc692765144 \h</w:instrText>
            </w:r>
            <w:r w:rsidR="00430696">
              <w:rPr>
                <w:noProof/>
              </w:rPr>
            </w:r>
            <w:r w:rsidR="00430696">
              <w:rPr>
                <w:noProof/>
              </w:rPr>
              <w:fldChar w:fldCharType="separate"/>
            </w:r>
            <w:r w:rsidR="00577E71">
              <w:rPr>
                <w:noProof/>
              </w:rPr>
              <w:t>23</w:t>
            </w:r>
            <w:r w:rsidR="00430696">
              <w:rPr>
                <w:noProof/>
              </w:rPr>
              <w:fldChar w:fldCharType="end"/>
            </w:r>
          </w:hyperlink>
        </w:p>
        <w:p w14:paraId="304D3C33" w14:textId="7BA68FE7" w:rsidR="001C3BF0" w:rsidRDefault="001103DF" w:rsidP="009D3D0D">
          <w:pPr>
            <w:pStyle w:val="Sumrio2"/>
            <w:rPr>
              <w:noProof/>
              <w:lang w:val="en-US" w:eastAsia="ja-JP"/>
            </w:rPr>
          </w:pPr>
          <w:hyperlink w:anchor="_Toc588333167">
            <w:r w:rsidR="08848F87" w:rsidRPr="08848F87">
              <w:rPr>
                <w:rStyle w:val="Hyperlink"/>
                <w:noProof/>
              </w:rPr>
              <w:t>ANEXO V – ATA DE HOMOLOGAÇÃO DAS INSCRIÇÕES</w:t>
            </w:r>
            <w:r w:rsidR="00430696">
              <w:rPr>
                <w:noProof/>
              </w:rPr>
              <w:tab/>
            </w:r>
            <w:r w:rsidR="00430696">
              <w:rPr>
                <w:noProof/>
              </w:rPr>
              <w:fldChar w:fldCharType="begin"/>
            </w:r>
            <w:r w:rsidR="00430696">
              <w:rPr>
                <w:noProof/>
              </w:rPr>
              <w:instrText>PAGEREF _Toc588333167 \h</w:instrText>
            </w:r>
            <w:r w:rsidR="00430696">
              <w:rPr>
                <w:noProof/>
              </w:rPr>
            </w:r>
            <w:r w:rsidR="00430696">
              <w:rPr>
                <w:noProof/>
              </w:rPr>
              <w:fldChar w:fldCharType="separate"/>
            </w:r>
            <w:r w:rsidR="00577E71">
              <w:rPr>
                <w:noProof/>
              </w:rPr>
              <w:t>23</w:t>
            </w:r>
            <w:r w:rsidR="00430696">
              <w:rPr>
                <w:noProof/>
              </w:rPr>
              <w:fldChar w:fldCharType="end"/>
            </w:r>
          </w:hyperlink>
        </w:p>
        <w:p w14:paraId="1E0B4C2B" w14:textId="4B5EE1AE" w:rsidR="001C3BF0" w:rsidRDefault="001103DF" w:rsidP="009D3D0D">
          <w:pPr>
            <w:pStyle w:val="Sumrio2"/>
            <w:rPr>
              <w:noProof/>
              <w:lang w:val="en-US" w:eastAsia="ja-JP"/>
            </w:rPr>
          </w:pPr>
          <w:hyperlink w:anchor="_Toc363350056">
            <w:r w:rsidR="08848F87" w:rsidRPr="08848F87">
              <w:rPr>
                <w:rStyle w:val="Hyperlink"/>
                <w:noProof/>
              </w:rPr>
              <w:t>ANEXO VI – ATA DE HOMOLOGAÇÃO DA PRÉ-SELEÇÃO – TESTES TAF E THUFA</w:t>
            </w:r>
            <w:r w:rsidR="00430696">
              <w:rPr>
                <w:noProof/>
              </w:rPr>
              <w:tab/>
            </w:r>
            <w:r w:rsidR="00430696">
              <w:rPr>
                <w:noProof/>
              </w:rPr>
              <w:fldChar w:fldCharType="begin"/>
            </w:r>
            <w:r w:rsidR="00430696">
              <w:rPr>
                <w:noProof/>
              </w:rPr>
              <w:instrText>PAGEREF _Toc363350056 \h</w:instrText>
            </w:r>
            <w:r w:rsidR="00430696">
              <w:rPr>
                <w:noProof/>
              </w:rPr>
            </w:r>
            <w:r w:rsidR="00430696">
              <w:rPr>
                <w:noProof/>
              </w:rPr>
              <w:fldChar w:fldCharType="separate"/>
            </w:r>
            <w:r w:rsidR="00577E71">
              <w:rPr>
                <w:noProof/>
              </w:rPr>
              <w:t>29</w:t>
            </w:r>
            <w:r w:rsidR="00430696">
              <w:rPr>
                <w:noProof/>
              </w:rPr>
              <w:fldChar w:fldCharType="end"/>
            </w:r>
          </w:hyperlink>
        </w:p>
        <w:p w14:paraId="3275C6B8" w14:textId="595856BF" w:rsidR="001C3BF0" w:rsidRDefault="001103DF" w:rsidP="009D3D0D">
          <w:pPr>
            <w:pStyle w:val="Sumrio2"/>
            <w:rPr>
              <w:noProof/>
            </w:rPr>
          </w:pPr>
          <w:hyperlink w:anchor="_Toc1311057556">
            <w:r w:rsidR="08848F87" w:rsidRPr="08848F87">
              <w:rPr>
                <w:rStyle w:val="Hyperlink"/>
                <w:noProof/>
              </w:rPr>
              <w:t>ANEXO VII – ATA DE HOMOLOGAÇÃO DO RESULTADO PRELIMINAR</w:t>
            </w:r>
            <w:r w:rsidR="00430696">
              <w:rPr>
                <w:noProof/>
              </w:rPr>
              <w:tab/>
            </w:r>
            <w:r w:rsidR="00430696">
              <w:rPr>
                <w:noProof/>
              </w:rPr>
              <w:fldChar w:fldCharType="begin"/>
            </w:r>
            <w:r w:rsidR="00430696">
              <w:rPr>
                <w:noProof/>
              </w:rPr>
              <w:instrText>PAGEREF _Toc1311057556 \h</w:instrText>
            </w:r>
            <w:r w:rsidR="00430696">
              <w:rPr>
                <w:noProof/>
              </w:rPr>
            </w:r>
            <w:r w:rsidR="00430696">
              <w:rPr>
                <w:noProof/>
              </w:rPr>
              <w:fldChar w:fldCharType="separate"/>
            </w:r>
            <w:r w:rsidR="00577E71">
              <w:rPr>
                <w:noProof/>
              </w:rPr>
              <w:t>31</w:t>
            </w:r>
            <w:r w:rsidR="00430696">
              <w:rPr>
                <w:noProof/>
              </w:rPr>
              <w:fldChar w:fldCharType="end"/>
            </w:r>
          </w:hyperlink>
        </w:p>
        <w:p w14:paraId="6B55440D" w14:textId="28E79E64" w:rsidR="001C3BF0" w:rsidRDefault="001103DF" w:rsidP="009D3D0D">
          <w:pPr>
            <w:pStyle w:val="Sumrio2"/>
            <w:rPr>
              <w:noProof/>
              <w:lang w:val="en-US" w:eastAsia="ja-JP"/>
            </w:rPr>
          </w:pPr>
          <w:hyperlink w:anchor="_Toc1593379037">
            <w:r w:rsidR="08848F87" w:rsidRPr="08848F87">
              <w:rPr>
                <w:rStyle w:val="Hyperlink"/>
                <w:noProof/>
              </w:rPr>
              <w:t>ANEXO IX – ATA DE HOMOLOGAÇÃO DO RESULTADO FINAL</w:t>
            </w:r>
            <w:r w:rsidR="00430696">
              <w:rPr>
                <w:noProof/>
              </w:rPr>
              <w:tab/>
            </w:r>
            <w:r w:rsidR="00430696">
              <w:rPr>
                <w:noProof/>
              </w:rPr>
              <w:fldChar w:fldCharType="begin"/>
            </w:r>
            <w:r w:rsidR="00430696">
              <w:rPr>
                <w:noProof/>
              </w:rPr>
              <w:instrText>PAGEREF _Toc1593379037 \h</w:instrText>
            </w:r>
            <w:r w:rsidR="00430696">
              <w:rPr>
                <w:noProof/>
              </w:rPr>
            </w:r>
            <w:r w:rsidR="00430696">
              <w:rPr>
                <w:noProof/>
              </w:rPr>
              <w:fldChar w:fldCharType="separate"/>
            </w:r>
            <w:r w:rsidR="00577E71">
              <w:rPr>
                <w:noProof/>
              </w:rPr>
              <w:t>34</w:t>
            </w:r>
            <w:r w:rsidR="00430696">
              <w:rPr>
                <w:noProof/>
              </w:rPr>
              <w:fldChar w:fldCharType="end"/>
            </w:r>
          </w:hyperlink>
          <w:r w:rsidR="00430696">
            <w:fldChar w:fldCharType="end"/>
          </w:r>
        </w:p>
      </w:sdtContent>
    </w:sdt>
    <w:p w14:paraId="2B3E91C5" w14:textId="4120A44D" w:rsidR="00971C0C" w:rsidRDefault="00971C0C"/>
    <w:p w14:paraId="27D09299" w14:textId="77777777" w:rsidR="00012FF5" w:rsidRDefault="00012FF5">
      <w:pPr>
        <w:rPr>
          <w:rFonts w:ascii="Times New Roman" w:eastAsia="Times New Roman" w:hAnsi="Times New Roman" w:cs="Times New Roman"/>
          <w:b/>
          <w:color w:val="000000"/>
          <w:sz w:val="26"/>
          <w:lang w:eastAsia="pt-BR"/>
        </w:rPr>
      </w:pPr>
      <w:r>
        <w:rPr>
          <w:rFonts w:ascii="Times New Roman" w:eastAsia="Times New Roman" w:hAnsi="Times New Roman" w:cs="Times New Roman"/>
        </w:rPr>
        <w:br w:type="page"/>
      </w:r>
    </w:p>
    <w:p w14:paraId="59FF0B99" w14:textId="24F6B6D3" w:rsidR="146CFD39" w:rsidRPr="00BF7C0C" w:rsidRDefault="55A0E574" w:rsidP="00041B6A">
      <w:pPr>
        <w:pStyle w:val="Ttulo1"/>
        <w:jc w:val="left"/>
        <w:rPr>
          <w:rFonts w:ascii="Times New Roman" w:eastAsia="Times New Roman" w:hAnsi="Times New Roman" w:cs="Times New Roman"/>
          <w:b w:val="0"/>
          <w:bCs w:val="0"/>
          <w:color w:val="385623" w:themeColor="accent6" w:themeShade="80"/>
        </w:rPr>
      </w:pPr>
      <w:bookmarkStart w:id="0" w:name="_Toc480038191"/>
      <w:r w:rsidRPr="00BF7C0C">
        <w:rPr>
          <w:rFonts w:ascii="Times New Roman" w:eastAsia="Times New Roman" w:hAnsi="Times New Roman" w:cs="Times New Roman"/>
          <w:color w:val="385623" w:themeColor="accent6" w:themeShade="80"/>
        </w:rPr>
        <w:lastRenderedPageBreak/>
        <w:t>APRESENTAÇÃO</w:t>
      </w:r>
      <w:bookmarkEnd w:id="0"/>
    </w:p>
    <w:p w14:paraId="769E2A0E" w14:textId="13BC7696" w:rsidR="7C762601" w:rsidRDefault="7C762601" w:rsidP="7C762601">
      <w:pPr>
        <w:rPr>
          <w:rFonts w:ascii="Times New Roman" w:eastAsia="Times New Roman" w:hAnsi="Times New Roman" w:cs="Times New Roman"/>
          <w:b/>
          <w:bCs/>
        </w:rPr>
      </w:pPr>
    </w:p>
    <w:p w14:paraId="15C270B3" w14:textId="4D024A4E" w:rsidR="31134586" w:rsidRDefault="61198B0F" w:rsidP="4DB5A59C">
      <w:pPr>
        <w:ind w:firstLine="708"/>
        <w:jc w:val="both"/>
        <w:rPr>
          <w:rFonts w:ascii="Times New Roman" w:eastAsia="Times New Roman" w:hAnsi="Times New Roman" w:cs="Times New Roman"/>
          <w:color w:val="FF0000"/>
          <w:sz w:val="24"/>
          <w:szCs w:val="24"/>
        </w:rPr>
      </w:pPr>
      <w:r w:rsidRPr="08848F87">
        <w:rPr>
          <w:rFonts w:ascii="Times New Roman" w:eastAsia="Times New Roman" w:hAnsi="Times New Roman" w:cs="Times New Roman"/>
          <w:sz w:val="24"/>
          <w:szCs w:val="24"/>
        </w:rPr>
        <w:t>Anualmente</w:t>
      </w:r>
      <w:r w:rsidR="6F5C11AF" w:rsidRPr="08848F87">
        <w:rPr>
          <w:rFonts w:ascii="Times New Roman" w:eastAsia="Times New Roman" w:hAnsi="Times New Roman" w:cs="Times New Roman"/>
          <w:sz w:val="24"/>
          <w:szCs w:val="24"/>
        </w:rPr>
        <w:t>, o Instituto Chico Mendes de Conservação da Biodiversidade (</w:t>
      </w:r>
      <w:proofErr w:type="gramStart"/>
      <w:r w:rsidR="6F5C11AF" w:rsidRPr="08848F87">
        <w:rPr>
          <w:rFonts w:ascii="Times New Roman" w:eastAsia="Times New Roman" w:hAnsi="Times New Roman" w:cs="Times New Roman"/>
          <w:sz w:val="24"/>
          <w:szCs w:val="24"/>
        </w:rPr>
        <w:t>ICMBio</w:t>
      </w:r>
      <w:proofErr w:type="gramEnd"/>
      <w:r w:rsidR="6F5C11AF" w:rsidRPr="08848F87">
        <w:rPr>
          <w:rFonts w:ascii="Times New Roman" w:eastAsia="Times New Roman" w:hAnsi="Times New Roman" w:cs="Times New Roman"/>
          <w:sz w:val="24"/>
          <w:szCs w:val="24"/>
        </w:rPr>
        <w:t>)</w:t>
      </w:r>
      <w:r w:rsidRPr="08848F87">
        <w:rPr>
          <w:rFonts w:ascii="Times New Roman" w:eastAsia="Times New Roman" w:hAnsi="Times New Roman" w:cs="Times New Roman"/>
          <w:sz w:val="24"/>
          <w:szCs w:val="24"/>
        </w:rPr>
        <w:t xml:space="preserve"> </w:t>
      </w:r>
      <w:r w:rsidR="19123433" w:rsidRPr="08848F87">
        <w:rPr>
          <w:rFonts w:ascii="Times New Roman" w:eastAsia="Times New Roman" w:hAnsi="Times New Roman" w:cs="Times New Roman"/>
          <w:sz w:val="24"/>
          <w:szCs w:val="24"/>
        </w:rPr>
        <w:t>a</w:t>
      </w:r>
      <w:r w:rsidR="13518B86" w:rsidRPr="08848F87">
        <w:rPr>
          <w:rFonts w:ascii="Times New Roman" w:eastAsia="Times New Roman" w:hAnsi="Times New Roman" w:cs="Times New Roman"/>
          <w:sz w:val="24"/>
          <w:szCs w:val="24"/>
        </w:rPr>
        <w:t>bre processos seletivos simplificados para</w:t>
      </w:r>
      <w:r w:rsidR="19123433" w:rsidRPr="08848F87">
        <w:rPr>
          <w:rFonts w:ascii="Times New Roman" w:eastAsia="Times New Roman" w:hAnsi="Times New Roman" w:cs="Times New Roman"/>
          <w:sz w:val="24"/>
          <w:szCs w:val="24"/>
        </w:rPr>
        <w:t xml:space="preserve"> </w:t>
      </w:r>
      <w:r w:rsidR="1F4F461D" w:rsidRPr="08848F87">
        <w:rPr>
          <w:rFonts w:ascii="Times New Roman" w:eastAsia="Times New Roman" w:hAnsi="Times New Roman" w:cs="Times New Roman"/>
          <w:sz w:val="24"/>
          <w:szCs w:val="24"/>
        </w:rPr>
        <w:t xml:space="preserve">a </w:t>
      </w:r>
      <w:r w:rsidR="19123433" w:rsidRPr="08848F87">
        <w:rPr>
          <w:rFonts w:ascii="Times New Roman" w:eastAsia="Times New Roman" w:hAnsi="Times New Roman" w:cs="Times New Roman"/>
          <w:sz w:val="24"/>
          <w:szCs w:val="24"/>
        </w:rPr>
        <w:t>contratação de</w:t>
      </w:r>
      <w:r w:rsidR="138A5EA5" w:rsidRPr="08848F87">
        <w:rPr>
          <w:rFonts w:ascii="Times New Roman" w:eastAsia="Times New Roman" w:hAnsi="Times New Roman" w:cs="Times New Roman"/>
          <w:sz w:val="24"/>
          <w:szCs w:val="24"/>
        </w:rPr>
        <w:t xml:space="preserve"> servidores(as) temporários(as)</w:t>
      </w:r>
      <w:r w:rsidR="4E27A019" w:rsidRPr="08848F87">
        <w:rPr>
          <w:rFonts w:ascii="Times New Roman" w:eastAsia="Times New Roman" w:hAnsi="Times New Roman" w:cs="Times New Roman"/>
          <w:color w:val="000000" w:themeColor="text1"/>
          <w:sz w:val="24"/>
          <w:szCs w:val="24"/>
        </w:rPr>
        <w:t xml:space="preserve"> par</w:t>
      </w:r>
      <w:r w:rsidR="695FD2ED" w:rsidRPr="08848F87">
        <w:rPr>
          <w:rFonts w:ascii="Times New Roman" w:eastAsia="Times New Roman" w:hAnsi="Times New Roman" w:cs="Times New Roman"/>
          <w:color w:val="000000" w:themeColor="text1"/>
          <w:sz w:val="24"/>
          <w:szCs w:val="24"/>
        </w:rPr>
        <w:t xml:space="preserve">a </w:t>
      </w:r>
      <w:r w:rsidR="1BAE8E7B" w:rsidRPr="08848F87">
        <w:rPr>
          <w:rFonts w:ascii="Times New Roman" w:eastAsia="Times New Roman" w:hAnsi="Times New Roman" w:cs="Times New Roman"/>
          <w:color w:val="000000" w:themeColor="text1"/>
          <w:sz w:val="24"/>
          <w:szCs w:val="24"/>
        </w:rPr>
        <w:t>compor a força de trabalho das Unidades de Conservação</w:t>
      </w:r>
      <w:r w:rsidR="71FA2FDB" w:rsidRPr="08848F87">
        <w:rPr>
          <w:rFonts w:ascii="Times New Roman" w:eastAsia="Times New Roman" w:hAnsi="Times New Roman" w:cs="Times New Roman"/>
          <w:color w:val="000000" w:themeColor="text1"/>
          <w:sz w:val="24"/>
          <w:szCs w:val="24"/>
        </w:rPr>
        <w:t xml:space="preserve"> Federais</w:t>
      </w:r>
      <w:r w:rsidR="34DFB08E" w:rsidRPr="08848F87">
        <w:rPr>
          <w:rFonts w:ascii="Times New Roman" w:eastAsia="Times New Roman" w:hAnsi="Times New Roman" w:cs="Times New Roman"/>
          <w:color w:val="000000" w:themeColor="text1"/>
          <w:sz w:val="24"/>
          <w:szCs w:val="24"/>
        </w:rPr>
        <w:t xml:space="preserve"> (</w:t>
      </w:r>
      <w:proofErr w:type="spellStart"/>
      <w:r w:rsidR="34DFB08E" w:rsidRPr="08848F87">
        <w:rPr>
          <w:rFonts w:ascii="Times New Roman" w:eastAsia="Times New Roman" w:hAnsi="Times New Roman" w:cs="Times New Roman"/>
          <w:color w:val="000000" w:themeColor="text1"/>
          <w:sz w:val="24"/>
          <w:szCs w:val="24"/>
        </w:rPr>
        <w:t>UCs</w:t>
      </w:r>
      <w:proofErr w:type="spellEnd"/>
      <w:r w:rsidR="34DFB08E" w:rsidRPr="08848F87">
        <w:rPr>
          <w:rFonts w:ascii="Times New Roman" w:eastAsia="Times New Roman" w:hAnsi="Times New Roman" w:cs="Times New Roman"/>
          <w:color w:val="000000" w:themeColor="text1"/>
          <w:sz w:val="24"/>
          <w:szCs w:val="24"/>
        </w:rPr>
        <w:t>)</w:t>
      </w:r>
      <w:r w:rsidR="1BAE8E7B" w:rsidRPr="08848F87">
        <w:rPr>
          <w:rFonts w:ascii="Times New Roman" w:eastAsia="Times New Roman" w:hAnsi="Times New Roman" w:cs="Times New Roman"/>
          <w:color w:val="000000" w:themeColor="text1"/>
          <w:sz w:val="24"/>
          <w:szCs w:val="24"/>
        </w:rPr>
        <w:t>, Núcleos de Gestão Integrada</w:t>
      </w:r>
      <w:r w:rsidR="1CC3C11B" w:rsidRPr="08848F87">
        <w:rPr>
          <w:rFonts w:ascii="Times New Roman" w:eastAsia="Times New Roman" w:hAnsi="Times New Roman" w:cs="Times New Roman"/>
          <w:color w:val="000000" w:themeColor="text1"/>
          <w:sz w:val="24"/>
          <w:szCs w:val="24"/>
        </w:rPr>
        <w:t xml:space="preserve"> (NGI)</w:t>
      </w:r>
      <w:r w:rsidR="1BAE8E7B" w:rsidRPr="08848F87">
        <w:rPr>
          <w:rFonts w:ascii="Times New Roman" w:eastAsia="Times New Roman" w:hAnsi="Times New Roman" w:cs="Times New Roman"/>
          <w:color w:val="000000" w:themeColor="text1"/>
          <w:sz w:val="24"/>
          <w:szCs w:val="24"/>
        </w:rPr>
        <w:t xml:space="preserve"> e Gerências Regionais</w:t>
      </w:r>
      <w:r w:rsidR="1CC3C11B" w:rsidRPr="08848F87">
        <w:rPr>
          <w:rFonts w:ascii="Times New Roman" w:eastAsia="Times New Roman" w:hAnsi="Times New Roman" w:cs="Times New Roman"/>
          <w:color w:val="000000" w:themeColor="text1"/>
          <w:sz w:val="24"/>
          <w:szCs w:val="24"/>
        </w:rPr>
        <w:t xml:space="preserve"> (GR).</w:t>
      </w:r>
      <w:r w:rsidR="6E4CE008" w:rsidRPr="08848F87">
        <w:rPr>
          <w:rFonts w:ascii="Times New Roman" w:eastAsia="Times New Roman" w:hAnsi="Times New Roman" w:cs="Times New Roman"/>
          <w:color w:val="000000" w:themeColor="text1"/>
          <w:sz w:val="24"/>
          <w:szCs w:val="24"/>
        </w:rPr>
        <w:t xml:space="preserve"> </w:t>
      </w:r>
    </w:p>
    <w:p w14:paraId="2E117E6C" w14:textId="630466F9" w:rsidR="4AD7995C" w:rsidRPr="007F681E" w:rsidRDefault="2134F14C" w:rsidP="1CFAF040">
      <w:pPr>
        <w:ind w:firstLine="708"/>
        <w:jc w:val="both"/>
        <w:rPr>
          <w:rFonts w:ascii="Times New Roman" w:eastAsia="Times New Roman" w:hAnsi="Times New Roman" w:cs="Times New Roman"/>
          <w:sz w:val="24"/>
          <w:szCs w:val="24"/>
        </w:rPr>
      </w:pPr>
      <w:r w:rsidRPr="08848F87">
        <w:rPr>
          <w:rFonts w:ascii="Times New Roman" w:eastAsia="Times New Roman" w:hAnsi="Times New Roman" w:cs="Times New Roman"/>
          <w:color w:val="000000" w:themeColor="text1"/>
          <w:sz w:val="24"/>
          <w:szCs w:val="24"/>
        </w:rPr>
        <w:t xml:space="preserve">O art. 2 da Lei 13.668/2018, altera o art. 12 da Lei 7.957/89 (dispositivo utilizado para a contratação de brigadistas) e consequentemente, a Lei de Criação do </w:t>
      </w:r>
      <w:proofErr w:type="gramStart"/>
      <w:r w:rsidRPr="08848F87">
        <w:rPr>
          <w:rFonts w:ascii="Times New Roman" w:eastAsia="Times New Roman" w:hAnsi="Times New Roman" w:cs="Times New Roman"/>
          <w:color w:val="000000" w:themeColor="text1"/>
          <w:sz w:val="24"/>
          <w:szCs w:val="24"/>
        </w:rPr>
        <w:t>ICMBio</w:t>
      </w:r>
      <w:proofErr w:type="gramEnd"/>
      <w:r w:rsidRPr="08848F87">
        <w:rPr>
          <w:rFonts w:ascii="Times New Roman" w:eastAsia="Times New Roman" w:hAnsi="Times New Roman" w:cs="Times New Roman"/>
          <w:color w:val="000000" w:themeColor="text1"/>
          <w:sz w:val="24"/>
          <w:szCs w:val="24"/>
        </w:rPr>
        <w:t xml:space="preserve">. Essa alteração traz um aumento do escopo de atividades que podem ser </w:t>
      </w:r>
      <w:proofErr w:type="gramStart"/>
      <w:r w:rsidRPr="08848F87">
        <w:rPr>
          <w:rFonts w:ascii="Times New Roman" w:eastAsia="Times New Roman" w:hAnsi="Times New Roman" w:cs="Times New Roman"/>
          <w:color w:val="000000" w:themeColor="text1"/>
          <w:sz w:val="24"/>
          <w:szCs w:val="24"/>
        </w:rPr>
        <w:t>desenvolvidas por esses servidores públicos temporários</w:t>
      </w:r>
      <w:proofErr w:type="gramEnd"/>
      <w:r w:rsidRPr="08848F87">
        <w:rPr>
          <w:rFonts w:ascii="Times New Roman" w:eastAsia="Times New Roman" w:hAnsi="Times New Roman" w:cs="Times New Roman"/>
          <w:color w:val="000000" w:themeColor="text1"/>
          <w:sz w:val="24"/>
          <w:szCs w:val="24"/>
        </w:rPr>
        <w:t xml:space="preserve">. Neste </w:t>
      </w:r>
      <w:r w:rsidR="35456EE2" w:rsidRPr="08848F87">
        <w:rPr>
          <w:rFonts w:ascii="Times New Roman" w:eastAsia="Times New Roman" w:hAnsi="Times New Roman" w:cs="Times New Roman"/>
          <w:color w:val="000000" w:themeColor="text1"/>
          <w:sz w:val="24"/>
          <w:szCs w:val="24"/>
        </w:rPr>
        <w:t xml:space="preserve">ano de </w:t>
      </w:r>
      <w:r w:rsidRPr="08848F87">
        <w:rPr>
          <w:rFonts w:ascii="Times New Roman" w:eastAsia="Times New Roman" w:hAnsi="Times New Roman" w:cs="Times New Roman"/>
          <w:color w:val="000000" w:themeColor="text1"/>
          <w:sz w:val="24"/>
          <w:szCs w:val="24"/>
        </w:rPr>
        <w:t xml:space="preserve">2022 </w:t>
      </w:r>
      <w:r w:rsidR="60AB66CB" w:rsidRPr="08848F87">
        <w:rPr>
          <w:rFonts w:ascii="Times New Roman" w:eastAsia="Times New Roman" w:hAnsi="Times New Roman" w:cs="Times New Roman"/>
          <w:color w:val="000000" w:themeColor="text1"/>
          <w:sz w:val="24"/>
          <w:szCs w:val="24"/>
        </w:rPr>
        <w:t xml:space="preserve">visando </w:t>
      </w:r>
      <w:proofErr w:type="gramStart"/>
      <w:r w:rsidR="60AB66CB" w:rsidRPr="08848F87">
        <w:rPr>
          <w:rFonts w:ascii="Times New Roman" w:eastAsia="Times New Roman" w:hAnsi="Times New Roman" w:cs="Times New Roman"/>
          <w:color w:val="000000" w:themeColor="text1"/>
          <w:sz w:val="24"/>
          <w:szCs w:val="24"/>
        </w:rPr>
        <w:t>otimizar</w:t>
      </w:r>
      <w:proofErr w:type="gramEnd"/>
      <w:r w:rsidR="60AB66CB" w:rsidRPr="08848F87">
        <w:rPr>
          <w:rFonts w:ascii="Times New Roman" w:eastAsia="Times New Roman" w:hAnsi="Times New Roman" w:cs="Times New Roman"/>
          <w:color w:val="000000" w:themeColor="text1"/>
          <w:sz w:val="24"/>
          <w:szCs w:val="24"/>
        </w:rPr>
        <w:t xml:space="preserve"> o emprego desses servidores, o </w:t>
      </w:r>
      <w:r w:rsidR="19427B6A" w:rsidRPr="08848F87">
        <w:rPr>
          <w:rFonts w:ascii="Times New Roman" w:eastAsia="Times New Roman" w:hAnsi="Times New Roman" w:cs="Times New Roman"/>
          <w:color w:val="000000" w:themeColor="text1"/>
          <w:sz w:val="24"/>
          <w:szCs w:val="24"/>
        </w:rPr>
        <w:t xml:space="preserve">efetivo </w:t>
      </w:r>
      <w:r w:rsidR="26E7F11F" w:rsidRPr="08848F87">
        <w:rPr>
          <w:rFonts w:ascii="Times New Roman" w:eastAsia="Times New Roman" w:hAnsi="Times New Roman" w:cs="Times New Roman"/>
          <w:color w:val="000000" w:themeColor="text1"/>
          <w:sz w:val="24"/>
          <w:szCs w:val="24"/>
        </w:rPr>
        <w:t xml:space="preserve">de temporários passa a ser organizado </w:t>
      </w:r>
      <w:r w:rsidR="19427B6A" w:rsidRPr="08848F87">
        <w:rPr>
          <w:rFonts w:ascii="Times New Roman" w:eastAsia="Times New Roman" w:hAnsi="Times New Roman" w:cs="Times New Roman"/>
          <w:color w:val="000000" w:themeColor="text1"/>
          <w:sz w:val="24"/>
          <w:szCs w:val="24"/>
        </w:rPr>
        <w:t xml:space="preserve">em áreas </w:t>
      </w:r>
      <w:r w:rsidRPr="08848F87">
        <w:rPr>
          <w:rFonts w:ascii="Times New Roman" w:eastAsia="Times New Roman" w:hAnsi="Times New Roman" w:cs="Times New Roman"/>
          <w:color w:val="000000" w:themeColor="text1"/>
          <w:sz w:val="24"/>
          <w:szCs w:val="24"/>
        </w:rPr>
        <w:t>temáticas, a saber</w:t>
      </w:r>
      <w:r w:rsidR="3DFABCEE" w:rsidRPr="08848F87">
        <w:rPr>
          <w:rFonts w:ascii="Times New Roman" w:eastAsia="Times New Roman" w:hAnsi="Times New Roman" w:cs="Times New Roman"/>
          <w:color w:val="000000" w:themeColor="text1"/>
          <w:sz w:val="24"/>
          <w:szCs w:val="24"/>
        </w:rPr>
        <w:t>:</w:t>
      </w:r>
      <w:r w:rsidRPr="08848F87">
        <w:rPr>
          <w:rFonts w:ascii="Times New Roman" w:eastAsia="Times New Roman" w:hAnsi="Times New Roman" w:cs="Times New Roman"/>
          <w:color w:val="000000" w:themeColor="text1"/>
          <w:sz w:val="24"/>
          <w:szCs w:val="24"/>
        </w:rPr>
        <w:t xml:space="preserve"> </w:t>
      </w:r>
      <w:r w:rsidR="00A43B30" w:rsidRPr="00A43B30">
        <w:rPr>
          <w:rFonts w:ascii="Times New Roman" w:eastAsia="Times New Roman" w:hAnsi="Times New Roman" w:cs="Times New Roman"/>
          <w:color w:val="000000" w:themeColor="text1"/>
          <w:sz w:val="24"/>
          <w:szCs w:val="24"/>
        </w:rPr>
        <w:t>Agente de apoio à prevenção e combate a incêndios florestais</w:t>
      </w:r>
      <w:r w:rsidR="00A43B30">
        <w:rPr>
          <w:rFonts w:ascii="Times New Roman" w:eastAsia="Times New Roman" w:hAnsi="Times New Roman" w:cs="Times New Roman"/>
          <w:color w:val="000000" w:themeColor="text1"/>
          <w:sz w:val="24"/>
          <w:szCs w:val="24"/>
        </w:rPr>
        <w:t xml:space="preserve"> - Brigadista</w:t>
      </w:r>
      <w:r w:rsidR="1A10C7E3" w:rsidRPr="08848F87">
        <w:rPr>
          <w:rFonts w:ascii="Times New Roman" w:eastAsia="Times New Roman" w:hAnsi="Times New Roman" w:cs="Times New Roman"/>
          <w:color w:val="000000" w:themeColor="text1"/>
          <w:sz w:val="24"/>
          <w:szCs w:val="24"/>
        </w:rPr>
        <w:t xml:space="preserve">; </w:t>
      </w:r>
      <w:r w:rsidR="00A43B30" w:rsidRPr="007F681E">
        <w:rPr>
          <w:rFonts w:ascii="Times New Roman" w:eastAsia="Times New Roman" w:hAnsi="Times New Roman" w:cs="Times New Roman"/>
          <w:color w:val="000000" w:themeColor="text1"/>
          <w:sz w:val="24"/>
          <w:szCs w:val="24"/>
        </w:rPr>
        <w:t xml:space="preserve">Agente de apoio à prevenção e combate a incêndios florestais </w:t>
      </w:r>
      <w:r w:rsidR="008365EB" w:rsidRPr="007F681E">
        <w:rPr>
          <w:rFonts w:ascii="Times New Roman" w:eastAsia="Times New Roman" w:hAnsi="Times New Roman" w:cs="Times New Roman"/>
          <w:color w:val="000000" w:themeColor="text1"/>
          <w:sz w:val="24"/>
          <w:szCs w:val="24"/>
        </w:rPr>
        <w:t>–</w:t>
      </w:r>
      <w:r w:rsidR="00A43B30" w:rsidRPr="007F681E">
        <w:rPr>
          <w:rFonts w:ascii="Times New Roman" w:eastAsia="Times New Roman" w:hAnsi="Times New Roman" w:cs="Times New Roman"/>
          <w:color w:val="000000" w:themeColor="text1"/>
          <w:sz w:val="24"/>
          <w:szCs w:val="24"/>
        </w:rPr>
        <w:t xml:space="preserve"> </w:t>
      </w:r>
      <w:r w:rsidR="008365EB" w:rsidRPr="007F681E">
        <w:rPr>
          <w:rFonts w:ascii="Times New Roman" w:eastAsia="Times New Roman" w:hAnsi="Times New Roman" w:cs="Times New Roman"/>
          <w:color w:val="000000" w:themeColor="text1"/>
          <w:sz w:val="24"/>
          <w:szCs w:val="24"/>
        </w:rPr>
        <w:t>Chefe de Esquadrão</w:t>
      </w:r>
      <w:r w:rsidR="007F681E" w:rsidRPr="007F681E">
        <w:rPr>
          <w:rFonts w:ascii="Times New Roman" w:eastAsia="Times New Roman" w:hAnsi="Times New Roman" w:cs="Times New Roman"/>
          <w:color w:val="000000" w:themeColor="text1"/>
          <w:sz w:val="24"/>
          <w:szCs w:val="24"/>
        </w:rPr>
        <w:t xml:space="preserve"> e </w:t>
      </w:r>
      <w:r w:rsidR="008365EB" w:rsidRPr="007F681E">
        <w:rPr>
          <w:rFonts w:ascii="Times New Roman" w:eastAsia="Times New Roman" w:hAnsi="Times New Roman" w:cs="Times New Roman"/>
          <w:color w:val="000000" w:themeColor="text1"/>
          <w:sz w:val="24"/>
          <w:szCs w:val="24"/>
        </w:rPr>
        <w:t>Agente de apoio à prevenção e combate a incêndios florestais – Chefe de Brigad</w:t>
      </w:r>
      <w:r w:rsidR="007F681E" w:rsidRPr="007F681E">
        <w:rPr>
          <w:rFonts w:ascii="Times New Roman" w:eastAsia="Times New Roman" w:hAnsi="Times New Roman" w:cs="Times New Roman"/>
          <w:color w:val="000000" w:themeColor="text1"/>
          <w:sz w:val="24"/>
          <w:szCs w:val="24"/>
        </w:rPr>
        <w:t>a</w:t>
      </w:r>
      <w:r w:rsidR="008365EB" w:rsidRPr="007F681E">
        <w:rPr>
          <w:rFonts w:ascii="Times New Roman" w:eastAsia="Times New Roman" w:hAnsi="Times New Roman" w:cs="Times New Roman"/>
          <w:color w:val="000000" w:themeColor="text1"/>
          <w:sz w:val="24"/>
          <w:szCs w:val="24"/>
        </w:rPr>
        <w:t>.</w:t>
      </w:r>
    </w:p>
    <w:p w14:paraId="30706891" w14:textId="66F0A8D4" w:rsidR="4AD7995C" w:rsidRPr="00D13330" w:rsidRDefault="3F6E5779" w:rsidP="1CFAF040">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color w:val="000000" w:themeColor="text1"/>
          <w:sz w:val="24"/>
          <w:szCs w:val="24"/>
        </w:rPr>
        <w:t xml:space="preserve"> </w:t>
      </w:r>
      <w:r w:rsidR="117F8053" w:rsidRPr="1CFAF040">
        <w:rPr>
          <w:rFonts w:ascii="Times New Roman" w:eastAsia="Times New Roman" w:hAnsi="Times New Roman" w:cs="Times New Roman"/>
          <w:sz w:val="24"/>
          <w:szCs w:val="24"/>
        </w:rPr>
        <w:t>O efetivo</w:t>
      </w:r>
      <w:r w:rsidR="20BC9B31" w:rsidRPr="1CFAF040">
        <w:rPr>
          <w:rFonts w:ascii="Times New Roman" w:eastAsia="Times New Roman" w:hAnsi="Times New Roman" w:cs="Times New Roman"/>
          <w:sz w:val="24"/>
          <w:szCs w:val="24"/>
        </w:rPr>
        <w:t xml:space="preserve"> é </w:t>
      </w:r>
      <w:r w:rsidR="678A1F5B" w:rsidRPr="1CFAF040">
        <w:rPr>
          <w:rFonts w:ascii="Times New Roman" w:eastAsia="Times New Roman" w:hAnsi="Times New Roman" w:cs="Times New Roman"/>
          <w:sz w:val="24"/>
          <w:szCs w:val="24"/>
        </w:rPr>
        <w:t>aprovado anualmente</w:t>
      </w:r>
      <w:r w:rsidR="7801F7CA" w:rsidRPr="1CFAF040">
        <w:rPr>
          <w:rFonts w:ascii="Times New Roman" w:eastAsia="Times New Roman" w:hAnsi="Times New Roman" w:cs="Times New Roman"/>
          <w:sz w:val="24"/>
          <w:szCs w:val="24"/>
        </w:rPr>
        <w:t xml:space="preserve"> pela Direção do </w:t>
      </w:r>
      <w:proofErr w:type="gramStart"/>
      <w:r w:rsidR="7801F7CA" w:rsidRPr="1CFAF040">
        <w:rPr>
          <w:rFonts w:ascii="Times New Roman" w:eastAsia="Times New Roman" w:hAnsi="Times New Roman" w:cs="Times New Roman"/>
          <w:sz w:val="24"/>
          <w:szCs w:val="24"/>
        </w:rPr>
        <w:t>ICMBio</w:t>
      </w:r>
      <w:proofErr w:type="gramEnd"/>
      <w:r w:rsidR="7DE6C0C1" w:rsidRPr="1CFAF040">
        <w:rPr>
          <w:rFonts w:ascii="Times New Roman" w:eastAsia="Times New Roman" w:hAnsi="Times New Roman" w:cs="Times New Roman"/>
          <w:sz w:val="24"/>
          <w:szCs w:val="24"/>
        </w:rPr>
        <w:t xml:space="preserve"> e</w:t>
      </w:r>
      <w:r w:rsidR="6F1EFADB" w:rsidRPr="1CFAF040">
        <w:rPr>
          <w:rFonts w:ascii="Times New Roman" w:eastAsia="Times New Roman" w:hAnsi="Times New Roman" w:cs="Times New Roman"/>
          <w:sz w:val="24"/>
          <w:szCs w:val="24"/>
        </w:rPr>
        <w:t xml:space="preserve"> </w:t>
      </w:r>
      <w:r w:rsidR="2E0C4643" w:rsidRPr="1CFAF040">
        <w:rPr>
          <w:rFonts w:ascii="Times New Roman" w:eastAsia="Times New Roman" w:hAnsi="Times New Roman" w:cs="Times New Roman"/>
          <w:sz w:val="24"/>
          <w:szCs w:val="24"/>
        </w:rPr>
        <w:t xml:space="preserve">este ano </w:t>
      </w:r>
      <w:r w:rsidR="22AD3486" w:rsidRPr="1CFAF040">
        <w:rPr>
          <w:rFonts w:ascii="Times New Roman" w:eastAsia="Times New Roman" w:hAnsi="Times New Roman" w:cs="Times New Roman"/>
          <w:color w:val="000000" w:themeColor="text1"/>
          <w:sz w:val="24"/>
          <w:szCs w:val="24"/>
        </w:rPr>
        <w:t>decorre</w:t>
      </w:r>
      <w:r w:rsidR="1277FC87" w:rsidRPr="1CFAF040">
        <w:rPr>
          <w:rFonts w:ascii="Times New Roman" w:eastAsia="Times New Roman" w:hAnsi="Times New Roman" w:cs="Times New Roman"/>
          <w:color w:val="000000" w:themeColor="text1"/>
          <w:sz w:val="24"/>
          <w:szCs w:val="24"/>
        </w:rPr>
        <w:t>u</w:t>
      </w:r>
      <w:r w:rsidR="631B4E54" w:rsidRPr="1CFAF040">
        <w:rPr>
          <w:rFonts w:ascii="Times New Roman" w:eastAsia="Times New Roman" w:hAnsi="Times New Roman" w:cs="Times New Roman"/>
          <w:color w:val="000000" w:themeColor="text1"/>
          <w:sz w:val="24"/>
          <w:szCs w:val="24"/>
        </w:rPr>
        <w:t xml:space="preserve"> da análise </w:t>
      </w:r>
      <w:r w:rsidR="759EF845" w:rsidRPr="1CFAF040">
        <w:rPr>
          <w:rFonts w:ascii="Times New Roman" w:eastAsia="Times New Roman" w:hAnsi="Times New Roman" w:cs="Times New Roman"/>
          <w:color w:val="000000" w:themeColor="text1"/>
          <w:sz w:val="24"/>
          <w:szCs w:val="24"/>
        </w:rPr>
        <w:t xml:space="preserve">técnica das necessidades e possibilidades </w:t>
      </w:r>
      <w:r w:rsidR="631B4E54" w:rsidRPr="1CFAF040">
        <w:rPr>
          <w:rFonts w:ascii="Times New Roman" w:eastAsia="Times New Roman" w:hAnsi="Times New Roman" w:cs="Times New Roman"/>
          <w:color w:val="000000" w:themeColor="text1"/>
          <w:sz w:val="24"/>
          <w:szCs w:val="24"/>
        </w:rPr>
        <w:t xml:space="preserve">tecida </w:t>
      </w:r>
      <w:r w:rsidR="6F1EFADB" w:rsidRPr="1CFAF040">
        <w:rPr>
          <w:rFonts w:ascii="Times New Roman" w:eastAsia="Times New Roman" w:hAnsi="Times New Roman" w:cs="Times New Roman"/>
          <w:color w:val="000000" w:themeColor="text1"/>
          <w:sz w:val="24"/>
          <w:szCs w:val="24"/>
        </w:rPr>
        <w:t>pel</w:t>
      </w:r>
      <w:r w:rsidR="6CAE9FC7" w:rsidRPr="1CFAF040">
        <w:rPr>
          <w:rFonts w:ascii="Times New Roman" w:eastAsia="Times New Roman" w:hAnsi="Times New Roman" w:cs="Times New Roman"/>
          <w:color w:val="000000" w:themeColor="text1"/>
          <w:sz w:val="24"/>
          <w:szCs w:val="24"/>
        </w:rPr>
        <w:t xml:space="preserve">as Coordenações </w:t>
      </w:r>
      <w:r w:rsidR="6F1EFADB" w:rsidRPr="1CFAF040">
        <w:rPr>
          <w:rFonts w:ascii="Times New Roman" w:eastAsia="Times New Roman" w:hAnsi="Times New Roman" w:cs="Times New Roman"/>
          <w:color w:val="000000" w:themeColor="text1"/>
          <w:sz w:val="24"/>
          <w:szCs w:val="24"/>
        </w:rPr>
        <w:t>vinculad</w:t>
      </w:r>
      <w:r w:rsidR="19E680B8" w:rsidRPr="1CFAF040">
        <w:rPr>
          <w:rFonts w:ascii="Times New Roman" w:eastAsia="Times New Roman" w:hAnsi="Times New Roman" w:cs="Times New Roman"/>
          <w:color w:val="000000" w:themeColor="text1"/>
          <w:sz w:val="24"/>
          <w:szCs w:val="24"/>
        </w:rPr>
        <w:t>a</w:t>
      </w:r>
      <w:r w:rsidR="6F1EFADB" w:rsidRPr="1CFAF040">
        <w:rPr>
          <w:rFonts w:ascii="Times New Roman" w:eastAsia="Times New Roman" w:hAnsi="Times New Roman" w:cs="Times New Roman"/>
          <w:color w:val="000000" w:themeColor="text1"/>
          <w:sz w:val="24"/>
          <w:szCs w:val="24"/>
        </w:rPr>
        <w:t>s</w:t>
      </w:r>
      <w:r w:rsidR="631B4E54" w:rsidRPr="1CFAF040">
        <w:rPr>
          <w:rFonts w:ascii="Times New Roman" w:eastAsia="Times New Roman" w:hAnsi="Times New Roman" w:cs="Times New Roman"/>
          <w:color w:val="000000" w:themeColor="text1"/>
          <w:sz w:val="24"/>
          <w:szCs w:val="24"/>
        </w:rPr>
        <w:t xml:space="preserve"> à </w:t>
      </w:r>
      <w:r w:rsidR="7DCAAAD2" w:rsidRPr="1CFAF040">
        <w:rPr>
          <w:rFonts w:ascii="Times New Roman" w:eastAsia="Times New Roman" w:hAnsi="Times New Roman" w:cs="Times New Roman"/>
          <w:color w:val="000000" w:themeColor="text1"/>
          <w:sz w:val="24"/>
          <w:szCs w:val="24"/>
        </w:rPr>
        <w:t>Diretoria de Criação e Manejo de Unidades de Conservação (</w:t>
      </w:r>
      <w:r w:rsidR="631B4E54" w:rsidRPr="1CFAF040">
        <w:rPr>
          <w:rFonts w:ascii="Times New Roman" w:eastAsia="Times New Roman" w:hAnsi="Times New Roman" w:cs="Times New Roman"/>
          <w:color w:val="000000" w:themeColor="text1"/>
          <w:sz w:val="24"/>
          <w:szCs w:val="24"/>
        </w:rPr>
        <w:t>DIMAN</w:t>
      </w:r>
      <w:r w:rsidR="7DCAAAD2" w:rsidRPr="1CFAF040">
        <w:rPr>
          <w:rFonts w:ascii="Times New Roman" w:eastAsia="Times New Roman" w:hAnsi="Times New Roman" w:cs="Times New Roman"/>
          <w:color w:val="000000" w:themeColor="text1"/>
          <w:sz w:val="24"/>
          <w:szCs w:val="24"/>
        </w:rPr>
        <w:t>)</w:t>
      </w:r>
      <w:r w:rsidR="631B4E54" w:rsidRPr="1CFAF040">
        <w:rPr>
          <w:rFonts w:ascii="Times New Roman" w:eastAsia="Times New Roman" w:hAnsi="Times New Roman" w:cs="Times New Roman"/>
          <w:color w:val="000000" w:themeColor="text1"/>
          <w:sz w:val="24"/>
          <w:szCs w:val="24"/>
        </w:rPr>
        <w:t>, cujas ações estão direcionadas ao manejo e proteção das Unidades de Conservação</w:t>
      </w:r>
      <w:r w:rsidR="7DDCD205" w:rsidRPr="1CFAF040">
        <w:rPr>
          <w:rFonts w:ascii="Times New Roman" w:eastAsia="Times New Roman" w:hAnsi="Times New Roman" w:cs="Times New Roman"/>
          <w:color w:val="000000" w:themeColor="text1"/>
          <w:sz w:val="24"/>
          <w:szCs w:val="24"/>
        </w:rPr>
        <w:t xml:space="preserve"> Federais</w:t>
      </w:r>
      <w:r w:rsidR="631B4E54" w:rsidRPr="1CFAF040">
        <w:rPr>
          <w:rFonts w:ascii="Times New Roman" w:eastAsia="Times New Roman" w:hAnsi="Times New Roman" w:cs="Times New Roman"/>
          <w:color w:val="000000" w:themeColor="text1"/>
          <w:sz w:val="24"/>
          <w:szCs w:val="24"/>
        </w:rPr>
        <w:t xml:space="preserve">, </w:t>
      </w:r>
      <w:r w:rsidR="7FB83BDE" w:rsidRPr="1CFAF040">
        <w:rPr>
          <w:rFonts w:ascii="Times New Roman" w:eastAsia="Times New Roman" w:hAnsi="Times New Roman" w:cs="Times New Roman"/>
          <w:color w:val="000000" w:themeColor="text1"/>
          <w:sz w:val="24"/>
          <w:szCs w:val="24"/>
        </w:rPr>
        <w:t>e da</w:t>
      </w:r>
      <w:r w:rsidR="631B4E54" w:rsidRPr="1CFAF040">
        <w:rPr>
          <w:rFonts w:ascii="Times New Roman" w:eastAsia="Times New Roman" w:hAnsi="Times New Roman" w:cs="Times New Roman"/>
          <w:color w:val="000000" w:themeColor="text1"/>
          <w:sz w:val="24"/>
          <w:szCs w:val="24"/>
        </w:rPr>
        <w:t xml:space="preserve"> </w:t>
      </w:r>
      <w:r w:rsidR="72809649" w:rsidRPr="1CFAF040">
        <w:rPr>
          <w:rFonts w:ascii="Times New Roman" w:eastAsia="Times New Roman" w:hAnsi="Times New Roman" w:cs="Times New Roman"/>
          <w:color w:val="000000" w:themeColor="text1"/>
          <w:sz w:val="24"/>
          <w:szCs w:val="24"/>
        </w:rPr>
        <w:t>Diretoria de Planejamento, Administração e Logística (</w:t>
      </w:r>
      <w:r w:rsidR="631B4E54" w:rsidRPr="1CFAF040">
        <w:rPr>
          <w:rFonts w:ascii="Times New Roman" w:eastAsia="Times New Roman" w:hAnsi="Times New Roman" w:cs="Times New Roman"/>
          <w:color w:val="000000" w:themeColor="text1"/>
          <w:sz w:val="24"/>
          <w:szCs w:val="24"/>
        </w:rPr>
        <w:t>DIPLAN</w:t>
      </w:r>
      <w:r w:rsidR="208BD341" w:rsidRPr="1CFAF040">
        <w:rPr>
          <w:rFonts w:ascii="Times New Roman" w:eastAsia="Times New Roman" w:hAnsi="Times New Roman" w:cs="Times New Roman"/>
          <w:color w:val="000000" w:themeColor="text1"/>
          <w:sz w:val="24"/>
          <w:szCs w:val="24"/>
        </w:rPr>
        <w:t>)</w:t>
      </w:r>
      <w:r w:rsidR="631B4E54" w:rsidRPr="1CFAF040">
        <w:rPr>
          <w:rFonts w:ascii="Times New Roman" w:eastAsia="Times New Roman" w:hAnsi="Times New Roman" w:cs="Times New Roman"/>
          <w:color w:val="000000" w:themeColor="text1"/>
          <w:sz w:val="24"/>
          <w:szCs w:val="24"/>
        </w:rPr>
        <w:t xml:space="preserve"> </w:t>
      </w:r>
      <w:r w:rsidR="20D279DD" w:rsidRPr="1CFAF040">
        <w:rPr>
          <w:rFonts w:ascii="Times New Roman" w:eastAsia="Times New Roman" w:hAnsi="Times New Roman" w:cs="Times New Roman"/>
          <w:color w:val="000000" w:themeColor="text1"/>
          <w:sz w:val="24"/>
          <w:szCs w:val="24"/>
        </w:rPr>
        <w:t>que</w:t>
      </w:r>
      <w:r w:rsidR="166BEF32" w:rsidRPr="1CFAF040">
        <w:rPr>
          <w:rFonts w:ascii="Times New Roman" w:eastAsia="Times New Roman" w:hAnsi="Times New Roman" w:cs="Times New Roman"/>
          <w:color w:val="000000" w:themeColor="text1"/>
          <w:sz w:val="24"/>
          <w:szCs w:val="24"/>
        </w:rPr>
        <w:t xml:space="preserve">, </w:t>
      </w:r>
      <w:r w:rsidR="631B4E54" w:rsidRPr="1CFAF040">
        <w:rPr>
          <w:rFonts w:ascii="Times New Roman" w:eastAsia="Times New Roman" w:hAnsi="Times New Roman" w:cs="Times New Roman"/>
          <w:color w:val="000000" w:themeColor="text1"/>
          <w:sz w:val="24"/>
          <w:szCs w:val="24"/>
        </w:rPr>
        <w:t xml:space="preserve">mediante análise de contratos de prestação de serviços </w:t>
      </w:r>
      <w:r w:rsidR="6BBC93D5" w:rsidRPr="1CFAF040">
        <w:rPr>
          <w:rFonts w:ascii="Times New Roman" w:eastAsia="Times New Roman" w:hAnsi="Times New Roman" w:cs="Times New Roman"/>
          <w:color w:val="000000" w:themeColor="text1"/>
          <w:sz w:val="24"/>
          <w:szCs w:val="24"/>
        </w:rPr>
        <w:t xml:space="preserve">terceirizados </w:t>
      </w:r>
      <w:r w:rsidR="631B4E54" w:rsidRPr="1CFAF040">
        <w:rPr>
          <w:rFonts w:ascii="Times New Roman" w:eastAsia="Times New Roman" w:hAnsi="Times New Roman" w:cs="Times New Roman"/>
          <w:color w:val="000000" w:themeColor="text1"/>
          <w:sz w:val="24"/>
          <w:szCs w:val="24"/>
        </w:rPr>
        <w:t xml:space="preserve">existentes, decidiu </w:t>
      </w:r>
      <w:r w:rsidR="43BC6166" w:rsidRPr="1CFAF040">
        <w:rPr>
          <w:rFonts w:ascii="Times New Roman" w:eastAsia="Times New Roman" w:hAnsi="Times New Roman" w:cs="Times New Roman"/>
          <w:color w:val="000000" w:themeColor="text1"/>
          <w:sz w:val="24"/>
          <w:szCs w:val="24"/>
        </w:rPr>
        <w:t xml:space="preserve">por </w:t>
      </w:r>
      <w:r w:rsidR="044D5726" w:rsidRPr="1CFAF040">
        <w:rPr>
          <w:rFonts w:ascii="Times New Roman" w:eastAsia="Times New Roman" w:hAnsi="Times New Roman" w:cs="Times New Roman"/>
          <w:color w:val="000000" w:themeColor="text1"/>
          <w:sz w:val="24"/>
          <w:szCs w:val="24"/>
        </w:rPr>
        <w:t xml:space="preserve">continuar a </w:t>
      </w:r>
      <w:r w:rsidR="43BC6166" w:rsidRPr="1CFAF040">
        <w:rPr>
          <w:rFonts w:ascii="Times New Roman" w:eastAsia="Times New Roman" w:hAnsi="Times New Roman" w:cs="Times New Roman"/>
          <w:color w:val="000000" w:themeColor="text1"/>
          <w:sz w:val="24"/>
          <w:szCs w:val="24"/>
        </w:rPr>
        <w:t>substitui</w:t>
      </w:r>
      <w:r w:rsidR="59082339" w:rsidRPr="1CFAF040">
        <w:rPr>
          <w:rFonts w:ascii="Times New Roman" w:eastAsia="Times New Roman" w:hAnsi="Times New Roman" w:cs="Times New Roman"/>
          <w:color w:val="000000" w:themeColor="text1"/>
          <w:sz w:val="24"/>
          <w:szCs w:val="24"/>
        </w:rPr>
        <w:t xml:space="preserve">ção de </w:t>
      </w:r>
      <w:r w:rsidR="631B4E54" w:rsidRPr="1CFAF040">
        <w:rPr>
          <w:rFonts w:ascii="Times New Roman" w:eastAsia="Times New Roman" w:hAnsi="Times New Roman" w:cs="Times New Roman"/>
          <w:color w:val="000000" w:themeColor="text1"/>
          <w:sz w:val="24"/>
          <w:szCs w:val="24"/>
        </w:rPr>
        <w:t xml:space="preserve">alguns </w:t>
      </w:r>
      <w:r w:rsidR="774A1B33" w:rsidRPr="1CFAF040">
        <w:rPr>
          <w:rFonts w:ascii="Times New Roman" w:eastAsia="Times New Roman" w:hAnsi="Times New Roman" w:cs="Times New Roman"/>
          <w:color w:val="000000" w:themeColor="text1"/>
          <w:sz w:val="24"/>
          <w:szCs w:val="24"/>
        </w:rPr>
        <w:t xml:space="preserve">postos </w:t>
      </w:r>
      <w:r w:rsidR="631B4E54" w:rsidRPr="1CFAF040">
        <w:rPr>
          <w:rFonts w:ascii="Times New Roman" w:eastAsia="Times New Roman" w:hAnsi="Times New Roman" w:cs="Times New Roman"/>
          <w:color w:val="000000" w:themeColor="text1"/>
          <w:sz w:val="24"/>
          <w:szCs w:val="24"/>
        </w:rPr>
        <w:t xml:space="preserve">por </w:t>
      </w:r>
      <w:r w:rsidR="52D6DA1F" w:rsidRPr="1CFAF040">
        <w:rPr>
          <w:rFonts w:ascii="Times New Roman" w:eastAsia="Times New Roman" w:hAnsi="Times New Roman" w:cs="Times New Roman"/>
          <w:color w:val="000000" w:themeColor="text1"/>
          <w:sz w:val="24"/>
          <w:szCs w:val="24"/>
        </w:rPr>
        <w:t xml:space="preserve">servidores </w:t>
      </w:r>
      <w:r w:rsidR="6F1EFADB" w:rsidRPr="1CFAF040">
        <w:rPr>
          <w:rFonts w:ascii="Times New Roman" w:eastAsia="Times New Roman" w:hAnsi="Times New Roman" w:cs="Times New Roman"/>
          <w:color w:val="000000" w:themeColor="text1"/>
          <w:sz w:val="24"/>
          <w:szCs w:val="24"/>
        </w:rPr>
        <w:t xml:space="preserve">temporários. </w:t>
      </w:r>
    </w:p>
    <w:p w14:paraId="444EC8DD" w14:textId="2522E443" w:rsidR="3EAEDA94" w:rsidRDefault="4FF52B32" w:rsidP="7C762601">
      <w:pPr>
        <w:ind w:firstLine="708"/>
        <w:jc w:val="both"/>
        <w:rPr>
          <w:rFonts w:ascii="Times New Roman" w:eastAsia="Times New Roman" w:hAnsi="Times New Roman" w:cs="Times New Roman"/>
          <w:color w:val="000000" w:themeColor="text1"/>
          <w:sz w:val="24"/>
          <w:szCs w:val="24"/>
        </w:rPr>
      </w:pPr>
      <w:r w:rsidRPr="08848F87">
        <w:rPr>
          <w:rFonts w:ascii="Times New Roman" w:eastAsia="Times New Roman" w:hAnsi="Times New Roman" w:cs="Times New Roman"/>
          <w:sz w:val="24"/>
          <w:szCs w:val="24"/>
        </w:rPr>
        <w:t>Em 11 de março de 2020</w:t>
      </w:r>
      <w:r w:rsidR="6E09F64C" w:rsidRPr="08848F87">
        <w:rPr>
          <w:rFonts w:ascii="Times New Roman" w:eastAsia="Times New Roman" w:hAnsi="Times New Roman" w:cs="Times New Roman"/>
          <w:sz w:val="24"/>
          <w:szCs w:val="24"/>
        </w:rPr>
        <w:t xml:space="preserve">, </w:t>
      </w:r>
      <w:r w:rsidRPr="08848F87">
        <w:rPr>
          <w:rFonts w:ascii="Times New Roman" w:eastAsia="Times New Roman" w:hAnsi="Times New Roman" w:cs="Times New Roman"/>
          <w:color w:val="000000" w:themeColor="text1"/>
          <w:sz w:val="24"/>
          <w:szCs w:val="24"/>
        </w:rPr>
        <w:t xml:space="preserve">a Organização Mundial de Saúde (OMS) declarou que a contaminação por </w:t>
      </w:r>
      <w:proofErr w:type="spellStart"/>
      <w:r w:rsidRPr="08848F87">
        <w:rPr>
          <w:rFonts w:ascii="Times New Roman" w:eastAsia="Times New Roman" w:hAnsi="Times New Roman" w:cs="Times New Roman"/>
          <w:color w:val="000000" w:themeColor="text1"/>
          <w:sz w:val="24"/>
          <w:szCs w:val="24"/>
        </w:rPr>
        <w:t>Coronavírus</w:t>
      </w:r>
      <w:proofErr w:type="spellEnd"/>
      <w:r w:rsidRPr="08848F87">
        <w:rPr>
          <w:rFonts w:ascii="Times New Roman" w:eastAsia="Times New Roman" w:hAnsi="Times New Roman" w:cs="Times New Roman"/>
          <w:color w:val="000000" w:themeColor="text1"/>
          <w:sz w:val="24"/>
          <w:szCs w:val="24"/>
        </w:rPr>
        <w:t xml:space="preserve"> (COVID-19) caracterizava-se como pandemia</w:t>
      </w:r>
      <w:r w:rsidR="10312582" w:rsidRPr="08848F87">
        <w:rPr>
          <w:rFonts w:ascii="Times New Roman" w:eastAsia="Times New Roman" w:hAnsi="Times New Roman" w:cs="Times New Roman"/>
          <w:color w:val="000000" w:themeColor="text1"/>
          <w:sz w:val="24"/>
          <w:szCs w:val="24"/>
        </w:rPr>
        <w:t xml:space="preserve">. </w:t>
      </w:r>
      <w:r w:rsidR="0A787E5E" w:rsidRPr="08848F87">
        <w:rPr>
          <w:rFonts w:ascii="Times New Roman" w:eastAsia="Times New Roman" w:hAnsi="Times New Roman" w:cs="Times New Roman"/>
          <w:color w:val="000000" w:themeColor="text1"/>
          <w:sz w:val="24"/>
          <w:szCs w:val="24"/>
        </w:rPr>
        <w:t xml:space="preserve">Desde então, </w:t>
      </w:r>
      <w:r w:rsidR="57499CFB" w:rsidRPr="08848F87">
        <w:rPr>
          <w:rFonts w:ascii="Times New Roman" w:eastAsia="Times New Roman" w:hAnsi="Times New Roman" w:cs="Times New Roman"/>
          <w:color w:val="000000" w:themeColor="text1"/>
          <w:sz w:val="24"/>
          <w:szCs w:val="24"/>
        </w:rPr>
        <w:t xml:space="preserve">o </w:t>
      </w:r>
      <w:proofErr w:type="gramStart"/>
      <w:r w:rsidR="57499CFB" w:rsidRPr="08848F87">
        <w:rPr>
          <w:rFonts w:ascii="Times New Roman" w:eastAsia="Times New Roman" w:hAnsi="Times New Roman" w:cs="Times New Roman"/>
          <w:color w:val="000000" w:themeColor="text1"/>
          <w:sz w:val="24"/>
          <w:szCs w:val="24"/>
        </w:rPr>
        <w:t>ICMBio</w:t>
      </w:r>
      <w:proofErr w:type="gramEnd"/>
      <w:r w:rsidR="57499CFB" w:rsidRPr="08848F87">
        <w:rPr>
          <w:rFonts w:ascii="Times New Roman" w:eastAsia="Times New Roman" w:hAnsi="Times New Roman" w:cs="Times New Roman"/>
          <w:color w:val="000000" w:themeColor="text1"/>
          <w:sz w:val="24"/>
          <w:szCs w:val="24"/>
        </w:rPr>
        <w:t xml:space="preserve"> vem adotando </w:t>
      </w:r>
      <w:r w:rsidRPr="08848F87">
        <w:rPr>
          <w:rFonts w:ascii="Times New Roman" w:eastAsia="Times New Roman" w:hAnsi="Times New Roman" w:cs="Times New Roman"/>
          <w:color w:val="000000" w:themeColor="text1"/>
          <w:sz w:val="24"/>
          <w:szCs w:val="24"/>
        </w:rPr>
        <w:t>medidas para evitar ou reduzir a</w:t>
      </w:r>
      <w:r w:rsidR="7E75A2E0" w:rsidRPr="08848F87">
        <w:rPr>
          <w:rFonts w:ascii="Times New Roman" w:eastAsia="Times New Roman" w:hAnsi="Times New Roman" w:cs="Times New Roman"/>
          <w:color w:val="000000" w:themeColor="text1"/>
          <w:sz w:val="24"/>
          <w:szCs w:val="24"/>
        </w:rPr>
        <w:t xml:space="preserve"> </w:t>
      </w:r>
      <w:r w:rsidR="6720CA81" w:rsidRPr="08848F87">
        <w:rPr>
          <w:rFonts w:ascii="Times New Roman" w:eastAsia="Times New Roman" w:hAnsi="Times New Roman" w:cs="Times New Roman"/>
          <w:color w:val="000000" w:themeColor="text1"/>
          <w:sz w:val="24"/>
          <w:szCs w:val="24"/>
        </w:rPr>
        <w:t>contaminação</w:t>
      </w:r>
      <w:r w:rsidRPr="08848F87">
        <w:rPr>
          <w:rFonts w:ascii="Times New Roman" w:eastAsia="Times New Roman" w:hAnsi="Times New Roman" w:cs="Times New Roman"/>
          <w:color w:val="000000" w:themeColor="text1"/>
          <w:sz w:val="24"/>
          <w:szCs w:val="24"/>
        </w:rPr>
        <w:t xml:space="preserve"> do </w:t>
      </w:r>
      <w:r w:rsidR="27DFB495" w:rsidRPr="08848F87">
        <w:rPr>
          <w:rFonts w:ascii="Times New Roman" w:eastAsia="Times New Roman" w:hAnsi="Times New Roman" w:cs="Times New Roman"/>
          <w:color w:val="000000" w:themeColor="text1"/>
          <w:sz w:val="24"/>
          <w:szCs w:val="24"/>
        </w:rPr>
        <w:t xml:space="preserve">vírus </w:t>
      </w:r>
      <w:r w:rsidRPr="08848F87">
        <w:rPr>
          <w:rFonts w:ascii="Times New Roman" w:eastAsia="Times New Roman" w:hAnsi="Times New Roman" w:cs="Times New Roman"/>
          <w:color w:val="000000" w:themeColor="text1"/>
          <w:sz w:val="24"/>
          <w:szCs w:val="24"/>
        </w:rPr>
        <w:t>COVID-19</w:t>
      </w:r>
      <w:r w:rsidR="01D05A4D" w:rsidRPr="08848F87">
        <w:rPr>
          <w:rFonts w:ascii="Times New Roman" w:eastAsia="Times New Roman" w:hAnsi="Times New Roman" w:cs="Times New Roman"/>
          <w:color w:val="000000" w:themeColor="text1"/>
          <w:sz w:val="24"/>
          <w:szCs w:val="24"/>
        </w:rPr>
        <w:t xml:space="preserve">. </w:t>
      </w:r>
      <w:r w:rsidR="491538BA" w:rsidRPr="08848F87">
        <w:rPr>
          <w:rFonts w:ascii="Times New Roman" w:eastAsia="Times New Roman" w:hAnsi="Times New Roman" w:cs="Times New Roman"/>
          <w:color w:val="000000" w:themeColor="text1"/>
          <w:sz w:val="24"/>
          <w:szCs w:val="24"/>
        </w:rPr>
        <w:t xml:space="preserve">Diante desse contexto, </w:t>
      </w:r>
      <w:r w:rsidR="5DFCD960" w:rsidRPr="08848F87">
        <w:rPr>
          <w:rFonts w:ascii="Times New Roman" w:eastAsia="Times New Roman" w:hAnsi="Times New Roman" w:cs="Times New Roman"/>
          <w:color w:val="000000" w:themeColor="text1"/>
          <w:sz w:val="24"/>
          <w:szCs w:val="24"/>
        </w:rPr>
        <w:t xml:space="preserve">decidiu-se por </w:t>
      </w:r>
      <w:r w:rsidR="3C9447C3" w:rsidRPr="08848F87">
        <w:rPr>
          <w:rFonts w:ascii="Times New Roman" w:eastAsia="Times New Roman" w:hAnsi="Times New Roman" w:cs="Times New Roman"/>
          <w:color w:val="000000" w:themeColor="text1"/>
          <w:sz w:val="24"/>
          <w:szCs w:val="24"/>
        </w:rPr>
        <w:t xml:space="preserve">seguir </w:t>
      </w:r>
      <w:r w:rsidR="66FB0652" w:rsidRPr="08848F87">
        <w:rPr>
          <w:rFonts w:ascii="Times New Roman" w:eastAsia="Times New Roman" w:hAnsi="Times New Roman" w:cs="Times New Roman"/>
          <w:color w:val="000000" w:themeColor="text1"/>
          <w:sz w:val="24"/>
          <w:szCs w:val="24"/>
        </w:rPr>
        <w:t>a decisão adotada</w:t>
      </w:r>
      <w:r w:rsidR="3C9447C3" w:rsidRPr="08848F87">
        <w:rPr>
          <w:rFonts w:ascii="Times New Roman" w:eastAsia="Times New Roman" w:hAnsi="Times New Roman" w:cs="Times New Roman"/>
          <w:color w:val="000000" w:themeColor="text1"/>
          <w:sz w:val="24"/>
          <w:szCs w:val="24"/>
        </w:rPr>
        <w:t xml:space="preserve"> no ano de 2020 e </w:t>
      </w:r>
      <w:r w:rsidR="6A50F751" w:rsidRPr="08848F87">
        <w:rPr>
          <w:rFonts w:ascii="Times New Roman" w:eastAsia="Times New Roman" w:hAnsi="Times New Roman" w:cs="Times New Roman"/>
          <w:color w:val="000000" w:themeColor="text1"/>
          <w:sz w:val="24"/>
          <w:szCs w:val="24"/>
        </w:rPr>
        <w:t xml:space="preserve">manter ainda fora </w:t>
      </w:r>
      <w:r w:rsidR="3C9447C3" w:rsidRPr="08848F87">
        <w:rPr>
          <w:rFonts w:ascii="Times New Roman" w:eastAsia="Times New Roman" w:hAnsi="Times New Roman" w:cs="Times New Roman"/>
          <w:color w:val="000000" w:themeColor="text1"/>
          <w:sz w:val="24"/>
          <w:szCs w:val="24"/>
        </w:rPr>
        <w:t>da metodologia de seleção dos temporários o curso de formação de brigada</w:t>
      </w:r>
      <w:r w:rsidR="69357E50" w:rsidRPr="08848F87">
        <w:rPr>
          <w:rFonts w:ascii="Times New Roman" w:eastAsia="Times New Roman" w:hAnsi="Times New Roman" w:cs="Times New Roman"/>
          <w:color w:val="000000" w:themeColor="text1"/>
          <w:sz w:val="24"/>
          <w:szCs w:val="24"/>
        </w:rPr>
        <w:t xml:space="preserve">. No entanto, </w:t>
      </w:r>
      <w:r w:rsidR="26589B80" w:rsidRPr="08848F87">
        <w:rPr>
          <w:rFonts w:ascii="Times New Roman" w:eastAsia="Times New Roman" w:hAnsi="Times New Roman" w:cs="Times New Roman"/>
          <w:color w:val="000000" w:themeColor="text1"/>
          <w:sz w:val="24"/>
          <w:szCs w:val="24"/>
        </w:rPr>
        <w:t xml:space="preserve">avaliando o ocorrido em 2020, </w:t>
      </w:r>
      <w:r w:rsidR="69357E50" w:rsidRPr="08848F87">
        <w:rPr>
          <w:rFonts w:ascii="Times New Roman" w:eastAsia="Times New Roman" w:hAnsi="Times New Roman" w:cs="Times New Roman"/>
          <w:color w:val="000000" w:themeColor="text1"/>
          <w:sz w:val="24"/>
          <w:szCs w:val="24"/>
        </w:rPr>
        <w:t>decidiu-se por retornar à metodologia</w:t>
      </w:r>
      <w:r w:rsidR="25153946" w:rsidRPr="08848F87">
        <w:rPr>
          <w:rFonts w:ascii="Times New Roman" w:eastAsia="Times New Roman" w:hAnsi="Times New Roman" w:cs="Times New Roman"/>
          <w:color w:val="000000" w:themeColor="text1"/>
          <w:sz w:val="24"/>
          <w:szCs w:val="24"/>
        </w:rPr>
        <w:t xml:space="preserve"> </w:t>
      </w:r>
      <w:r w:rsidR="7C528294" w:rsidRPr="08848F87">
        <w:rPr>
          <w:rFonts w:ascii="Times New Roman" w:eastAsia="Times New Roman" w:hAnsi="Times New Roman" w:cs="Times New Roman"/>
          <w:color w:val="000000" w:themeColor="text1"/>
          <w:sz w:val="24"/>
          <w:szCs w:val="24"/>
        </w:rPr>
        <w:t xml:space="preserve">de seleção </w:t>
      </w:r>
      <w:r w:rsidR="25153946" w:rsidRPr="08848F87">
        <w:rPr>
          <w:rFonts w:ascii="Times New Roman" w:eastAsia="Times New Roman" w:hAnsi="Times New Roman" w:cs="Times New Roman"/>
          <w:color w:val="000000" w:themeColor="text1"/>
          <w:sz w:val="24"/>
          <w:szCs w:val="24"/>
        </w:rPr>
        <w:t xml:space="preserve">os testes de aptidão física e de </w:t>
      </w:r>
      <w:r w:rsidR="18E7EDFA" w:rsidRPr="08848F87">
        <w:rPr>
          <w:rFonts w:ascii="Times New Roman" w:eastAsia="Times New Roman" w:hAnsi="Times New Roman" w:cs="Times New Roman"/>
          <w:color w:val="000000" w:themeColor="text1"/>
          <w:sz w:val="24"/>
          <w:szCs w:val="24"/>
        </w:rPr>
        <w:t>habilidades no uso de ferramentas</w:t>
      </w:r>
      <w:r w:rsidR="19E5D892" w:rsidRPr="08848F87">
        <w:rPr>
          <w:rFonts w:ascii="Times New Roman" w:eastAsia="Times New Roman" w:hAnsi="Times New Roman" w:cs="Times New Roman"/>
          <w:color w:val="000000" w:themeColor="text1"/>
          <w:sz w:val="24"/>
          <w:szCs w:val="24"/>
        </w:rPr>
        <w:t>. Assim, neste a</w:t>
      </w:r>
      <w:r w:rsidR="3DA198FD" w:rsidRPr="08848F87">
        <w:rPr>
          <w:rFonts w:ascii="Times New Roman" w:eastAsia="Times New Roman" w:hAnsi="Times New Roman" w:cs="Times New Roman"/>
          <w:color w:val="000000" w:themeColor="text1"/>
          <w:sz w:val="24"/>
          <w:szCs w:val="24"/>
        </w:rPr>
        <w:t>no a</w:t>
      </w:r>
      <w:r w:rsidR="19E5D892" w:rsidRPr="08848F87">
        <w:rPr>
          <w:rFonts w:ascii="Times New Roman" w:eastAsia="Times New Roman" w:hAnsi="Times New Roman" w:cs="Times New Roman"/>
          <w:color w:val="000000" w:themeColor="text1"/>
          <w:sz w:val="24"/>
          <w:szCs w:val="24"/>
        </w:rPr>
        <w:t xml:space="preserve"> metodologia de seleção nos </w:t>
      </w:r>
      <w:r w:rsidR="33D2E1F6" w:rsidRPr="08848F87">
        <w:rPr>
          <w:rFonts w:ascii="Times New Roman" w:eastAsia="Times New Roman" w:hAnsi="Times New Roman" w:cs="Times New Roman"/>
          <w:color w:val="000000" w:themeColor="text1"/>
          <w:sz w:val="24"/>
          <w:szCs w:val="24"/>
        </w:rPr>
        <w:t>processo</w:t>
      </w:r>
      <w:r w:rsidR="4C0DEA9C" w:rsidRPr="08848F87">
        <w:rPr>
          <w:rFonts w:ascii="Times New Roman" w:eastAsia="Times New Roman" w:hAnsi="Times New Roman" w:cs="Times New Roman"/>
          <w:color w:val="000000" w:themeColor="text1"/>
          <w:sz w:val="24"/>
          <w:szCs w:val="24"/>
        </w:rPr>
        <w:t>s</w:t>
      </w:r>
      <w:r w:rsidR="0192FA94" w:rsidRPr="08848F87">
        <w:rPr>
          <w:rFonts w:ascii="Times New Roman" w:eastAsia="Times New Roman" w:hAnsi="Times New Roman" w:cs="Times New Roman"/>
          <w:color w:val="000000" w:themeColor="text1"/>
          <w:sz w:val="24"/>
          <w:szCs w:val="24"/>
        </w:rPr>
        <w:t xml:space="preserve"> seletivo</w:t>
      </w:r>
      <w:r w:rsidR="490C0BCC" w:rsidRPr="08848F87">
        <w:rPr>
          <w:rFonts w:ascii="Times New Roman" w:eastAsia="Times New Roman" w:hAnsi="Times New Roman" w:cs="Times New Roman"/>
          <w:color w:val="000000" w:themeColor="text1"/>
          <w:sz w:val="24"/>
          <w:szCs w:val="24"/>
        </w:rPr>
        <w:t>s</w:t>
      </w:r>
      <w:r w:rsidR="0192FA94" w:rsidRPr="08848F87">
        <w:rPr>
          <w:rFonts w:ascii="Times New Roman" w:eastAsia="Times New Roman" w:hAnsi="Times New Roman" w:cs="Times New Roman"/>
          <w:color w:val="000000" w:themeColor="text1"/>
          <w:sz w:val="24"/>
          <w:szCs w:val="24"/>
        </w:rPr>
        <w:t xml:space="preserve"> simplificado</w:t>
      </w:r>
      <w:r w:rsidR="592AD4C6" w:rsidRPr="08848F87">
        <w:rPr>
          <w:rFonts w:ascii="Times New Roman" w:eastAsia="Times New Roman" w:hAnsi="Times New Roman" w:cs="Times New Roman"/>
          <w:color w:val="000000" w:themeColor="text1"/>
          <w:sz w:val="24"/>
          <w:szCs w:val="24"/>
        </w:rPr>
        <w:t>s</w:t>
      </w:r>
      <w:r w:rsidR="0192FA94" w:rsidRPr="08848F87">
        <w:rPr>
          <w:rFonts w:ascii="Times New Roman" w:eastAsia="Times New Roman" w:hAnsi="Times New Roman" w:cs="Times New Roman"/>
          <w:color w:val="000000" w:themeColor="text1"/>
          <w:sz w:val="24"/>
          <w:szCs w:val="24"/>
        </w:rPr>
        <w:t xml:space="preserve"> </w:t>
      </w:r>
      <w:r w:rsidR="1CC42AEF" w:rsidRPr="08848F87">
        <w:rPr>
          <w:rFonts w:ascii="Times New Roman" w:eastAsia="Times New Roman" w:hAnsi="Times New Roman" w:cs="Times New Roman"/>
          <w:color w:val="000000" w:themeColor="text1"/>
          <w:sz w:val="24"/>
          <w:szCs w:val="24"/>
        </w:rPr>
        <w:t>dos servidores temporários</w:t>
      </w:r>
      <w:r w:rsidR="64E45771" w:rsidRPr="08848F87">
        <w:rPr>
          <w:rFonts w:ascii="Times New Roman" w:eastAsia="Times New Roman" w:hAnsi="Times New Roman" w:cs="Times New Roman"/>
          <w:color w:val="000000" w:themeColor="text1"/>
          <w:sz w:val="24"/>
          <w:szCs w:val="24"/>
        </w:rPr>
        <w:t xml:space="preserve"> </w:t>
      </w:r>
      <w:r w:rsidR="24197528" w:rsidRPr="08848F87">
        <w:rPr>
          <w:rFonts w:ascii="Times New Roman" w:eastAsia="Times New Roman" w:hAnsi="Times New Roman" w:cs="Times New Roman"/>
          <w:color w:val="000000" w:themeColor="text1"/>
          <w:sz w:val="24"/>
          <w:szCs w:val="24"/>
        </w:rPr>
        <w:t xml:space="preserve">contará com </w:t>
      </w:r>
      <w:r w:rsidR="030DB1CB" w:rsidRPr="08848F87">
        <w:rPr>
          <w:rFonts w:ascii="Times New Roman" w:eastAsia="Times New Roman" w:hAnsi="Times New Roman" w:cs="Times New Roman"/>
          <w:color w:val="000000" w:themeColor="text1"/>
          <w:sz w:val="24"/>
          <w:szCs w:val="24"/>
        </w:rPr>
        <w:t>três etapas</w:t>
      </w:r>
      <w:r w:rsidR="6CD904E2" w:rsidRPr="08848F87">
        <w:rPr>
          <w:rFonts w:ascii="Times New Roman" w:eastAsia="Times New Roman" w:hAnsi="Times New Roman" w:cs="Times New Roman"/>
          <w:color w:val="000000" w:themeColor="text1"/>
          <w:sz w:val="24"/>
          <w:szCs w:val="24"/>
        </w:rPr>
        <w:t>:</w:t>
      </w:r>
      <w:r w:rsidR="030DB1CB" w:rsidRPr="08848F87">
        <w:rPr>
          <w:rFonts w:ascii="Times New Roman" w:eastAsia="Times New Roman" w:hAnsi="Times New Roman" w:cs="Times New Roman"/>
          <w:color w:val="000000" w:themeColor="text1"/>
          <w:sz w:val="24"/>
          <w:szCs w:val="24"/>
        </w:rPr>
        <w:t xml:space="preserve"> inscrição (presencial ou remota), </w:t>
      </w:r>
      <w:r w:rsidR="64E45771" w:rsidRPr="08848F87">
        <w:rPr>
          <w:rFonts w:ascii="Times New Roman" w:eastAsia="Times New Roman" w:hAnsi="Times New Roman" w:cs="Times New Roman"/>
          <w:color w:val="000000" w:themeColor="text1"/>
          <w:sz w:val="24"/>
          <w:szCs w:val="24"/>
        </w:rPr>
        <w:t>pré-sele</w:t>
      </w:r>
      <w:r w:rsidR="2873E4F2" w:rsidRPr="08848F87">
        <w:rPr>
          <w:rFonts w:ascii="Times New Roman" w:eastAsia="Times New Roman" w:hAnsi="Times New Roman" w:cs="Times New Roman"/>
          <w:color w:val="000000" w:themeColor="text1"/>
          <w:sz w:val="24"/>
          <w:szCs w:val="24"/>
        </w:rPr>
        <w:t>ç</w:t>
      </w:r>
      <w:r w:rsidR="64E45771" w:rsidRPr="08848F87">
        <w:rPr>
          <w:rFonts w:ascii="Times New Roman" w:eastAsia="Times New Roman" w:hAnsi="Times New Roman" w:cs="Times New Roman"/>
          <w:color w:val="000000" w:themeColor="text1"/>
          <w:sz w:val="24"/>
          <w:szCs w:val="24"/>
        </w:rPr>
        <w:t>ão</w:t>
      </w:r>
      <w:r w:rsidR="7DEEB79B" w:rsidRPr="08848F87">
        <w:rPr>
          <w:rFonts w:ascii="Times New Roman" w:eastAsia="Times New Roman" w:hAnsi="Times New Roman" w:cs="Times New Roman"/>
          <w:color w:val="000000" w:themeColor="text1"/>
          <w:sz w:val="24"/>
          <w:szCs w:val="24"/>
        </w:rPr>
        <w:t xml:space="preserve"> (TAF/THUFA</w:t>
      </w:r>
      <w:r w:rsidR="35E47C28" w:rsidRPr="08848F87">
        <w:rPr>
          <w:rFonts w:ascii="Times New Roman" w:eastAsia="Times New Roman" w:hAnsi="Times New Roman" w:cs="Times New Roman"/>
          <w:color w:val="000000" w:themeColor="text1"/>
          <w:sz w:val="24"/>
          <w:szCs w:val="24"/>
        </w:rPr>
        <w:t>,</w:t>
      </w:r>
      <w:r w:rsidR="7DEEB79B" w:rsidRPr="08848F87">
        <w:rPr>
          <w:rFonts w:ascii="Times New Roman" w:eastAsia="Times New Roman" w:hAnsi="Times New Roman" w:cs="Times New Roman"/>
          <w:color w:val="000000" w:themeColor="text1"/>
          <w:sz w:val="24"/>
          <w:szCs w:val="24"/>
        </w:rPr>
        <w:t xml:space="preserve"> presencial) e seleção (</w:t>
      </w:r>
      <w:r w:rsidR="559490D2" w:rsidRPr="08848F87">
        <w:rPr>
          <w:rFonts w:ascii="Times New Roman" w:eastAsia="Times New Roman" w:hAnsi="Times New Roman" w:cs="Times New Roman"/>
          <w:color w:val="000000" w:themeColor="text1"/>
          <w:sz w:val="24"/>
          <w:szCs w:val="24"/>
        </w:rPr>
        <w:t>análise de currículos</w:t>
      </w:r>
      <w:r w:rsidR="5F5A78F0" w:rsidRPr="08848F87">
        <w:rPr>
          <w:rFonts w:ascii="Times New Roman" w:eastAsia="Times New Roman" w:hAnsi="Times New Roman" w:cs="Times New Roman"/>
          <w:color w:val="000000" w:themeColor="text1"/>
          <w:sz w:val="24"/>
          <w:szCs w:val="24"/>
        </w:rPr>
        <w:t>, remota</w:t>
      </w:r>
      <w:r w:rsidR="559490D2" w:rsidRPr="08848F87">
        <w:rPr>
          <w:rFonts w:ascii="Times New Roman" w:eastAsia="Times New Roman" w:hAnsi="Times New Roman" w:cs="Times New Roman"/>
          <w:color w:val="000000" w:themeColor="text1"/>
          <w:sz w:val="24"/>
          <w:szCs w:val="24"/>
        </w:rPr>
        <w:t>)</w:t>
      </w:r>
      <w:r w:rsidR="72B4882D" w:rsidRPr="08848F87">
        <w:rPr>
          <w:rFonts w:ascii="Times New Roman" w:eastAsia="Times New Roman" w:hAnsi="Times New Roman" w:cs="Times New Roman"/>
          <w:color w:val="000000" w:themeColor="text1"/>
          <w:sz w:val="24"/>
          <w:szCs w:val="24"/>
        </w:rPr>
        <w:t>, cumprindo</w:t>
      </w:r>
      <w:r w:rsidR="37C13567" w:rsidRPr="08848F87">
        <w:rPr>
          <w:rFonts w:ascii="Times New Roman" w:eastAsia="Times New Roman" w:hAnsi="Times New Roman" w:cs="Times New Roman"/>
          <w:color w:val="000000" w:themeColor="text1"/>
          <w:sz w:val="24"/>
          <w:szCs w:val="24"/>
        </w:rPr>
        <w:t>-se</w:t>
      </w:r>
      <w:r w:rsidR="72B4882D" w:rsidRPr="08848F87">
        <w:rPr>
          <w:rFonts w:ascii="Times New Roman" w:eastAsia="Times New Roman" w:hAnsi="Times New Roman" w:cs="Times New Roman"/>
          <w:color w:val="000000" w:themeColor="text1"/>
          <w:sz w:val="24"/>
          <w:szCs w:val="24"/>
        </w:rPr>
        <w:t xml:space="preserve"> </w:t>
      </w:r>
      <w:r w:rsidR="0589E8E1" w:rsidRPr="08848F87">
        <w:rPr>
          <w:rFonts w:ascii="Times New Roman" w:eastAsia="Times New Roman" w:hAnsi="Times New Roman" w:cs="Times New Roman"/>
          <w:color w:val="000000" w:themeColor="text1"/>
          <w:sz w:val="24"/>
          <w:szCs w:val="24"/>
        </w:rPr>
        <w:t>rigorosamente os protocolos de enfrentamento da COVID-19</w:t>
      </w:r>
      <w:r w:rsidR="586BA3B4" w:rsidRPr="08848F87">
        <w:rPr>
          <w:rFonts w:ascii="Times New Roman" w:eastAsia="Times New Roman" w:hAnsi="Times New Roman" w:cs="Times New Roman"/>
          <w:color w:val="000000" w:themeColor="text1"/>
          <w:sz w:val="24"/>
          <w:szCs w:val="24"/>
        </w:rPr>
        <w:t xml:space="preserve"> (</w:t>
      </w:r>
      <w:hyperlink r:id="rId13">
        <w:r w:rsidR="586BA3B4" w:rsidRPr="08848F87">
          <w:rPr>
            <w:rStyle w:val="Hyperlink"/>
            <w:rFonts w:ascii="Times New Roman" w:eastAsia="Times New Roman" w:hAnsi="Times New Roman" w:cs="Times New Roman"/>
            <w:sz w:val="24"/>
            <w:szCs w:val="24"/>
          </w:rPr>
          <w:t>Link</w:t>
        </w:r>
      </w:hyperlink>
      <w:r w:rsidR="586BA3B4" w:rsidRPr="08848F87">
        <w:rPr>
          <w:rFonts w:ascii="Times New Roman" w:eastAsia="Times New Roman" w:hAnsi="Times New Roman" w:cs="Times New Roman"/>
          <w:color w:val="000000" w:themeColor="text1"/>
          <w:sz w:val="24"/>
          <w:szCs w:val="24"/>
        </w:rPr>
        <w:t>),</w:t>
      </w:r>
      <w:r w:rsidR="0589E8E1" w:rsidRPr="08848F87">
        <w:rPr>
          <w:rFonts w:ascii="Times New Roman" w:eastAsia="Times New Roman" w:hAnsi="Times New Roman" w:cs="Times New Roman"/>
          <w:color w:val="000000" w:themeColor="text1"/>
          <w:sz w:val="24"/>
          <w:szCs w:val="24"/>
        </w:rPr>
        <w:t xml:space="preserve"> seguindo </w:t>
      </w:r>
      <w:r w:rsidR="72B4882D" w:rsidRPr="08848F87">
        <w:rPr>
          <w:rFonts w:ascii="Times New Roman" w:eastAsia="Times New Roman" w:hAnsi="Times New Roman" w:cs="Times New Roman"/>
          <w:color w:val="000000" w:themeColor="text1"/>
          <w:sz w:val="24"/>
          <w:szCs w:val="24"/>
        </w:rPr>
        <w:t xml:space="preserve">as recomendações de cada Estado </w:t>
      </w:r>
      <w:r w:rsidR="4FEEA996" w:rsidRPr="08848F87">
        <w:rPr>
          <w:rFonts w:ascii="Times New Roman" w:eastAsia="Times New Roman" w:hAnsi="Times New Roman" w:cs="Times New Roman"/>
          <w:color w:val="000000" w:themeColor="text1"/>
          <w:sz w:val="24"/>
          <w:szCs w:val="24"/>
        </w:rPr>
        <w:t>nas etapas presenciais</w:t>
      </w:r>
      <w:r w:rsidR="4C6A3569" w:rsidRPr="08848F87">
        <w:rPr>
          <w:rFonts w:ascii="Times New Roman" w:eastAsia="Times New Roman" w:hAnsi="Times New Roman" w:cs="Times New Roman"/>
          <w:color w:val="000000" w:themeColor="text1"/>
          <w:sz w:val="24"/>
          <w:szCs w:val="24"/>
        </w:rPr>
        <w:t>.</w:t>
      </w:r>
      <w:r w:rsidR="72B4882D" w:rsidRPr="08848F87">
        <w:rPr>
          <w:rFonts w:ascii="Times New Roman" w:eastAsia="Times New Roman" w:hAnsi="Times New Roman" w:cs="Times New Roman"/>
          <w:color w:val="000000" w:themeColor="text1"/>
          <w:sz w:val="24"/>
          <w:szCs w:val="24"/>
        </w:rPr>
        <w:t xml:space="preserve"> </w:t>
      </w:r>
    </w:p>
    <w:p w14:paraId="29A7F065" w14:textId="77777777" w:rsidR="004E3839" w:rsidRPr="00D13330" w:rsidRDefault="004E3839" w:rsidP="7C762601">
      <w:pPr>
        <w:ind w:firstLine="708"/>
        <w:jc w:val="both"/>
        <w:rPr>
          <w:rFonts w:ascii="Times New Roman" w:eastAsia="Times New Roman" w:hAnsi="Times New Roman" w:cs="Times New Roman"/>
          <w:color w:val="000000" w:themeColor="text1"/>
          <w:sz w:val="24"/>
          <w:szCs w:val="24"/>
        </w:rPr>
      </w:pPr>
    </w:p>
    <w:p w14:paraId="218834E1" w14:textId="7B15F105" w:rsidR="146CFD39" w:rsidRPr="00BF7C0C" w:rsidRDefault="00771BD2" w:rsidP="00041B6A">
      <w:pPr>
        <w:pStyle w:val="Ttulo1"/>
        <w:jc w:val="left"/>
        <w:rPr>
          <w:rFonts w:ascii="Times New Roman" w:eastAsia="Times New Roman" w:hAnsi="Times New Roman" w:cs="Times New Roman"/>
          <w:b w:val="0"/>
          <w:bCs w:val="0"/>
          <w:color w:val="385623" w:themeColor="accent6" w:themeShade="80"/>
        </w:rPr>
      </w:pPr>
      <w:bookmarkStart w:id="1" w:name="_Toc1059877980"/>
      <w:r w:rsidRPr="00BF7C0C">
        <w:rPr>
          <w:rFonts w:ascii="Times New Roman" w:eastAsia="Times New Roman" w:hAnsi="Times New Roman" w:cs="Times New Roman"/>
          <w:color w:val="385623" w:themeColor="accent6" w:themeShade="80"/>
        </w:rPr>
        <w:br w:type="page"/>
      </w:r>
      <w:r w:rsidR="55A0E574" w:rsidRPr="00BF7C0C">
        <w:rPr>
          <w:rFonts w:ascii="Times New Roman" w:eastAsia="Times New Roman" w:hAnsi="Times New Roman" w:cs="Times New Roman"/>
          <w:color w:val="385623" w:themeColor="accent6" w:themeShade="80"/>
        </w:rPr>
        <w:lastRenderedPageBreak/>
        <w:t>BASE LEGAL</w:t>
      </w:r>
      <w:bookmarkEnd w:id="1"/>
    </w:p>
    <w:p w14:paraId="0E4A8A71" w14:textId="060198FF" w:rsidR="7C762601" w:rsidRDefault="7C762601" w:rsidP="7C762601">
      <w:pPr>
        <w:rPr>
          <w:rFonts w:ascii="Times New Roman" w:eastAsia="Times New Roman" w:hAnsi="Times New Roman" w:cs="Times New Roman"/>
          <w:b/>
          <w:bCs/>
        </w:rPr>
      </w:pPr>
    </w:p>
    <w:p w14:paraId="3E2D9650" w14:textId="305B3BD4" w:rsidR="0CA67209" w:rsidRPr="00D13330" w:rsidRDefault="1821BD73" w:rsidP="7C762601">
      <w:pPr>
        <w:pStyle w:val="PargrafodaLista"/>
        <w:numPr>
          <w:ilvl w:val="0"/>
          <w:numId w:val="3"/>
        </w:numPr>
        <w:jc w:val="both"/>
        <w:rPr>
          <w:rFonts w:ascii="Times New Roman" w:eastAsia="Times New Roman" w:hAnsi="Times New Roman" w:cs="Times New Roman"/>
          <w:sz w:val="24"/>
          <w:szCs w:val="24"/>
        </w:rPr>
      </w:pPr>
      <w:r w:rsidRPr="00D13330">
        <w:rPr>
          <w:rFonts w:ascii="Times New Roman" w:eastAsia="Times New Roman" w:hAnsi="Times New Roman" w:cs="Times New Roman"/>
          <w:sz w:val="24"/>
          <w:szCs w:val="24"/>
        </w:rPr>
        <w:t>A</w:t>
      </w:r>
      <w:r w:rsidR="0982A652" w:rsidRPr="00D13330">
        <w:rPr>
          <w:rFonts w:ascii="Times New Roman" w:eastAsia="Times New Roman" w:hAnsi="Times New Roman" w:cs="Times New Roman"/>
          <w:sz w:val="24"/>
          <w:szCs w:val="24"/>
        </w:rPr>
        <w:t>rtigo 12, da Lei Federal nº 7.957/1989.</w:t>
      </w:r>
    </w:p>
    <w:p w14:paraId="1583214D" w14:textId="74219FE2" w:rsidR="2007B3E0" w:rsidRPr="00D13330" w:rsidRDefault="2007B3E0" w:rsidP="7C762601">
      <w:pPr>
        <w:jc w:val="both"/>
        <w:rPr>
          <w:rFonts w:ascii="Times New Roman" w:eastAsia="Times New Roman" w:hAnsi="Times New Roman" w:cs="Times New Roman"/>
          <w:sz w:val="24"/>
          <w:szCs w:val="24"/>
        </w:rPr>
      </w:pPr>
    </w:p>
    <w:p w14:paraId="116E61BF" w14:textId="646EE87B" w:rsidR="2007B3E0" w:rsidRPr="00D13330" w:rsidRDefault="2007B3E0" w:rsidP="7C762601">
      <w:pPr>
        <w:pStyle w:val="PargrafodaLista"/>
        <w:numPr>
          <w:ilvl w:val="0"/>
          <w:numId w:val="3"/>
        </w:numPr>
        <w:jc w:val="both"/>
        <w:rPr>
          <w:sz w:val="24"/>
          <w:szCs w:val="24"/>
        </w:rPr>
      </w:pPr>
      <w:r w:rsidRPr="00D13330">
        <w:rPr>
          <w:rFonts w:ascii="Times New Roman" w:eastAsia="Times New Roman" w:hAnsi="Times New Roman" w:cs="Times New Roman"/>
          <w:color w:val="000000" w:themeColor="text1"/>
          <w:sz w:val="24"/>
          <w:szCs w:val="24"/>
        </w:rPr>
        <w:t xml:space="preserve">Lei 13.668/2018, que em seu art. 2 alterou o art. 12 da Lei 7.957/1989, autorizando nossa instituição </w:t>
      </w:r>
      <w:r w:rsidRPr="00D13330">
        <w:rPr>
          <w:rFonts w:ascii="Times New Roman" w:eastAsia="Times New Roman" w:hAnsi="Times New Roman" w:cs="Times New Roman"/>
          <w:i/>
          <w:color w:val="000000" w:themeColor="text1"/>
          <w:sz w:val="24"/>
          <w:szCs w:val="24"/>
        </w:rPr>
        <w:t xml:space="preserve">“a contratar pessoal por tempo determinado, não superior a </w:t>
      </w:r>
      <w:proofErr w:type="gramStart"/>
      <w:r w:rsidRPr="00D13330">
        <w:rPr>
          <w:rFonts w:ascii="Times New Roman" w:eastAsia="Times New Roman" w:hAnsi="Times New Roman" w:cs="Times New Roman"/>
          <w:i/>
          <w:color w:val="000000" w:themeColor="text1"/>
          <w:sz w:val="24"/>
          <w:szCs w:val="24"/>
        </w:rPr>
        <w:t>2</w:t>
      </w:r>
      <w:proofErr w:type="gramEnd"/>
      <w:r w:rsidRPr="00D13330">
        <w:rPr>
          <w:rFonts w:ascii="Times New Roman" w:eastAsia="Times New Roman" w:hAnsi="Times New Roman" w:cs="Times New Roman"/>
          <w:i/>
          <w:color w:val="000000" w:themeColor="text1"/>
          <w:sz w:val="24"/>
          <w:szCs w:val="24"/>
        </w:rPr>
        <w:t xml:space="preserve"> (dois) anos, admitida a prorrogação dos contratos por até 1 (um) ano, vedada a recontratação pelo período de 2 (dois) anos”</w:t>
      </w:r>
      <w:r w:rsidRPr="00D13330">
        <w:rPr>
          <w:rFonts w:ascii="Times New Roman" w:eastAsia="Times New Roman" w:hAnsi="Times New Roman" w:cs="Times New Roman"/>
          <w:color w:val="000000" w:themeColor="text1"/>
          <w:sz w:val="24"/>
          <w:szCs w:val="24"/>
        </w:rPr>
        <w:t>, para atender os casos de:</w:t>
      </w:r>
    </w:p>
    <w:p w14:paraId="40D01F8A" w14:textId="2AF1A9BF" w:rsidR="2007B3E0" w:rsidRPr="00D13330" w:rsidRDefault="2007B3E0" w:rsidP="7C762601">
      <w:pPr>
        <w:ind w:left="1701"/>
        <w:jc w:val="right"/>
        <w:rPr>
          <w:rFonts w:ascii="Times New Roman" w:eastAsia="Times New Roman" w:hAnsi="Times New Roman" w:cs="Times New Roman"/>
          <w:i/>
          <w:color w:val="000000" w:themeColor="text1"/>
          <w:sz w:val="24"/>
          <w:szCs w:val="24"/>
        </w:rPr>
      </w:pPr>
      <w:proofErr w:type="gramStart"/>
      <w:r w:rsidRPr="00D13330">
        <w:rPr>
          <w:rFonts w:ascii="Times New Roman" w:eastAsia="Times New Roman" w:hAnsi="Times New Roman" w:cs="Times New Roman"/>
          <w:i/>
          <w:color w:val="000000" w:themeColor="text1"/>
          <w:sz w:val="24"/>
          <w:szCs w:val="24"/>
        </w:rPr>
        <w:t xml:space="preserve">“I - </w:t>
      </w:r>
      <w:r w:rsidR="00D13330" w:rsidRPr="00D13330">
        <w:rPr>
          <w:rFonts w:ascii="Times New Roman" w:eastAsia="Times New Roman" w:hAnsi="Times New Roman" w:cs="Times New Roman"/>
          <w:i/>
          <w:color w:val="000000" w:themeColor="text1"/>
          <w:sz w:val="24"/>
          <w:szCs w:val="24"/>
        </w:rPr>
        <w:t>Prevenção</w:t>
      </w:r>
      <w:r w:rsidRPr="00D13330">
        <w:rPr>
          <w:rFonts w:ascii="Times New Roman" w:eastAsia="Times New Roman" w:hAnsi="Times New Roman" w:cs="Times New Roman"/>
          <w:i/>
          <w:color w:val="000000" w:themeColor="text1"/>
          <w:sz w:val="24"/>
          <w:szCs w:val="24"/>
        </w:rPr>
        <w:t>, controle e combate de incêndios florestais;</w:t>
      </w:r>
    </w:p>
    <w:p w14:paraId="7FB617EB" w14:textId="3BCBD13E" w:rsidR="0CA67209" w:rsidRPr="00D13330" w:rsidRDefault="00114D2B" w:rsidP="7C762601">
      <w:pPr>
        <w:ind w:left="1701"/>
        <w:jc w:val="right"/>
        <w:rPr>
          <w:rFonts w:ascii="Times New Roman" w:eastAsia="Times New Roman" w:hAnsi="Times New Roman" w:cs="Times New Roman"/>
          <w:i/>
          <w:iCs/>
          <w:color w:val="000000" w:themeColor="text1"/>
          <w:sz w:val="24"/>
          <w:szCs w:val="24"/>
        </w:rPr>
      </w:pPr>
      <w:proofErr w:type="gramEnd"/>
      <w:r>
        <w:rPr>
          <w:rFonts w:ascii="Times New Roman" w:eastAsia="Times New Roman" w:hAnsi="Times New Roman" w:cs="Times New Roman"/>
          <w:i/>
          <w:iCs/>
          <w:color w:val="000000" w:themeColor="text1"/>
          <w:sz w:val="24"/>
          <w:szCs w:val="24"/>
        </w:rPr>
        <w:t>(...)</w:t>
      </w:r>
    </w:p>
    <w:p w14:paraId="7FB904AC" w14:textId="3D4C365C" w:rsidR="0CA67209" w:rsidRPr="00D13330" w:rsidRDefault="1289349E" w:rsidP="7C762601">
      <w:pPr>
        <w:ind w:left="1701"/>
        <w:jc w:val="right"/>
        <w:rPr>
          <w:rFonts w:ascii="Times New Roman" w:eastAsia="Times New Roman" w:hAnsi="Times New Roman" w:cs="Times New Roman"/>
          <w:i/>
          <w:iCs/>
          <w:color w:val="000000" w:themeColor="text1"/>
          <w:sz w:val="24"/>
          <w:szCs w:val="24"/>
        </w:rPr>
      </w:pPr>
      <w:r w:rsidRPr="00D13330">
        <w:rPr>
          <w:rFonts w:ascii="Times New Roman" w:eastAsia="Times New Roman" w:hAnsi="Times New Roman" w:cs="Times New Roman"/>
          <w:i/>
          <w:iCs/>
          <w:color w:val="000000" w:themeColor="text1"/>
          <w:sz w:val="24"/>
          <w:szCs w:val="24"/>
        </w:rPr>
        <w:t xml:space="preserve">III - </w:t>
      </w:r>
      <w:r w:rsidR="00114D2B">
        <w:rPr>
          <w:rFonts w:ascii="Times New Roman" w:eastAsia="Times New Roman" w:hAnsi="Times New Roman" w:cs="Times New Roman"/>
          <w:i/>
          <w:iCs/>
          <w:color w:val="000000" w:themeColor="text1"/>
          <w:sz w:val="24"/>
          <w:szCs w:val="24"/>
        </w:rPr>
        <w:t>C</w:t>
      </w:r>
      <w:r w:rsidRPr="00D13330">
        <w:rPr>
          <w:rFonts w:ascii="Times New Roman" w:eastAsia="Times New Roman" w:hAnsi="Times New Roman" w:cs="Times New Roman"/>
          <w:i/>
          <w:iCs/>
          <w:color w:val="000000" w:themeColor="text1"/>
          <w:sz w:val="24"/>
          <w:szCs w:val="24"/>
        </w:rPr>
        <w:t xml:space="preserve">ontrole e combate de fontes poluidoras imprevistas e que possam afetar a vida humana, a qualidade do ar e da água, a flora e a fauna; </w:t>
      </w:r>
    </w:p>
    <w:p w14:paraId="53A3D505" w14:textId="16BDCF5D" w:rsidR="0CA67209" w:rsidRPr="00D13330" w:rsidRDefault="1289349E" w:rsidP="7C762601">
      <w:pPr>
        <w:ind w:left="1701"/>
        <w:jc w:val="right"/>
        <w:rPr>
          <w:rFonts w:ascii="Times New Roman" w:eastAsia="Times New Roman" w:hAnsi="Times New Roman" w:cs="Times New Roman"/>
          <w:i/>
          <w:iCs/>
          <w:color w:val="000000" w:themeColor="text1"/>
          <w:sz w:val="24"/>
          <w:szCs w:val="24"/>
        </w:rPr>
      </w:pPr>
      <w:r w:rsidRPr="00D13330">
        <w:rPr>
          <w:rFonts w:ascii="Times New Roman" w:eastAsia="Times New Roman" w:hAnsi="Times New Roman" w:cs="Times New Roman"/>
          <w:i/>
          <w:iCs/>
          <w:color w:val="000000" w:themeColor="text1"/>
          <w:sz w:val="24"/>
          <w:szCs w:val="24"/>
        </w:rPr>
        <w:t xml:space="preserve">IV - </w:t>
      </w:r>
      <w:r w:rsidR="00114D2B" w:rsidRPr="00D13330">
        <w:rPr>
          <w:rFonts w:ascii="Times New Roman" w:eastAsia="Times New Roman" w:hAnsi="Times New Roman" w:cs="Times New Roman"/>
          <w:i/>
          <w:iCs/>
          <w:color w:val="000000" w:themeColor="text1"/>
          <w:sz w:val="24"/>
          <w:szCs w:val="24"/>
        </w:rPr>
        <w:t>Apoio</w:t>
      </w:r>
      <w:r w:rsidRPr="00D13330">
        <w:rPr>
          <w:rFonts w:ascii="Times New Roman" w:eastAsia="Times New Roman" w:hAnsi="Times New Roman" w:cs="Times New Roman"/>
          <w:i/>
          <w:iCs/>
          <w:color w:val="000000" w:themeColor="text1"/>
          <w:sz w:val="24"/>
          <w:szCs w:val="24"/>
        </w:rPr>
        <w:t xml:space="preserve"> em ações de conservação, manejo e pesquisa de espécies ameaçadas ou que possuam Plano de Ação Nacional, em caráter auxiliar;</w:t>
      </w:r>
    </w:p>
    <w:p w14:paraId="596709C8" w14:textId="5A1208FF" w:rsidR="0CA67209" w:rsidRPr="00D13330" w:rsidRDefault="1289349E" w:rsidP="7C762601">
      <w:pPr>
        <w:ind w:left="1701"/>
        <w:jc w:val="right"/>
        <w:rPr>
          <w:rFonts w:ascii="Times New Roman" w:eastAsia="Times New Roman" w:hAnsi="Times New Roman" w:cs="Times New Roman"/>
          <w:i/>
          <w:iCs/>
          <w:color w:val="000000" w:themeColor="text1"/>
          <w:sz w:val="24"/>
          <w:szCs w:val="24"/>
        </w:rPr>
      </w:pPr>
      <w:r w:rsidRPr="00D13330">
        <w:rPr>
          <w:rFonts w:ascii="Times New Roman" w:eastAsia="Times New Roman" w:hAnsi="Times New Roman" w:cs="Times New Roman"/>
          <w:i/>
          <w:iCs/>
          <w:color w:val="000000" w:themeColor="text1"/>
          <w:sz w:val="24"/>
          <w:szCs w:val="24"/>
        </w:rPr>
        <w:t xml:space="preserve">V - </w:t>
      </w:r>
      <w:r w:rsidR="00114D2B" w:rsidRPr="00D13330">
        <w:rPr>
          <w:rFonts w:ascii="Times New Roman" w:eastAsia="Times New Roman" w:hAnsi="Times New Roman" w:cs="Times New Roman"/>
          <w:i/>
          <w:iCs/>
          <w:color w:val="000000" w:themeColor="text1"/>
          <w:sz w:val="24"/>
          <w:szCs w:val="24"/>
        </w:rPr>
        <w:t>Apoio</w:t>
      </w:r>
      <w:r w:rsidRPr="00D13330">
        <w:rPr>
          <w:rFonts w:ascii="Times New Roman" w:eastAsia="Times New Roman" w:hAnsi="Times New Roman" w:cs="Times New Roman"/>
          <w:i/>
          <w:iCs/>
          <w:color w:val="000000" w:themeColor="text1"/>
          <w:sz w:val="24"/>
          <w:szCs w:val="24"/>
        </w:rPr>
        <w:t xml:space="preserve"> a projetos de preservação, uso sustentável, proteção e apoio operacional à gestão das unidades de conservação, em caráter auxiliar.</w:t>
      </w:r>
    </w:p>
    <w:p w14:paraId="16BF6A1D" w14:textId="12B17FC3" w:rsidR="0CA67209" w:rsidRPr="00D13330" w:rsidRDefault="1289349E" w:rsidP="7C762601">
      <w:pPr>
        <w:ind w:left="1701"/>
        <w:jc w:val="right"/>
        <w:rPr>
          <w:rFonts w:ascii="Times New Roman" w:eastAsia="Times New Roman" w:hAnsi="Times New Roman" w:cs="Times New Roman"/>
          <w:i/>
          <w:iCs/>
          <w:color w:val="000000" w:themeColor="text1"/>
          <w:sz w:val="24"/>
          <w:szCs w:val="24"/>
        </w:rPr>
      </w:pPr>
      <w:r w:rsidRPr="00D13330">
        <w:rPr>
          <w:rFonts w:ascii="Times New Roman" w:eastAsia="Times New Roman" w:hAnsi="Times New Roman" w:cs="Times New Roman"/>
          <w:i/>
          <w:iCs/>
          <w:color w:val="000000" w:themeColor="text1"/>
          <w:sz w:val="24"/>
          <w:szCs w:val="24"/>
        </w:rPr>
        <w:t xml:space="preserve">VI - </w:t>
      </w:r>
      <w:r w:rsidR="00114D2B" w:rsidRPr="00D13330">
        <w:rPr>
          <w:rFonts w:ascii="Times New Roman" w:eastAsia="Times New Roman" w:hAnsi="Times New Roman" w:cs="Times New Roman"/>
          <w:i/>
          <w:iCs/>
          <w:color w:val="000000" w:themeColor="text1"/>
          <w:sz w:val="24"/>
          <w:szCs w:val="24"/>
        </w:rPr>
        <w:t>Apoio</w:t>
      </w:r>
      <w:r w:rsidRPr="00D13330">
        <w:rPr>
          <w:rFonts w:ascii="Times New Roman" w:eastAsia="Times New Roman" w:hAnsi="Times New Roman" w:cs="Times New Roman"/>
          <w:i/>
          <w:iCs/>
          <w:color w:val="000000" w:themeColor="text1"/>
          <w:sz w:val="24"/>
          <w:szCs w:val="24"/>
        </w:rPr>
        <w:t xml:space="preserve"> à identificação, à demarcação e à consolidação territorial de unidades de conservação; </w:t>
      </w:r>
      <w:proofErr w:type="gramStart"/>
      <w:r w:rsidRPr="00D13330">
        <w:rPr>
          <w:rFonts w:ascii="Times New Roman" w:eastAsia="Times New Roman" w:hAnsi="Times New Roman" w:cs="Times New Roman"/>
          <w:i/>
          <w:iCs/>
          <w:color w:val="000000" w:themeColor="text1"/>
          <w:sz w:val="24"/>
          <w:szCs w:val="24"/>
        </w:rPr>
        <w:t>e</w:t>
      </w:r>
      <w:proofErr w:type="gramEnd"/>
      <w:r w:rsidRPr="00D13330">
        <w:rPr>
          <w:rFonts w:ascii="Times New Roman" w:eastAsia="Times New Roman" w:hAnsi="Times New Roman" w:cs="Times New Roman"/>
          <w:i/>
          <w:iCs/>
          <w:color w:val="000000" w:themeColor="text1"/>
          <w:sz w:val="24"/>
          <w:szCs w:val="24"/>
        </w:rPr>
        <w:t xml:space="preserve"> </w:t>
      </w:r>
    </w:p>
    <w:p w14:paraId="23833EB9" w14:textId="4883C952" w:rsidR="0CA67209" w:rsidRPr="00D13330" w:rsidRDefault="1289349E" w:rsidP="7C762601">
      <w:pPr>
        <w:ind w:left="1701"/>
        <w:jc w:val="right"/>
        <w:rPr>
          <w:rFonts w:ascii="Times New Roman" w:eastAsia="Times New Roman" w:hAnsi="Times New Roman" w:cs="Times New Roman"/>
          <w:i/>
          <w:iCs/>
          <w:color w:val="000000" w:themeColor="text1"/>
          <w:sz w:val="24"/>
          <w:szCs w:val="24"/>
        </w:rPr>
      </w:pPr>
      <w:r w:rsidRPr="00D13330">
        <w:rPr>
          <w:rFonts w:ascii="Times New Roman" w:eastAsia="Times New Roman" w:hAnsi="Times New Roman" w:cs="Times New Roman"/>
          <w:i/>
          <w:iCs/>
          <w:color w:val="000000" w:themeColor="text1"/>
          <w:sz w:val="24"/>
          <w:szCs w:val="24"/>
        </w:rPr>
        <w:t>VII - apoio a ações de uso sustentável, monitoramento, manejo e pesquisa de espécies nativas de interesse econômico, em caráter auxiliar. (</w:t>
      </w:r>
      <w:proofErr w:type="gramStart"/>
      <w:r w:rsidRPr="00D13330">
        <w:rPr>
          <w:rFonts w:ascii="Times New Roman" w:eastAsia="Times New Roman" w:hAnsi="Times New Roman" w:cs="Times New Roman"/>
          <w:i/>
          <w:iCs/>
          <w:color w:val="000000" w:themeColor="text1"/>
          <w:sz w:val="24"/>
          <w:szCs w:val="24"/>
        </w:rPr>
        <w:t>NR)”</w:t>
      </w:r>
      <w:proofErr w:type="gramEnd"/>
    </w:p>
    <w:p w14:paraId="70341344" w14:textId="5E86C691" w:rsidR="0CA67209" w:rsidRPr="00D13330" w:rsidRDefault="0CA67209" w:rsidP="7C762601">
      <w:pPr>
        <w:ind w:left="1701"/>
        <w:jc w:val="right"/>
        <w:rPr>
          <w:rFonts w:ascii="Times New Roman" w:eastAsia="Times New Roman" w:hAnsi="Times New Roman" w:cs="Times New Roman"/>
          <w:i/>
          <w:iCs/>
          <w:color w:val="000000" w:themeColor="text1"/>
          <w:sz w:val="24"/>
          <w:szCs w:val="24"/>
        </w:rPr>
      </w:pPr>
    </w:p>
    <w:p w14:paraId="3D0653CE" w14:textId="757459B6" w:rsidR="00D10230" w:rsidRPr="009046FC" w:rsidRDefault="03F8BCEA" w:rsidP="003D0D35">
      <w:pPr>
        <w:pStyle w:val="PargrafodaLista"/>
        <w:numPr>
          <w:ilvl w:val="0"/>
          <w:numId w:val="3"/>
        </w:numPr>
        <w:jc w:val="both"/>
        <w:rPr>
          <w:rFonts w:ascii="Times New Roman" w:eastAsia="Times New Roman" w:hAnsi="Times New Roman" w:cs="Times New Roman"/>
          <w:color w:val="000000" w:themeColor="text1"/>
        </w:rPr>
      </w:pPr>
      <w:r w:rsidRPr="000847BA">
        <w:rPr>
          <w:rFonts w:ascii="Times New Roman" w:eastAsia="Times New Roman" w:hAnsi="Times New Roman" w:cs="Times New Roman"/>
          <w:sz w:val="24"/>
          <w:szCs w:val="24"/>
        </w:rPr>
        <w:t xml:space="preserve">Portaria </w:t>
      </w:r>
      <w:proofErr w:type="gramStart"/>
      <w:r w:rsidRPr="000847BA">
        <w:rPr>
          <w:rFonts w:ascii="Times New Roman" w:eastAsia="Times New Roman" w:hAnsi="Times New Roman" w:cs="Times New Roman"/>
          <w:sz w:val="24"/>
          <w:szCs w:val="24"/>
        </w:rPr>
        <w:t>ICMBio</w:t>
      </w:r>
      <w:proofErr w:type="gramEnd"/>
      <w:r w:rsidRPr="000847BA">
        <w:rPr>
          <w:rFonts w:ascii="Times New Roman" w:eastAsia="Times New Roman" w:hAnsi="Times New Roman" w:cs="Times New Roman"/>
          <w:sz w:val="24"/>
          <w:szCs w:val="24"/>
        </w:rPr>
        <w:t xml:space="preserve"> n. </w:t>
      </w:r>
      <w:r w:rsidR="000847BA" w:rsidRPr="000847BA">
        <w:rPr>
          <w:rFonts w:ascii="Times New Roman" w:eastAsia="Times New Roman" w:hAnsi="Times New Roman" w:cs="Times New Roman"/>
          <w:sz w:val="24"/>
          <w:szCs w:val="24"/>
        </w:rPr>
        <w:t>50</w:t>
      </w:r>
      <w:r w:rsidR="009046FC">
        <w:rPr>
          <w:rFonts w:ascii="Times New Roman" w:eastAsia="Times New Roman" w:hAnsi="Times New Roman" w:cs="Times New Roman"/>
          <w:sz w:val="24"/>
          <w:szCs w:val="24"/>
        </w:rPr>
        <w:t>6</w:t>
      </w:r>
      <w:r w:rsidRPr="000847BA">
        <w:rPr>
          <w:rFonts w:ascii="Times New Roman" w:eastAsia="Times New Roman" w:hAnsi="Times New Roman" w:cs="Times New Roman"/>
          <w:sz w:val="24"/>
          <w:szCs w:val="24"/>
        </w:rPr>
        <w:t xml:space="preserve"> de </w:t>
      </w:r>
      <w:r w:rsidR="000847BA" w:rsidRPr="000847BA">
        <w:rPr>
          <w:rFonts w:ascii="Times New Roman" w:eastAsia="Times New Roman" w:hAnsi="Times New Roman" w:cs="Times New Roman"/>
          <w:sz w:val="24"/>
          <w:szCs w:val="24"/>
        </w:rPr>
        <w:t>18</w:t>
      </w:r>
      <w:r w:rsidRPr="000847BA">
        <w:rPr>
          <w:rFonts w:ascii="Times New Roman" w:eastAsia="Times New Roman" w:hAnsi="Times New Roman" w:cs="Times New Roman"/>
          <w:sz w:val="24"/>
          <w:szCs w:val="24"/>
        </w:rPr>
        <w:t xml:space="preserve"> de </w:t>
      </w:r>
      <w:r w:rsidR="000847BA" w:rsidRPr="000847BA">
        <w:rPr>
          <w:rFonts w:ascii="Times New Roman" w:eastAsia="Times New Roman" w:hAnsi="Times New Roman" w:cs="Times New Roman"/>
          <w:sz w:val="24"/>
          <w:szCs w:val="24"/>
        </w:rPr>
        <w:t>setembro</w:t>
      </w:r>
      <w:r w:rsidRPr="000847BA">
        <w:rPr>
          <w:rFonts w:ascii="Times New Roman" w:eastAsia="Times New Roman" w:hAnsi="Times New Roman" w:cs="Times New Roman"/>
          <w:sz w:val="24"/>
          <w:szCs w:val="24"/>
        </w:rPr>
        <w:t xml:space="preserve"> de 202</w:t>
      </w:r>
      <w:r w:rsidR="000847BA" w:rsidRPr="000847BA">
        <w:rPr>
          <w:rFonts w:ascii="Times New Roman" w:eastAsia="Times New Roman" w:hAnsi="Times New Roman" w:cs="Times New Roman"/>
          <w:sz w:val="24"/>
          <w:szCs w:val="24"/>
        </w:rPr>
        <w:t>1</w:t>
      </w:r>
      <w:r w:rsidRPr="000847BA">
        <w:rPr>
          <w:rFonts w:ascii="Times New Roman" w:eastAsia="Times New Roman" w:hAnsi="Times New Roman" w:cs="Times New Roman"/>
          <w:sz w:val="24"/>
          <w:szCs w:val="24"/>
        </w:rPr>
        <w:t xml:space="preserve"> que institui</w:t>
      </w:r>
      <w:r w:rsidR="364E969E" w:rsidRPr="000847BA">
        <w:rPr>
          <w:rFonts w:ascii="Times New Roman" w:eastAsia="Times New Roman" w:hAnsi="Times New Roman" w:cs="Times New Roman"/>
          <w:sz w:val="24"/>
          <w:szCs w:val="24"/>
        </w:rPr>
        <w:t>u</w:t>
      </w:r>
      <w:r w:rsidRPr="000847BA">
        <w:rPr>
          <w:rFonts w:ascii="Times New Roman" w:eastAsia="Times New Roman" w:hAnsi="Times New Roman" w:cs="Times New Roman"/>
          <w:sz w:val="24"/>
          <w:szCs w:val="24"/>
        </w:rPr>
        <w:t xml:space="preserve"> a Comissão Nacional de Seleçã</w:t>
      </w:r>
      <w:r w:rsidR="00504155">
        <w:rPr>
          <w:rFonts w:ascii="Times New Roman" w:eastAsia="Times New Roman" w:hAnsi="Times New Roman" w:cs="Times New Roman"/>
          <w:sz w:val="24"/>
          <w:szCs w:val="24"/>
        </w:rPr>
        <w:t xml:space="preserve">o e retificação </w:t>
      </w:r>
      <w:r w:rsidR="004B228E">
        <w:rPr>
          <w:rFonts w:ascii="Times New Roman" w:eastAsia="Times New Roman" w:hAnsi="Times New Roman" w:cs="Times New Roman"/>
          <w:sz w:val="24"/>
          <w:szCs w:val="24"/>
        </w:rPr>
        <w:t>publicada no Boletim de Serviço nº 13, de 17 de março de 2022.</w:t>
      </w:r>
    </w:p>
    <w:p w14:paraId="79C1DF94" w14:textId="5E6242B5" w:rsidR="009046FC" w:rsidRPr="000847BA" w:rsidRDefault="009046FC" w:rsidP="009046FC">
      <w:pPr>
        <w:pStyle w:val="PargrafodaLista"/>
        <w:numPr>
          <w:ilvl w:val="0"/>
          <w:numId w:val="3"/>
        </w:numPr>
        <w:jc w:val="both"/>
        <w:rPr>
          <w:rFonts w:ascii="Times New Roman" w:eastAsia="Times New Roman" w:hAnsi="Times New Roman" w:cs="Times New Roman"/>
          <w:color w:val="000000" w:themeColor="text1"/>
        </w:rPr>
        <w:sectPr w:rsidR="009046FC" w:rsidRPr="000847BA" w:rsidSect="00506FB5">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titlePg/>
          <w:docGrid w:linePitch="360"/>
        </w:sectPr>
      </w:pPr>
      <w:r w:rsidRPr="000847BA">
        <w:rPr>
          <w:rFonts w:ascii="Times New Roman" w:eastAsia="Times New Roman" w:hAnsi="Times New Roman" w:cs="Times New Roman"/>
          <w:sz w:val="24"/>
          <w:szCs w:val="24"/>
        </w:rPr>
        <w:t xml:space="preserve">Portaria </w:t>
      </w:r>
      <w:proofErr w:type="gramStart"/>
      <w:r w:rsidRPr="000847BA">
        <w:rPr>
          <w:rFonts w:ascii="Times New Roman" w:eastAsia="Times New Roman" w:hAnsi="Times New Roman" w:cs="Times New Roman"/>
          <w:sz w:val="24"/>
          <w:szCs w:val="24"/>
        </w:rPr>
        <w:t>ICMBio</w:t>
      </w:r>
      <w:proofErr w:type="gramEnd"/>
      <w:r w:rsidRPr="000847BA">
        <w:rPr>
          <w:rFonts w:ascii="Times New Roman" w:eastAsia="Times New Roman" w:hAnsi="Times New Roman" w:cs="Times New Roman"/>
          <w:sz w:val="24"/>
          <w:szCs w:val="24"/>
        </w:rPr>
        <w:t xml:space="preserve"> n. </w:t>
      </w:r>
      <w:r w:rsidR="00CC0233">
        <w:rPr>
          <w:rFonts w:ascii="Times New Roman" w:eastAsia="Times New Roman" w:hAnsi="Times New Roman" w:cs="Times New Roman"/>
          <w:sz w:val="24"/>
          <w:szCs w:val="24"/>
        </w:rPr>
        <w:t>93</w:t>
      </w:r>
      <w:r w:rsidRPr="000847BA">
        <w:rPr>
          <w:rFonts w:ascii="Times New Roman" w:eastAsia="Times New Roman" w:hAnsi="Times New Roman" w:cs="Times New Roman"/>
          <w:sz w:val="24"/>
          <w:szCs w:val="24"/>
        </w:rPr>
        <w:t xml:space="preserve"> de </w:t>
      </w:r>
      <w:r w:rsidR="00CC0233">
        <w:rPr>
          <w:rFonts w:ascii="Times New Roman" w:eastAsia="Times New Roman" w:hAnsi="Times New Roman" w:cs="Times New Roman"/>
          <w:sz w:val="24"/>
          <w:szCs w:val="24"/>
        </w:rPr>
        <w:t>14</w:t>
      </w:r>
      <w:r w:rsidRPr="000847BA">
        <w:rPr>
          <w:rFonts w:ascii="Times New Roman" w:eastAsia="Times New Roman" w:hAnsi="Times New Roman" w:cs="Times New Roman"/>
          <w:sz w:val="24"/>
          <w:szCs w:val="24"/>
        </w:rPr>
        <w:t xml:space="preserve"> de </w:t>
      </w:r>
      <w:r w:rsidR="00CC0233">
        <w:rPr>
          <w:rFonts w:ascii="Times New Roman" w:eastAsia="Times New Roman" w:hAnsi="Times New Roman" w:cs="Times New Roman"/>
          <w:sz w:val="24"/>
          <w:szCs w:val="24"/>
        </w:rPr>
        <w:t>fevereiro</w:t>
      </w:r>
      <w:r w:rsidRPr="000847BA">
        <w:rPr>
          <w:rFonts w:ascii="Times New Roman" w:eastAsia="Times New Roman" w:hAnsi="Times New Roman" w:cs="Times New Roman"/>
          <w:sz w:val="24"/>
          <w:szCs w:val="24"/>
        </w:rPr>
        <w:t xml:space="preserve"> de 202</w:t>
      </w:r>
      <w:r w:rsidR="00CC0233">
        <w:rPr>
          <w:rFonts w:ascii="Times New Roman" w:eastAsia="Times New Roman" w:hAnsi="Times New Roman" w:cs="Times New Roman"/>
          <w:sz w:val="24"/>
          <w:szCs w:val="24"/>
        </w:rPr>
        <w:t>2</w:t>
      </w:r>
      <w:r w:rsidRPr="000847BA">
        <w:rPr>
          <w:rFonts w:ascii="Times New Roman" w:eastAsia="Times New Roman" w:hAnsi="Times New Roman" w:cs="Times New Roman"/>
          <w:sz w:val="24"/>
          <w:szCs w:val="24"/>
        </w:rPr>
        <w:t xml:space="preserve"> que instituiu a </w:t>
      </w:r>
      <w:r w:rsidR="00D15DA8">
        <w:rPr>
          <w:rFonts w:ascii="Times New Roman" w:eastAsia="Times New Roman" w:hAnsi="Times New Roman" w:cs="Times New Roman"/>
          <w:sz w:val="24"/>
          <w:szCs w:val="24"/>
        </w:rPr>
        <w:t xml:space="preserve">Presidência e Vice-presidência da </w:t>
      </w:r>
      <w:r w:rsidRPr="000847BA">
        <w:rPr>
          <w:rFonts w:ascii="Times New Roman" w:eastAsia="Times New Roman" w:hAnsi="Times New Roman" w:cs="Times New Roman"/>
          <w:sz w:val="24"/>
          <w:szCs w:val="24"/>
        </w:rPr>
        <w:t xml:space="preserve">Comissão Nacional de Seleção. </w:t>
      </w:r>
    </w:p>
    <w:p w14:paraId="3C98F702" w14:textId="3173A825" w:rsidR="009046FC" w:rsidRPr="000847BA" w:rsidRDefault="009046FC" w:rsidP="003D0D35">
      <w:pPr>
        <w:pStyle w:val="PargrafodaLista"/>
        <w:numPr>
          <w:ilvl w:val="0"/>
          <w:numId w:val="3"/>
        </w:numPr>
        <w:jc w:val="both"/>
        <w:rPr>
          <w:rFonts w:ascii="Times New Roman" w:eastAsia="Times New Roman" w:hAnsi="Times New Roman" w:cs="Times New Roman"/>
          <w:color w:val="000000" w:themeColor="text1"/>
        </w:rPr>
        <w:sectPr w:rsidR="009046FC" w:rsidRPr="000847BA" w:rsidSect="00506FB5">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titlePg/>
          <w:docGrid w:linePitch="360"/>
        </w:sectPr>
      </w:pPr>
    </w:p>
    <w:p w14:paraId="0DE9122B" w14:textId="77777777" w:rsidR="00BB4347" w:rsidRPr="00BF7C0C" w:rsidRDefault="698335F1" w:rsidP="0074521F">
      <w:pPr>
        <w:pStyle w:val="Ttulo1"/>
        <w:rPr>
          <w:rFonts w:ascii="Times New Roman" w:eastAsia="Times New Roman" w:hAnsi="Times New Roman" w:cs="Times New Roman"/>
          <w:color w:val="385623" w:themeColor="accent6" w:themeShade="80"/>
        </w:rPr>
      </w:pPr>
      <w:bookmarkStart w:id="2" w:name="_Toc777976891"/>
      <w:r w:rsidRPr="00BF7C0C">
        <w:rPr>
          <w:rFonts w:ascii="Times New Roman" w:eastAsia="Times New Roman" w:hAnsi="Times New Roman" w:cs="Times New Roman"/>
          <w:color w:val="385623" w:themeColor="accent6" w:themeShade="80"/>
        </w:rPr>
        <w:lastRenderedPageBreak/>
        <w:t>FLUXOGRAMA</w:t>
      </w:r>
      <w:bookmarkEnd w:id="2"/>
    </w:p>
    <w:p w14:paraId="63C86FBC" w14:textId="5B4B7341" w:rsidR="0074521F" w:rsidRDefault="7CAB3E95" w:rsidP="00A115A3">
      <w:pPr>
        <w:jc w:val="center"/>
      </w:pPr>
      <w:r>
        <w:rPr>
          <w:noProof/>
          <w:lang w:eastAsia="pt-BR"/>
        </w:rPr>
        <w:drawing>
          <wp:inline distT="0" distB="0" distL="0" distR="0" wp14:anchorId="36BD2417" wp14:editId="15FA8C4B">
            <wp:extent cx="8779510" cy="5468902"/>
            <wp:effectExtent l="0" t="0" r="2540" b="0"/>
            <wp:docPr id="620685953" name="Imagem 62068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8837315" cy="5504910"/>
                    </a:xfrm>
                    <a:prstGeom prst="rect">
                      <a:avLst/>
                    </a:prstGeom>
                  </pic:spPr>
                </pic:pic>
              </a:graphicData>
            </a:graphic>
          </wp:inline>
        </w:drawing>
      </w:r>
    </w:p>
    <w:p w14:paraId="117F160B" w14:textId="1DDED9E0" w:rsidR="5FE835EF" w:rsidRPr="00993FBD" w:rsidRDefault="00140288" w:rsidP="00A821B4">
      <w:pPr>
        <w:jc w:val="center"/>
      </w:pPr>
      <w:r w:rsidRPr="5E36310A">
        <w:rPr>
          <w:rFonts w:ascii="Times New Roman" w:hAnsi="Times New Roman" w:cs="Times New Roman"/>
          <w:b/>
          <w:color w:val="000000" w:themeColor="text1"/>
          <w:sz w:val="24"/>
          <w:szCs w:val="24"/>
        </w:rPr>
        <w:t>Figura</w:t>
      </w:r>
      <w:r w:rsidRPr="00E31E85">
        <w:rPr>
          <w:rFonts w:ascii="Times New Roman" w:hAnsi="Times New Roman" w:cs="Times New Roman"/>
          <w:b/>
          <w:bCs/>
          <w:color w:val="000000" w:themeColor="text1"/>
          <w:sz w:val="24"/>
          <w:szCs w:val="24"/>
        </w:rPr>
        <w:t xml:space="preserve"> </w:t>
      </w:r>
      <w:r w:rsidRPr="1C619A7A">
        <w:rPr>
          <w:rFonts w:ascii="Times New Roman" w:hAnsi="Times New Roman" w:cs="Times New Roman"/>
          <w:b/>
          <w:i/>
          <w:color w:val="000000" w:themeColor="text1"/>
          <w:sz w:val="20"/>
          <w:szCs w:val="20"/>
        </w:rPr>
        <w:fldChar w:fldCharType="begin"/>
      </w:r>
      <w:r w:rsidRPr="1C619A7A">
        <w:rPr>
          <w:rFonts w:ascii="Times New Roman" w:hAnsi="Times New Roman" w:cs="Times New Roman"/>
          <w:b/>
          <w:color w:val="000000" w:themeColor="text1"/>
          <w:sz w:val="20"/>
          <w:szCs w:val="20"/>
        </w:rPr>
        <w:instrText xml:space="preserve"> SEQ Figura \* ARABIC </w:instrText>
      </w:r>
      <w:r w:rsidRPr="1C619A7A">
        <w:rPr>
          <w:rFonts w:ascii="Times New Roman" w:hAnsi="Times New Roman" w:cs="Times New Roman"/>
          <w:b/>
          <w:i/>
          <w:color w:val="000000" w:themeColor="text1"/>
          <w:sz w:val="20"/>
          <w:szCs w:val="20"/>
        </w:rPr>
        <w:fldChar w:fldCharType="separate"/>
      </w:r>
      <w:r w:rsidR="00577E71">
        <w:rPr>
          <w:rFonts w:ascii="Times New Roman" w:hAnsi="Times New Roman" w:cs="Times New Roman"/>
          <w:b/>
          <w:noProof/>
          <w:color w:val="000000" w:themeColor="text1"/>
          <w:sz w:val="20"/>
          <w:szCs w:val="20"/>
        </w:rPr>
        <w:t>1</w:t>
      </w:r>
      <w:r w:rsidRPr="1C619A7A">
        <w:rPr>
          <w:rFonts w:ascii="Times New Roman" w:hAnsi="Times New Roman" w:cs="Times New Roman"/>
          <w:b/>
          <w:i/>
          <w:color w:val="000000" w:themeColor="text1"/>
          <w:sz w:val="20"/>
          <w:szCs w:val="20"/>
        </w:rPr>
        <w:fldChar w:fldCharType="end"/>
      </w:r>
      <w:r w:rsidRPr="5E36310A">
        <w:rPr>
          <w:rFonts w:ascii="Times New Roman" w:hAnsi="Times New Roman" w:cs="Times New Roman"/>
          <w:b/>
          <w:color w:val="000000" w:themeColor="text1"/>
          <w:sz w:val="20"/>
          <w:szCs w:val="20"/>
        </w:rPr>
        <w:t xml:space="preserve">. </w:t>
      </w:r>
      <w:r w:rsidRPr="001D2AED">
        <w:rPr>
          <w:rFonts w:ascii="Times New Roman" w:hAnsi="Times New Roman" w:cs="Times New Roman"/>
          <w:color w:val="000000" w:themeColor="text1"/>
          <w:sz w:val="20"/>
          <w:szCs w:val="20"/>
        </w:rPr>
        <w:t xml:space="preserve">Fluxo </w:t>
      </w:r>
      <w:r w:rsidR="0076DF5E" w:rsidRPr="001D2AED">
        <w:rPr>
          <w:rFonts w:ascii="Times New Roman" w:hAnsi="Times New Roman" w:cs="Times New Roman"/>
          <w:color w:val="000000" w:themeColor="text1"/>
          <w:sz w:val="20"/>
          <w:szCs w:val="20"/>
        </w:rPr>
        <w:t>Administrativo</w:t>
      </w:r>
      <w:r w:rsidRPr="001D2AED">
        <w:rPr>
          <w:rFonts w:ascii="Times New Roman" w:hAnsi="Times New Roman" w:cs="Times New Roman"/>
          <w:color w:val="000000" w:themeColor="text1"/>
          <w:sz w:val="20"/>
          <w:szCs w:val="20"/>
        </w:rPr>
        <w:t xml:space="preserve"> do Processo Seletivo Simplificado para </w:t>
      </w:r>
      <w:r w:rsidR="00E027DA">
        <w:rPr>
          <w:rFonts w:ascii="Times New Roman" w:hAnsi="Times New Roman" w:cs="Times New Roman"/>
          <w:color w:val="000000" w:themeColor="text1"/>
          <w:sz w:val="20"/>
          <w:szCs w:val="20"/>
        </w:rPr>
        <w:t>os Agentes</w:t>
      </w:r>
      <w:r w:rsidR="587577FD" w:rsidRPr="5E36310A">
        <w:rPr>
          <w:rFonts w:ascii="Times New Roman" w:hAnsi="Times New Roman" w:cs="Times New Roman"/>
          <w:color w:val="000000" w:themeColor="text1"/>
          <w:sz w:val="20"/>
          <w:szCs w:val="20"/>
        </w:rPr>
        <w:t xml:space="preserve"> Temporários Ambientais</w:t>
      </w:r>
      <w:r w:rsidR="1F9D4812" w:rsidRPr="5E36310A">
        <w:rPr>
          <w:rFonts w:ascii="Times New Roman" w:hAnsi="Times New Roman" w:cs="Times New Roman"/>
          <w:color w:val="000000" w:themeColor="text1"/>
          <w:sz w:val="20"/>
          <w:szCs w:val="20"/>
        </w:rPr>
        <w:t xml:space="preserve"> 202</w:t>
      </w:r>
      <w:r w:rsidR="00FF3C13">
        <w:rPr>
          <w:rFonts w:ascii="Times New Roman" w:hAnsi="Times New Roman" w:cs="Times New Roman"/>
          <w:color w:val="000000" w:themeColor="text1"/>
          <w:sz w:val="20"/>
          <w:szCs w:val="20"/>
        </w:rPr>
        <w:t>2</w:t>
      </w:r>
      <w:r w:rsidR="343C5B6B" w:rsidRPr="5E36310A">
        <w:rPr>
          <w:rFonts w:ascii="Times New Roman" w:hAnsi="Times New Roman" w:cs="Times New Roman"/>
          <w:color w:val="000000" w:themeColor="text1"/>
          <w:sz w:val="20"/>
          <w:szCs w:val="20"/>
        </w:rPr>
        <w:t>.</w:t>
      </w:r>
    </w:p>
    <w:p w14:paraId="67E00219" w14:textId="77777777" w:rsidR="0074521F" w:rsidRDefault="0074521F" w:rsidP="5FE835EF">
      <w:pPr>
        <w:ind w:firstLine="708"/>
        <w:jc w:val="both"/>
        <w:rPr>
          <w:rFonts w:ascii="Times New Roman" w:eastAsia="Times New Roman" w:hAnsi="Times New Roman" w:cs="Times New Roman"/>
          <w:sz w:val="24"/>
          <w:szCs w:val="24"/>
        </w:rPr>
      </w:pPr>
    </w:p>
    <w:p w14:paraId="6CD67640" w14:textId="5AD2E675" w:rsidR="631C444C" w:rsidRDefault="54FB089C" w:rsidP="0074521F">
      <w:pPr>
        <w:ind w:left="567" w:right="678" w:firstLine="708"/>
        <w:jc w:val="both"/>
        <w:rPr>
          <w:rFonts w:ascii="Times New Roman" w:eastAsia="Times New Roman" w:hAnsi="Times New Roman" w:cs="Times New Roman"/>
          <w:sz w:val="24"/>
          <w:szCs w:val="24"/>
        </w:rPr>
      </w:pPr>
      <w:r w:rsidRPr="5FE835EF">
        <w:rPr>
          <w:rFonts w:ascii="Times New Roman" w:eastAsia="Times New Roman" w:hAnsi="Times New Roman" w:cs="Times New Roman"/>
          <w:sz w:val="24"/>
          <w:szCs w:val="24"/>
        </w:rPr>
        <w:t xml:space="preserve">Acima </w:t>
      </w:r>
      <w:proofErr w:type="gramStart"/>
      <w:r w:rsidRPr="2B372288">
        <w:rPr>
          <w:rFonts w:ascii="Times New Roman" w:eastAsia="Times New Roman" w:hAnsi="Times New Roman" w:cs="Times New Roman"/>
          <w:sz w:val="24"/>
          <w:szCs w:val="24"/>
        </w:rPr>
        <w:t>observa</w:t>
      </w:r>
      <w:r w:rsidR="79D57FEB" w:rsidRPr="2B372288">
        <w:rPr>
          <w:rFonts w:ascii="Times New Roman" w:eastAsia="Times New Roman" w:hAnsi="Times New Roman" w:cs="Times New Roman"/>
          <w:sz w:val="24"/>
          <w:szCs w:val="24"/>
        </w:rPr>
        <w:t>m</w:t>
      </w:r>
      <w:r w:rsidRPr="5FE835EF">
        <w:rPr>
          <w:rFonts w:ascii="Times New Roman" w:eastAsia="Times New Roman" w:hAnsi="Times New Roman" w:cs="Times New Roman"/>
          <w:sz w:val="24"/>
          <w:szCs w:val="24"/>
        </w:rPr>
        <w:t>-se</w:t>
      </w:r>
      <w:proofErr w:type="gramEnd"/>
      <w:r w:rsidRPr="5FE835EF">
        <w:rPr>
          <w:rFonts w:ascii="Times New Roman" w:eastAsia="Times New Roman" w:hAnsi="Times New Roman" w:cs="Times New Roman"/>
          <w:sz w:val="24"/>
          <w:szCs w:val="24"/>
        </w:rPr>
        <w:t xml:space="preserve"> as e</w:t>
      </w:r>
      <w:r w:rsidR="631C444C" w:rsidRPr="5FE835EF">
        <w:rPr>
          <w:rFonts w:ascii="Times New Roman" w:eastAsia="Times New Roman" w:hAnsi="Times New Roman" w:cs="Times New Roman"/>
          <w:sz w:val="24"/>
          <w:szCs w:val="24"/>
        </w:rPr>
        <w:t>tapas com a cadeia de procedimentos a serem seguidos pelos setores e instâncias envolvidos na preparação, condução e finalização dos processos seletivos de contratação dos</w:t>
      </w:r>
      <w:r w:rsidR="6B67E86E" w:rsidRPr="0E8A81A6">
        <w:rPr>
          <w:rFonts w:ascii="Times New Roman" w:eastAsia="Times New Roman" w:hAnsi="Times New Roman" w:cs="Times New Roman"/>
          <w:sz w:val="24"/>
          <w:szCs w:val="24"/>
        </w:rPr>
        <w:t>(as)</w:t>
      </w:r>
      <w:r w:rsidR="631C444C" w:rsidRPr="5FE835EF">
        <w:rPr>
          <w:rFonts w:ascii="Times New Roman" w:eastAsia="Times New Roman" w:hAnsi="Times New Roman" w:cs="Times New Roman"/>
          <w:sz w:val="24"/>
          <w:szCs w:val="24"/>
        </w:rPr>
        <w:t xml:space="preserve"> servidores</w:t>
      </w:r>
      <w:r w:rsidR="5BCAA14F" w:rsidRPr="0E8A81A6">
        <w:rPr>
          <w:rFonts w:ascii="Times New Roman" w:eastAsia="Times New Roman" w:hAnsi="Times New Roman" w:cs="Times New Roman"/>
          <w:sz w:val="24"/>
          <w:szCs w:val="24"/>
        </w:rPr>
        <w:t>(as)</w:t>
      </w:r>
      <w:r w:rsidR="631C444C" w:rsidRPr="5FE835EF">
        <w:rPr>
          <w:rFonts w:ascii="Times New Roman" w:eastAsia="Times New Roman" w:hAnsi="Times New Roman" w:cs="Times New Roman"/>
          <w:sz w:val="24"/>
          <w:szCs w:val="24"/>
        </w:rPr>
        <w:t xml:space="preserve"> temporários</w:t>
      </w:r>
      <w:r w:rsidR="4A8E2163" w:rsidRPr="0E8A81A6">
        <w:rPr>
          <w:rFonts w:ascii="Times New Roman" w:eastAsia="Times New Roman" w:hAnsi="Times New Roman" w:cs="Times New Roman"/>
          <w:sz w:val="24"/>
          <w:szCs w:val="24"/>
        </w:rPr>
        <w:t>(as)</w:t>
      </w:r>
      <w:r w:rsidR="631C444C" w:rsidRPr="0E8A81A6">
        <w:rPr>
          <w:rFonts w:ascii="Times New Roman" w:eastAsia="Times New Roman" w:hAnsi="Times New Roman" w:cs="Times New Roman"/>
          <w:sz w:val="24"/>
          <w:szCs w:val="24"/>
        </w:rPr>
        <w:t>.</w:t>
      </w:r>
      <w:r w:rsidR="631C444C" w:rsidRPr="5FE835EF">
        <w:rPr>
          <w:rFonts w:ascii="Times New Roman" w:eastAsia="Times New Roman" w:hAnsi="Times New Roman" w:cs="Times New Roman"/>
          <w:sz w:val="24"/>
          <w:szCs w:val="24"/>
        </w:rPr>
        <w:t xml:space="preserve"> </w:t>
      </w:r>
      <w:r w:rsidR="2804808F" w:rsidRPr="5FE835EF">
        <w:rPr>
          <w:rFonts w:ascii="Times New Roman" w:eastAsia="Times New Roman" w:hAnsi="Times New Roman" w:cs="Times New Roman"/>
          <w:sz w:val="24"/>
          <w:szCs w:val="24"/>
        </w:rPr>
        <w:t>O</w:t>
      </w:r>
      <w:r w:rsidR="631C444C" w:rsidRPr="5FE835EF">
        <w:rPr>
          <w:rFonts w:ascii="Times New Roman" w:eastAsia="Times New Roman" w:hAnsi="Times New Roman" w:cs="Times New Roman"/>
          <w:sz w:val="24"/>
          <w:szCs w:val="24"/>
        </w:rPr>
        <w:t xml:space="preserve"> início</w:t>
      </w:r>
      <w:r w:rsidR="7F88C09C" w:rsidRPr="5FE835EF">
        <w:rPr>
          <w:rFonts w:ascii="Times New Roman" w:eastAsia="Times New Roman" w:hAnsi="Times New Roman" w:cs="Times New Roman"/>
          <w:sz w:val="24"/>
          <w:szCs w:val="24"/>
        </w:rPr>
        <w:t xml:space="preserve"> </w:t>
      </w:r>
      <w:r w:rsidR="24509B6A" w:rsidRPr="5FE835EF">
        <w:rPr>
          <w:rFonts w:ascii="Times New Roman" w:eastAsia="Times New Roman" w:hAnsi="Times New Roman" w:cs="Times New Roman"/>
          <w:sz w:val="24"/>
          <w:szCs w:val="24"/>
        </w:rPr>
        <w:t>se dá</w:t>
      </w:r>
      <w:r w:rsidR="7F88C09C" w:rsidRPr="5FE835EF">
        <w:rPr>
          <w:rFonts w:ascii="Times New Roman" w:eastAsia="Times New Roman" w:hAnsi="Times New Roman" w:cs="Times New Roman"/>
          <w:sz w:val="24"/>
          <w:szCs w:val="24"/>
        </w:rPr>
        <w:t xml:space="preserve"> com</w:t>
      </w:r>
      <w:r w:rsidR="631C444C" w:rsidRPr="5FE835EF">
        <w:rPr>
          <w:rFonts w:ascii="Times New Roman" w:eastAsia="Times New Roman" w:hAnsi="Times New Roman" w:cs="Times New Roman"/>
          <w:sz w:val="24"/>
          <w:szCs w:val="24"/>
        </w:rPr>
        <w:t xml:space="preserve"> </w:t>
      </w:r>
      <w:r w:rsidR="4C2217DB" w:rsidRPr="5FE835EF">
        <w:rPr>
          <w:rFonts w:ascii="Times New Roman" w:eastAsia="Times New Roman" w:hAnsi="Times New Roman" w:cs="Times New Roman"/>
          <w:sz w:val="24"/>
          <w:szCs w:val="24"/>
        </w:rPr>
        <w:t>a</w:t>
      </w:r>
      <w:r w:rsidR="631C444C" w:rsidRPr="5FE835EF">
        <w:rPr>
          <w:rFonts w:ascii="Times New Roman" w:eastAsia="Times New Roman" w:hAnsi="Times New Roman" w:cs="Times New Roman"/>
          <w:sz w:val="24"/>
          <w:szCs w:val="24"/>
        </w:rPr>
        <w:t xml:space="preserve"> aprovação do efetivo pela Direção e sua oficialização às Unidades Descentralizadas e </w:t>
      </w:r>
      <w:r w:rsidR="10A9614F" w:rsidRPr="5FE835EF">
        <w:rPr>
          <w:rFonts w:ascii="Times New Roman" w:eastAsia="Times New Roman" w:hAnsi="Times New Roman" w:cs="Times New Roman"/>
          <w:sz w:val="24"/>
          <w:szCs w:val="24"/>
        </w:rPr>
        <w:t>o fim,</w:t>
      </w:r>
      <w:r w:rsidR="631C444C" w:rsidRPr="5FE835EF">
        <w:rPr>
          <w:rFonts w:ascii="Times New Roman" w:eastAsia="Times New Roman" w:hAnsi="Times New Roman" w:cs="Times New Roman"/>
          <w:sz w:val="24"/>
          <w:szCs w:val="24"/>
        </w:rPr>
        <w:t xml:space="preserve"> com a celebração dos contratos.</w:t>
      </w:r>
    </w:p>
    <w:p w14:paraId="1636A8B6" w14:textId="35956D04" w:rsidR="4C245949" w:rsidRPr="00720C4C" w:rsidRDefault="1748C79E" w:rsidP="0074521F">
      <w:pPr>
        <w:ind w:left="567" w:right="678"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color w:val="000000" w:themeColor="text1"/>
          <w:sz w:val="24"/>
          <w:szCs w:val="24"/>
        </w:rPr>
        <w:t xml:space="preserve">As </w:t>
      </w:r>
      <w:r w:rsidR="00F53885">
        <w:rPr>
          <w:rFonts w:ascii="Times New Roman" w:eastAsia="Times New Roman" w:hAnsi="Times New Roman" w:cs="Times New Roman"/>
          <w:color w:val="000000" w:themeColor="text1"/>
          <w:sz w:val="24"/>
          <w:szCs w:val="24"/>
        </w:rPr>
        <w:t>Portarias</w:t>
      </w:r>
      <w:r w:rsidR="2617618A" w:rsidRPr="1CFAF040">
        <w:rPr>
          <w:rFonts w:ascii="Times New Roman" w:eastAsia="Times New Roman" w:hAnsi="Times New Roman" w:cs="Times New Roman"/>
          <w:color w:val="000000" w:themeColor="text1"/>
          <w:sz w:val="24"/>
          <w:szCs w:val="24"/>
        </w:rPr>
        <w:t xml:space="preserve">, as </w:t>
      </w:r>
      <w:r w:rsidRPr="1CFAF040">
        <w:rPr>
          <w:rFonts w:ascii="Times New Roman" w:eastAsia="Times New Roman" w:hAnsi="Times New Roman" w:cs="Times New Roman"/>
          <w:color w:val="000000" w:themeColor="text1"/>
          <w:sz w:val="24"/>
          <w:szCs w:val="24"/>
        </w:rPr>
        <w:t>atas da Comissão Local</w:t>
      </w:r>
      <w:r w:rsidR="1558C8CF" w:rsidRPr="1CFAF040">
        <w:rPr>
          <w:rFonts w:ascii="Times New Roman" w:eastAsia="Times New Roman" w:hAnsi="Times New Roman" w:cs="Times New Roman"/>
          <w:color w:val="000000" w:themeColor="text1"/>
          <w:sz w:val="24"/>
          <w:szCs w:val="24"/>
        </w:rPr>
        <w:t xml:space="preserve">, </w:t>
      </w:r>
      <w:r w:rsidR="49C5777C" w:rsidRPr="1CFAF040">
        <w:rPr>
          <w:rFonts w:ascii="Times New Roman" w:eastAsia="Times New Roman" w:hAnsi="Times New Roman" w:cs="Times New Roman"/>
          <w:color w:val="000000" w:themeColor="text1"/>
          <w:sz w:val="24"/>
          <w:szCs w:val="24"/>
        </w:rPr>
        <w:t xml:space="preserve">a documentação </w:t>
      </w:r>
      <w:proofErr w:type="gramStart"/>
      <w:r w:rsidR="2A224A9B" w:rsidRPr="1CFAF040">
        <w:rPr>
          <w:rFonts w:ascii="Times New Roman" w:eastAsia="Times New Roman" w:hAnsi="Times New Roman" w:cs="Times New Roman"/>
          <w:color w:val="000000" w:themeColor="text1"/>
          <w:sz w:val="24"/>
          <w:szCs w:val="24"/>
        </w:rPr>
        <w:t>do</w:t>
      </w:r>
      <w:r w:rsidR="5C220172" w:rsidRPr="1CFAF040">
        <w:rPr>
          <w:rFonts w:ascii="Times New Roman" w:eastAsia="Times New Roman" w:hAnsi="Times New Roman" w:cs="Times New Roman"/>
          <w:color w:val="000000" w:themeColor="text1"/>
          <w:sz w:val="24"/>
          <w:szCs w:val="24"/>
        </w:rPr>
        <w:t>(</w:t>
      </w:r>
      <w:proofErr w:type="gramEnd"/>
      <w:r w:rsidR="5C220172" w:rsidRPr="1CFAF040">
        <w:rPr>
          <w:rFonts w:ascii="Times New Roman" w:eastAsia="Times New Roman" w:hAnsi="Times New Roman" w:cs="Times New Roman"/>
          <w:color w:val="000000" w:themeColor="text1"/>
          <w:sz w:val="24"/>
          <w:szCs w:val="24"/>
        </w:rPr>
        <w:t>a)</w:t>
      </w:r>
      <w:r w:rsidR="2A224A9B" w:rsidRPr="1CFAF040">
        <w:rPr>
          <w:rFonts w:ascii="Times New Roman" w:eastAsia="Times New Roman" w:hAnsi="Times New Roman" w:cs="Times New Roman"/>
          <w:color w:val="000000" w:themeColor="text1"/>
          <w:sz w:val="24"/>
          <w:szCs w:val="24"/>
        </w:rPr>
        <w:t>s candidato</w:t>
      </w:r>
      <w:r w:rsidR="10A880E3" w:rsidRPr="1CFAF040">
        <w:rPr>
          <w:rFonts w:ascii="Times New Roman" w:eastAsia="Times New Roman" w:hAnsi="Times New Roman" w:cs="Times New Roman"/>
          <w:color w:val="000000" w:themeColor="text1"/>
          <w:sz w:val="24"/>
          <w:szCs w:val="24"/>
        </w:rPr>
        <w:t>(a)</w:t>
      </w:r>
      <w:r w:rsidR="2A224A9B" w:rsidRPr="1CFAF040">
        <w:rPr>
          <w:rFonts w:ascii="Times New Roman" w:eastAsia="Times New Roman" w:hAnsi="Times New Roman" w:cs="Times New Roman"/>
          <w:color w:val="000000" w:themeColor="text1"/>
          <w:sz w:val="24"/>
          <w:szCs w:val="24"/>
        </w:rPr>
        <w:t xml:space="preserve">s, </w:t>
      </w:r>
      <w:r w:rsidR="640922F0" w:rsidRPr="1CFAF040">
        <w:rPr>
          <w:rFonts w:ascii="Times New Roman" w:eastAsia="Times New Roman" w:hAnsi="Times New Roman" w:cs="Times New Roman"/>
          <w:color w:val="000000" w:themeColor="text1"/>
          <w:sz w:val="24"/>
          <w:szCs w:val="24"/>
        </w:rPr>
        <w:t xml:space="preserve">e </w:t>
      </w:r>
      <w:r w:rsidR="2A224A9B" w:rsidRPr="1CFAF040">
        <w:rPr>
          <w:rFonts w:ascii="Times New Roman" w:eastAsia="Times New Roman" w:hAnsi="Times New Roman" w:cs="Times New Roman"/>
          <w:color w:val="000000" w:themeColor="text1"/>
          <w:sz w:val="24"/>
          <w:szCs w:val="24"/>
        </w:rPr>
        <w:t xml:space="preserve">os </w:t>
      </w:r>
      <w:r w:rsidR="1558C8CF" w:rsidRPr="1CFAF040">
        <w:rPr>
          <w:rFonts w:ascii="Times New Roman" w:eastAsia="Times New Roman" w:hAnsi="Times New Roman" w:cs="Times New Roman"/>
          <w:color w:val="000000" w:themeColor="text1"/>
          <w:sz w:val="24"/>
          <w:szCs w:val="24"/>
        </w:rPr>
        <w:t xml:space="preserve">resultados </w:t>
      </w:r>
      <w:r w:rsidR="546F2F7F" w:rsidRPr="1CFAF040">
        <w:rPr>
          <w:rFonts w:ascii="Times New Roman" w:eastAsia="Times New Roman" w:hAnsi="Times New Roman" w:cs="Times New Roman"/>
          <w:color w:val="000000" w:themeColor="text1"/>
          <w:sz w:val="24"/>
          <w:szCs w:val="24"/>
        </w:rPr>
        <w:t xml:space="preserve">preliminares e finais </w:t>
      </w:r>
      <w:r w:rsidR="1558C8CF" w:rsidRPr="1CFAF040">
        <w:rPr>
          <w:rFonts w:ascii="Times New Roman" w:eastAsia="Times New Roman" w:hAnsi="Times New Roman" w:cs="Times New Roman"/>
          <w:color w:val="000000" w:themeColor="text1"/>
          <w:sz w:val="24"/>
          <w:szCs w:val="24"/>
        </w:rPr>
        <w:t>das etapas  precisam ser inseridos no processo administrativo</w:t>
      </w:r>
      <w:r w:rsidR="73803A7D" w:rsidRPr="1CFAF040">
        <w:rPr>
          <w:rFonts w:ascii="Times New Roman" w:eastAsia="Times New Roman" w:hAnsi="Times New Roman" w:cs="Times New Roman"/>
          <w:color w:val="000000" w:themeColor="text1"/>
          <w:sz w:val="24"/>
          <w:szCs w:val="24"/>
        </w:rPr>
        <w:t xml:space="preserve"> SEI </w:t>
      </w:r>
      <w:r w:rsidR="3538F65C" w:rsidRPr="1CFAF040">
        <w:rPr>
          <w:rFonts w:ascii="Times New Roman" w:eastAsia="Times New Roman" w:hAnsi="Times New Roman" w:cs="Times New Roman"/>
          <w:color w:val="000000" w:themeColor="text1"/>
          <w:sz w:val="24"/>
          <w:szCs w:val="24"/>
        </w:rPr>
        <w:t xml:space="preserve">a ser </w:t>
      </w:r>
      <w:r w:rsidR="73803A7D" w:rsidRPr="1CFAF040">
        <w:rPr>
          <w:rFonts w:ascii="Times New Roman" w:eastAsia="Times New Roman" w:hAnsi="Times New Roman" w:cs="Times New Roman"/>
          <w:color w:val="000000" w:themeColor="text1"/>
          <w:sz w:val="24"/>
          <w:szCs w:val="24"/>
        </w:rPr>
        <w:t>aberto especificamente para cada um dos processos seletivos</w:t>
      </w:r>
      <w:r w:rsidR="1558C8CF" w:rsidRPr="1CFAF040">
        <w:rPr>
          <w:rFonts w:ascii="Times New Roman" w:eastAsia="Times New Roman" w:hAnsi="Times New Roman" w:cs="Times New Roman"/>
          <w:color w:val="000000" w:themeColor="text1"/>
          <w:sz w:val="24"/>
          <w:szCs w:val="24"/>
        </w:rPr>
        <w:t>, assim como</w:t>
      </w:r>
      <w:r w:rsidR="1AFA3283" w:rsidRPr="1CFAF040">
        <w:rPr>
          <w:rFonts w:ascii="Times New Roman" w:eastAsia="Times New Roman" w:hAnsi="Times New Roman" w:cs="Times New Roman"/>
          <w:color w:val="000000" w:themeColor="text1"/>
          <w:sz w:val="24"/>
          <w:szCs w:val="24"/>
        </w:rPr>
        <w:t xml:space="preserve"> </w:t>
      </w:r>
      <w:r w:rsidR="163024CE" w:rsidRPr="1CFAF040">
        <w:rPr>
          <w:rFonts w:ascii="Times New Roman" w:eastAsia="Times New Roman" w:hAnsi="Times New Roman" w:cs="Times New Roman"/>
          <w:color w:val="000000" w:themeColor="text1"/>
          <w:sz w:val="24"/>
          <w:szCs w:val="24"/>
        </w:rPr>
        <w:t xml:space="preserve">as </w:t>
      </w:r>
      <w:r w:rsidR="1AFA3283" w:rsidRPr="1CFAF040">
        <w:rPr>
          <w:rFonts w:ascii="Times New Roman" w:eastAsia="Times New Roman" w:hAnsi="Times New Roman" w:cs="Times New Roman"/>
          <w:color w:val="000000" w:themeColor="text1"/>
          <w:sz w:val="24"/>
          <w:szCs w:val="24"/>
        </w:rPr>
        <w:t xml:space="preserve">demais decisões e/ou encaminhamentos </w:t>
      </w:r>
      <w:r w:rsidR="73803A7D" w:rsidRPr="1CFAF040">
        <w:rPr>
          <w:rFonts w:ascii="Times New Roman" w:eastAsia="Times New Roman" w:hAnsi="Times New Roman" w:cs="Times New Roman"/>
          <w:color w:val="000000" w:themeColor="text1"/>
          <w:sz w:val="24"/>
          <w:szCs w:val="24"/>
        </w:rPr>
        <w:t xml:space="preserve">também </w:t>
      </w:r>
      <w:r w:rsidR="091E7889" w:rsidRPr="1CFAF040">
        <w:rPr>
          <w:rFonts w:ascii="Times New Roman" w:eastAsia="Times New Roman" w:hAnsi="Times New Roman" w:cs="Times New Roman"/>
          <w:color w:val="000000" w:themeColor="text1"/>
          <w:sz w:val="24"/>
          <w:szCs w:val="24"/>
        </w:rPr>
        <w:t>necessitam</w:t>
      </w:r>
      <w:r w:rsidR="1AFA3283" w:rsidRPr="1CFAF040">
        <w:rPr>
          <w:rFonts w:ascii="Times New Roman" w:eastAsia="Times New Roman" w:hAnsi="Times New Roman" w:cs="Times New Roman"/>
          <w:color w:val="000000" w:themeColor="text1"/>
          <w:sz w:val="24"/>
          <w:szCs w:val="24"/>
        </w:rPr>
        <w:t xml:space="preserve"> estar devidamente registrados</w:t>
      </w:r>
      <w:r w:rsidR="6513034E" w:rsidRPr="1CFAF040">
        <w:rPr>
          <w:rFonts w:ascii="Times New Roman" w:eastAsia="Times New Roman" w:hAnsi="Times New Roman" w:cs="Times New Roman"/>
          <w:color w:val="000000" w:themeColor="text1"/>
          <w:sz w:val="24"/>
          <w:szCs w:val="24"/>
        </w:rPr>
        <w:t xml:space="preserve"> e encaminhados </w:t>
      </w:r>
      <w:r w:rsidR="6513034E" w:rsidRPr="1CFAF040">
        <w:rPr>
          <w:rFonts w:ascii="Times New Roman" w:eastAsia="Times New Roman" w:hAnsi="Times New Roman" w:cs="Times New Roman"/>
          <w:b/>
          <w:bCs/>
          <w:color w:val="000000" w:themeColor="text1"/>
          <w:sz w:val="24"/>
          <w:szCs w:val="24"/>
        </w:rPr>
        <w:t>à caixa SEI “ATA Processo Seletivo”</w:t>
      </w:r>
      <w:r w:rsidR="3D236947" w:rsidRPr="1CFAF040">
        <w:rPr>
          <w:rFonts w:ascii="Times New Roman" w:eastAsia="Times New Roman" w:hAnsi="Times New Roman" w:cs="Times New Roman"/>
          <w:b/>
          <w:bCs/>
          <w:color w:val="000000" w:themeColor="text1"/>
          <w:sz w:val="24"/>
          <w:szCs w:val="24"/>
        </w:rPr>
        <w:t xml:space="preserve"> </w:t>
      </w:r>
      <w:r w:rsidR="3D236947" w:rsidRPr="1CFAF040">
        <w:rPr>
          <w:rFonts w:ascii="Times New Roman" w:eastAsia="Times New Roman" w:hAnsi="Times New Roman" w:cs="Times New Roman"/>
          <w:color w:val="000000" w:themeColor="text1"/>
          <w:sz w:val="24"/>
          <w:szCs w:val="24"/>
        </w:rPr>
        <w:t xml:space="preserve">para análise </w:t>
      </w:r>
      <w:r w:rsidR="6FA0472D" w:rsidRPr="1CFAF040">
        <w:rPr>
          <w:rFonts w:ascii="Times New Roman" w:eastAsia="Times New Roman" w:hAnsi="Times New Roman" w:cs="Times New Roman"/>
          <w:color w:val="000000" w:themeColor="text1"/>
          <w:sz w:val="24"/>
          <w:szCs w:val="24"/>
        </w:rPr>
        <w:t xml:space="preserve">e homologação </w:t>
      </w:r>
      <w:r w:rsidR="3D236947" w:rsidRPr="1CFAF040">
        <w:rPr>
          <w:rFonts w:ascii="Times New Roman" w:eastAsia="Times New Roman" w:hAnsi="Times New Roman" w:cs="Times New Roman"/>
          <w:color w:val="000000" w:themeColor="text1"/>
          <w:sz w:val="24"/>
          <w:szCs w:val="24"/>
        </w:rPr>
        <w:t xml:space="preserve">da Comissão Nacional, </w:t>
      </w:r>
      <w:r w:rsidR="2EC8B56C" w:rsidRPr="1CFAF040">
        <w:rPr>
          <w:rFonts w:ascii="Times New Roman" w:eastAsia="Times New Roman" w:hAnsi="Times New Roman" w:cs="Times New Roman"/>
          <w:color w:val="000000" w:themeColor="text1"/>
          <w:sz w:val="24"/>
          <w:szCs w:val="24"/>
        </w:rPr>
        <w:t xml:space="preserve">que este ano é </w:t>
      </w:r>
      <w:r w:rsidR="3D236947" w:rsidRPr="1CFAF040">
        <w:rPr>
          <w:rFonts w:ascii="Times New Roman" w:eastAsia="Times New Roman" w:hAnsi="Times New Roman" w:cs="Times New Roman"/>
          <w:color w:val="000000" w:themeColor="text1"/>
          <w:sz w:val="24"/>
          <w:szCs w:val="24"/>
        </w:rPr>
        <w:t>composta por membros de</w:t>
      </w:r>
      <w:r w:rsidR="083E48CF" w:rsidRPr="1CFAF040">
        <w:rPr>
          <w:rFonts w:ascii="Times New Roman" w:eastAsia="Times New Roman" w:hAnsi="Times New Roman" w:cs="Times New Roman"/>
          <w:color w:val="000000" w:themeColor="text1"/>
          <w:sz w:val="24"/>
          <w:szCs w:val="24"/>
        </w:rPr>
        <w:t xml:space="preserve"> tod</w:t>
      </w:r>
      <w:r w:rsidR="6BBCAA3F" w:rsidRPr="1CFAF040">
        <w:rPr>
          <w:rFonts w:ascii="Times New Roman" w:eastAsia="Times New Roman" w:hAnsi="Times New Roman" w:cs="Times New Roman"/>
          <w:color w:val="000000" w:themeColor="text1"/>
          <w:sz w:val="24"/>
          <w:szCs w:val="24"/>
        </w:rPr>
        <w:t>as as</w:t>
      </w:r>
      <w:r w:rsidR="083E48CF" w:rsidRPr="1CFAF040">
        <w:rPr>
          <w:rFonts w:ascii="Times New Roman" w:eastAsia="Times New Roman" w:hAnsi="Times New Roman" w:cs="Times New Roman"/>
          <w:color w:val="000000" w:themeColor="text1"/>
          <w:sz w:val="24"/>
          <w:szCs w:val="24"/>
        </w:rPr>
        <w:t xml:space="preserve"> Ger</w:t>
      </w:r>
      <w:r w:rsidR="5EB04755" w:rsidRPr="1CFAF040">
        <w:rPr>
          <w:rFonts w:ascii="Times New Roman" w:eastAsia="Times New Roman" w:hAnsi="Times New Roman" w:cs="Times New Roman"/>
          <w:color w:val="000000" w:themeColor="text1"/>
          <w:sz w:val="24"/>
          <w:szCs w:val="24"/>
        </w:rPr>
        <w:t>ências</w:t>
      </w:r>
      <w:r w:rsidR="083E48CF" w:rsidRPr="1CFAF040">
        <w:rPr>
          <w:rFonts w:ascii="Times New Roman" w:eastAsia="Times New Roman" w:hAnsi="Times New Roman" w:cs="Times New Roman"/>
          <w:color w:val="000000" w:themeColor="text1"/>
          <w:sz w:val="24"/>
          <w:szCs w:val="24"/>
        </w:rPr>
        <w:t xml:space="preserve"> Regionais</w:t>
      </w:r>
      <w:r w:rsidR="00085F93">
        <w:rPr>
          <w:rFonts w:ascii="Times New Roman" w:eastAsia="Times New Roman" w:hAnsi="Times New Roman" w:cs="Times New Roman"/>
          <w:color w:val="000000" w:themeColor="text1"/>
          <w:sz w:val="24"/>
          <w:szCs w:val="24"/>
        </w:rPr>
        <w:t xml:space="preserve"> e Coordenação Geral de Gestão de Pessoas</w:t>
      </w:r>
      <w:r w:rsidR="73803A7D" w:rsidRPr="1CFAF040">
        <w:rPr>
          <w:rFonts w:ascii="Times New Roman" w:eastAsia="Times New Roman" w:hAnsi="Times New Roman" w:cs="Times New Roman"/>
          <w:color w:val="000000" w:themeColor="text1"/>
          <w:sz w:val="24"/>
          <w:szCs w:val="24"/>
        </w:rPr>
        <w:t>.</w:t>
      </w:r>
      <w:r w:rsidR="21972C2B" w:rsidRPr="1CFAF040">
        <w:rPr>
          <w:rFonts w:ascii="Times New Roman" w:eastAsia="Times New Roman" w:hAnsi="Times New Roman" w:cs="Times New Roman"/>
          <w:color w:val="000000" w:themeColor="text1"/>
          <w:sz w:val="24"/>
          <w:szCs w:val="24"/>
        </w:rPr>
        <w:t xml:space="preserve"> </w:t>
      </w:r>
    </w:p>
    <w:p w14:paraId="4D8129BF" w14:textId="5BF08966" w:rsidR="4C245949" w:rsidRPr="00720C4C" w:rsidRDefault="0050413F" w:rsidP="0074521F">
      <w:pPr>
        <w:ind w:left="567" w:right="678" w:firstLine="708"/>
        <w:jc w:val="both"/>
        <w:rPr>
          <w:rFonts w:ascii="Times New Roman" w:eastAsia="Times New Roman" w:hAnsi="Times New Roman" w:cs="Times New Roman"/>
          <w:color w:val="000000" w:themeColor="text1"/>
          <w:sz w:val="24"/>
          <w:szCs w:val="24"/>
        </w:rPr>
      </w:pPr>
      <w:r w:rsidRPr="3138DC27">
        <w:rPr>
          <w:rFonts w:ascii="Times New Roman" w:eastAsia="Times New Roman" w:hAnsi="Times New Roman" w:cs="Times New Roman"/>
          <w:color w:val="000000" w:themeColor="text1"/>
          <w:sz w:val="24"/>
          <w:szCs w:val="24"/>
        </w:rPr>
        <w:t>Ademais,</w:t>
      </w:r>
      <w:r w:rsidR="00DF0874" w:rsidRPr="3138DC27">
        <w:rPr>
          <w:rFonts w:ascii="Times New Roman" w:eastAsia="Times New Roman" w:hAnsi="Times New Roman" w:cs="Times New Roman"/>
          <w:color w:val="000000" w:themeColor="text1"/>
          <w:sz w:val="24"/>
          <w:szCs w:val="24"/>
        </w:rPr>
        <w:t xml:space="preserve"> </w:t>
      </w:r>
      <w:r w:rsidR="002C2122" w:rsidRPr="3138DC27">
        <w:rPr>
          <w:rFonts w:ascii="Times New Roman" w:eastAsia="Times New Roman" w:hAnsi="Times New Roman" w:cs="Times New Roman"/>
          <w:color w:val="000000" w:themeColor="text1"/>
          <w:sz w:val="24"/>
          <w:szCs w:val="24"/>
        </w:rPr>
        <w:t xml:space="preserve">para </w:t>
      </w:r>
      <w:r w:rsidR="59F96643" w:rsidRPr="405417FF">
        <w:rPr>
          <w:rFonts w:ascii="Times New Roman" w:eastAsia="Times New Roman" w:hAnsi="Times New Roman" w:cs="Times New Roman"/>
          <w:color w:val="000000" w:themeColor="text1"/>
          <w:sz w:val="24"/>
          <w:szCs w:val="24"/>
        </w:rPr>
        <w:t>que sejam cumprid</w:t>
      </w:r>
      <w:r w:rsidR="29C87677" w:rsidRPr="405417FF">
        <w:rPr>
          <w:rFonts w:ascii="Times New Roman" w:eastAsia="Times New Roman" w:hAnsi="Times New Roman" w:cs="Times New Roman"/>
          <w:color w:val="000000" w:themeColor="text1"/>
          <w:sz w:val="24"/>
          <w:szCs w:val="24"/>
        </w:rPr>
        <w:t>o</w:t>
      </w:r>
      <w:r w:rsidR="59F96643" w:rsidRPr="405417FF">
        <w:rPr>
          <w:rFonts w:ascii="Times New Roman" w:eastAsia="Times New Roman" w:hAnsi="Times New Roman" w:cs="Times New Roman"/>
          <w:color w:val="000000" w:themeColor="text1"/>
          <w:sz w:val="24"/>
          <w:szCs w:val="24"/>
        </w:rPr>
        <w:t xml:space="preserve">s </w:t>
      </w:r>
      <w:r w:rsidR="0E5E76C2" w:rsidRPr="405417FF">
        <w:rPr>
          <w:rFonts w:ascii="Times New Roman" w:eastAsia="Times New Roman" w:hAnsi="Times New Roman" w:cs="Times New Roman"/>
          <w:color w:val="000000" w:themeColor="text1"/>
          <w:sz w:val="24"/>
          <w:szCs w:val="24"/>
        </w:rPr>
        <w:t xml:space="preserve">requisitos </w:t>
      </w:r>
      <w:r w:rsidR="59F96643" w:rsidRPr="405417FF">
        <w:rPr>
          <w:rFonts w:ascii="Times New Roman" w:eastAsia="Times New Roman" w:hAnsi="Times New Roman" w:cs="Times New Roman"/>
          <w:color w:val="000000" w:themeColor="text1"/>
          <w:sz w:val="24"/>
          <w:szCs w:val="24"/>
        </w:rPr>
        <w:t>administrativ</w:t>
      </w:r>
      <w:r w:rsidR="722BDC62" w:rsidRPr="405417FF">
        <w:rPr>
          <w:rFonts w:ascii="Times New Roman" w:eastAsia="Times New Roman" w:hAnsi="Times New Roman" w:cs="Times New Roman"/>
          <w:color w:val="000000" w:themeColor="text1"/>
          <w:sz w:val="24"/>
          <w:szCs w:val="24"/>
        </w:rPr>
        <w:t>o</w:t>
      </w:r>
      <w:r w:rsidR="59F96643" w:rsidRPr="405417FF">
        <w:rPr>
          <w:rFonts w:ascii="Times New Roman" w:eastAsia="Times New Roman" w:hAnsi="Times New Roman" w:cs="Times New Roman"/>
          <w:color w:val="000000" w:themeColor="text1"/>
          <w:sz w:val="24"/>
          <w:szCs w:val="24"/>
        </w:rPr>
        <w:t>s</w:t>
      </w:r>
      <w:r w:rsidR="09F0B3C1" w:rsidRPr="405417FF">
        <w:rPr>
          <w:rFonts w:ascii="Times New Roman" w:eastAsia="Times New Roman" w:hAnsi="Times New Roman" w:cs="Times New Roman"/>
          <w:color w:val="000000" w:themeColor="text1"/>
          <w:sz w:val="24"/>
          <w:szCs w:val="24"/>
        </w:rPr>
        <w:t>,</w:t>
      </w:r>
      <w:r w:rsidR="59F96643" w:rsidRPr="405417FF">
        <w:rPr>
          <w:rFonts w:ascii="Times New Roman" w:eastAsia="Times New Roman" w:hAnsi="Times New Roman" w:cs="Times New Roman"/>
          <w:color w:val="000000" w:themeColor="text1"/>
          <w:sz w:val="24"/>
          <w:szCs w:val="24"/>
        </w:rPr>
        <w:t xml:space="preserve"> seguindo as normas legais</w:t>
      </w:r>
      <w:r w:rsidR="74405D46" w:rsidRPr="405417FF">
        <w:rPr>
          <w:rFonts w:ascii="Times New Roman" w:eastAsia="Times New Roman" w:hAnsi="Times New Roman" w:cs="Times New Roman"/>
          <w:color w:val="000000" w:themeColor="text1"/>
          <w:sz w:val="24"/>
          <w:szCs w:val="24"/>
        </w:rPr>
        <w:t>,</w:t>
      </w:r>
      <w:r w:rsidR="002C2122" w:rsidRPr="3138DC27">
        <w:rPr>
          <w:rFonts w:ascii="Times New Roman" w:eastAsia="Times New Roman" w:hAnsi="Times New Roman" w:cs="Times New Roman"/>
          <w:color w:val="000000" w:themeColor="text1"/>
          <w:sz w:val="24"/>
          <w:szCs w:val="24"/>
        </w:rPr>
        <w:t xml:space="preserve"> solicita-se </w:t>
      </w:r>
      <w:r w:rsidR="17C7CBE5" w:rsidRPr="405417FF">
        <w:rPr>
          <w:rFonts w:ascii="Times New Roman" w:eastAsia="Times New Roman" w:hAnsi="Times New Roman" w:cs="Times New Roman"/>
          <w:color w:val="000000" w:themeColor="text1"/>
          <w:sz w:val="24"/>
          <w:szCs w:val="24"/>
        </w:rPr>
        <w:t xml:space="preserve">atenção de todos </w:t>
      </w:r>
      <w:r w:rsidR="0A1C1CF6" w:rsidRPr="405417FF">
        <w:rPr>
          <w:rFonts w:ascii="Times New Roman" w:eastAsia="Times New Roman" w:hAnsi="Times New Roman" w:cs="Times New Roman"/>
          <w:color w:val="000000" w:themeColor="text1"/>
          <w:sz w:val="24"/>
          <w:szCs w:val="24"/>
        </w:rPr>
        <w:t xml:space="preserve">os servidores </w:t>
      </w:r>
      <w:r w:rsidR="17C7CBE5" w:rsidRPr="405417FF">
        <w:rPr>
          <w:rFonts w:ascii="Times New Roman" w:eastAsia="Times New Roman" w:hAnsi="Times New Roman" w:cs="Times New Roman"/>
          <w:color w:val="000000" w:themeColor="text1"/>
          <w:sz w:val="24"/>
          <w:szCs w:val="24"/>
        </w:rPr>
        <w:t xml:space="preserve">envolvidos para </w:t>
      </w:r>
      <w:r w:rsidR="002C2122" w:rsidRPr="3138DC27">
        <w:rPr>
          <w:rFonts w:ascii="Times New Roman" w:eastAsia="Times New Roman" w:hAnsi="Times New Roman" w:cs="Times New Roman"/>
          <w:color w:val="000000" w:themeColor="text1"/>
          <w:sz w:val="24"/>
          <w:szCs w:val="24"/>
        </w:rPr>
        <w:t>que os processos</w:t>
      </w:r>
      <w:r w:rsidR="00AF5880" w:rsidRPr="3138DC27">
        <w:rPr>
          <w:rFonts w:ascii="Times New Roman" w:eastAsia="Times New Roman" w:hAnsi="Times New Roman" w:cs="Times New Roman"/>
          <w:color w:val="000000" w:themeColor="text1"/>
          <w:sz w:val="24"/>
          <w:szCs w:val="24"/>
        </w:rPr>
        <w:t xml:space="preserve"> </w:t>
      </w:r>
      <w:proofErr w:type="gramStart"/>
      <w:r w:rsidR="0F7A4F16" w:rsidRPr="405417FF">
        <w:rPr>
          <w:rFonts w:ascii="Times New Roman" w:eastAsia="Times New Roman" w:hAnsi="Times New Roman" w:cs="Times New Roman"/>
          <w:color w:val="000000" w:themeColor="text1"/>
          <w:sz w:val="24"/>
          <w:szCs w:val="24"/>
        </w:rPr>
        <w:t>SEI</w:t>
      </w:r>
      <w:proofErr w:type="gramEnd"/>
      <w:r w:rsidR="0F7A4F16" w:rsidRPr="405417FF">
        <w:rPr>
          <w:rFonts w:ascii="Times New Roman" w:eastAsia="Times New Roman" w:hAnsi="Times New Roman" w:cs="Times New Roman"/>
          <w:color w:val="000000" w:themeColor="text1"/>
          <w:sz w:val="24"/>
          <w:szCs w:val="24"/>
        </w:rPr>
        <w:t xml:space="preserve"> </w:t>
      </w:r>
      <w:r w:rsidR="00A374AF" w:rsidRPr="3138DC27">
        <w:rPr>
          <w:rFonts w:ascii="Times New Roman" w:eastAsia="Times New Roman" w:hAnsi="Times New Roman" w:cs="Times New Roman"/>
          <w:color w:val="000000" w:themeColor="text1"/>
          <w:sz w:val="24"/>
          <w:szCs w:val="24"/>
        </w:rPr>
        <w:t xml:space="preserve">sejam </w:t>
      </w:r>
      <w:r w:rsidR="5F7FC13C" w:rsidRPr="405417FF">
        <w:rPr>
          <w:rFonts w:ascii="Times New Roman" w:eastAsia="Times New Roman" w:hAnsi="Times New Roman" w:cs="Times New Roman"/>
          <w:color w:val="000000" w:themeColor="text1"/>
          <w:sz w:val="24"/>
          <w:szCs w:val="24"/>
        </w:rPr>
        <w:t xml:space="preserve">tramitados </w:t>
      </w:r>
      <w:r w:rsidR="00A374AF" w:rsidRPr="3138DC27">
        <w:rPr>
          <w:rFonts w:ascii="Times New Roman" w:eastAsia="Times New Roman" w:hAnsi="Times New Roman" w:cs="Times New Roman"/>
          <w:color w:val="000000" w:themeColor="text1"/>
          <w:sz w:val="24"/>
          <w:szCs w:val="24"/>
        </w:rPr>
        <w:t xml:space="preserve">com o máximo de celeridade em cada </w:t>
      </w:r>
      <w:r w:rsidR="7F1E63BC" w:rsidRPr="405417FF">
        <w:rPr>
          <w:rFonts w:ascii="Times New Roman" w:eastAsia="Times New Roman" w:hAnsi="Times New Roman" w:cs="Times New Roman"/>
          <w:color w:val="000000" w:themeColor="text1"/>
          <w:sz w:val="24"/>
          <w:szCs w:val="24"/>
        </w:rPr>
        <w:t xml:space="preserve">uma das </w:t>
      </w:r>
      <w:r w:rsidR="74C8DCF9" w:rsidRPr="405417FF">
        <w:rPr>
          <w:rFonts w:ascii="Times New Roman" w:eastAsia="Times New Roman" w:hAnsi="Times New Roman" w:cs="Times New Roman"/>
          <w:color w:val="000000" w:themeColor="text1"/>
          <w:sz w:val="24"/>
          <w:szCs w:val="24"/>
        </w:rPr>
        <w:t>etapa</w:t>
      </w:r>
      <w:r w:rsidR="354CF954" w:rsidRPr="405417FF">
        <w:rPr>
          <w:rFonts w:ascii="Times New Roman" w:eastAsia="Times New Roman" w:hAnsi="Times New Roman" w:cs="Times New Roman"/>
          <w:color w:val="000000" w:themeColor="text1"/>
          <w:sz w:val="24"/>
          <w:szCs w:val="24"/>
        </w:rPr>
        <w:t>s</w:t>
      </w:r>
      <w:r w:rsidR="00A374AF" w:rsidRPr="3138DC27">
        <w:rPr>
          <w:rFonts w:ascii="Times New Roman" w:eastAsia="Times New Roman" w:hAnsi="Times New Roman" w:cs="Times New Roman"/>
          <w:color w:val="000000" w:themeColor="text1"/>
          <w:sz w:val="24"/>
          <w:szCs w:val="24"/>
        </w:rPr>
        <w:t>.</w:t>
      </w:r>
    </w:p>
    <w:p w14:paraId="461A5ACD" w14:textId="77777777" w:rsidR="00AC6DF6" w:rsidRDefault="00AC6DF6" w:rsidP="00A374AF">
      <w:pPr>
        <w:ind w:firstLine="708"/>
        <w:jc w:val="both"/>
        <w:rPr>
          <w:rFonts w:ascii="Times New Roman" w:eastAsia="Times New Roman" w:hAnsi="Times New Roman" w:cs="Times New Roman"/>
          <w:color w:val="4472C4" w:themeColor="accent1"/>
          <w:sz w:val="24"/>
          <w:szCs w:val="24"/>
        </w:rPr>
        <w:sectPr w:rsidR="00AC6DF6" w:rsidSect="0074521F">
          <w:headerReference w:type="first" r:id="rId25"/>
          <w:pgSz w:w="16838" w:h="11906" w:orient="landscape"/>
          <w:pgMar w:top="567" w:right="567" w:bottom="567" w:left="567" w:header="720" w:footer="720" w:gutter="0"/>
          <w:cols w:space="720"/>
          <w:titlePg/>
          <w:docGrid w:linePitch="360"/>
        </w:sectPr>
      </w:pPr>
    </w:p>
    <w:p w14:paraId="5ABBE839" w14:textId="79AA51D5" w:rsidR="3C58CDFF" w:rsidRPr="00BF7C0C" w:rsidRDefault="57C24D6C" w:rsidP="00DF5882">
      <w:pPr>
        <w:pStyle w:val="Ttulo1"/>
        <w:ind w:left="0"/>
        <w:rPr>
          <w:rFonts w:ascii="Times New Roman" w:eastAsia="Times New Roman" w:hAnsi="Times New Roman" w:cs="Times New Roman"/>
          <w:color w:val="385623" w:themeColor="accent6" w:themeShade="80"/>
          <w:sz w:val="24"/>
          <w:szCs w:val="24"/>
        </w:rPr>
      </w:pPr>
      <w:bookmarkStart w:id="3" w:name="_Toc177742555"/>
      <w:r w:rsidRPr="00BF7C0C">
        <w:rPr>
          <w:rFonts w:ascii="Times New Roman" w:eastAsia="Times New Roman" w:hAnsi="Times New Roman" w:cs="Times New Roman"/>
          <w:color w:val="385623" w:themeColor="accent6" w:themeShade="80"/>
          <w:sz w:val="24"/>
          <w:szCs w:val="24"/>
        </w:rPr>
        <w:lastRenderedPageBreak/>
        <w:t>PASSO A PASSO DO PROCESSO SELETIVO</w:t>
      </w:r>
      <w:bookmarkEnd w:id="3"/>
    </w:p>
    <w:p w14:paraId="72306B94" w14:textId="607C85DD" w:rsidR="7C762601" w:rsidRDefault="7C762601" w:rsidP="7C762601">
      <w:pPr>
        <w:rPr>
          <w:rFonts w:ascii="Times New Roman" w:eastAsia="Times New Roman" w:hAnsi="Times New Roman" w:cs="Times New Roman"/>
          <w:color w:val="000000" w:themeColor="text1"/>
          <w:sz w:val="24"/>
          <w:szCs w:val="24"/>
        </w:rPr>
      </w:pPr>
    </w:p>
    <w:p w14:paraId="2D81673D" w14:textId="5C8A8D18" w:rsidR="00E30936" w:rsidRPr="00BF7C0C" w:rsidRDefault="461D58CC" w:rsidP="47158B4A">
      <w:pPr>
        <w:pStyle w:val="PargrafodaLista"/>
        <w:numPr>
          <w:ilvl w:val="0"/>
          <w:numId w:val="4"/>
        </w:numPr>
        <w:outlineLvl w:val="1"/>
        <w:rPr>
          <w:rFonts w:ascii="Times New Roman" w:eastAsia="Times New Roman" w:hAnsi="Times New Roman" w:cs="Times New Roman"/>
          <w:b/>
          <w:color w:val="385623" w:themeColor="accent6" w:themeShade="80"/>
          <w:sz w:val="24"/>
          <w:szCs w:val="24"/>
        </w:rPr>
      </w:pPr>
      <w:bookmarkStart w:id="4" w:name="_Toc514499573"/>
      <w:r w:rsidRPr="00BF7C0C">
        <w:rPr>
          <w:rFonts w:ascii="Times New Roman" w:eastAsia="Times New Roman" w:hAnsi="Times New Roman" w:cs="Times New Roman"/>
          <w:b/>
          <w:color w:val="385623" w:themeColor="accent6" w:themeShade="80"/>
          <w:sz w:val="24"/>
          <w:szCs w:val="24"/>
        </w:rPr>
        <w:t xml:space="preserve">Aprovação do Efetivo </w:t>
      </w:r>
      <w:bookmarkEnd w:id="4"/>
    </w:p>
    <w:p w14:paraId="085A552E" w14:textId="433C43D7" w:rsidR="00E30936" w:rsidRPr="00E30936" w:rsidRDefault="2C318C81" w:rsidP="4DB5A59C">
      <w:pPr>
        <w:ind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color w:val="000000" w:themeColor="text1"/>
          <w:sz w:val="24"/>
          <w:szCs w:val="24"/>
        </w:rPr>
        <w:t xml:space="preserve">A </w:t>
      </w:r>
      <w:r w:rsidR="09B993EB" w:rsidRPr="1CFAF040">
        <w:rPr>
          <w:rFonts w:ascii="Times New Roman" w:eastAsia="Times New Roman" w:hAnsi="Times New Roman" w:cs="Times New Roman"/>
          <w:color w:val="000000" w:themeColor="text1"/>
          <w:sz w:val="24"/>
          <w:szCs w:val="24"/>
        </w:rPr>
        <w:t>proposição</w:t>
      </w:r>
      <w:r w:rsidRPr="1CFAF040">
        <w:rPr>
          <w:rFonts w:ascii="Times New Roman" w:eastAsia="Times New Roman" w:hAnsi="Times New Roman" w:cs="Times New Roman"/>
          <w:color w:val="000000" w:themeColor="text1"/>
          <w:sz w:val="24"/>
          <w:szCs w:val="24"/>
        </w:rPr>
        <w:t xml:space="preserve"> do efetivo </w:t>
      </w:r>
      <w:r w:rsidR="0E610B1E" w:rsidRPr="1CFAF040">
        <w:rPr>
          <w:rFonts w:ascii="Times New Roman" w:eastAsia="Times New Roman" w:hAnsi="Times New Roman" w:cs="Times New Roman"/>
          <w:color w:val="000000" w:themeColor="text1"/>
          <w:sz w:val="24"/>
          <w:szCs w:val="24"/>
        </w:rPr>
        <w:t xml:space="preserve">para Agentes Temporários Ambientais (ATA) </w:t>
      </w:r>
      <w:r w:rsidR="29B20877" w:rsidRPr="1CFAF040">
        <w:rPr>
          <w:rFonts w:ascii="Times New Roman" w:eastAsia="Times New Roman" w:hAnsi="Times New Roman" w:cs="Times New Roman"/>
          <w:color w:val="000000" w:themeColor="text1"/>
          <w:sz w:val="24"/>
          <w:szCs w:val="24"/>
        </w:rPr>
        <w:t>é analisada tecnicamente pela</w:t>
      </w:r>
      <w:r w:rsidR="1C0D6B4C" w:rsidRPr="1CFAF040">
        <w:rPr>
          <w:rFonts w:ascii="Times New Roman" w:eastAsia="Times New Roman" w:hAnsi="Times New Roman" w:cs="Times New Roman"/>
          <w:color w:val="000000" w:themeColor="text1"/>
          <w:sz w:val="24"/>
          <w:szCs w:val="24"/>
        </w:rPr>
        <w:t>s</w:t>
      </w:r>
      <w:r w:rsidR="29B20877" w:rsidRPr="1CFAF040">
        <w:rPr>
          <w:rFonts w:ascii="Times New Roman" w:eastAsia="Times New Roman" w:hAnsi="Times New Roman" w:cs="Times New Roman"/>
          <w:color w:val="000000" w:themeColor="text1"/>
          <w:sz w:val="24"/>
          <w:szCs w:val="24"/>
        </w:rPr>
        <w:t xml:space="preserve"> </w:t>
      </w:r>
      <w:r w:rsidR="2E36614D" w:rsidRPr="1CFAF040">
        <w:rPr>
          <w:rFonts w:ascii="Times New Roman" w:eastAsia="Times New Roman" w:hAnsi="Times New Roman" w:cs="Times New Roman"/>
          <w:color w:val="000000" w:themeColor="text1"/>
          <w:sz w:val="24"/>
          <w:szCs w:val="24"/>
        </w:rPr>
        <w:t>coordenações das</w:t>
      </w:r>
      <w:r w:rsidR="487B8743" w:rsidRPr="1CFAF040">
        <w:rPr>
          <w:rFonts w:ascii="Times New Roman" w:eastAsia="Times New Roman" w:hAnsi="Times New Roman" w:cs="Times New Roman"/>
          <w:color w:val="000000" w:themeColor="text1"/>
          <w:sz w:val="24"/>
          <w:szCs w:val="24"/>
        </w:rPr>
        <w:t xml:space="preserve"> Diretorias</w:t>
      </w:r>
      <w:r w:rsidRPr="1CFAF040">
        <w:rPr>
          <w:rFonts w:ascii="Times New Roman" w:eastAsia="Times New Roman" w:hAnsi="Times New Roman" w:cs="Times New Roman"/>
          <w:color w:val="000000" w:themeColor="text1"/>
          <w:sz w:val="24"/>
          <w:szCs w:val="24"/>
        </w:rPr>
        <w:t xml:space="preserve"> </w:t>
      </w:r>
      <w:r w:rsidR="2DE773A1" w:rsidRPr="1CFAF040">
        <w:rPr>
          <w:rFonts w:ascii="Times New Roman" w:eastAsia="Times New Roman" w:hAnsi="Times New Roman" w:cs="Times New Roman"/>
          <w:color w:val="000000" w:themeColor="text1"/>
          <w:sz w:val="24"/>
          <w:szCs w:val="24"/>
        </w:rPr>
        <w:t xml:space="preserve">do </w:t>
      </w:r>
      <w:proofErr w:type="gramStart"/>
      <w:r w:rsidR="2DE773A1" w:rsidRPr="1CFAF040">
        <w:rPr>
          <w:rFonts w:ascii="Times New Roman" w:eastAsia="Times New Roman" w:hAnsi="Times New Roman" w:cs="Times New Roman"/>
          <w:color w:val="000000" w:themeColor="text1"/>
          <w:sz w:val="24"/>
          <w:szCs w:val="24"/>
        </w:rPr>
        <w:t>ICMBio</w:t>
      </w:r>
      <w:proofErr w:type="gramEnd"/>
      <w:r w:rsidR="2DE773A1" w:rsidRPr="1CFAF040">
        <w:rPr>
          <w:rFonts w:ascii="Times New Roman" w:eastAsia="Times New Roman" w:hAnsi="Times New Roman" w:cs="Times New Roman"/>
          <w:color w:val="000000" w:themeColor="text1"/>
          <w:sz w:val="24"/>
          <w:szCs w:val="24"/>
        </w:rPr>
        <w:t xml:space="preserve"> </w:t>
      </w:r>
      <w:r w:rsidR="35B69EB0" w:rsidRPr="1CFAF040">
        <w:rPr>
          <w:rFonts w:ascii="Times New Roman" w:eastAsia="Times New Roman" w:hAnsi="Times New Roman" w:cs="Times New Roman"/>
          <w:color w:val="000000" w:themeColor="text1"/>
          <w:sz w:val="24"/>
          <w:szCs w:val="24"/>
        </w:rPr>
        <w:t xml:space="preserve">e </w:t>
      </w:r>
      <w:r w:rsidR="09047B10" w:rsidRPr="1CFAF040">
        <w:rPr>
          <w:rFonts w:ascii="Times New Roman" w:eastAsia="Times New Roman" w:hAnsi="Times New Roman" w:cs="Times New Roman"/>
          <w:color w:val="000000" w:themeColor="text1"/>
          <w:sz w:val="24"/>
          <w:szCs w:val="24"/>
        </w:rPr>
        <w:t xml:space="preserve">orçamentariamente pela </w:t>
      </w:r>
      <w:r w:rsidR="1702776D" w:rsidRPr="1CFAF040">
        <w:rPr>
          <w:rFonts w:ascii="Times New Roman" w:eastAsia="Times New Roman" w:hAnsi="Times New Roman" w:cs="Times New Roman"/>
          <w:color w:val="000000" w:themeColor="text1"/>
          <w:sz w:val="24"/>
          <w:szCs w:val="24"/>
        </w:rPr>
        <w:t xml:space="preserve">DIPLAN </w:t>
      </w:r>
      <w:r w:rsidR="14A2524B" w:rsidRPr="1CFAF040">
        <w:rPr>
          <w:rFonts w:ascii="Times New Roman" w:eastAsia="Times New Roman" w:hAnsi="Times New Roman" w:cs="Times New Roman"/>
          <w:color w:val="000000" w:themeColor="text1"/>
          <w:sz w:val="24"/>
          <w:szCs w:val="24"/>
        </w:rPr>
        <w:t xml:space="preserve">e aprovada </w:t>
      </w:r>
      <w:r w:rsidR="053DB4CB" w:rsidRPr="1CFAF040">
        <w:rPr>
          <w:rFonts w:ascii="Times New Roman" w:eastAsia="Times New Roman" w:hAnsi="Times New Roman" w:cs="Times New Roman"/>
          <w:color w:val="000000" w:themeColor="text1"/>
          <w:sz w:val="24"/>
          <w:szCs w:val="24"/>
        </w:rPr>
        <w:t>pela Presidência do ICMBio</w:t>
      </w:r>
      <w:r w:rsidR="6F765567" w:rsidRPr="1CFAF040">
        <w:rPr>
          <w:rFonts w:ascii="Times New Roman" w:eastAsia="Times New Roman" w:hAnsi="Times New Roman" w:cs="Times New Roman"/>
          <w:color w:val="000000" w:themeColor="text1"/>
          <w:sz w:val="24"/>
          <w:szCs w:val="24"/>
        </w:rPr>
        <w:t xml:space="preserve">, com base no art. </w:t>
      </w:r>
      <w:r w:rsidR="4DA028EF" w:rsidRPr="1CFAF040">
        <w:rPr>
          <w:rFonts w:ascii="Times New Roman" w:eastAsia="Times New Roman" w:hAnsi="Times New Roman" w:cs="Times New Roman"/>
          <w:color w:val="000000" w:themeColor="text1"/>
          <w:sz w:val="24"/>
          <w:szCs w:val="24"/>
        </w:rPr>
        <w:t>2 da Lei 13.668/2018</w:t>
      </w:r>
      <w:r w:rsidR="50FCCE32" w:rsidRPr="1CFAF040">
        <w:rPr>
          <w:rFonts w:ascii="Times New Roman" w:eastAsia="Times New Roman" w:hAnsi="Times New Roman" w:cs="Times New Roman"/>
          <w:color w:val="000000" w:themeColor="text1"/>
          <w:sz w:val="24"/>
          <w:szCs w:val="24"/>
        </w:rPr>
        <w:t>.</w:t>
      </w:r>
    </w:p>
    <w:p w14:paraId="1B431A74" w14:textId="1D1F5543" w:rsidR="00E30936" w:rsidRPr="008F3665" w:rsidRDefault="027E5A6F" w:rsidP="008F3665">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color w:val="000000" w:themeColor="text1"/>
          <w:sz w:val="24"/>
          <w:szCs w:val="24"/>
        </w:rPr>
        <w:t>Este ano,</w:t>
      </w:r>
      <w:r w:rsidR="61AE1525" w:rsidRPr="1CFAF040">
        <w:rPr>
          <w:rFonts w:ascii="Times New Roman" w:eastAsia="Times New Roman" w:hAnsi="Times New Roman" w:cs="Times New Roman"/>
          <w:sz w:val="24"/>
          <w:szCs w:val="24"/>
        </w:rPr>
        <w:t xml:space="preserve"> </w:t>
      </w:r>
      <w:r w:rsidR="61AE1525" w:rsidRPr="7CAB3E95">
        <w:rPr>
          <w:rFonts w:ascii="Times New Roman" w:eastAsia="Times New Roman" w:hAnsi="Times New Roman" w:cs="Times New Roman"/>
          <w:sz w:val="24"/>
          <w:szCs w:val="24"/>
        </w:rPr>
        <w:t>foi incorporado</w:t>
      </w:r>
      <w:r w:rsidR="7C41299B" w:rsidRPr="1CFAF040">
        <w:rPr>
          <w:rFonts w:ascii="Times New Roman" w:eastAsia="Times New Roman" w:hAnsi="Times New Roman" w:cs="Times New Roman"/>
          <w:sz w:val="24"/>
          <w:szCs w:val="24"/>
        </w:rPr>
        <w:t xml:space="preserve"> </w:t>
      </w:r>
      <w:r w:rsidR="672E1252" w:rsidRPr="1CFAF040">
        <w:rPr>
          <w:rFonts w:ascii="Times New Roman" w:eastAsia="Times New Roman" w:hAnsi="Times New Roman" w:cs="Times New Roman"/>
          <w:sz w:val="24"/>
          <w:szCs w:val="24"/>
        </w:rPr>
        <w:t>ao efetivo</w:t>
      </w:r>
      <w:r w:rsidR="00B3EF40" w:rsidRPr="1CFAF040">
        <w:rPr>
          <w:rFonts w:ascii="Times New Roman" w:eastAsia="Times New Roman" w:hAnsi="Times New Roman" w:cs="Times New Roman"/>
          <w:sz w:val="24"/>
          <w:szCs w:val="24"/>
        </w:rPr>
        <w:t xml:space="preserve">, </w:t>
      </w:r>
      <w:r w:rsidR="00B3EF40" w:rsidRPr="7CAB3E95">
        <w:rPr>
          <w:rFonts w:ascii="Times New Roman" w:eastAsia="Times New Roman" w:hAnsi="Times New Roman" w:cs="Times New Roman"/>
          <w:sz w:val="24"/>
          <w:szCs w:val="24"/>
        </w:rPr>
        <w:t>organizado na área tem</w:t>
      </w:r>
      <w:r w:rsidR="00AD0464" w:rsidRPr="7CAB3E95">
        <w:rPr>
          <w:rFonts w:ascii="Times New Roman" w:eastAsia="Times New Roman" w:hAnsi="Times New Roman" w:cs="Times New Roman"/>
          <w:sz w:val="24"/>
          <w:szCs w:val="24"/>
        </w:rPr>
        <w:t>á</w:t>
      </w:r>
      <w:r w:rsidR="00B3EF40" w:rsidRPr="7CAB3E95">
        <w:rPr>
          <w:rFonts w:ascii="Times New Roman" w:eastAsia="Times New Roman" w:hAnsi="Times New Roman" w:cs="Times New Roman"/>
          <w:sz w:val="24"/>
          <w:szCs w:val="24"/>
        </w:rPr>
        <w:t>tica,</w:t>
      </w:r>
      <w:r w:rsidR="672E1252" w:rsidRPr="7CAB3E95">
        <w:rPr>
          <w:rFonts w:ascii="Times New Roman" w:eastAsia="Times New Roman" w:hAnsi="Times New Roman" w:cs="Times New Roman"/>
          <w:sz w:val="24"/>
          <w:szCs w:val="24"/>
        </w:rPr>
        <w:t xml:space="preserve"> </w:t>
      </w:r>
      <w:r w:rsidR="644951F7" w:rsidRPr="7CAB3E95">
        <w:rPr>
          <w:rFonts w:ascii="Times New Roman" w:eastAsia="Times New Roman" w:hAnsi="Times New Roman" w:cs="Times New Roman"/>
          <w:sz w:val="24"/>
          <w:szCs w:val="24"/>
        </w:rPr>
        <w:t xml:space="preserve">o </w:t>
      </w:r>
      <w:r w:rsidR="1965D6EE" w:rsidRPr="7CAB3E95">
        <w:rPr>
          <w:rFonts w:ascii="Times New Roman" w:eastAsia="Times New Roman" w:hAnsi="Times New Roman" w:cs="Times New Roman"/>
          <w:sz w:val="24"/>
          <w:szCs w:val="24"/>
        </w:rPr>
        <w:t>serviço</w:t>
      </w:r>
      <w:r w:rsidR="1965D6EE" w:rsidRPr="1CFAF040">
        <w:rPr>
          <w:rFonts w:ascii="Times New Roman" w:eastAsia="Times New Roman" w:hAnsi="Times New Roman" w:cs="Times New Roman"/>
          <w:sz w:val="24"/>
          <w:szCs w:val="24"/>
        </w:rPr>
        <w:t xml:space="preserve"> </w:t>
      </w:r>
      <w:r w:rsidR="7C41299B" w:rsidRPr="1CFAF040">
        <w:rPr>
          <w:rFonts w:ascii="Times New Roman" w:eastAsia="Times New Roman" w:hAnsi="Times New Roman" w:cs="Times New Roman"/>
          <w:sz w:val="24"/>
          <w:szCs w:val="24"/>
        </w:rPr>
        <w:t xml:space="preserve">de </w:t>
      </w:r>
      <w:r w:rsidR="008F3665" w:rsidRPr="007F681E">
        <w:rPr>
          <w:rFonts w:ascii="Times New Roman" w:eastAsia="Times New Roman" w:hAnsi="Times New Roman" w:cs="Times New Roman"/>
          <w:color w:val="000000" w:themeColor="text1"/>
          <w:sz w:val="24"/>
          <w:szCs w:val="24"/>
        </w:rPr>
        <w:t xml:space="preserve">Agente de apoio à prevenção e combate a incêndios florestais – </w:t>
      </w:r>
      <w:r w:rsidR="008F3665" w:rsidRPr="7CAB3E95">
        <w:rPr>
          <w:rFonts w:ascii="Times New Roman" w:eastAsia="Times New Roman" w:hAnsi="Times New Roman" w:cs="Times New Roman"/>
          <w:b/>
          <w:color w:val="000000" w:themeColor="text1"/>
          <w:sz w:val="24"/>
          <w:szCs w:val="24"/>
        </w:rPr>
        <w:t>Chefe de Brigada</w:t>
      </w:r>
      <w:r w:rsidR="008F3665">
        <w:rPr>
          <w:rFonts w:ascii="Times New Roman" w:eastAsia="Times New Roman" w:hAnsi="Times New Roman" w:cs="Times New Roman"/>
          <w:color w:val="000000" w:themeColor="text1"/>
          <w:sz w:val="24"/>
          <w:szCs w:val="24"/>
        </w:rPr>
        <w:t xml:space="preserve"> com </w:t>
      </w:r>
      <w:r w:rsidR="008F3665" w:rsidRPr="7CAB3E95">
        <w:rPr>
          <w:rFonts w:ascii="Times New Roman" w:eastAsia="Times New Roman" w:hAnsi="Times New Roman" w:cs="Times New Roman"/>
          <w:b/>
          <w:color w:val="000000" w:themeColor="text1"/>
          <w:sz w:val="24"/>
          <w:szCs w:val="24"/>
        </w:rPr>
        <w:t xml:space="preserve">Nível </w:t>
      </w:r>
      <w:proofErr w:type="gramStart"/>
      <w:r w:rsidR="008F3665" w:rsidRPr="7CAB3E95">
        <w:rPr>
          <w:rFonts w:ascii="Times New Roman" w:eastAsia="Times New Roman" w:hAnsi="Times New Roman" w:cs="Times New Roman"/>
          <w:b/>
          <w:color w:val="000000" w:themeColor="text1"/>
          <w:sz w:val="24"/>
          <w:szCs w:val="24"/>
        </w:rPr>
        <w:t>3</w:t>
      </w:r>
      <w:proofErr w:type="gramEnd"/>
      <w:r w:rsidR="008F3665">
        <w:rPr>
          <w:rFonts w:ascii="Times New Roman" w:eastAsia="Times New Roman" w:hAnsi="Times New Roman" w:cs="Times New Roman"/>
          <w:color w:val="000000" w:themeColor="text1"/>
          <w:sz w:val="24"/>
          <w:szCs w:val="24"/>
        </w:rPr>
        <w:t>, pelo período de 24 meses</w:t>
      </w:r>
      <w:r w:rsidR="2E995F93" w:rsidRPr="1CFAF040">
        <w:rPr>
          <w:rFonts w:ascii="Times New Roman" w:eastAsia="Times New Roman" w:hAnsi="Times New Roman" w:cs="Times New Roman"/>
          <w:sz w:val="24"/>
          <w:szCs w:val="24"/>
        </w:rPr>
        <w:t>.</w:t>
      </w:r>
    </w:p>
    <w:p w14:paraId="491BB751" w14:textId="4FE0D418" w:rsidR="00E30936" w:rsidRPr="00E30936" w:rsidRDefault="38A9475D" w:rsidP="60F7471D">
      <w:pPr>
        <w:ind w:firstLine="708"/>
        <w:jc w:val="both"/>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 xml:space="preserve">Os quantitativos do efetivo apresentados correspondem </w:t>
      </w:r>
      <w:r w:rsidR="6640E2E7" w:rsidRPr="2ADE8A78">
        <w:rPr>
          <w:rFonts w:ascii="Times New Roman" w:eastAsia="Times New Roman" w:hAnsi="Times New Roman" w:cs="Times New Roman"/>
          <w:b/>
          <w:bCs/>
          <w:color w:val="000000" w:themeColor="text1"/>
          <w:sz w:val="24"/>
          <w:szCs w:val="24"/>
        </w:rPr>
        <w:t>ao efetivo autorizado</w:t>
      </w:r>
      <w:r w:rsidRPr="2ADE8A78">
        <w:rPr>
          <w:rFonts w:ascii="Times New Roman" w:eastAsia="Times New Roman" w:hAnsi="Times New Roman" w:cs="Times New Roman"/>
          <w:b/>
          <w:bCs/>
          <w:color w:val="000000" w:themeColor="text1"/>
          <w:sz w:val="24"/>
          <w:szCs w:val="24"/>
        </w:rPr>
        <w:t xml:space="preserve"> para o </w:t>
      </w:r>
      <w:r w:rsidR="6640E2E7" w:rsidRPr="2ADE8A78">
        <w:rPr>
          <w:rFonts w:ascii="Times New Roman" w:eastAsia="Times New Roman" w:hAnsi="Times New Roman" w:cs="Times New Roman"/>
          <w:b/>
          <w:bCs/>
          <w:color w:val="000000" w:themeColor="text1"/>
          <w:sz w:val="24"/>
          <w:szCs w:val="24"/>
        </w:rPr>
        <w:t xml:space="preserve">exercício do </w:t>
      </w:r>
      <w:r w:rsidRPr="2ADE8A78">
        <w:rPr>
          <w:rFonts w:ascii="Times New Roman" w:eastAsia="Times New Roman" w:hAnsi="Times New Roman" w:cs="Times New Roman"/>
          <w:b/>
          <w:bCs/>
          <w:color w:val="000000" w:themeColor="text1"/>
          <w:sz w:val="24"/>
          <w:szCs w:val="24"/>
        </w:rPr>
        <w:t xml:space="preserve">ano </w:t>
      </w:r>
      <w:r w:rsidR="6640E2E7" w:rsidRPr="2ADE8A78">
        <w:rPr>
          <w:rFonts w:ascii="Times New Roman" w:eastAsia="Times New Roman" w:hAnsi="Times New Roman" w:cs="Times New Roman"/>
          <w:b/>
          <w:bCs/>
          <w:color w:val="000000" w:themeColor="text1"/>
          <w:sz w:val="24"/>
          <w:szCs w:val="24"/>
        </w:rPr>
        <w:t xml:space="preserve">corrente </w:t>
      </w:r>
      <w:r w:rsidRPr="2ADE8A78">
        <w:rPr>
          <w:rFonts w:ascii="Times New Roman" w:eastAsia="Times New Roman" w:hAnsi="Times New Roman" w:cs="Times New Roman"/>
          <w:b/>
          <w:bCs/>
          <w:color w:val="000000" w:themeColor="text1"/>
          <w:sz w:val="24"/>
          <w:szCs w:val="24"/>
        </w:rPr>
        <w:t xml:space="preserve">e não necessariamente </w:t>
      </w:r>
      <w:r w:rsidR="6640E2E7" w:rsidRPr="2ADE8A78">
        <w:rPr>
          <w:rFonts w:ascii="Times New Roman" w:eastAsia="Times New Roman" w:hAnsi="Times New Roman" w:cs="Times New Roman"/>
          <w:b/>
          <w:bCs/>
          <w:color w:val="000000" w:themeColor="text1"/>
          <w:sz w:val="24"/>
          <w:szCs w:val="24"/>
        </w:rPr>
        <w:t>o número de vagas que serão abertas no processo seletivo</w:t>
      </w:r>
      <w:r w:rsidRPr="2ADE8A78">
        <w:rPr>
          <w:rFonts w:ascii="Times New Roman" w:eastAsia="Times New Roman" w:hAnsi="Times New Roman" w:cs="Times New Roman"/>
          <w:b/>
          <w:bCs/>
          <w:color w:val="000000" w:themeColor="text1"/>
          <w:sz w:val="24"/>
          <w:szCs w:val="24"/>
        </w:rPr>
        <w:t>.</w:t>
      </w:r>
      <w:r w:rsidRPr="2ADE8A78">
        <w:rPr>
          <w:rFonts w:ascii="Times New Roman" w:eastAsia="Times New Roman" w:hAnsi="Times New Roman" w:cs="Times New Roman"/>
          <w:color w:val="000000" w:themeColor="text1"/>
          <w:sz w:val="24"/>
          <w:szCs w:val="24"/>
        </w:rPr>
        <w:t xml:space="preserve"> Há unidades que possuem contratos vigentes de </w:t>
      </w:r>
      <w:r w:rsidR="005F6AA0">
        <w:rPr>
          <w:rFonts w:ascii="Times New Roman" w:eastAsia="Times New Roman" w:hAnsi="Times New Roman" w:cs="Times New Roman"/>
          <w:color w:val="000000" w:themeColor="text1"/>
          <w:sz w:val="24"/>
          <w:szCs w:val="24"/>
        </w:rPr>
        <w:t>Agentes Temporários Ambientais</w:t>
      </w:r>
      <w:r w:rsidRPr="2ADE8A78">
        <w:rPr>
          <w:rFonts w:ascii="Times New Roman" w:eastAsia="Times New Roman" w:hAnsi="Times New Roman" w:cs="Times New Roman"/>
          <w:color w:val="000000" w:themeColor="text1"/>
          <w:sz w:val="24"/>
          <w:szCs w:val="24"/>
        </w:rPr>
        <w:t xml:space="preserve"> selecionados em </w:t>
      </w:r>
      <w:r w:rsidR="73EE6C0B" w:rsidRPr="2ADE8A78">
        <w:rPr>
          <w:rFonts w:ascii="Times New Roman" w:eastAsia="Times New Roman" w:hAnsi="Times New Roman" w:cs="Times New Roman"/>
          <w:color w:val="000000" w:themeColor="text1"/>
          <w:sz w:val="24"/>
          <w:szCs w:val="24"/>
        </w:rPr>
        <w:t>editais anteriores</w:t>
      </w:r>
      <w:r w:rsidRPr="2ADE8A78">
        <w:rPr>
          <w:rFonts w:ascii="Times New Roman" w:eastAsia="Times New Roman" w:hAnsi="Times New Roman" w:cs="Times New Roman"/>
          <w:color w:val="000000" w:themeColor="text1"/>
          <w:sz w:val="24"/>
          <w:szCs w:val="24"/>
        </w:rPr>
        <w:t xml:space="preserve">. </w:t>
      </w:r>
      <w:r w:rsidR="6E0C07C9" w:rsidRPr="2ADE8A78">
        <w:rPr>
          <w:rFonts w:ascii="Times New Roman" w:eastAsia="Times New Roman" w:hAnsi="Times New Roman" w:cs="Times New Roman"/>
          <w:color w:val="000000" w:themeColor="text1"/>
          <w:sz w:val="24"/>
          <w:szCs w:val="24"/>
        </w:rPr>
        <w:t xml:space="preserve">Dessa maneira, </w:t>
      </w:r>
      <w:r w:rsidR="6E0C07C9" w:rsidRPr="2ADE8A78">
        <w:rPr>
          <w:rFonts w:ascii="Times New Roman" w:eastAsia="Times New Roman" w:hAnsi="Times New Roman" w:cs="Times New Roman"/>
          <w:b/>
          <w:bCs/>
          <w:color w:val="000000" w:themeColor="text1"/>
          <w:sz w:val="24"/>
          <w:szCs w:val="24"/>
        </w:rPr>
        <w:t>e</w:t>
      </w:r>
      <w:r w:rsidRPr="2ADE8A78">
        <w:rPr>
          <w:rFonts w:ascii="Times New Roman" w:eastAsia="Times New Roman" w:hAnsi="Times New Roman" w:cs="Times New Roman"/>
          <w:b/>
          <w:bCs/>
          <w:color w:val="000000" w:themeColor="text1"/>
          <w:sz w:val="24"/>
          <w:szCs w:val="24"/>
        </w:rPr>
        <w:t>ssas vagas já preenchidas deverão ser subtraídas do total aprovado</w:t>
      </w:r>
      <w:r w:rsidRPr="2ADE8A78">
        <w:rPr>
          <w:rFonts w:ascii="Times New Roman" w:eastAsia="Times New Roman" w:hAnsi="Times New Roman" w:cs="Times New Roman"/>
          <w:color w:val="000000" w:themeColor="text1"/>
          <w:sz w:val="24"/>
          <w:szCs w:val="24"/>
        </w:rPr>
        <w:t xml:space="preserve"> para o estabelecimento das vagas que serão abertas nos processos seletivos. </w:t>
      </w:r>
    </w:p>
    <w:p w14:paraId="02B20C67" w14:textId="0BE8E7DC" w:rsidR="7C762601" w:rsidRDefault="7C762601" w:rsidP="5FE835EF">
      <w:pPr>
        <w:jc w:val="both"/>
        <w:rPr>
          <w:rFonts w:ascii="Times New Roman" w:eastAsia="Times New Roman" w:hAnsi="Times New Roman" w:cs="Times New Roman"/>
          <w:color w:val="000000" w:themeColor="text1"/>
          <w:sz w:val="24"/>
          <w:szCs w:val="24"/>
        </w:rPr>
      </w:pPr>
    </w:p>
    <w:p w14:paraId="3A596FD5" w14:textId="7F16714E" w:rsidR="38208F16" w:rsidRPr="00BF7C0C" w:rsidRDefault="461D58CC" w:rsidP="08848F87">
      <w:pPr>
        <w:pStyle w:val="PargrafodaLista"/>
        <w:numPr>
          <w:ilvl w:val="0"/>
          <w:numId w:val="4"/>
        </w:numPr>
        <w:jc w:val="both"/>
        <w:outlineLvl w:val="1"/>
        <w:rPr>
          <w:rFonts w:ascii="Times New Roman" w:eastAsia="Times New Roman" w:hAnsi="Times New Roman" w:cs="Times New Roman"/>
          <w:b/>
          <w:color w:val="385623" w:themeColor="accent6" w:themeShade="80"/>
          <w:sz w:val="24"/>
          <w:szCs w:val="24"/>
        </w:rPr>
      </w:pPr>
      <w:bookmarkStart w:id="5" w:name="_Toc1783041922"/>
      <w:r w:rsidRPr="00BF7C0C">
        <w:rPr>
          <w:rFonts w:ascii="Times New Roman" w:eastAsia="Times New Roman" w:hAnsi="Times New Roman" w:cs="Times New Roman"/>
          <w:b/>
          <w:color w:val="385623" w:themeColor="accent6" w:themeShade="80"/>
          <w:sz w:val="24"/>
          <w:szCs w:val="24"/>
        </w:rPr>
        <w:t>Abertura do Processo no SEI</w:t>
      </w:r>
      <w:bookmarkEnd w:id="5"/>
    </w:p>
    <w:p w14:paraId="52E453A9" w14:textId="548FBA5C" w:rsidR="7C762601" w:rsidRDefault="6B831C4D" w:rsidP="2ADE8A78">
      <w:pPr>
        <w:ind w:firstLine="708"/>
        <w:jc w:val="both"/>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Primeira etapa a ser seguida pela </w:t>
      </w:r>
      <w:r w:rsidR="0BCA71DB" w:rsidRPr="2ADE8A78">
        <w:rPr>
          <w:rFonts w:ascii="Times New Roman" w:eastAsia="Times New Roman" w:hAnsi="Times New Roman" w:cs="Times New Roman"/>
          <w:sz w:val="24"/>
          <w:szCs w:val="24"/>
        </w:rPr>
        <w:t>Unidade de Conservação</w:t>
      </w:r>
      <w:r w:rsidR="38FD6D0F" w:rsidRPr="2ADE8A78">
        <w:rPr>
          <w:rFonts w:ascii="Times New Roman" w:eastAsia="Times New Roman" w:hAnsi="Times New Roman" w:cs="Times New Roman"/>
          <w:sz w:val="24"/>
          <w:szCs w:val="24"/>
        </w:rPr>
        <w:t xml:space="preserve"> ou Núcleo de Gestão Integrada</w:t>
      </w:r>
      <w:r w:rsidR="280B4CE6" w:rsidRPr="2ADE8A78">
        <w:rPr>
          <w:rFonts w:ascii="Times New Roman" w:eastAsia="Times New Roman" w:hAnsi="Times New Roman" w:cs="Times New Roman"/>
          <w:sz w:val="24"/>
          <w:szCs w:val="24"/>
        </w:rPr>
        <w:t>.</w:t>
      </w:r>
      <w:r w:rsidR="0BCA71DB" w:rsidRPr="2ADE8A78">
        <w:rPr>
          <w:rFonts w:ascii="Times New Roman" w:eastAsia="Times New Roman" w:hAnsi="Times New Roman" w:cs="Times New Roman"/>
          <w:sz w:val="24"/>
          <w:szCs w:val="24"/>
        </w:rPr>
        <w:t xml:space="preserve"> Após a autorização do efetivo</w:t>
      </w:r>
      <w:r w:rsidR="190D039F" w:rsidRPr="2ADE8A78">
        <w:rPr>
          <w:rFonts w:ascii="Times New Roman" w:eastAsia="Times New Roman" w:hAnsi="Times New Roman" w:cs="Times New Roman"/>
          <w:sz w:val="24"/>
          <w:szCs w:val="24"/>
        </w:rPr>
        <w:t xml:space="preserve"> pelas </w:t>
      </w:r>
      <w:r w:rsidR="53BB1902" w:rsidRPr="2ADE8A78">
        <w:rPr>
          <w:rFonts w:ascii="Times New Roman" w:eastAsia="Times New Roman" w:hAnsi="Times New Roman" w:cs="Times New Roman"/>
          <w:sz w:val="24"/>
          <w:szCs w:val="24"/>
        </w:rPr>
        <w:t>D</w:t>
      </w:r>
      <w:r w:rsidR="190D039F" w:rsidRPr="2ADE8A78">
        <w:rPr>
          <w:rFonts w:ascii="Times New Roman" w:eastAsia="Times New Roman" w:hAnsi="Times New Roman" w:cs="Times New Roman"/>
          <w:sz w:val="24"/>
          <w:szCs w:val="24"/>
        </w:rPr>
        <w:t>iretorias</w:t>
      </w:r>
      <w:r w:rsidR="0BCA71DB" w:rsidRPr="2ADE8A78">
        <w:rPr>
          <w:rFonts w:ascii="Times New Roman" w:eastAsia="Times New Roman" w:hAnsi="Times New Roman" w:cs="Times New Roman"/>
          <w:sz w:val="24"/>
          <w:szCs w:val="24"/>
        </w:rPr>
        <w:t>, a gestão da U</w:t>
      </w:r>
      <w:r w:rsidR="4CCEE9AD" w:rsidRPr="2ADE8A78">
        <w:rPr>
          <w:rFonts w:ascii="Times New Roman" w:eastAsia="Times New Roman" w:hAnsi="Times New Roman" w:cs="Times New Roman"/>
          <w:sz w:val="24"/>
          <w:szCs w:val="24"/>
        </w:rPr>
        <w:t>C</w:t>
      </w:r>
      <w:r w:rsidR="0CF97600" w:rsidRPr="2ADE8A78">
        <w:rPr>
          <w:rFonts w:ascii="Times New Roman" w:eastAsia="Times New Roman" w:hAnsi="Times New Roman" w:cs="Times New Roman"/>
          <w:sz w:val="24"/>
          <w:szCs w:val="24"/>
        </w:rPr>
        <w:t>/NGI</w:t>
      </w:r>
      <w:r w:rsidR="0BCA71DB" w:rsidRPr="2ADE8A78">
        <w:rPr>
          <w:rFonts w:ascii="Times New Roman" w:eastAsia="Times New Roman" w:hAnsi="Times New Roman" w:cs="Times New Roman"/>
          <w:sz w:val="24"/>
          <w:szCs w:val="24"/>
        </w:rPr>
        <w:t xml:space="preserve"> deve abri</w:t>
      </w:r>
      <w:r w:rsidR="5459EC91" w:rsidRPr="2ADE8A78">
        <w:rPr>
          <w:rFonts w:ascii="Times New Roman" w:eastAsia="Times New Roman" w:hAnsi="Times New Roman" w:cs="Times New Roman"/>
          <w:sz w:val="24"/>
          <w:szCs w:val="24"/>
        </w:rPr>
        <w:t xml:space="preserve">r um processo no SEI do tipo </w:t>
      </w:r>
      <w:r w:rsidR="5459EC91" w:rsidRPr="0076248B">
        <w:rPr>
          <w:rFonts w:ascii="Times New Roman" w:eastAsia="Times New Roman" w:hAnsi="Times New Roman" w:cs="Times New Roman"/>
          <w:b/>
          <w:bCs/>
          <w:sz w:val="24"/>
          <w:szCs w:val="24"/>
        </w:rPr>
        <w:t>“Processo Seletivo”</w:t>
      </w:r>
      <w:r w:rsidR="2528DBBF" w:rsidRPr="2ADE8A78">
        <w:rPr>
          <w:rFonts w:ascii="Times New Roman" w:eastAsia="Times New Roman" w:hAnsi="Times New Roman" w:cs="Times New Roman"/>
          <w:sz w:val="24"/>
          <w:szCs w:val="24"/>
        </w:rPr>
        <w:t xml:space="preserve">, com a </w:t>
      </w:r>
      <w:r w:rsidR="68BD2A66" w:rsidRPr="2ADE8A78">
        <w:rPr>
          <w:rFonts w:ascii="Times New Roman" w:eastAsia="Times New Roman" w:hAnsi="Times New Roman" w:cs="Times New Roman"/>
          <w:sz w:val="24"/>
          <w:szCs w:val="24"/>
        </w:rPr>
        <w:t>seg</w:t>
      </w:r>
      <w:r w:rsidR="72B89728" w:rsidRPr="2ADE8A78">
        <w:rPr>
          <w:rFonts w:ascii="Times New Roman" w:eastAsia="Times New Roman" w:hAnsi="Times New Roman" w:cs="Times New Roman"/>
          <w:sz w:val="24"/>
          <w:szCs w:val="24"/>
        </w:rPr>
        <w:t>ui</w:t>
      </w:r>
      <w:r w:rsidR="68BD2A66" w:rsidRPr="2ADE8A78">
        <w:rPr>
          <w:rFonts w:ascii="Times New Roman" w:eastAsia="Times New Roman" w:hAnsi="Times New Roman" w:cs="Times New Roman"/>
          <w:sz w:val="24"/>
          <w:szCs w:val="24"/>
        </w:rPr>
        <w:t xml:space="preserve">nte </w:t>
      </w:r>
      <w:r w:rsidR="2528DBBF" w:rsidRPr="2ADE8A78">
        <w:rPr>
          <w:rFonts w:ascii="Times New Roman" w:eastAsia="Times New Roman" w:hAnsi="Times New Roman" w:cs="Times New Roman"/>
          <w:sz w:val="24"/>
          <w:szCs w:val="24"/>
        </w:rPr>
        <w:t>especificação</w:t>
      </w:r>
      <w:r w:rsidR="0A096DD4" w:rsidRPr="2ADE8A78">
        <w:rPr>
          <w:rFonts w:ascii="Times New Roman" w:eastAsia="Times New Roman" w:hAnsi="Times New Roman" w:cs="Times New Roman"/>
          <w:sz w:val="24"/>
          <w:szCs w:val="24"/>
        </w:rPr>
        <w:t>:</w:t>
      </w:r>
      <w:r w:rsidR="2528DBBF" w:rsidRPr="2ADE8A78">
        <w:rPr>
          <w:rFonts w:ascii="Times New Roman" w:eastAsia="Times New Roman" w:hAnsi="Times New Roman" w:cs="Times New Roman"/>
          <w:sz w:val="24"/>
          <w:szCs w:val="24"/>
        </w:rPr>
        <w:t xml:space="preserve"> </w:t>
      </w:r>
      <w:r w:rsidR="3BE5B53A" w:rsidRPr="2ADE8A78">
        <w:rPr>
          <w:rFonts w:ascii="Times New Roman" w:eastAsia="Times New Roman" w:hAnsi="Times New Roman" w:cs="Times New Roman"/>
          <w:sz w:val="24"/>
          <w:szCs w:val="24"/>
        </w:rPr>
        <w:t>“ATA 202</w:t>
      </w:r>
      <w:r w:rsidR="0076248B">
        <w:rPr>
          <w:rFonts w:ascii="Times New Roman" w:eastAsia="Times New Roman" w:hAnsi="Times New Roman" w:cs="Times New Roman"/>
          <w:sz w:val="24"/>
          <w:szCs w:val="24"/>
        </w:rPr>
        <w:t>2</w:t>
      </w:r>
      <w:r w:rsidR="3BE5B53A" w:rsidRPr="2ADE8A78">
        <w:rPr>
          <w:rFonts w:ascii="Times New Roman" w:eastAsia="Times New Roman" w:hAnsi="Times New Roman" w:cs="Times New Roman"/>
          <w:sz w:val="24"/>
          <w:szCs w:val="24"/>
        </w:rPr>
        <w:t>” +</w:t>
      </w:r>
      <w:r w:rsidR="2528DBBF" w:rsidRPr="2ADE8A78">
        <w:rPr>
          <w:rFonts w:ascii="Times New Roman" w:eastAsia="Times New Roman" w:hAnsi="Times New Roman" w:cs="Times New Roman"/>
          <w:sz w:val="24"/>
          <w:szCs w:val="24"/>
        </w:rPr>
        <w:t xml:space="preserve"> </w:t>
      </w:r>
      <w:r w:rsidR="760A7BF0" w:rsidRPr="2ADE8A78">
        <w:rPr>
          <w:rFonts w:ascii="Times New Roman" w:eastAsia="Times New Roman" w:hAnsi="Times New Roman" w:cs="Times New Roman"/>
          <w:sz w:val="24"/>
          <w:szCs w:val="24"/>
        </w:rPr>
        <w:t>&lt;</w:t>
      </w:r>
      <w:r w:rsidR="730BFD7A" w:rsidRPr="2ADE8A78">
        <w:rPr>
          <w:rFonts w:ascii="Times New Roman" w:eastAsia="Times New Roman" w:hAnsi="Times New Roman" w:cs="Times New Roman"/>
          <w:sz w:val="24"/>
          <w:szCs w:val="24"/>
        </w:rPr>
        <w:t xml:space="preserve"> nome da</w:t>
      </w:r>
      <w:r w:rsidR="2528DBBF" w:rsidRPr="2ADE8A78">
        <w:rPr>
          <w:rFonts w:ascii="Times New Roman" w:eastAsia="Times New Roman" w:hAnsi="Times New Roman" w:cs="Times New Roman"/>
          <w:sz w:val="24"/>
          <w:szCs w:val="24"/>
        </w:rPr>
        <w:t xml:space="preserve"> unidade organizacional</w:t>
      </w:r>
      <w:r w:rsidR="3927415E" w:rsidRPr="2ADE8A78">
        <w:rPr>
          <w:rFonts w:ascii="Times New Roman" w:eastAsia="Times New Roman" w:hAnsi="Times New Roman" w:cs="Times New Roman"/>
          <w:sz w:val="24"/>
          <w:szCs w:val="24"/>
        </w:rPr>
        <w:t>&gt;</w:t>
      </w:r>
      <w:r w:rsidR="2528DBBF" w:rsidRPr="2ADE8A78">
        <w:rPr>
          <w:rFonts w:ascii="Times New Roman" w:eastAsia="Times New Roman" w:hAnsi="Times New Roman" w:cs="Times New Roman"/>
          <w:sz w:val="24"/>
          <w:szCs w:val="24"/>
        </w:rPr>
        <w:t xml:space="preserve"> + </w:t>
      </w:r>
      <w:r w:rsidR="41C8197C" w:rsidRPr="2ADE8A78">
        <w:rPr>
          <w:rFonts w:ascii="Times New Roman" w:eastAsia="Times New Roman" w:hAnsi="Times New Roman" w:cs="Times New Roman"/>
          <w:sz w:val="24"/>
          <w:szCs w:val="24"/>
        </w:rPr>
        <w:t>&lt;número do Edital&gt;</w:t>
      </w:r>
      <w:r w:rsidR="5CD687CE" w:rsidRPr="2ADE8A78">
        <w:rPr>
          <w:rFonts w:ascii="Times New Roman" w:eastAsia="Times New Roman" w:hAnsi="Times New Roman" w:cs="Times New Roman"/>
          <w:sz w:val="24"/>
          <w:szCs w:val="24"/>
        </w:rPr>
        <w:t>.</w:t>
      </w:r>
    </w:p>
    <w:p w14:paraId="16885866" w14:textId="2ED6CC11" w:rsidR="60F7471D" w:rsidRDefault="60F7471D" w:rsidP="5FE835EF">
      <w:pPr>
        <w:ind w:firstLine="708"/>
        <w:jc w:val="both"/>
        <w:rPr>
          <w:rFonts w:ascii="Times New Roman" w:eastAsia="Times New Roman" w:hAnsi="Times New Roman" w:cs="Times New Roman"/>
          <w:sz w:val="24"/>
          <w:szCs w:val="24"/>
        </w:rPr>
      </w:pPr>
    </w:p>
    <w:p w14:paraId="2FF3DB4A" w14:textId="51CCAD45" w:rsidR="38208F16" w:rsidRPr="00BF7C0C" w:rsidRDefault="461D58CC" w:rsidP="08848F87">
      <w:pPr>
        <w:pStyle w:val="PargrafodaLista"/>
        <w:numPr>
          <w:ilvl w:val="0"/>
          <w:numId w:val="4"/>
        </w:numPr>
        <w:jc w:val="both"/>
        <w:outlineLvl w:val="1"/>
        <w:rPr>
          <w:rFonts w:ascii="Times New Roman" w:eastAsia="Times New Roman" w:hAnsi="Times New Roman" w:cs="Times New Roman"/>
          <w:b/>
          <w:color w:val="385623" w:themeColor="accent6" w:themeShade="80"/>
          <w:sz w:val="24"/>
          <w:szCs w:val="24"/>
        </w:rPr>
      </w:pPr>
      <w:bookmarkStart w:id="6" w:name="_Toc2031765553"/>
      <w:r w:rsidRPr="00BF7C0C">
        <w:rPr>
          <w:rFonts w:ascii="Times New Roman" w:eastAsia="Times New Roman" w:hAnsi="Times New Roman" w:cs="Times New Roman"/>
          <w:b/>
          <w:color w:val="385623" w:themeColor="accent6" w:themeShade="80"/>
          <w:sz w:val="24"/>
          <w:szCs w:val="24"/>
        </w:rPr>
        <w:t>Instituição da Comissão Local de Seleção</w:t>
      </w:r>
      <w:bookmarkEnd w:id="6"/>
    </w:p>
    <w:p w14:paraId="03E70D86" w14:textId="2066F561" w:rsidR="2CB45E41" w:rsidRDefault="1B370A56" w:rsidP="1CFAF040">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sz w:val="24"/>
          <w:szCs w:val="24"/>
        </w:rPr>
        <w:t xml:space="preserve">Após a abertura do processo, </w:t>
      </w:r>
      <w:r w:rsidR="06F77FB7" w:rsidRPr="1CFAF040">
        <w:rPr>
          <w:rFonts w:ascii="Times New Roman" w:eastAsia="Times New Roman" w:hAnsi="Times New Roman" w:cs="Times New Roman"/>
          <w:sz w:val="24"/>
          <w:szCs w:val="24"/>
        </w:rPr>
        <w:t xml:space="preserve">a </w:t>
      </w:r>
      <w:r w:rsidR="08939794" w:rsidRPr="1CFAF040">
        <w:rPr>
          <w:rFonts w:ascii="Times New Roman" w:eastAsia="Times New Roman" w:hAnsi="Times New Roman" w:cs="Times New Roman"/>
          <w:sz w:val="24"/>
          <w:szCs w:val="24"/>
        </w:rPr>
        <w:t>Chefia da U</w:t>
      </w:r>
      <w:r w:rsidR="0A9DFAEB" w:rsidRPr="1CFAF040">
        <w:rPr>
          <w:rFonts w:ascii="Times New Roman" w:eastAsia="Times New Roman" w:hAnsi="Times New Roman" w:cs="Times New Roman"/>
          <w:sz w:val="24"/>
          <w:szCs w:val="24"/>
        </w:rPr>
        <w:t>C</w:t>
      </w:r>
      <w:r w:rsidR="71B6A3C2" w:rsidRPr="1CFAF040">
        <w:rPr>
          <w:rFonts w:ascii="Times New Roman" w:eastAsia="Times New Roman" w:hAnsi="Times New Roman" w:cs="Times New Roman"/>
          <w:sz w:val="24"/>
          <w:szCs w:val="24"/>
        </w:rPr>
        <w:t xml:space="preserve"> ou NGI</w:t>
      </w:r>
      <w:r w:rsidR="08939794" w:rsidRPr="1CFAF040">
        <w:rPr>
          <w:rFonts w:ascii="Times New Roman" w:eastAsia="Times New Roman" w:hAnsi="Times New Roman" w:cs="Times New Roman"/>
          <w:sz w:val="24"/>
          <w:szCs w:val="24"/>
        </w:rPr>
        <w:t xml:space="preserve">, </w:t>
      </w:r>
      <w:r w:rsidR="5F7EC712" w:rsidRPr="1CFAF040">
        <w:rPr>
          <w:rFonts w:ascii="Times New Roman" w:eastAsia="Times New Roman" w:hAnsi="Times New Roman" w:cs="Times New Roman"/>
          <w:sz w:val="24"/>
          <w:szCs w:val="24"/>
        </w:rPr>
        <w:t xml:space="preserve">ou </w:t>
      </w:r>
      <w:proofErr w:type="gramStart"/>
      <w:r w:rsidR="1E8CF1BB" w:rsidRPr="1CFAF040">
        <w:rPr>
          <w:rFonts w:ascii="Times New Roman" w:eastAsia="Times New Roman" w:hAnsi="Times New Roman" w:cs="Times New Roman"/>
          <w:sz w:val="24"/>
          <w:szCs w:val="24"/>
        </w:rPr>
        <w:t>o(</w:t>
      </w:r>
      <w:proofErr w:type="gramEnd"/>
      <w:r w:rsidR="1E8CF1BB" w:rsidRPr="1CFAF040">
        <w:rPr>
          <w:rFonts w:ascii="Times New Roman" w:eastAsia="Times New Roman" w:hAnsi="Times New Roman" w:cs="Times New Roman"/>
          <w:sz w:val="24"/>
          <w:szCs w:val="24"/>
        </w:rPr>
        <w:t xml:space="preserve">a) </w:t>
      </w:r>
      <w:r w:rsidR="08939794" w:rsidRPr="1CFAF040">
        <w:rPr>
          <w:rFonts w:ascii="Times New Roman" w:eastAsia="Times New Roman" w:hAnsi="Times New Roman" w:cs="Times New Roman"/>
          <w:sz w:val="24"/>
          <w:szCs w:val="24"/>
        </w:rPr>
        <w:t>C</w:t>
      </w:r>
      <w:r w:rsidR="29A43DC8" w:rsidRPr="1CFAF040">
        <w:rPr>
          <w:rFonts w:ascii="Times New Roman" w:eastAsia="Times New Roman" w:hAnsi="Times New Roman" w:cs="Times New Roman"/>
          <w:sz w:val="24"/>
          <w:szCs w:val="24"/>
        </w:rPr>
        <w:t>hefe de Base Avançada</w:t>
      </w:r>
      <w:r w:rsidR="08939794" w:rsidRPr="1CFAF040">
        <w:rPr>
          <w:rFonts w:ascii="Times New Roman" w:eastAsia="Times New Roman" w:hAnsi="Times New Roman" w:cs="Times New Roman"/>
          <w:sz w:val="24"/>
          <w:szCs w:val="24"/>
        </w:rPr>
        <w:t xml:space="preserve"> ou </w:t>
      </w:r>
      <w:r w:rsidR="5AC05AB5" w:rsidRPr="1CFAF040">
        <w:rPr>
          <w:rFonts w:ascii="Times New Roman" w:eastAsia="Times New Roman" w:hAnsi="Times New Roman" w:cs="Times New Roman"/>
          <w:sz w:val="24"/>
          <w:szCs w:val="24"/>
        </w:rPr>
        <w:t xml:space="preserve">o(a) </w:t>
      </w:r>
      <w:r w:rsidR="08939794" w:rsidRPr="1CFAF040">
        <w:rPr>
          <w:rFonts w:ascii="Times New Roman" w:eastAsia="Times New Roman" w:hAnsi="Times New Roman" w:cs="Times New Roman"/>
          <w:sz w:val="24"/>
          <w:szCs w:val="24"/>
        </w:rPr>
        <w:t>Gerente Regional</w:t>
      </w:r>
      <w:r w:rsidR="08A0E57F" w:rsidRPr="1CFAF040">
        <w:rPr>
          <w:rFonts w:ascii="Times New Roman" w:eastAsia="Times New Roman" w:hAnsi="Times New Roman" w:cs="Times New Roman"/>
          <w:sz w:val="24"/>
          <w:szCs w:val="24"/>
        </w:rPr>
        <w:t xml:space="preserve">, </w:t>
      </w:r>
      <w:r w:rsidR="08939794" w:rsidRPr="1CFAF040">
        <w:rPr>
          <w:rFonts w:ascii="Times New Roman" w:eastAsia="Times New Roman" w:hAnsi="Times New Roman" w:cs="Times New Roman"/>
          <w:sz w:val="24"/>
          <w:szCs w:val="24"/>
        </w:rPr>
        <w:t xml:space="preserve">deve </w:t>
      </w:r>
      <w:r w:rsidR="1D95BD68" w:rsidRPr="1CFAF040">
        <w:rPr>
          <w:rFonts w:ascii="Times New Roman" w:eastAsia="Times New Roman" w:hAnsi="Times New Roman" w:cs="Times New Roman"/>
          <w:sz w:val="24"/>
          <w:szCs w:val="24"/>
        </w:rPr>
        <w:t>inst</w:t>
      </w:r>
      <w:r w:rsidR="17FCA297" w:rsidRPr="1CFAF040">
        <w:rPr>
          <w:rFonts w:ascii="Times New Roman" w:eastAsia="Times New Roman" w:hAnsi="Times New Roman" w:cs="Times New Roman"/>
          <w:sz w:val="24"/>
          <w:szCs w:val="24"/>
        </w:rPr>
        <w:t>it</w:t>
      </w:r>
      <w:r w:rsidR="1D95BD68" w:rsidRPr="1CFAF040">
        <w:rPr>
          <w:rFonts w:ascii="Times New Roman" w:eastAsia="Times New Roman" w:hAnsi="Times New Roman" w:cs="Times New Roman"/>
          <w:sz w:val="24"/>
          <w:szCs w:val="24"/>
        </w:rPr>
        <w:t>uir</w:t>
      </w:r>
      <w:r w:rsidR="06F77FB7" w:rsidRPr="1CFAF040">
        <w:rPr>
          <w:rFonts w:ascii="Times New Roman" w:eastAsia="Times New Roman" w:hAnsi="Times New Roman" w:cs="Times New Roman"/>
          <w:sz w:val="24"/>
          <w:szCs w:val="24"/>
        </w:rPr>
        <w:t xml:space="preserve"> a </w:t>
      </w:r>
      <w:r w:rsidR="4FAC66FD" w:rsidRPr="1CFAF040">
        <w:rPr>
          <w:rFonts w:ascii="Times New Roman" w:eastAsia="Times New Roman" w:hAnsi="Times New Roman" w:cs="Times New Roman"/>
          <w:sz w:val="24"/>
          <w:szCs w:val="24"/>
        </w:rPr>
        <w:t>C</w:t>
      </w:r>
      <w:r w:rsidR="06F77FB7" w:rsidRPr="1CFAF040">
        <w:rPr>
          <w:rFonts w:ascii="Times New Roman" w:eastAsia="Times New Roman" w:hAnsi="Times New Roman" w:cs="Times New Roman"/>
          <w:sz w:val="24"/>
          <w:szCs w:val="24"/>
        </w:rPr>
        <w:t xml:space="preserve">omissão </w:t>
      </w:r>
      <w:r w:rsidR="4E893489" w:rsidRPr="1CFAF040">
        <w:rPr>
          <w:rFonts w:ascii="Times New Roman" w:eastAsia="Times New Roman" w:hAnsi="Times New Roman" w:cs="Times New Roman"/>
          <w:sz w:val="24"/>
          <w:szCs w:val="24"/>
        </w:rPr>
        <w:t>L</w:t>
      </w:r>
      <w:r w:rsidR="06F77FB7" w:rsidRPr="1CFAF040">
        <w:rPr>
          <w:rFonts w:ascii="Times New Roman" w:eastAsia="Times New Roman" w:hAnsi="Times New Roman" w:cs="Times New Roman"/>
          <w:sz w:val="24"/>
          <w:szCs w:val="24"/>
        </w:rPr>
        <w:t xml:space="preserve">ocal </w:t>
      </w:r>
      <w:r w:rsidR="3BEB9E05" w:rsidRPr="1CFAF040">
        <w:rPr>
          <w:rFonts w:ascii="Times New Roman" w:eastAsia="Times New Roman" w:hAnsi="Times New Roman" w:cs="Times New Roman"/>
          <w:sz w:val="24"/>
          <w:szCs w:val="24"/>
        </w:rPr>
        <w:t xml:space="preserve">para condução do processo seletivo </w:t>
      </w:r>
      <w:r w:rsidR="06F77FB7" w:rsidRPr="1CFAF040">
        <w:rPr>
          <w:rFonts w:ascii="Times New Roman" w:eastAsia="Times New Roman" w:hAnsi="Times New Roman" w:cs="Times New Roman"/>
          <w:sz w:val="24"/>
          <w:szCs w:val="24"/>
        </w:rPr>
        <w:t xml:space="preserve">por meio de </w:t>
      </w:r>
      <w:r w:rsidR="007956A7">
        <w:rPr>
          <w:rFonts w:ascii="Times New Roman" w:eastAsia="Times New Roman" w:hAnsi="Times New Roman" w:cs="Times New Roman"/>
          <w:sz w:val="24"/>
          <w:szCs w:val="24"/>
        </w:rPr>
        <w:t xml:space="preserve">Ordem de Serviço ou </w:t>
      </w:r>
      <w:r w:rsidR="00617859" w:rsidRPr="007C3A5C">
        <w:rPr>
          <w:rFonts w:ascii="Times New Roman" w:eastAsia="Times New Roman" w:hAnsi="Times New Roman" w:cs="Times New Roman"/>
          <w:sz w:val="24"/>
          <w:szCs w:val="24"/>
        </w:rPr>
        <w:t>Portaria</w:t>
      </w:r>
      <w:r w:rsidR="6285B341" w:rsidRPr="007C3A5C">
        <w:rPr>
          <w:rFonts w:ascii="Times New Roman" w:eastAsia="Times New Roman" w:hAnsi="Times New Roman" w:cs="Times New Roman"/>
          <w:sz w:val="24"/>
          <w:szCs w:val="24"/>
        </w:rPr>
        <w:t xml:space="preserve"> </w:t>
      </w:r>
      <w:r w:rsidR="616A1024" w:rsidRPr="00A96B66">
        <w:rPr>
          <w:rFonts w:ascii="Times New Roman" w:eastAsia="Times New Roman" w:hAnsi="Times New Roman" w:cs="Times New Roman"/>
          <w:sz w:val="24"/>
          <w:szCs w:val="24"/>
        </w:rPr>
        <w:t>(</w:t>
      </w:r>
      <w:hyperlink w:anchor="Anexo_I">
        <w:r w:rsidR="616A1024" w:rsidRPr="00A96B66">
          <w:rPr>
            <w:rStyle w:val="Hyperlink"/>
            <w:rFonts w:ascii="Times New Roman" w:eastAsia="Times New Roman" w:hAnsi="Times New Roman" w:cs="Times New Roman"/>
            <w:b/>
            <w:bCs/>
            <w:color w:val="auto"/>
            <w:sz w:val="24"/>
            <w:szCs w:val="24"/>
            <w:u w:val="none"/>
          </w:rPr>
          <w:t xml:space="preserve">Anexo </w:t>
        </w:r>
        <w:r w:rsidR="76F34684" w:rsidRPr="00A96B66">
          <w:rPr>
            <w:rStyle w:val="Hyperlink"/>
            <w:rFonts w:ascii="Times New Roman" w:eastAsia="Times New Roman" w:hAnsi="Times New Roman" w:cs="Times New Roman"/>
            <w:b/>
            <w:bCs/>
            <w:color w:val="auto"/>
            <w:sz w:val="24"/>
            <w:szCs w:val="24"/>
            <w:u w:val="none"/>
          </w:rPr>
          <w:t>I</w:t>
        </w:r>
      </w:hyperlink>
      <w:r w:rsidR="616A1024" w:rsidRPr="00A96B66">
        <w:rPr>
          <w:rFonts w:ascii="Times New Roman" w:eastAsia="Times New Roman" w:hAnsi="Times New Roman" w:cs="Times New Roman"/>
          <w:sz w:val="24"/>
          <w:szCs w:val="24"/>
        </w:rPr>
        <w:t>)</w:t>
      </w:r>
      <w:r w:rsidR="29BDA062" w:rsidRPr="1CFAF040">
        <w:rPr>
          <w:rFonts w:ascii="Times New Roman" w:eastAsia="Times New Roman" w:hAnsi="Times New Roman" w:cs="Times New Roman"/>
          <w:sz w:val="24"/>
          <w:szCs w:val="24"/>
        </w:rPr>
        <w:t>,</w:t>
      </w:r>
      <w:r w:rsidRPr="1CFAF040">
        <w:rPr>
          <w:rFonts w:ascii="Times New Roman" w:eastAsia="Times New Roman" w:hAnsi="Times New Roman" w:cs="Times New Roman"/>
          <w:sz w:val="24"/>
          <w:szCs w:val="24"/>
        </w:rPr>
        <w:t xml:space="preserve"> </w:t>
      </w:r>
      <w:r w:rsidR="6C8A4BB1" w:rsidRPr="1CFAF040">
        <w:rPr>
          <w:rFonts w:ascii="Times New Roman" w:eastAsia="Times New Roman" w:hAnsi="Times New Roman" w:cs="Times New Roman"/>
          <w:sz w:val="24"/>
          <w:szCs w:val="24"/>
        </w:rPr>
        <w:t>assinad</w:t>
      </w:r>
      <w:r w:rsidR="1222612E" w:rsidRPr="1CFAF040">
        <w:rPr>
          <w:rFonts w:ascii="Times New Roman" w:eastAsia="Times New Roman" w:hAnsi="Times New Roman" w:cs="Times New Roman"/>
          <w:sz w:val="24"/>
          <w:szCs w:val="24"/>
        </w:rPr>
        <w:t xml:space="preserve">a </w:t>
      </w:r>
      <w:r w:rsidR="264F8BB6" w:rsidRPr="1CFAF040">
        <w:rPr>
          <w:rFonts w:ascii="Times New Roman" w:eastAsia="Times New Roman" w:hAnsi="Times New Roman" w:cs="Times New Roman"/>
          <w:sz w:val="24"/>
          <w:szCs w:val="24"/>
        </w:rPr>
        <w:t xml:space="preserve">conforme </w:t>
      </w:r>
      <w:r w:rsidR="68AA8F39" w:rsidRPr="1CFAF040">
        <w:rPr>
          <w:rFonts w:ascii="Times New Roman" w:eastAsia="Times New Roman" w:hAnsi="Times New Roman" w:cs="Times New Roman"/>
          <w:sz w:val="24"/>
          <w:szCs w:val="24"/>
        </w:rPr>
        <w:t>o local de lotação d</w:t>
      </w:r>
      <w:r w:rsidR="264F8BB6" w:rsidRPr="1CFAF040">
        <w:rPr>
          <w:rFonts w:ascii="Times New Roman" w:eastAsia="Times New Roman" w:hAnsi="Times New Roman" w:cs="Times New Roman"/>
          <w:sz w:val="24"/>
          <w:szCs w:val="24"/>
        </w:rPr>
        <w:t xml:space="preserve">o efetivo de temporários </w:t>
      </w:r>
      <w:r w:rsidR="3203ADA7" w:rsidRPr="1CFAF040">
        <w:rPr>
          <w:rFonts w:ascii="Times New Roman" w:eastAsia="Times New Roman" w:hAnsi="Times New Roman" w:cs="Times New Roman"/>
          <w:sz w:val="24"/>
          <w:szCs w:val="24"/>
        </w:rPr>
        <w:t>a ser contratado</w:t>
      </w:r>
      <w:r w:rsidR="418B0464" w:rsidRPr="1CFAF040">
        <w:rPr>
          <w:rFonts w:ascii="Times New Roman" w:eastAsia="Times New Roman" w:hAnsi="Times New Roman" w:cs="Times New Roman"/>
          <w:sz w:val="24"/>
          <w:szCs w:val="24"/>
        </w:rPr>
        <w:t xml:space="preserve"> </w:t>
      </w:r>
      <w:r w:rsidR="7DB5AB93" w:rsidRPr="1CFAF040">
        <w:rPr>
          <w:rFonts w:ascii="Times New Roman" w:eastAsia="Times New Roman" w:hAnsi="Times New Roman" w:cs="Times New Roman"/>
          <w:sz w:val="24"/>
          <w:szCs w:val="24"/>
        </w:rPr>
        <w:t xml:space="preserve">e conforme a competência hierárquica frente os servidores que </w:t>
      </w:r>
      <w:r w:rsidR="264F8BB6" w:rsidRPr="1CFAF040">
        <w:rPr>
          <w:rFonts w:ascii="Times New Roman" w:eastAsia="Times New Roman" w:hAnsi="Times New Roman" w:cs="Times New Roman"/>
          <w:sz w:val="24"/>
          <w:szCs w:val="24"/>
        </w:rPr>
        <w:t>compo</w:t>
      </w:r>
      <w:r w:rsidR="2771CBE2" w:rsidRPr="1CFAF040">
        <w:rPr>
          <w:rFonts w:ascii="Times New Roman" w:eastAsia="Times New Roman" w:hAnsi="Times New Roman" w:cs="Times New Roman"/>
          <w:sz w:val="24"/>
          <w:szCs w:val="24"/>
        </w:rPr>
        <w:t xml:space="preserve">rão a </w:t>
      </w:r>
      <w:r w:rsidR="264F8BB6" w:rsidRPr="1CFAF040">
        <w:rPr>
          <w:rFonts w:ascii="Times New Roman" w:eastAsia="Times New Roman" w:hAnsi="Times New Roman" w:cs="Times New Roman"/>
          <w:sz w:val="24"/>
          <w:szCs w:val="24"/>
        </w:rPr>
        <w:t xml:space="preserve">Comissão Local. No caso </w:t>
      </w:r>
      <w:r w:rsidR="26D8D4A5" w:rsidRPr="1CFAF040">
        <w:rPr>
          <w:rFonts w:ascii="Times New Roman" w:eastAsia="Times New Roman" w:hAnsi="Times New Roman" w:cs="Times New Roman"/>
          <w:sz w:val="24"/>
          <w:szCs w:val="24"/>
        </w:rPr>
        <w:t>da</w:t>
      </w:r>
      <w:r w:rsidR="264F8BB6" w:rsidRPr="1CFAF040">
        <w:rPr>
          <w:rFonts w:ascii="Times New Roman" w:eastAsia="Times New Roman" w:hAnsi="Times New Roman" w:cs="Times New Roman"/>
          <w:sz w:val="24"/>
          <w:szCs w:val="24"/>
        </w:rPr>
        <w:t xml:space="preserve"> Comissão ser composta por servidores em exercício em diferentes </w:t>
      </w:r>
      <w:proofErr w:type="spellStart"/>
      <w:r w:rsidR="264F8BB6" w:rsidRPr="1CFAF040">
        <w:rPr>
          <w:rFonts w:ascii="Times New Roman" w:eastAsia="Times New Roman" w:hAnsi="Times New Roman" w:cs="Times New Roman"/>
          <w:sz w:val="24"/>
          <w:szCs w:val="24"/>
        </w:rPr>
        <w:t>UCs</w:t>
      </w:r>
      <w:proofErr w:type="spellEnd"/>
      <w:r w:rsidR="264F8BB6" w:rsidRPr="1CFAF040">
        <w:rPr>
          <w:rFonts w:ascii="Times New Roman" w:eastAsia="Times New Roman" w:hAnsi="Times New Roman" w:cs="Times New Roman"/>
          <w:sz w:val="24"/>
          <w:szCs w:val="24"/>
        </w:rPr>
        <w:t xml:space="preserve"> a ordem de serviço deverá ser </w:t>
      </w:r>
      <w:proofErr w:type="gramStart"/>
      <w:r w:rsidR="264F8BB6" w:rsidRPr="1CFAF040">
        <w:rPr>
          <w:rFonts w:ascii="Times New Roman" w:eastAsia="Times New Roman" w:hAnsi="Times New Roman" w:cs="Times New Roman"/>
          <w:sz w:val="24"/>
          <w:szCs w:val="24"/>
        </w:rPr>
        <w:t>emitida</w:t>
      </w:r>
      <w:proofErr w:type="gramEnd"/>
      <w:r w:rsidR="264F8BB6" w:rsidRPr="1CFAF040">
        <w:rPr>
          <w:rFonts w:ascii="Times New Roman" w:eastAsia="Times New Roman" w:hAnsi="Times New Roman" w:cs="Times New Roman"/>
          <w:sz w:val="24"/>
          <w:szCs w:val="24"/>
        </w:rPr>
        <w:t xml:space="preserve"> pela </w:t>
      </w:r>
      <w:r w:rsidR="4EFEBA90" w:rsidRPr="1CFAF040">
        <w:rPr>
          <w:rFonts w:ascii="Times New Roman" w:eastAsia="Times New Roman" w:hAnsi="Times New Roman" w:cs="Times New Roman"/>
          <w:sz w:val="24"/>
          <w:szCs w:val="24"/>
        </w:rPr>
        <w:t>Chefia d</w:t>
      </w:r>
      <w:r w:rsidR="407289D8" w:rsidRPr="1CFAF040">
        <w:rPr>
          <w:rFonts w:ascii="Times New Roman" w:eastAsia="Times New Roman" w:hAnsi="Times New Roman" w:cs="Times New Roman"/>
          <w:sz w:val="24"/>
          <w:szCs w:val="24"/>
        </w:rPr>
        <w:t>o NGI ou d</w:t>
      </w:r>
      <w:r w:rsidR="4EFEBA90" w:rsidRPr="1CFAF040">
        <w:rPr>
          <w:rFonts w:ascii="Times New Roman" w:eastAsia="Times New Roman" w:hAnsi="Times New Roman" w:cs="Times New Roman"/>
          <w:sz w:val="24"/>
          <w:szCs w:val="24"/>
        </w:rPr>
        <w:t xml:space="preserve">a Base Avançada ou </w:t>
      </w:r>
      <w:r w:rsidR="38B1605C" w:rsidRPr="1CFAF040">
        <w:rPr>
          <w:rFonts w:ascii="Times New Roman" w:eastAsia="Times New Roman" w:hAnsi="Times New Roman" w:cs="Times New Roman"/>
          <w:sz w:val="24"/>
          <w:szCs w:val="24"/>
        </w:rPr>
        <w:t xml:space="preserve">da </w:t>
      </w:r>
      <w:r w:rsidR="264F8BB6" w:rsidRPr="1CFAF040">
        <w:rPr>
          <w:rFonts w:ascii="Times New Roman" w:eastAsia="Times New Roman" w:hAnsi="Times New Roman" w:cs="Times New Roman"/>
          <w:sz w:val="24"/>
          <w:szCs w:val="24"/>
        </w:rPr>
        <w:t xml:space="preserve">Gerência Regional. </w:t>
      </w:r>
      <w:r w:rsidR="3653E10B" w:rsidRPr="1CFAF040">
        <w:rPr>
          <w:rFonts w:ascii="Times New Roman" w:eastAsia="Times New Roman" w:hAnsi="Times New Roman" w:cs="Times New Roman"/>
          <w:sz w:val="24"/>
          <w:szCs w:val="24"/>
        </w:rPr>
        <w:t xml:space="preserve">Quando o processo seletivo for para compor </w:t>
      </w:r>
      <w:r w:rsidR="79A52826" w:rsidRPr="1CFAF040">
        <w:rPr>
          <w:rFonts w:ascii="Times New Roman" w:eastAsia="Times New Roman" w:hAnsi="Times New Roman" w:cs="Times New Roman"/>
          <w:sz w:val="24"/>
          <w:szCs w:val="24"/>
        </w:rPr>
        <w:t>servidores temporários</w:t>
      </w:r>
      <w:r w:rsidR="3653E10B" w:rsidRPr="1CFAF040">
        <w:rPr>
          <w:rFonts w:ascii="Times New Roman" w:eastAsia="Times New Roman" w:hAnsi="Times New Roman" w:cs="Times New Roman"/>
          <w:sz w:val="24"/>
          <w:szCs w:val="24"/>
        </w:rPr>
        <w:t xml:space="preserve"> que atuarão pela Gerência Regional (GR), a Comissão </w:t>
      </w:r>
      <w:r w:rsidR="0A0B52BF" w:rsidRPr="1CFAF040">
        <w:rPr>
          <w:rFonts w:ascii="Times New Roman" w:eastAsia="Times New Roman" w:hAnsi="Times New Roman" w:cs="Times New Roman"/>
          <w:sz w:val="24"/>
          <w:szCs w:val="24"/>
        </w:rPr>
        <w:t>Local</w:t>
      </w:r>
      <w:r w:rsidR="253EB537" w:rsidRPr="1CFAF040">
        <w:rPr>
          <w:rFonts w:ascii="Times New Roman" w:eastAsia="Times New Roman" w:hAnsi="Times New Roman" w:cs="Times New Roman"/>
          <w:sz w:val="24"/>
          <w:szCs w:val="24"/>
        </w:rPr>
        <w:t xml:space="preserve"> deverá ser composta pela </w:t>
      </w:r>
      <w:r w:rsidR="16ED008C" w:rsidRPr="1CFAF040">
        <w:rPr>
          <w:rFonts w:ascii="Times New Roman" w:eastAsia="Times New Roman" w:hAnsi="Times New Roman" w:cs="Times New Roman"/>
          <w:sz w:val="24"/>
          <w:szCs w:val="24"/>
        </w:rPr>
        <w:t>Divisão de Apoio à Gestão Regional (</w:t>
      </w:r>
      <w:r w:rsidR="253EB537" w:rsidRPr="1CFAF040">
        <w:rPr>
          <w:rFonts w:ascii="Times New Roman" w:eastAsia="Times New Roman" w:hAnsi="Times New Roman" w:cs="Times New Roman"/>
          <w:sz w:val="24"/>
          <w:szCs w:val="24"/>
        </w:rPr>
        <w:t>DIAG</w:t>
      </w:r>
      <w:r w:rsidR="4104C277" w:rsidRPr="1CFAF040">
        <w:rPr>
          <w:rFonts w:ascii="Times New Roman" w:eastAsia="Times New Roman" w:hAnsi="Times New Roman" w:cs="Times New Roman"/>
          <w:sz w:val="24"/>
          <w:szCs w:val="24"/>
        </w:rPr>
        <w:t>) pertinente</w:t>
      </w:r>
      <w:r w:rsidR="253EB537" w:rsidRPr="1CFAF040">
        <w:rPr>
          <w:rFonts w:ascii="Times New Roman" w:eastAsia="Times New Roman" w:hAnsi="Times New Roman" w:cs="Times New Roman"/>
          <w:sz w:val="24"/>
          <w:szCs w:val="24"/>
        </w:rPr>
        <w:t xml:space="preserve">. </w:t>
      </w:r>
    </w:p>
    <w:p w14:paraId="1EA225B1" w14:textId="64202E7A" w:rsidR="7AAA3F53" w:rsidRDefault="3770667A" w:rsidP="2B372288">
      <w:pPr>
        <w:ind w:firstLine="708"/>
        <w:jc w:val="both"/>
        <w:rPr>
          <w:rFonts w:ascii="Times New Roman" w:eastAsia="Times New Roman" w:hAnsi="Times New Roman" w:cs="Times New Roman"/>
          <w:color w:val="000000" w:themeColor="text1"/>
          <w:sz w:val="24"/>
          <w:szCs w:val="24"/>
        </w:rPr>
      </w:pPr>
      <w:r w:rsidRPr="7A16A012">
        <w:rPr>
          <w:rFonts w:ascii="Times New Roman" w:eastAsia="Times New Roman" w:hAnsi="Times New Roman" w:cs="Times New Roman"/>
          <w:sz w:val="24"/>
          <w:szCs w:val="24"/>
        </w:rPr>
        <w:t>O processo</w:t>
      </w:r>
      <w:r w:rsidR="514C3B18" w:rsidRPr="405417FF">
        <w:rPr>
          <w:rFonts w:ascii="Times New Roman" w:eastAsia="Times New Roman" w:hAnsi="Times New Roman" w:cs="Times New Roman"/>
          <w:sz w:val="24"/>
          <w:szCs w:val="24"/>
        </w:rPr>
        <w:t>,</w:t>
      </w:r>
      <w:r w:rsidRPr="7A16A012">
        <w:rPr>
          <w:rFonts w:ascii="Times New Roman" w:eastAsia="Times New Roman" w:hAnsi="Times New Roman" w:cs="Times New Roman"/>
          <w:sz w:val="24"/>
          <w:szCs w:val="24"/>
        </w:rPr>
        <w:t xml:space="preserve"> </w:t>
      </w:r>
      <w:r w:rsidR="71A8618E" w:rsidRPr="7A16A012">
        <w:rPr>
          <w:rFonts w:ascii="Times New Roman" w:eastAsia="Times New Roman" w:hAnsi="Times New Roman" w:cs="Times New Roman"/>
          <w:sz w:val="24"/>
          <w:szCs w:val="24"/>
        </w:rPr>
        <w:t xml:space="preserve">então, </w:t>
      </w:r>
      <w:r w:rsidRPr="7A16A012">
        <w:rPr>
          <w:rFonts w:ascii="Times New Roman" w:eastAsia="Times New Roman" w:hAnsi="Times New Roman" w:cs="Times New Roman"/>
          <w:sz w:val="24"/>
          <w:szCs w:val="24"/>
        </w:rPr>
        <w:t xml:space="preserve">deve ser encaminhado à CGGP para publicação da </w:t>
      </w:r>
      <w:r w:rsidR="00617859" w:rsidRPr="007C3A5C">
        <w:rPr>
          <w:rFonts w:ascii="Times New Roman" w:eastAsia="Times New Roman" w:hAnsi="Times New Roman" w:cs="Times New Roman"/>
          <w:sz w:val="24"/>
          <w:szCs w:val="24"/>
        </w:rPr>
        <w:t>Portaria</w:t>
      </w:r>
      <w:r w:rsidRPr="007C3A5C">
        <w:rPr>
          <w:rFonts w:ascii="Times New Roman" w:eastAsia="Times New Roman" w:hAnsi="Times New Roman" w:cs="Times New Roman"/>
          <w:sz w:val="24"/>
          <w:szCs w:val="24"/>
        </w:rPr>
        <w:t xml:space="preserve"> </w:t>
      </w:r>
      <w:r w:rsidRPr="7A16A012">
        <w:rPr>
          <w:rFonts w:ascii="Times New Roman" w:eastAsia="Times New Roman" w:hAnsi="Times New Roman" w:cs="Times New Roman"/>
          <w:sz w:val="24"/>
          <w:szCs w:val="24"/>
        </w:rPr>
        <w:t>no Diário Oficial da União (DOU)</w:t>
      </w:r>
      <w:r w:rsidR="12E054D6" w:rsidRPr="7A16A012">
        <w:rPr>
          <w:rFonts w:ascii="Times New Roman" w:eastAsia="Times New Roman" w:hAnsi="Times New Roman" w:cs="Times New Roman"/>
          <w:sz w:val="24"/>
          <w:szCs w:val="24"/>
        </w:rPr>
        <w:t xml:space="preserve">. </w:t>
      </w:r>
    </w:p>
    <w:p w14:paraId="1C7A9E7E" w14:textId="7E54617C" w:rsidR="0021700E" w:rsidRDefault="1C703349" w:rsidP="277213E9">
      <w:pPr>
        <w:ind w:firstLine="708"/>
        <w:jc w:val="both"/>
        <w:rPr>
          <w:rFonts w:ascii="Times New Roman" w:eastAsia="Times New Roman" w:hAnsi="Times New Roman" w:cs="Times New Roman"/>
          <w:color w:val="000000" w:themeColor="text1"/>
          <w:sz w:val="24"/>
          <w:szCs w:val="24"/>
        </w:rPr>
      </w:pPr>
      <w:r w:rsidRPr="277213E9">
        <w:rPr>
          <w:rFonts w:ascii="Times New Roman" w:eastAsia="Times New Roman" w:hAnsi="Times New Roman" w:cs="Times New Roman"/>
          <w:b/>
          <w:bCs/>
          <w:sz w:val="24"/>
          <w:szCs w:val="24"/>
        </w:rPr>
        <w:t>OBS.:</w:t>
      </w:r>
      <w:r w:rsidR="5369CB08" w:rsidRPr="405417FF">
        <w:rPr>
          <w:rFonts w:ascii="Times New Roman" w:eastAsia="Times New Roman" w:hAnsi="Times New Roman" w:cs="Times New Roman"/>
          <w:b/>
          <w:bCs/>
          <w:sz w:val="24"/>
          <w:szCs w:val="24"/>
        </w:rPr>
        <w:t xml:space="preserve"> </w:t>
      </w:r>
      <w:r w:rsidR="12E054D6" w:rsidRPr="277213E9">
        <w:rPr>
          <w:rFonts w:ascii="Times New Roman" w:eastAsia="Times New Roman" w:hAnsi="Times New Roman" w:cs="Times New Roman"/>
          <w:sz w:val="24"/>
          <w:szCs w:val="24"/>
        </w:rPr>
        <w:t xml:space="preserve">A Comissão deverá ser formada por no mínimo </w:t>
      </w:r>
      <w:proofErr w:type="gramStart"/>
      <w:r w:rsidR="12E054D6" w:rsidRPr="277213E9">
        <w:rPr>
          <w:rFonts w:ascii="Times New Roman" w:eastAsia="Times New Roman" w:hAnsi="Times New Roman" w:cs="Times New Roman"/>
          <w:sz w:val="24"/>
          <w:szCs w:val="24"/>
        </w:rPr>
        <w:t>3</w:t>
      </w:r>
      <w:proofErr w:type="gramEnd"/>
      <w:r w:rsidR="12E054D6" w:rsidRPr="277213E9">
        <w:rPr>
          <w:rFonts w:ascii="Times New Roman" w:eastAsia="Times New Roman" w:hAnsi="Times New Roman" w:cs="Times New Roman"/>
          <w:sz w:val="24"/>
          <w:szCs w:val="24"/>
        </w:rPr>
        <w:t xml:space="preserve"> (três) membros.</w:t>
      </w:r>
      <w:r w:rsidR="1E9DB83D" w:rsidRPr="277213E9">
        <w:rPr>
          <w:rFonts w:ascii="Times New Roman" w:eastAsia="Times New Roman" w:hAnsi="Times New Roman" w:cs="Times New Roman"/>
          <w:sz w:val="24"/>
          <w:szCs w:val="24"/>
        </w:rPr>
        <w:t xml:space="preserve"> </w:t>
      </w:r>
      <w:r w:rsidR="12E054D6" w:rsidRPr="277213E9">
        <w:rPr>
          <w:rFonts w:ascii="Times New Roman" w:eastAsia="Times New Roman" w:hAnsi="Times New Roman" w:cs="Times New Roman"/>
          <w:sz w:val="24"/>
          <w:szCs w:val="24"/>
        </w:rPr>
        <w:t xml:space="preserve">Quando não houver </w:t>
      </w:r>
      <w:r w:rsidR="51D4C0E9" w:rsidRPr="405417FF">
        <w:rPr>
          <w:rFonts w:ascii="Times New Roman" w:eastAsia="Times New Roman" w:hAnsi="Times New Roman" w:cs="Times New Roman"/>
          <w:sz w:val="24"/>
          <w:szCs w:val="24"/>
        </w:rPr>
        <w:t>ao</w:t>
      </w:r>
      <w:r w:rsidR="12E054D6" w:rsidRPr="277213E9">
        <w:rPr>
          <w:rFonts w:ascii="Times New Roman" w:eastAsia="Times New Roman" w:hAnsi="Times New Roman" w:cs="Times New Roman"/>
          <w:sz w:val="24"/>
          <w:szCs w:val="24"/>
        </w:rPr>
        <w:t xml:space="preserve"> menos </w:t>
      </w:r>
      <w:proofErr w:type="gramStart"/>
      <w:r w:rsidR="12E054D6" w:rsidRPr="277213E9">
        <w:rPr>
          <w:rFonts w:ascii="Times New Roman" w:eastAsia="Times New Roman" w:hAnsi="Times New Roman" w:cs="Times New Roman"/>
          <w:sz w:val="24"/>
          <w:szCs w:val="24"/>
        </w:rPr>
        <w:t>3</w:t>
      </w:r>
      <w:proofErr w:type="gramEnd"/>
      <w:r w:rsidR="12E054D6" w:rsidRPr="277213E9">
        <w:rPr>
          <w:rFonts w:ascii="Times New Roman" w:eastAsia="Times New Roman" w:hAnsi="Times New Roman" w:cs="Times New Roman"/>
          <w:sz w:val="24"/>
          <w:szCs w:val="24"/>
        </w:rPr>
        <w:t xml:space="preserve"> (três) servidores</w:t>
      </w:r>
      <w:r w:rsidR="6C536E9C" w:rsidRPr="277213E9">
        <w:rPr>
          <w:rFonts w:ascii="Times New Roman" w:eastAsia="Times New Roman" w:hAnsi="Times New Roman" w:cs="Times New Roman"/>
          <w:sz w:val="24"/>
          <w:szCs w:val="24"/>
        </w:rPr>
        <w:t>(as)</w:t>
      </w:r>
      <w:r w:rsidR="12E054D6" w:rsidRPr="277213E9">
        <w:rPr>
          <w:rFonts w:ascii="Times New Roman" w:eastAsia="Times New Roman" w:hAnsi="Times New Roman" w:cs="Times New Roman"/>
          <w:sz w:val="24"/>
          <w:szCs w:val="24"/>
        </w:rPr>
        <w:t xml:space="preserve"> na equipe</w:t>
      </w:r>
      <w:r w:rsidR="18C5C488" w:rsidRPr="277213E9">
        <w:rPr>
          <w:rFonts w:ascii="Times New Roman" w:eastAsia="Times New Roman" w:hAnsi="Times New Roman" w:cs="Times New Roman"/>
          <w:sz w:val="24"/>
          <w:szCs w:val="24"/>
        </w:rPr>
        <w:t xml:space="preserve"> da UC</w:t>
      </w:r>
      <w:r w:rsidR="7554F56B" w:rsidRPr="277213E9">
        <w:rPr>
          <w:rFonts w:ascii="Times New Roman" w:eastAsia="Times New Roman" w:hAnsi="Times New Roman" w:cs="Times New Roman"/>
          <w:sz w:val="24"/>
          <w:szCs w:val="24"/>
        </w:rPr>
        <w:t xml:space="preserve"> </w:t>
      </w:r>
      <w:r w:rsidR="2721C537" w:rsidRPr="405417FF">
        <w:rPr>
          <w:rFonts w:ascii="Times New Roman" w:eastAsia="Times New Roman" w:hAnsi="Times New Roman" w:cs="Times New Roman"/>
          <w:sz w:val="24"/>
          <w:szCs w:val="24"/>
        </w:rPr>
        <w:t xml:space="preserve">ou NGI </w:t>
      </w:r>
      <w:r w:rsidR="12E054D6" w:rsidRPr="277213E9">
        <w:rPr>
          <w:rFonts w:ascii="Times New Roman" w:eastAsia="Times New Roman" w:hAnsi="Times New Roman" w:cs="Times New Roman"/>
          <w:sz w:val="24"/>
          <w:szCs w:val="24"/>
        </w:rPr>
        <w:t xml:space="preserve">para compor a Comissão Local, </w:t>
      </w:r>
      <w:r w:rsidR="39F78411" w:rsidRPr="277213E9">
        <w:rPr>
          <w:rFonts w:ascii="Times New Roman" w:eastAsia="Times New Roman" w:hAnsi="Times New Roman" w:cs="Times New Roman"/>
          <w:sz w:val="24"/>
          <w:szCs w:val="24"/>
        </w:rPr>
        <w:t>servidores</w:t>
      </w:r>
      <w:r w:rsidR="62A460EE" w:rsidRPr="277213E9">
        <w:rPr>
          <w:rFonts w:ascii="Times New Roman" w:eastAsia="Times New Roman" w:hAnsi="Times New Roman" w:cs="Times New Roman"/>
          <w:sz w:val="24"/>
          <w:szCs w:val="24"/>
        </w:rPr>
        <w:t>(as)</w:t>
      </w:r>
      <w:r w:rsidR="39F78411" w:rsidRPr="277213E9">
        <w:rPr>
          <w:rFonts w:ascii="Times New Roman" w:eastAsia="Times New Roman" w:hAnsi="Times New Roman" w:cs="Times New Roman"/>
          <w:sz w:val="24"/>
          <w:szCs w:val="24"/>
        </w:rPr>
        <w:t xml:space="preserve"> d</w:t>
      </w:r>
      <w:r w:rsidR="12E054D6" w:rsidRPr="277213E9">
        <w:rPr>
          <w:rFonts w:ascii="Times New Roman" w:eastAsia="Times New Roman" w:hAnsi="Times New Roman" w:cs="Times New Roman"/>
          <w:sz w:val="24"/>
          <w:szCs w:val="24"/>
        </w:rPr>
        <w:t xml:space="preserve">a </w:t>
      </w:r>
      <w:r w:rsidR="333436BC" w:rsidRPr="277213E9">
        <w:rPr>
          <w:rFonts w:ascii="Times New Roman" w:eastAsia="Times New Roman" w:hAnsi="Times New Roman" w:cs="Times New Roman"/>
          <w:sz w:val="24"/>
          <w:szCs w:val="24"/>
        </w:rPr>
        <w:t xml:space="preserve">Base Avançada ou </w:t>
      </w:r>
      <w:r w:rsidR="4D7BC8E0" w:rsidRPr="277213E9">
        <w:rPr>
          <w:rFonts w:ascii="Times New Roman" w:eastAsia="Times New Roman" w:hAnsi="Times New Roman" w:cs="Times New Roman"/>
          <w:sz w:val="24"/>
          <w:szCs w:val="24"/>
        </w:rPr>
        <w:t xml:space="preserve">da </w:t>
      </w:r>
      <w:r w:rsidR="333436BC" w:rsidRPr="277213E9">
        <w:rPr>
          <w:rFonts w:ascii="Times New Roman" w:eastAsia="Times New Roman" w:hAnsi="Times New Roman" w:cs="Times New Roman"/>
          <w:sz w:val="24"/>
          <w:szCs w:val="24"/>
        </w:rPr>
        <w:t>Gerência Regional</w:t>
      </w:r>
      <w:r w:rsidR="1D69ED36" w:rsidRPr="277213E9">
        <w:rPr>
          <w:rFonts w:ascii="Times New Roman" w:eastAsia="Times New Roman" w:hAnsi="Times New Roman" w:cs="Times New Roman"/>
          <w:sz w:val="24"/>
          <w:szCs w:val="24"/>
        </w:rPr>
        <w:t xml:space="preserve"> devem completar o quadro.</w:t>
      </w:r>
    </w:p>
    <w:p w14:paraId="3AAAB091" w14:textId="7392F36E" w:rsidR="1D69ED36" w:rsidRDefault="1D69ED36" w:rsidP="0D224606">
      <w:pPr>
        <w:ind w:firstLine="708"/>
        <w:jc w:val="both"/>
        <w:rPr>
          <w:rFonts w:ascii="Times New Roman" w:eastAsia="Times New Roman" w:hAnsi="Times New Roman" w:cs="Times New Roman"/>
          <w:sz w:val="24"/>
          <w:szCs w:val="24"/>
        </w:rPr>
      </w:pPr>
      <w:r w:rsidRPr="3138DC27">
        <w:rPr>
          <w:rFonts w:ascii="Times New Roman" w:eastAsia="Times New Roman" w:hAnsi="Times New Roman" w:cs="Times New Roman"/>
          <w:b/>
          <w:bCs/>
          <w:sz w:val="24"/>
          <w:szCs w:val="24"/>
        </w:rPr>
        <w:lastRenderedPageBreak/>
        <w:t>OBS</w:t>
      </w:r>
      <w:r w:rsidR="7926A9EA" w:rsidRPr="4DB5A59C">
        <w:rPr>
          <w:rFonts w:ascii="Times New Roman" w:eastAsia="Times New Roman" w:hAnsi="Times New Roman" w:cs="Times New Roman"/>
          <w:b/>
          <w:bCs/>
          <w:sz w:val="24"/>
          <w:szCs w:val="24"/>
        </w:rPr>
        <w:t>.</w:t>
      </w:r>
      <w:r w:rsidR="1DD5CF3C" w:rsidRPr="4DB5A59C">
        <w:rPr>
          <w:rFonts w:ascii="Times New Roman" w:eastAsia="Times New Roman" w:hAnsi="Times New Roman" w:cs="Times New Roman"/>
          <w:b/>
          <w:bCs/>
          <w:sz w:val="24"/>
          <w:szCs w:val="24"/>
        </w:rPr>
        <w:t>:</w:t>
      </w:r>
      <w:r w:rsidRPr="3138DC27">
        <w:rPr>
          <w:rFonts w:ascii="Times New Roman" w:eastAsia="Times New Roman" w:hAnsi="Times New Roman" w:cs="Times New Roman"/>
          <w:b/>
          <w:bCs/>
          <w:sz w:val="24"/>
          <w:szCs w:val="24"/>
        </w:rPr>
        <w:t xml:space="preserve"> </w:t>
      </w:r>
      <w:proofErr w:type="gramStart"/>
      <w:r w:rsidRPr="3138DC27">
        <w:rPr>
          <w:rFonts w:ascii="Times New Roman" w:eastAsia="Times New Roman" w:hAnsi="Times New Roman" w:cs="Times New Roman"/>
          <w:sz w:val="24"/>
          <w:szCs w:val="24"/>
        </w:rPr>
        <w:t>Os(</w:t>
      </w:r>
      <w:proofErr w:type="gramEnd"/>
      <w:r w:rsidRPr="3138DC27">
        <w:rPr>
          <w:rFonts w:ascii="Times New Roman" w:eastAsia="Times New Roman" w:hAnsi="Times New Roman" w:cs="Times New Roman"/>
          <w:sz w:val="24"/>
          <w:szCs w:val="24"/>
        </w:rPr>
        <w:t>as) Gerentes Regionais não poderão participar da Comissão Local de nenhum processo seletivo, pois estes(as) já compõem a Comissão Nacional.</w:t>
      </w:r>
    </w:p>
    <w:p w14:paraId="009B9F33" w14:textId="24800B5D" w:rsidR="22086B81" w:rsidRDefault="22086B81" w:rsidP="22086B81">
      <w:pPr>
        <w:rPr>
          <w:rFonts w:ascii="Times New Roman" w:eastAsia="Times New Roman" w:hAnsi="Times New Roman" w:cs="Times New Roman"/>
          <w:b/>
          <w:sz w:val="24"/>
          <w:szCs w:val="24"/>
        </w:rPr>
      </w:pPr>
    </w:p>
    <w:p w14:paraId="086C5731" w14:textId="199B8780" w:rsidR="38208F16" w:rsidRPr="00BF7C0C" w:rsidRDefault="461D58CC" w:rsidP="08848F87">
      <w:pPr>
        <w:pStyle w:val="PargrafodaLista"/>
        <w:numPr>
          <w:ilvl w:val="0"/>
          <w:numId w:val="4"/>
        </w:numPr>
        <w:outlineLvl w:val="1"/>
        <w:rPr>
          <w:rFonts w:ascii="Times New Roman" w:eastAsia="Times New Roman" w:hAnsi="Times New Roman" w:cs="Times New Roman"/>
          <w:b/>
          <w:color w:val="385623" w:themeColor="accent6" w:themeShade="80"/>
          <w:sz w:val="24"/>
          <w:szCs w:val="24"/>
        </w:rPr>
      </w:pPr>
      <w:bookmarkStart w:id="7" w:name="_Toc733498117"/>
      <w:r w:rsidRPr="00BF7C0C">
        <w:rPr>
          <w:rFonts w:ascii="Times New Roman" w:eastAsia="Times New Roman" w:hAnsi="Times New Roman" w:cs="Times New Roman"/>
          <w:b/>
          <w:color w:val="385623" w:themeColor="accent6" w:themeShade="80"/>
          <w:sz w:val="24"/>
          <w:szCs w:val="24"/>
        </w:rPr>
        <w:t>Elaboração e Divulgação do Edital de Seleção</w:t>
      </w:r>
      <w:r w:rsidR="075305E0" w:rsidRPr="00BF7C0C">
        <w:rPr>
          <w:rFonts w:ascii="Times New Roman" w:eastAsia="Times New Roman" w:hAnsi="Times New Roman" w:cs="Times New Roman"/>
          <w:b/>
          <w:color w:val="385623" w:themeColor="accent6" w:themeShade="80"/>
          <w:sz w:val="24"/>
          <w:szCs w:val="24"/>
        </w:rPr>
        <w:t xml:space="preserve"> e seus Anexos</w:t>
      </w:r>
      <w:bookmarkEnd w:id="7"/>
    </w:p>
    <w:p w14:paraId="30D24889" w14:textId="36F8B190" w:rsidR="3378EC9E" w:rsidRDefault="3E16C2DA" w:rsidP="2ADE8A78">
      <w:pPr>
        <w:ind w:firstLine="708"/>
        <w:jc w:val="both"/>
        <w:rPr>
          <w:rFonts w:ascii="Times New Roman" w:eastAsia="Times New Roman" w:hAnsi="Times New Roman" w:cs="Times New Roman"/>
          <w:b/>
          <w:bCs/>
          <w:sz w:val="24"/>
          <w:szCs w:val="24"/>
        </w:rPr>
      </w:pPr>
      <w:r w:rsidRPr="2ADE8A78">
        <w:rPr>
          <w:rFonts w:ascii="Times New Roman" w:eastAsia="Times New Roman" w:hAnsi="Times New Roman" w:cs="Times New Roman"/>
          <w:sz w:val="24"/>
          <w:szCs w:val="24"/>
        </w:rPr>
        <w:t xml:space="preserve">A Comissão Local instituída deverá, então, </w:t>
      </w:r>
      <w:r w:rsidR="2A282921" w:rsidRPr="2ADE8A78">
        <w:rPr>
          <w:rFonts w:ascii="Times New Roman" w:eastAsia="Times New Roman" w:hAnsi="Times New Roman" w:cs="Times New Roman"/>
          <w:sz w:val="24"/>
          <w:szCs w:val="24"/>
        </w:rPr>
        <w:t>se reunir, definir o cronograma do processo seletivo simplificado</w:t>
      </w:r>
      <w:r w:rsidR="3F10EE04" w:rsidRPr="2ADE8A78">
        <w:rPr>
          <w:rFonts w:ascii="Times New Roman" w:eastAsia="Times New Roman" w:hAnsi="Times New Roman" w:cs="Times New Roman"/>
          <w:sz w:val="24"/>
          <w:szCs w:val="24"/>
        </w:rPr>
        <w:t xml:space="preserve"> e registrar as decisões na Ata de Instalação </w:t>
      </w:r>
      <w:r w:rsidR="3F10EE04" w:rsidRPr="2ADE8A78">
        <w:rPr>
          <w:rFonts w:ascii="Times New Roman" w:eastAsia="Times New Roman" w:hAnsi="Times New Roman" w:cs="Times New Roman"/>
          <w:b/>
          <w:bCs/>
          <w:sz w:val="24"/>
          <w:szCs w:val="24"/>
        </w:rPr>
        <w:t>(</w:t>
      </w:r>
      <w:hyperlink w:anchor="Anexo_II">
        <w:r w:rsidR="3F10EE04" w:rsidRPr="2ADE8A78">
          <w:rPr>
            <w:rStyle w:val="Hyperlink"/>
            <w:rFonts w:ascii="Times New Roman" w:eastAsia="Times New Roman" w:hAnsi="Times New Roman" w:cs="Times New Roman"/>
            <w:b/>
            <w:bCs/>
            <w:color w:val="auto"/>
            <w:sz w:val="24"/>
            <w:szCs w:val="24"/>
            <w:u w:val="none"/>
          </w:rPr>
          <w:t>Anexo II</w:t>
        </w:r>
      </w:hyperlink>
      <w:r w:rsidR="3F10EE04" w:rsidRPr="2ADE8A78">
        <w:rPr>
          <w:rFonts w:ascii="Times New Roman" w:eastAsia="Times New Roman" w:hAnsi="Times New Roman" w:cs="Times New Roman"/>
          <w:b/>
          <w:bCs/>
          <w:sz w:val="24"/>
          <w:szCs w:val="24"/>
        </w:rPr>
        <w:t xml:space="preserve">). </w:t>
      </w:r>
    </w:p>
    <w:p w14:paraId="5AD7ACD8" w14:textId="443C57E4" w:rsidR="3378EC9E" w:rsidRDefault="7C891680" w:rsidP="1CFAF040">
      <w:pPr>
        <w:ind w:firstLine="708"/>
        <w:jc w:val="both"/>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 xml:space="preserve">Para a definição do cronograma é primordial que seja contabilizado os tempos decorrentes das tramitações do </w:t>
      </w:r>
      <w:r w:rsidR="18AED2BE" w:rsidRPr="2ADE8A78">
        <w:rPr>
          <w:rFonts w:ascii="Times New Roman" w:eastAsia="Times New Roman" w:hAnsi="Times New Roman" w:cs="Times New Roman"/>
          <w:b/>
          <w:bCs/>
          <w:sz w:val="24"/>
          <w:szCs w:val="24"/>
        </w:rPr>
        <w:t>P</w:t>
      </w:r>
      <w:r w:rsidRPr="2ADE8A78">
        <w:rPr>
          <w:rFonts w:ascii="Times New Roman" w:eastAsia="Times New Roman" w:hAnsi="Times New Roman" w:cs="Times New Roman"/>
          <w:b/>
          <w:bCs/>
          <w:sz w:val="24"/>
          <w:szCs w:val="24"/>
        </w:rPr>
        <w:t xml:space="preserve">rocesso entre Comissão Local, Instância </w:t>
      </w:r>
      <w:r w:rsidR="591E231E" w:rsidRPr="2ADE8A78">
        <w:rPr>
          <w:rFonts w:ascii="Times New Roman" w:eastAsia="Times New Roman" w:hAnsi="Times New Roman" w:cs="Times New Roman"/>
          <w:b/>
          <w:bCs/>
          <w:sz w:val="24"/>
          <w:szCs w:val="24"/>
        </w:rPr>
        <w:t>Recursal e Comissão Nacional</w:t>
      </w:r>
      <w:r w:rsidR="2D1E6AF9" w:rsidRPr="2ADE8A78">
        <w:rPr>
          <w:rFonts w:ascii="Times New Roman" w:eastAsia="Times New Roman" w:hAnsi="Times New Roman" w:cs="Times New Roman"/>
          <w:b/>
          <w:bCs/>
          <w:sz w:val="24"/>
          <w:szCs w:val="24"/>
        </w:rPr>
        <w:t>, permitindo adequadamente os procedimentos de análise, registro, homologação, eventual revisão e as</w:t>
      </w:r>
      <w:r w:rsidR="377D9AEB" w:rsidRPr="2ADE8A78">
        <w:rPr>
          <w:rFonts w:ascii="Times New Roman" w:eastAsia="Times New Roman" w:hAnsi="Times New Roman" w:cs="Times New Roman"/>
          <w:b/>
          <w:bCs/>
          <w:sz w:val="24"/>
          <w:szCs w:val="24"/>
        </w:rPr>
        <w:t xml:space="preserve"> devidas publicações, </w:t>
      </w:r>
      <w:proofErr w:type="gramStart"/>
      <w:r w:rsidR="377D9AEB" w:rsidRPr="2ADE8A78">
        <w:rPr>
          <w:rFonts w:ascii="Times New Roman" w:eastAsia="Times New Roman" w:hAnsi="Times New Roman" w:cs="Times New Roman"/>
          <w:b/>
          <w:bCs/>
          <w:sz w:val="24"/>
          <w:szCs w:val="24"/>
        </w:rPr>
        <w:t>discorridos adiante</w:t>
      </w:r>
      <w:r w:rsidR="3B1161DC" w:rsidRPr="2ADE8A78">
        <w:rPr>
          <w:rFonts w:ascii="Times New Roman" w:eastAsia="Times New Roman" w:hAnsi="Times New Roman" w:cs="Times New Roman"/>
          <w:b/>
          <w:bCs/>
          <w:sz w:val="24"/>
          <w:szCs w:val="24"/>
        </w:rPr>
        <w:t xml:space="preserve"> neste Manual</w:t>
      </w:r>
      <w:proofErr w:type="gramEnd"/>
      <w:r w:rsidR="591E231E" w:rsidRPr="2ADE8A78">
        <w:rPr>
          <w:rFonts w:ascii="Times New Roman" w:eastAsia="Times New Roman" w:hAnsi="Times New Roman" w:cs="Times New Roman"/>
          <w:b/>
          <w:bCs/>
          <w:sz w:val="24"/>
          <w:szCs w:val="24"/>
        </w:rPr>
        <w:t xml:space="preserve">. </w:t>
      </w:r>
    </w:p>
    <w:p w14:paraId="1CC0F6E5" w14:textId="66F20984" w:rsidR="3378EC9E" w:rsidRDefault="6758C507" w:rsidP="1CFAF040">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sz w:val="24"/>
          <w:szCs w:val="24"/>
        </w:rPr>
        <w:t xml:space="preserve">Anualmente é </w:t>
      </w:r>
      <w:r w:rsidR="1B1B422E" w:rsidRPr="1CFAF040">
        <w:rPr>
          <w:rFonts w:ascii="Times New Roman" w:eastAsia="Times New Roman" w:hAnsi="Times New Roman" w:cs="Times New Roman"/>
          <w:sz w:val="24"/>
          <w:szCs w:val="24"/>
        </w:rPr>
        <w:t>estabelecido</w:t>
      </w:r>
      <w:r w:rsidRPr="1CFAF040">
        <w:rPr>
          <w:rFonts w:ascii="Times New Roman" w:eastAsia="Times New Roman" w:hAnsi="Times New Roman" w:cs="Times New Roman"/>
          <w:sz w:val="24"/>
          <w:szCs w:val="24"/>
        </w:rPr>
        <w:t xml:space="preserve"> um modelo de</w:t>
      </w:r>
      <w:r w:rsidR="6CCAA834" w:rsidRPr="1CFAF040">
        <w:rPr>
          <w:rFonts w:ascii="Times New Roman" w:eastAsia="Times New Roman" w:hAnsi="Times New Roman" w:cs="Times New Roman"/>
          <w:sz w:val="24"/>
          <w:szCs w:val="24"/>
        </w:rPr>
        <w:t xml:space="preserve"> Edita</w:t>
      </w:r>
      <w:r w:rsidR="0BBA052B" w:rsidRPr="1CFAF040">
        <w:rPr>
          <w:rFonts w:ascii="Times New Roman" w:eastAsia="Times New Roman" w:hAnsi="Times New Roman" w:cs="Times New Roman"/>
          <w:sz w:val="24"/>
          <w:szCs w:val="24"/>
        </w:rPr>
        <w:t>l</w:t>
      </w:r>
      <w:r w:rsidR="6CCAA834" w:rsidRPr="1CFAF040">
        <w:rPr>
          <w:rFonts w:ascii="Times New Roman" w:eastAsia="Times New Roman" w:hAnsi="Times New Roman" w:cs="Times New Roman"/>
          <w:sz w:val="24"/>
          <w:szCs w:val="24"/>
        </w:rPr>
        <w:t xml:space="preserve"> dos Processos Seletivos Simplificados</w:t>
      </w:r>
      <w:r w:rsidR="2619EF72" w:rsidRPr="1CFAF040">
        <w:rPr>
          <w:rFonts w:ascii="Times New Roman" w:eastAsia="Times New Roman" w:hAnsi="Times New Roman" w:cs="Times New Roman"/>
          <w:sz w:val="24"/>
          <w:szCs w:val="24"/>
        </w:rPr>
        <w:t xml:space="preserve">, de acordo com a realidade </w:t>
      </w:r>
      <w:r w:rsidR="37E597D4" w:rsidRPr="1CFAF040">
        <w:rPr>
          <w:rFonts w:ascii="Times New Roman" w:eastAsia="Times New Roman" w:hAnsi="Times New Roman" w:cs="Times New Roman"/>
          <w:sz w:val="24"/>
          <w:szCs w:val="24"/>
        </w:rPr>
        <w:t xml:space="preserve">nacional </w:t>
      </w:r>
      <w:r w:rsidR="2619EF72" w:rsidRPr="1CFAF040">
        <w:rPr>
          <w:rFonts w:ascii="Times New Roman" w:eastAsia="Times New Roman" w:hAnsi="Times New Roman" w:cs="Times New Roman"/>
          <w:sz w:val="24"/>
          <w:szCs w:val="24"/>
        </w:rPr>
        <w:t>atual</w:t>
      </w:r>
      <w:r w:rsidR="6CCAA834" w:rsidRPr="1CFAF040">
        <w:rPr>
          <w:rFonts w:ascii="Times New Roman" w:eastAsia="Times New Roman" w:hAnsi="Times New Roman" w:cs="Times New Roman"/>
          <w:sz w:val="24"/>
          <w:szCs w:val="24"/>
        </w:rPr>
        <w:t>. Es</w:t>
      </w:r>
      <w:r w:rsidR="3EF53C5B" w:rsidRPr="1CFAF040">
        <w:rPr>
          <w:rFonts w:ascii="Times New Roman" w:eastAsia="Times New Roman" w:hAnsi="Times New Roman" w:cs="Times New Roman"/>
          <w:sz w:val="24"/>
          <w:szCs w:val="24"/>
        </w:rPr>
        <w:t>s</w:t>
      </w:r>
      <w:r w:rsidR="6CCAA834" w:rsidRPr="1CFAF040">
        <w:rPr>
          <w:rFonts w:ascii="Times New Roman" w:eastAsia="Times New Roman" w:hAnsi="Times New Roman" w:cs="Times New Roman"/>
          <w:sz w:val="24"/>
          <w:szCs w:val="24"/>
        </w:rPr>
        <w:t xml:space="preserve">e modelo </w:t>
      </w:r>
      <w:r w:rsidR="60F98615" w:rsidRPr="1CFAF040">
        <w:rPr>
          <w:rFonts w:ascii="Times New Roman" w:eastAsia="Times New Roman" w:hAnsi="Times New Roman" w:cs="Times New Roman"/>
          <w:sz w:val="24"/>
          <w:szCs w:val="24"/>
        </w:rPr>
        <w:t>é anteriormente</w:t>
      </w:r>
      <w:r w:rsidR="427610E5" w:rsidRPr="1CFAF040">
        <w:rPr>
          <w:rFonts w:ascii="Times New Roman" w:eastAsia="Times New Roman" w:hAnsi="Times New Roman" w:cs="Times New Roman"/>
          <w:sz w:val="24"/>
          <w:szCs w:val="24"/>
        </w:rPr>
        <w:t xml:space="preserve"> analisado </w:t>
      </w:r>
      <w:r w:rsidR="2AE62C53" w:rsidRPr="1CFAF040">
        <w:rPr>
          <w:rFonts w:ascii="Times New Roman" w:eastAsia="Times New Roman" w:hAnsi="Times New Roman" w:cs="Times New Roman"/>
          <w:sz w:val="24"/>
          <w:szCs w:val="24"/>
        </w:rPr>
        <w:t xml:space="preserve">e aprovado </w:t>
      </w:r>
      <w:r w:rsidR="427610E5" w:rsidRPr="1CFAF040">
        <w:rPr>
          <w:rFonts w:ascii="Times New Roman" w:eastAsia="Times New Roman" w:hAnsi="Times New Roman" w:cs="Times New Roman"/>
          <w:sz w:val="24"/>
          <w:szCs w:val="24"/>
        </w:rPr>
        <w:t xml:space="preserve">pela Procuradoria Federal Especializada – PFE do </w:t>
      </w:r>
      <w:proofErr w:type="gramStart"/>
      <w:r w:rsidR="427610E5" w:rsidRPr="1CFAF040">
        <w:rPr>
          <w:rFonts w:ascii="Times New Roman" w:eastAsia="Times New Roman" w:hAnsi="Times New Roman" w:cs="Times New Roman"/>
          <w:sz w:val="24"/>
          <w:szCs w:val="24"/>
        </w:rPr>
        <w:t>ICMBio</w:t>
      </w:r>
      <w:proofErr w:type="gramEnd"/>
      <w:r w:rsidR="427610E5" w:rsidRPr="1CFAF040">
        <w:rPr>
          <w:rFonts w:ascii="Times New Roman" w:eastAsia="Times New Roman" w:hAnsi="Times New Roman" w:cs="Times New Roman"/>
          <w:sz w:val="24"/>
          <w:szCs w:val="24"/>
        </w:rPr>
        <w:t xml:space="preserve"> para uso nos processos seletivos simplificados que serão abertos </w:t>
      </w:r>
      <w:r w:rsidR="40FC7E05" w:rsidRPr="1CFAF040">
        <w:rPr>
          <w:rFonts w:ascii="Times New Roman" w:eastAsia="Times New Roman" w:hAnsi="Times New Roman" w:cs="Times New Roman"/>
          <w:sz w:val="24"/>
          <w:szCs w:val="24"/>
        </w:rPr>
        <w:t>durante o</w:t>
      </w:r>
      <w:r w:rsidR="427610E5" w:rsidRPr="1CFAF040">
        <w:rPr>
          <w:rFonts w:ascii="Times New Roman" w:eastAsia="Times New Roman" w:hAnsi="Times New Roman" w:cs="Times New Roman"/>
          <w:sz w:val="24"/>
          <w:szCs w:val="24"/>
        </w:rPr>
        <w:t xml:space="preserve"> ano</w:t>
      </w:r>
      <w:r w:rsidR="51F3406A" w:rsidRPr="1CFAF040">
        <w:rPr>
          <w:rFonts w:ascii="Times New Roman" w:eastAsia="Times New Roman" w:hAnsi="Times New Roman" w:cs="Times New Roman"/>
          <w:sz w:val="24"/>
          <w:szCs w:val="24"/>
        </w:rPr>
        <w:t xml:space="preserve"> corrente</w:t>
      </w:r>
      <w:r w:rsidR="6CCAA834" w:rsidRPr="1CFAF040">
        <w:rPr>
          <w:rFonts w:ascii="Times New Roman" w:eastAsia="Times New Roman" w:hAnsi="Times New Roman" w:cs="Times New Roman"/>
          <w:sz w:val="24"/>
          <w:szCs w:val="24"/>
        </w:rPr>
        <w:t>. Orienta</w:t>
      </w:r>
      <w:r w:rsidR="6D014FB5" w:rsidRPr="1CFAF040">
        <w:rPr>
          <w:rFonts w:ascii="Times New Roman" w:eastAsia="Times New Roman" w:hAnsi="Times New Roman" w:cs="Times New Roman"/>
          <w:sz w:val="24"/>
          <w:szCs w:val="24"/>
        </w:rPr>
        <w:t>-se</w:t>
      </w:r>
      <w:r w:rsidR="427610E5" w:rsidRPr="1CFAF040">
        <w:rPr>
          <w:rFonts w:ascii="Times New Roman" w:eastAsia="Times New Roman" w:hAnsi="Times New Roman" w:cs="Times New Roman"/>
          <w:sz w:val="24"/>
          <w:szCs w:val="24"/>
        </w:rPr>
        <w:t xml:space="preserve">, portanto, que </w:t>
      </w:r>
      <w:r w:rsidR="4B60F99E" w:rsidRPr="1CFAF040">
        <w:rPr>
          <w:rFonts w:ascii="Times New Roman" w:eastAsia="Times New Roman" w:hAnsi="Times New Roman" w:cs="Times New Roman"/>
          <w:sz w:val="24"/>
          <w:szCs w:val="24"/>
        </w:rPr>
        <w:t>seja seguido</w:t>
      </w:r>
      <w:r w:rsidR="516BC1BF" w:rsidRPr="1CFAF040">
        <w:rPr>
          <w:rFonts w:ascii="Times New Roman" w:eastAsia="Times New Roman" w:hAnsi="Times New Roman" w:cs="Times New Roman"/>
          <w:sz w:val="24"/>
          <w:szCs w:val="24"/>
        </w:rPr>
        <w:t xml:space="preserve"> rigorosamente o </w:t>
      </w:r>
      <w:r w:rsidR="516BC1BF" w:rsidRPr="1CFAF040">
        <w:rPr>
          <w:rFonts w:ascii="Times New Roman" w:eastAsia="Times New Roman" w:hAnsi="Times New Roman" w:cs="Times New Roman"/>
          <w:b/>
          <w:bCs/>
          <w:sz w:val="24"/>
          <w:szCs w:val="24"/>
        </w:rPr>
        <w:t>inteiro</w:t>
      </w:r>
      <w:r w:rsidR="516BC1BF" w:rsidRPr="1CFAF040">
        <w:rPr>
          <w:rFonts w:ascii="Times New Roman" w:eastAsia="Times New Roman" w:hAnsi="Times New Roman" w:cs="Times New Roman"/>
          <w:sz w:val="24"/>
          <w:szCs w:val="24"/>
        </w:rPr>
        <w:t xml:space="preserve"> teor da minuta </w:t>
      </w:r>
      <w:r w:rsidR="034BB36D" w:rsidRPr="1CFAF040">
        <w:rPr>
          <w:rFonts w:ascii="Times New Roman" w:eastAsia="Times New Roman" w:hAnsi="Times New Roman" w:cs="Times New Roman"/>
          <w:sz w:val="24"/>
          <w:szCs w:val="24"/>
        </w:rPr>
        <w:t xml:space="preserve">de Edital </w:t>
      </w:r>
      <w:r w:rsidR="516BC1BF" w:rsidRPr="1CFAF040">
        <w:rPr>
          <w:rFonts w:ascii="Times New Roman" w:eastAsia="Times New Roman" w:hAnsi="Times New Roman" w:cs="Times New Roman"/>
          <w:sz w:val="24"/>
          <w:szCs w:val="24"/>
        </w:rPr>
        <w:t>aprovada pela PFE e que o</w:t>
      </w:r>
      <w:r w:rsidR="4B60F99E" w:rsidRPr="1CFAF040">
        <w:rPr>
          <w:rFonts w:ascii="Times New Roman" w:eastAsia="Times New Roman" w:hAnsi="Times New Roman" w:cs="Times New Roman"/>
          <w:sz w:val="24"/>
          <w:szCs w:val="24"/>
        </w:rPr>
        <w:t xml:space="preserve"> </w:t>
      </w:r>
      <w:r w:rsidR="6CCAA834" w:rsidRPr="1CFAF040">
        <w:rPr>
          <w:rFonts w:ascii="Times New Roman" w:eastAsia="Times New Roman" w:hAnsi="Times New Roman" w:cs="Times New Roman"/>
          <w:sz w:val="24"/>
          <w:szCs w:val="24"/>
        </w:rPr>
        <w:t>preench</w:t>
      </w:r>
      <w:r w:rsidR="7603C996" w:rsidRPr="1CFAF040">
        <w:rPr>
          <w:rFonts w:ascii="Times New Roman" w:eastAsia="Times New Roman" w:hAnsi="Times New Roman" w:cs="Times New Roman"/>
          <w:sz w:val="24"/>
          <w:szCs w:val="24"/>
        </w:rPr>
        <w:t>imento</w:t>
      </w:r>
      <w:r w:rsidR="6CCAA834" w:rsidRPr="1CFAF040">
        <w:rPr>
          <w:rFonts w:ascii="Times New Roman" w:eastAsia="Times New Roman" w:hAnsi="Times New Roman" w:cs="Times New Roman"/>
          <w:sz w:val="24"/>
          <w:szCs w:val="24"/>
        </w:rPr>
        <w:t xml:space="preserve"> </w:t>
      </w:r>
      <w:r w:rsidR="008DA2E5" w:rsidRPr="1CFAF040">
        <w:rPr>
          <w:rFonts w:ascii="Times New Roman" w:eastAsia="Times New Roman" w:hAnsi="Times New Roman" w:cs="Times New Roman"/>
          <w:sz w:val="24"/>
          <w:szCs w:val="24"/>
        </w:rPr>
        <w:t>d</w:t>
      </w:r>
      <w:r w:rsidR="6CCAA834" w:rsidRPr="1CFAF040">
        <w:rPr>
          <w:rFonts w:ascii="Times New Roman" w:eastAsia="Times New Roman" w:hAnsi="Times New Roman" w:cs="Times New Roman"/>
          <w:sz w:val="24"/>
          <w:szCs w:val="24"/>
        </w:rPr>
        <w:t xml:space="preserve">o modelo </w:t>
      </w:r>
      <w:r w:rsidR="04EC8475" w:rsidRPr="1CFAF040">
        <w:rPr>
          <w:rFonts w:ascii="Times New Roman" w:eastAsia="Times New Roman" w:hAnsi="Times New Roman" w:cs="Times New Roman"/>
          <w:sz w:val="24"/>
          <w:szCs w:val="24"/>
        </w:rPr>
        <w:t>se dê</w:t>
      </w:r>
      <w:r w:rsidR="427610E5" w:rsidRPr="1CFAF040">
        <w:rPr>
          <w:rFonts w:ascii="Times New Roman" w:eastAsia="Times New Roman" w:hAnsi="Times New Roman" w:cs="Times New Roman"/>
          <w:sz w:val="24"/>
          <w:szCs w:val="24"/>
        </w:rPr>
        <w:t xml:space="preserve"> conforme a realidade e as vagas que serão abertas na Unidade</w:t>
      </w:r>
      <w:r w:rsidR="2D262C07" w:rsidRPr="1CFAF040">
        <w:rPr>
          <w:rFonts w:ascii="Times New Roman" w:eastAsia="Times New Roman" w:hAnsi="Times New Roman" w:cs="Times New Roman"/>
          <w:sz w:val="24"/>
          <w:szCs w:val="24"/>
        </w:rPr>
        <w:t xml:space="preserve"> Organizacional</w:t>
      </w:r>
      <w:r w:rsidR="4003E8D0" w:rsidRPr="1CFAF040">
        <w:rPr>
          <w:rFonts w:ascii="Times New Roman" w:eastAsia="Times New Roman" w:hAnsi="Times New Roman" w:cs="Times New Roman"/>
          <w:sz w:val="24"/>
          <w:szCs w:val="24"/>
        </w:rPr>
        <w:t xml:space="preserve"> e o cronograma decidido pela Comissão Local registrado na Ata de instalação</w:t>
      </w:r>
      <w:r w:rsidR="4B015D48" w:rsidRPr="1CFAF040">
        <w:rPr>
          <w:rFonts w:ascii="Times New Roman" w:eastAsia="Times New Roman" w:hAnsi="Times New Roman" w:cs="Times New Roman"/>
          <w:sz w:val="24"/>
          <w:szCs w:val="24"/>
        </w:rPr>
        <w:t xml:space="preserve">. Deverão ser </w:t>
      </w:r>
      <w:r w:rsidR="5EDA1AEA" w:rsidRPr="1CFAF040">
        <w:rPr>
          <w:rFonts w:ascii="Times New Roman" w:eastAsia="Times New Roman" w:hAnsi="Times New Roman" w:cs="Times New Roman"/>
          <w:sz w:val="24"/>
          <w:szCs w:val="24"/>
        </w:rPr>
        <w:t xml:space="preserve">editados </w:t>
      </w:r>
      <w:r w:rsidR="427610E5" w:rsidRPr="1CFAF040">
        <w:rPr>
          <w:rFonts w:ascii="Times New Roman" w:eastAsia="Times New Roman" w:hAnsi="Times New Roman" w:cs="Times New Roman"/>
          <w:sz w:val="24"/>
          <w:szCs w:val="24"/>
        </w:rPr>
        <w:t xml:space="preserve">apenas os campos abertos para preenchimento. Alterações nos campos fechados ensejariam </w:t>
      </w:r>
      <w:r w:rsidR="48FC7F40" w:rsidRPr="1CFAF040">
        <w:rPr>
          <w:rFonts w:ascii="Times New Roman" w:eastAsia="Times New Roman" w:hAnsi="Times New Roman" w:cs="Times New Roman"/>
          <w:sz w:val="24"/>
          <w:szCs w:val="24"/>
        </w:rPr>
        <w:t xml:space="preserve">uma </w:t>
      </w:r>
      <w:r w:rsidR="427610E5" w:rsidRPr="1CFAF040">
        <w:rPr>
          <w:rFonts w:ascii="Times New Roman" w:eastAsia="Times New Roman" w:hAnsi="Times New Roman" w:cs="Times New Roman"/>
          <w:sz w:val="24"/>
          <w:szCs w:val="24"/>
        </w:rPr>
        <w:t>nova análise por parte da PFE.</w:t>
      </w:r>
      <w:r w:rsidR="44678A1B" w:rsidRPr="1CFAF040">
        <w:rPr>
          <w:rFonts w:ascii="Times New Roman" w:eastAsia="Times New Roman" w:hAnsi="Times New Roman" w:cs="Times New Roman"/>
          <w:sz w:val="24"/>
          <w:szCs w:val="24"/>
        </w:rPr>
        <w:t xml:space="preserve"> </w:t>
      </w:r>
      <w:r w:rsidR="4AA3E472" w:rsidRPr="1CFAF040">
        <w:rPr>
          <w:rFonts w:ascii="Times New Roman" w:eastAsia="Times New Roman" w:hAnsi="Times New Roman" w:cs="Times New Roman"/>
          <w:sz w:val="24"/>
          <w:szCs w:val="24"/>
        </w:rPr>
        <w:t xml:space="preserve">A minuta de </w:t>
      </w:r>
      <w:r w:rsidR="0064D875" w:rsidRPr="1CFAF040">
        <w:rPr>
          <w:rFonts w:ascii="Times New Roman" w:eastAsia="Times New Roman" w:hAnsi="Times New Roman" w:cs="Times New Roman"/>
          <w:sz w:val="24"/>
          <w:szCs w:val="24"/>
        </w:rPr>
        <w:t>E</w:t>
      </w:r>
      <w:r w:rsidR="45A94314" w:rsidRPr="1CFAF040">
        <w:rPr>
          <w:rFonts w:ascii="Times New Roman" w:eastAsia="Times New Roman" w:hAnsi="Times New Roman" w:cs="Times New Roman"/>
          <w:sz w:val="24"/>
          <w:szCs w:val="24"/>
        </w:rPr>
        <w:t xml:space="preserve">dital </w:t>
      </w:r>
      <w:r w:rsidR="64032AAB" w:rsidRPr="1CFAF040">
        <w:rPr>
          <w:rFonts w:ascii="Times New Roman" w:eastAsia="Times New Roman" w:hAnsi="Times New Roman" w:cs="Times New Roman"/>
          <w:sz w:val="24"/>
          <w:szCs w:val="24"/>
        </w:rPr>
        <w:t xml:space="preserve">e os anexos </w:t>
      </w:r>
      <w:r w:rsidR="45A94314" w:rsidRPr="1CFAF040">
        <w:rPr>
          <w:rFonts w:ascii="Times New Roman" w:eastAsia="Times New Roman" w:hAnsi="Times New Roman" w:cs="Times New Roman"/>
          <w:sz w:val="24"/>
          <w:szCs w:val="24"/>
        </w:rPr>
        <w:t>deve</w:t>
      </w:r>
      <w:r w:rsidR="66AB272E" w:rsidRPr="1CFAF040">
        <w:rPr>
          <w:rFonts w:ascii="Times New Roman" w:eastAsia="Times New Roman" w:hAnsi="Times New Roman" w:cs="Times New Roman"/>
          <w:sz w:val="24"/>
          <w:szCs w:val="24"/>
        </w:rPr>
        <w:t>m</w:t>
      </w:r>
      <w:r w:rsidR="45A94314" w:rsidRPr="1CFAF040">
        <w:rPr>
          <w:rFonts w:ascii="Times New Roman" w:eastAsia="Times New Roman" w:hAnsi="Times New Roman" w:cs="Times New Roman"/>
          <w:sz w:val="24"/>
          <w:szCs w:val="24"/>
        </w:rPr>
        <w:t xml:space="preserve"> ser ajustad</w:t>
      </w:r>
      <w:r w:rsidR="32239DE7" w:rsidRPr="1CFAF040">
        <w:rPr>
          <w:rFonts w:ascii="Times New Roman" w:eastAsia="Times New Roman" w:hAnsi="Times New Roman" w:cs="Times New Roman"/>
          <w:sz w:val="24"/>
          <w:szCs w:val="24"/>
        </w:rPr>
        <w:t>os</w:t>
      </w:r>
      <w:r w:rsidR="45A94314" w:rsidRPr="1CFAF040">
        <w:rPr>
          <w:rFonts w:ascii="Times New Roman" w:eastAsia="Times New Roman" w:hAnsi="Times New Roman" w:cs="Times New Roman"/>
          <w:sz w:val="24"/>
          <w:szCs w:val="24"/>
        </w:rPr>
        <w:t>, retirando-se os itens que mencionam salário,</w:t>
      </w:r>
      <w:r w:rsidR="248896A4" w:rsidRPr="1CFAF040">
        <w:rPr>
          <w:rFonts w:ascii="Times New Roman" w:eastAsia="Times New Roman" w:hAnsi="Times New Roman" w:cs="Times New Roman"/>
          <w:sz w:val="24"/>
          <w:szCs w:val="24"/>
        </w:rPr>
        <w:t xml:space="preserve"> critér</w:t>
      </w:r>
      <w:r w:rsidR="7DE08190" w:rsidRPr="1CFAF040">
        <w:rPr>
          <w:rFonts w:ascii="Times New Roman" w:eastAsia="Times New Roman" w:hAnsi="Times New Roman" w:cs="Times New Roman"/>
          <w:sz w:val="24"/>
          <w:szCs w:val="24"/>
        </w:rPr>
        <w:t>i</w:t>
      </w:r>
      <w:r w:rsidR="248896A4" w:rsidRPr="1CFAF040">
        <w:rPr>
          <w:rFonts w:ascii="Times New Roman" w:eastAsia="Times New Roman" w:hAnsi="Times New Roman" w:cs="Times New Roman"/>
          <w:sz w:val="24"/>
          <w:szCs w:val="24"/>
        </w:rPr>
        <w:t xml:space="preserve">os, </w:t>
      </w:r>
      <w:r w:rsidR="45A94314" w:rsidRPr="1CFAF040">
        <w:rPr>
          <w:rFonts w:ascii="Times New Roman" w:eastAsia="Times New Roman" w:hAnsi="Times New Roman" w:cs="Times New Roman"/>
          <w:sz w:val="24"/>
          <w:szCs w:val="24"/>
        </w:rPr>
        <w:t>pontuações</w:t>
      </w:r>
      <w:r w:rsidR="3D09D9F4" w:rsidRPr="1CFAF040">
        <w:rPr>
          <w:rFonts w:ascii="Times New Roman" w:eastAsia="Times New Roman" w:hAnsi="Times New Roman" w:cs="Times New Roman"/>
          <w:sz w:val="24"/>
          <w:szCs w:val="24"/>
        </w:rPr>
        <w:t xml:space="preserve">, indicações e </w:t>
      </w:r>
      <w:r w:rsidR="45A94314" w:rsidRPr="1CFAF040">
        <w:rPr>
          <w:rFonts w:ascii="Times New Roman" w:eastAsia="Times New Roman" w:hAnsi="Times New Roman" w:cs="Times New Roman"/>
          <w:sz w:val="24"/>
          <w:szCs w:val="24"/>
        </w:rPr>
        <w:t>especificidades</w:t>
      </w:r>
      <w:r w:rsidR="61E35373" w:rsidRPr="1CFAF040">
        <w:rPr>
          <w:rFonts w:ascii="Times New Roman" w:eastAsia="Times New Roman" w:hAnsi="Times New Roman" w:cs="Times New Roman"/>
          <w:sz w:val="24"/>
          <w:szCs w:val="24"/>
        </w:rPr>
        <w:t xml:space="preserve"> da</w:t>
      </w:r>
      <w:r w:rsidR="0EA32B7E" w:rsidRPr="1CFAF040">
        <w:rPr>
          <w:rFonts w:ascii="Times New Roman" w:eastAsia="Times New Roman" w:hAnsi="Times New Roman" w:cs="Times New Roman"/>
          <w:sz w:val="24"/>
          <w:szCs w:val="24"/>
        </w:rPr>
        <w:t>s</w:t>
      </w:r>
      <w:r w:rsidR="61E35373" w:rsidRPr="1CFAF040">
        <w:rPr>
          <w:rFonts w:ascii="Times New Roman" w:eastAsia="Times New Roman" w:hAnsi="Times New Roman" w:cs="Times New Roman"/>
          <w:sz w:val="24"/>
          <w:szCs w:val="24"/>
        </w:rPr>
        <w:t xml:space="preserve"> vaga</w:t>
      </w:r>
      <w:r w:rsidR="121A7F7E" w:rsidRPr="1CFAF040">
        <w:rPr>
          <w:rFonts w:ascii="Times New Roman" w:eastAsia="Times New Roman" w:hAnsi="Times New Roman" w:cs="Times New Roman"/>
          <w:sz w:val="24"/>
          <w:szCs w:val="24"/>
        </w:rPr>
        <w:t>s</w:t>
      </w:r>
      <w:r w:rsidR="61E35373" w:rsidRPr="1CFAF040">
        <w:rPr>
          <w:rFonts w:ascii="Times New Roman" w:eastAsia="Times New Roman" w:hAnsi="Times New Roman" w:cs="Times New Roman"/>
          <w:sz w:val="24"/>
          <w:szCs w:val="24"/>
        </w:rPr>
        <w:t xml:space="preserve"> </w:t>
      </w:r>
      <w:r w:rsidR="1FB9444B" w:rsidRPr="1CFAF040">
        <w:rPr>
          <w:rFonts w:ascii="Times New Roman" w:eastAsia="Times New Roman" w:hAnsi="Times New Roman" w:cs="Times New Roman"/>
          <w:sz w:val="24"/>
          <w:szCs w:val="24"/>
        </w:rPr>
        <w:t>que não serão abertas</w:t>
      </w:r>
      <w:r w:rsidR="635E8441" w:rsidRPr="1CFAF040">
        <w:rPr>
          <w:rFonts w:ascii="Times New Roman" w:eastAsia="Times New Roman" w:hAnsi="Times New Roman" w:cs="Times New Roman"/>
          <w:sz w:val="24"/>
          <w:szCs w:val="24"/>
        </w:rPr>
        <w:t>.</w:t>
      </w:r>
    </w:p>
    <w:p w14:paraId="79D0BFCD" w14:textId="6DA315DD" w:rsidR="7C762601" w:rsidRDefault="754A4594" w:rsidP="2B372288">
      <w:pPr>
        <w:ind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sz w:val="24"/>
          <w:szCs w:val="24"/>
        </w:rPr>
        <w:t xml:space="preserve">Junto ao Edital, </w:t>
      </w:r>
      <w:r w:rsidR="7A500783" w:rsidRPr="1CFAF040">
        <w:rPr>
          <w:rFonts w:ascii="Times New Roman" w:eastAsia="Times New Roman" w:hAnsi="Times New Roman" w:cs="Times New Roman"/>
          <w:sz w:val="24"/>
          <w:szCs w:val="24"/>
        </w:rPr>
        <w:t xml:space="preserve">a Comissão Local deve inserir </w:t>
      </w:r>
      <w:r w:rsidR="31A188C1" w:rsidRPr="1CFAF040">
        <w:rPr>
          <w:rFonts w:ascii="Times New Roman" w:eastAsia="Times New Roman" w:hAnsi="Times New Roman" w:cs="Times New Roman"/>
          <w:sz w:val="24"/>
          <w:szCs w:val="24"/>
        </w:rPr>
        <w:t>n</w:t>
      </w:r>
      <w:r w:rsidR="7A500783" w:rsidRPr="1CFAF040">
        <w:rPr>
          <w:rFonts w:ascii="Times New Roman" w:eastAsia="Times New Roman" w:hAnsi="Times New Roman" w:cs="Times New Roman"/>
          <w:sz w:val="24"/>
          <w:szCs w:val="24"/>
        </w:rPr>
        <w:t>o processo seus anexos, a saber:</w:t>
      </w:r>
      <w:r w:rsidR="4056E9A1" w:rsidRPr="1CFAF040">
        <w:rPr>
          <w:rFonts w:ascii="Times New Roman" w:eastAsia="Times New Roman" w:hAnsi="Times New Roman" w:cs="Times New Roman"/>
          <w:sz w:val="24"/>
          <w:szCs w:val="24"/>
        </w:rPr>
        <w:t xml:space="preserve"> </w:t>
      </w:r>
      <w:r w:rsidR="1869E9AA" w:rsidRPr="1CFAF040">
        <w:rPr>
          <w:rFonts w:ascii="Times New Roman" w:eastAsia="Times New Roman" w:hAnsi="Times New Roman" w:cs="Times New Roman"/>
          <w:sz w:val="24"/>
          <w:szCs w:val="24"/>
        </w:rPr>
        <w:t xml:space="preserve">(i) </w:t>
      </w:r>
      <w:r w:rsidR="30C34343" w:rsidRPr="1CFAF040">
        <w:rPr>
          <w:rFonts w:ascii="Times New Roman" w:eastAsia="Times New Roman" w:hAnsi="Times New Roman" w:cs="Times New Roman"/>
          <w:sz w:val="24"/>
          <w:szCs w:val="24"/>
        </w:rPr>
        <w:t>Ficha de inscrição</w:t>
      </w:r>
      <w:r w:rsidR="23397817" w:rsidRPr="1CFAF040">
        <w:rPr>
          <w:rFonts w:ascii="Times New Roman" w:eastAsia="Times New Roman" w:hAnsi="Times New Roman" w:cs="Times New Roman"/>
          <w:sz w:val="24"/>
          <w:szCs w:val="24"/>
        </w:rPr>
        <w:t xml:space="preserve"> (</w:t>
      </w:r>
      <w:r w:rsidR="23397817" w:rsidRPr="1CFAF040">
        <w:rPr>
          <w:rFonts w:ascii="Times New Roman" w:eastAsia="Times New Roman" w:hAnsi="Times New Roman" w:cs="Times New Roman"/>
          <w:b/>
          <w:bCs/>
          <w:sz w:val="24"/>
          <w:szCs w:val="24"/>
        </w:rPr>
        <w:t xml:space="preserve">Anexos </w:t>
      </w:r>
      <w:hyperlink w:anchor="Anexo_III">
        <w:r w:rsidR="65F5173D" w:rsidRPr="1CFAF040">
          <w:rPr>
            <w:rStyle w:val="Hyperlink"/>
            <w:rFonts w:ascii="Times New Roman" w:eastAsia="Times New Roman" w:hAnsi="Times New Roman" w:cs="Times New Roman"/>
            <w:b/>
            <w:bCs/>
            <w:color w:val="auto"/>
            <w:sz w:val="24"/>
            <w:szCs w:val="24"/>
            <w:u w:val="none"/>
          </w:rPr>
          <w:t>III</w:t>
        </w:r>
      </w:hyperlink>
      <w:r w:rsidR="23397817" w:rsidRPr="1CFAF040">
        <w:rPr>
          <w:rFonts w:ascii="Times New Roman" w:eastAsia="Times New Roman" w:hAnsi="Times New Roman" w:cs="Times New Roman"/>
          <w:b/>
          <w:bCs/>
          <w:sz w:val="24"/>
          <w:szCs w:val="24"/>
        </w:rPr>
        <w:t xml:space="preserve"> e </w:t>
      </w:r>
      <w:hyperlink w:anchor="Anexo_IV">
        <w:r w:rsidR="65F5173D" w:rsidRPr="1CFAF040">
          <w:rPr>
            <w:rStyle w:val="Hyperlink"/>
            <w:rFonts w:ascii="Times New Roman" w:eastAsia="Times New Roman" w:hAnsi="Times New Roman" w:cs="Times New Roman"/>
            <w:b/>
            <w:bCs/>
            <w:color w:val="auto"/>
            <w:sz w:val="24"/>
            <w:szCs w:val="24"/>
            <w:u w:val="none"/>
          </w:rPr>
          <w:t>IV</w:t>
        </w:r>
      </w:hyperlink>
      <w:r w:rsidR="65F5173D" w:rsidRPr="1CFAF040">
        <w:rPr>
          <w:rFonts w:ascii="Times New Roman" w:eastAsia="Times New Roman" w:hAnsi="Times New Roman" w:cs="Times New Roman"/>
          <w:sz w:val="24"/>
          <w:szCs w:val="24"/>
        </w:rPr>
        <w:t>)</w:t>
      </w:r>
      <w:r w:rsidR="00114410" w:rsidRPr="1CFAF040">
        <w:rPr>
          <w:rFonts w:ascii="Times New Roman" w:eastAsia="Times New Roman" w:hAnsi="Times New Roman" w:cs="Times New Roman"/>
          <w:sz w:val="24"/>
          <w:szCs w:val="24"/>
        </w:rPr>
        <w:t>;</w:t>
      </w:r>
      <w:r w:rsidR="30C34343" w:rsidRPr="1CFAF040">
        <w:rPr>
          <w:rFonts w:ascii="Times New Roman" w:eastAsia="Times New Roman" w:hAnsi="Times New Roman" w:cs="Times New Roman"/>
          <w:sz w:val="24"/>
          <w:szCs w:val="24"/>
        </w:rPr>
        <w:t xml:space="preserve"> </w:t>
      </w:r>
      <w:r w:rsidR="0AD99644" w:rsidRPr="1CFAF040">
        <w:rPr>
          <w:rFonts w:ascii="Times New Roman" w:eastAsia="Times New Roman" w:hAnsi="Times New Roman" w:cs="Times New Roman"/>
          <w:sz w:val="24"/>
          <w:szCs w:val="24"/>
        </w:rPr>
        <w:t>(</w:t>
      </w:r>
      <w:proofErr w:type="spellStart"/>
      <w:r w:rsidR="0AD99644" w:rsidRPr="1CFAF040">
        <w:rPr>
          <w:rFonts w:ascii="Times New Roman" w:eastAsia="Times New Roman" w:hAnsi="Times New Roman" w:cs="Times New Roman"/>
          <w:sz w:val="24"/>
          <w:szCs w:val="24"/>
        </w:rPr>
        <w:t>ii</w:t>
      </w:r>
      <w:proofErr w:type="spellEnd"/>
      <w:r w:rsidR="0AD99644" w:rsidRPr="1CFAF040">
        <w:rPr>
          <w:rFonts w:ascii="Times New Roman" w:eastAsia="Times New Roman" w:hAnsi="Times New Roman" w:cs="Times New Roman"/>
          <w:sz w:val="24"/>
          <w:szCs w:val="24"/>
        </w:rPr>
        <w:t xml:space="preserve">) </w:t>
      </w:r>
      <w:r w:rsidR="30BBDB51" w:rsidRPr="1CFAF040">
        <w:rPr>
          <w:rFonts w:ascii="Times New Roman" w:eastAsia="Times New Roman" w:hAnsi="Times New Roman" w:cs="Times New Roman"/>
          <w:sz w:val="24"/>
          <w:szCs w:val="24"/>
        </w:rPr>
        <w:t xml:space="preserve">os </w:t>
      </w:r>
      <w:r w:rsidR="63787A9A" w:rsidRPr="1CFAF040">
        <w:rPr>
          <w:rFonts w:ascii="Times New Roman" w:eastAsia="Times New Roman" w:hAnsi="Times New Roman" w:cs="Times New Roman"/>
          <w:sz w:val="24"/>
          <w:szCs w:val="24"/>
        </w:rPr>
        <w:t xml:space="preserve">quadros </w:t>
      </w:r>
      <w:r w:rsidR="7FFBA726" w:rsidRPr="1CFAF040">
        <w:rPr>
          <w:rFonts w:ascii="Times New Roman" w:eastAsia="Times New Roman" w:hAnsi="Times New Roman" w:cs="Times New Roman"/>
          <w:sz w:val="24"/>
          <w:szCs w:val="24"/>
        </w:rPr>
        <w:t>que detalham</w:t>
      </w:r>
      <w:r w:rsidR="0373C060" w:rsidRPr="1CFAF040">
        <w:rPr>
          <w:rFonts w:ascii="Times New Roman" w:eastAsia="Times New Roman" w:hAnsi="Times New Roman" w:cs="Times New Roman"/>
          <w:sz w:val="24"/>
          <w:szCs w:val="24"/>
        </w:rPr>
        <w:t xml:space="preserve"> </w:t>
      </w:r>
      <w:r w:rsidR="5633016C" w:rsidRPr="1CFAF040">
        <w:rPr>
          <w:rFonts w:ascii="Times New Roman" w:eastAsia="Times New Roman" w:hAnsi="Times New Roman" w:cs="Times New Roman"/>
          <w:sz w:val="24"/>
          <w:szCs w:val="24"/>
        </w:rPr>
        <w:t>os crit</w:t>
      </w:r>
      <w:r w:rsidR="6298E621" w:rsidRPr="1CFAF040">
        <w:rPr>
          <w:rFonts w:ascii="Times New Roman" w:eastAsia="Times New Roman" w:hAnsi="Times New Roman" w:cs="Times New Roman"/>
          <w:sz w:val="24"/>
          <w:szCs w:val="24"/>
        </w:rPr>
        <w:t xml:space="preserve">érios e as pontuações correspondentes às vagas </w:t>
      </w:r>
      <w:r w:rsidR="154B591F" w:rsidRPr="1CFAF040">
        <w:rPr>
          <w:rFonts w:ascii="Times New Roman" w:eastAsia="Times New Roman" w:hAnsi="Times New Roman" w:cs="Times New Roman"/>
          <w:sz w:val="24"/>
          <w:szCs w:val="24"/>
        </w:rPr>
        <w:t>a</w:t>
      </w:r>
      <w:r w:rsidR="6298E621" w:rsidRPr="1CFAF040">
        <w:rPr>
          <w:rFonts w:ascii="Times New Roman" w:eastAsia="Times New Roman" w:hAnsi="Times New Roman" w:cs="Times New Roman"/>
          <w:sz w:val="24"/>
          <w:szCs w:val="24"/>
        </w:rPr>
        <w:t>be</w:t>
      </w:r>
      <w:r w:rsidR="0E809BF5" w:rsidRPr="1CFAF040">
        <w:rPr>
          <w:rFonts w:ascii="Times New Roman" w:eastAsia="Times New Roman" w:hAnsi="Times New Roman" w:cs="Times New Roman"/>
          <w:sz w:val="24"/>
          <w:szCs w:val="24"/>
        </w:rPr>
        <w:t>r</w:t>
      </w:r>
      <w:r w:rsidR="6298E621" w:rsidRPr="1CFAF040">
        <w:rPr>
          <w:rFonts w:ascii="Times New Roman" w:eastAsia="Times New Roman" w:hAnsi="Times New Roman" w:cs="Times New Roman"/>
          <w:sz w:val="24"/>
          <w:szCs w:val="24"/>
        </w:rPr>
        <w:t xml:space="preserve">tas </w:t>
      </w:r>
      <w:r w:rsidR="6854D111" w:rsidRPr="1CFAF040">
        <w:rPr>
          <w:rFonts w:ascii="Times New Roman" w:eastAsia="Times New Roman" w:hAnsi="Times New Roman" w:cs="Times New Roman"/>
          <w:sz w:val="24"/>
          <w:szCs w:val="24"/>
        </w:rPr>
        <w:t>no processo</w:t>
      </w:r>
      <w:r w:rsidR="4B52B84C" w:rsidRPr="1CFAF040">
        <w:rPr>
          <w:rFonts w:ascii="Times New Roman" w:eastAsia="Times New Roman" w:hAnsi="Times New Roman" w:cs="Times New Roman"/>
          <w:sz w:val="24"/>
          <w:szCs w:val="24"/>
        </w:rPr>
        <w:t xml:space="preserve"> seletivo</w:t>
      </w:r>
      <w:r w:rsidR="00114410" w:rsidRPr="1CFAF040">
        <w:rPr>
          <w:rFonts w:ascii="Times New Roman" w:eastAsia="Times New Roman" w:hAnsi="Times New Roman" w:cs="Times New Roman"/>
          <w:sz w:val="24"/>
          <w:szCs w:val="24"/>
        </w:rPr>
        <w:t xml:space="preserve">; </w:t>
      </w:r>
      <w:r w:rsidR="6EE10CD0" w:rsidRPr="1CFAF040">
        <w:rPr>
          <w:rFonts w:ascii="Times New Roman" w:eastAsia="Times New Roman" w:hAnsi="Times New Roman" w:cs="Times New Roman"/>
          <w:sz w:val="24"/>
          <w:szCs w:val="24"/>
        </w:rPr>
        <w:t xml:space="preserve">e </w:t>
      </w:r>
      <w:r w:rsidR="63B5E794" w:rsidRPr="1CFAF040">
        <w:rPr>
          <w:rFonts w:ascii="Times New Roman" w:eastAsia="Times New Roman" w:hAnsi="Times New Roman" w:cs="Times New Roman"/>
          <w:sz w:val="24"/>
          <w:szCs w:val="24"/>
        </w:rPr>
        <w:t>(</w:t>
      </w:r>
      <w:proofErr w:type="spellStart"/>
      <w:r w:rsidR="63B5E794" w:rsidRPr="1CFAF040">
        <w:rPr>
          <w:rFonts w:ascii="Times New Roman" w:eastAsia="Times New Roman" w:hAnsi="Times New Roman" w:cs="Times New Roman"/>
          <w:sz w:val="24"/>
          <w:szCs w:val="24"/>
        </w:rPr>
        <w:t>iii</w:t>
      </w:r>
      <w:proofErr w:type="spellEnd"/>
      <w:r w:rsidR="63B5E794" w:rsidRPr="1CFAF040">
        <w:rPr>
          <w:rFonts w:ascii="Times New Roman" w:eastAsia="Times New Roman" w:hAnsi="Times New Roman" w:cs="Times New Roman"/>
          <w:sz w:val="24"/>
          <w:szCs w:val="24"/>
        </w:rPr>
        <w:t xml:space="preserve">) </w:t>
      </w:r>
      <w:r w:rsidR="5BCC7577" w:rsidRPr="1CFAF040">
        <w:rPr>
          <w:rFonts w:ascii="Times New Roman" w:eastAsia="Times New Roman" w:hAnsi="Times New Roman" w:cs="Times New Roman"/>
          <w:sz w:val="24"/>
          <w:szCs w:val="24"/>
        </w:rPr>
        <w:t>o</w:t>
      </w:r>
      <w:r w:rsidR="7B6DE52F" w:rsidRPr="1CFAF040">
        <w:rPr>
          <w:rFonts w:ascii="Times New Roman" w:eastAsia="Times New Roman" w:hAnsi="Times New Roman" w:cs="Times New Roman"/>
          <w:sz w:val="24"/>
          <w:szCs w:val="24"/>
        </w:rPr>
        <w:t>s</w:t>
      </w:r>
      <w:r w:rsidR="5BCC7577" w:rsidRPr="1CFAF040">
        <w:rPr>
          <w:rFonts w:ascii="Times New Roman" w:eastAsia="Times New Roman" w:hAnsi="Times New Roman" w:cs="Times New Roman"/>
          <w:sz w:val="24"/>
          <w:szCs w:val="24"/>
        </w:rPr>
        <w:t xml:space="preserve"> </w:t>
      </w:r>
      <w:r w:rsidR="65B2270E" w:rsidRPr="1CFAF040">
        <w:rPr>
          <w:rFonts w:ascii="Times New Roman" w:eastAsia="Times New Roman" w:hAnsi="Times New Roman" w:cs="Times New Roman"/>
          <w:sz w:val="24"/>
          <w:szCs w:val="24"/>
        </w:rPr>
        <w:t>modelo</w:t>
      </w:r>
      <w:r w:rsidR="5E7ADF93" w:rsidRPr="1CFAF040">
        <w:rPr>
          <w:rFonts w:ascii="Times New Roman" w:eastAsia="Times New Roman" w:hAnsi="Times New Roman" w:cs="Times New Roman"/>
          <w:sz w:val="24"/>
          <w:szCs w:val="24"/>
        </w:rPr>
        <w:t>s</w:t>
      </w:r>
      <w:r w:rsidR="6EE10CD0" w:rsidRPr="1CFAF040">
        <w:rPr>
          <w:rFonts w:ascii="Times New Roman" w:eastAsia="Times New Roman" w:hAnsi="Times New Roman" w:cs="Times New Roman"/>
          <w:sz w:val="24"/>
          <w:szCs w:val="24"/>
        </w:rPr>
        <w:t xml:space="preserve"> de </w:t>
      </w:r>
      <w:r w:rsidR="247EBC35" w:rsidRPr="1CFAF040">
        <w:rPr>
          <w:rFonts w:ascii="Times New Roman" w:eastAsia="Times New Roman" w:hAnsi="Times New Roman" w:cs="Times New Roman"/>
          <w:sz w:val="24"/>
          <w:szCs w:val="24"/>
        </w:rPr>
        <w:t xml:space="preserve">contrato </w:t>
      </w:r>
      <w:r w:rsidR="65B2270E" w:rsidRPr="1CFAF040">
        <w:rPr>
          <w:rFonts w:ascii="Times New Roman" w:eastAsia="Times New Roman" w:hAnsi="Times New Roman" w:cs="Times New Roman"/>
          <w:sz w:val="24"/>
          <w:szCs w:val="24"/>
        </w:rPr>
        <w:t>referente</w:t>
      </w:r>
      <w:r w:rsidR="7B053140" w:rsidRPr="1CFAF040">
        <w:rPr>
          <w:rFonts w:ascii="Times New Roman" w:eastAsia="Times New Roman" w:hAnsi="Times New Roman" w:cs="Times New Roman"/>
          <w:sz w:val="24"/>
          <w:szCs w:val="24"/>
        </w:rPr>
        <w:t>s</w:t>
      </w:r>
      <w:r w:rsidR="6EE10CD0" w:rsidRPr="1CFAF040">
        <w:rPr>
          <w:rFonts w:ascii="Times New Roman" w:eastAsia="Times New Roman" w:hAnsi="Times New Roman" w:cs="Times New Roman"/>
          <w:sz w:val="24"/>
          <w:szCs w:val="24"/>
        </w:rPr>
        <w:t xml:space="preserve"> </w:t>
      </w:r>
      <w:r w:rsidR="0B64F44E" w:rsidRPr="1CFAF040">
        <w:rPr>
          <w:rFonts w:ascii="Times New Roman" w:eastAsia="Times New Roman" w:hAnsi="Times New Roman" w:cs="Times New Roman"/>
          <w:sz w:val="24"/>
          <w:szCs w:val="24"/>
        </w:rPr>
        <w:t>à</w:t>
      </w:r>
      <w:r w:rsidR="6EE10CD0" w:rsidRPr="1CFAF040">
        <w:rPr>
          <w:rFonts w:ascii="Times New Roman" w:eastAsia="Times New Roman" w:hAnsi="Times New Roman" w:cs="Times New Roman"/>
          <w:sz w:val="24"/>
          <w:szCs w:val="24"/>
        </w:rPr>
        <w:t>s vagas abertas no processo</w:t>
      </w:r>
      <w:r w:rsidR="7F23F043" w:rsidRPr="1CFAF040">
        <w:rPr>
          <w:rFonts w:ascii="Times New Roman" w:eastAsia="Times New Roman" w:hAnsi="Times New Roman" w:cs="Times New Roman"/>
          <w:sz w:val="24"/>
          <w:szCs w:val="24"/>
        </w:rPr>
        <w:t xml:space="preserve"> seletivo</w:t>
      </w:r>
      <w:r w:rsidR="6EE10CD0" w:rsidRPr="1CFAF040">
        <w:rPr>
          <w:rFonts w:ascii="Times New Roman" w:eastAsia="Times New Roman" w:hAnsi="Times New Roman" w:cs="Times New Roman"/>
          <w:sz w:val="24"/>
          <w:szCs w:val="24"/>
        </w:rPr>
        <w:t>.</w:t>
      </w:r>
    </w:p>
    <w:p w14:paraId="4DDB444F" w14:textId="3BD08196" w:rsidR="3EC13FA0" w:rsidRDefault="672ADC15" w:rsidP="2B372288">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sz w:val="24"/>
          <w:szCs w:val="24"/>
        </w:rPr>
        <w:t>Essa minuta de E</w:t>
      </w:r>
      <w:r w:rsidR="721943F6" w:rsidRPr="1CFAF040">
        <w:rPr>
          <w:rFonts w:ascii="Times New Roman" w:eastAsia="Times New Roman" w:hAnsi="Times New Roman" w:cs="Times New Roman"/>
          <w:sz w:val="24"/>
          <w:szCs w:val="24"/>
        </w:rPr>
        <w:t>dital elaborad</w:t>
      </w:r>
      <w:r w:rsidR="5D780C3B" w:rsidRPr="1CFAF040">
        <w:rPr>
          <w:rFonts w:ascii="Times New Roman" w:eastAsia="Times New Roman" w:hAnsi="Times New Roman" w:cs="Times New Roman"/>
          <w:sz w:val="24"/>
          <w:szCs w:val="24"/>
        </w:rPr>
        <w:t xml:space="preserve">a pela Comissão Local </w:t>
      </w:r>
      <w:r w:rsidR="32E825E7" w:rsidRPr="1CFAF040">
        <w:rPr>
          <w:rFonts w:ascii="Times New Roman" w:eastAsia="Times New Roman" w:hAnsi="Times New Roman" w:cs="Times New Roman"/>
          <w:sz w:val="24"/>
          <w:szCs w:val="24"/>
        </w:rPr>
        <w:t>e seus anexos</w:t>
      </w:r>
      <w:r w:rsidR="721943F6" w:rsidRPr="1CFAF040">
        <w:rPr>
          <w:rFonts w:ascii="Times New Roman" w:eastAsia="Times New Roman" w:hAnsi="Times New Roman" w:cs="Times New Roman"/>
          <w:sz w:val="24"/>
          <w:szCs w:val="24"/>
        </w:rPr>
        <w:t xml:space="preserve"> deve</w:t>
      </w:r>
      <w:r w:rsidR="13DA013F" w:rsidRPr="1CFAF040">
        <w:rPr>
          <w:rFonts w:ascii="Times New Roman" w:eastAsia="Times New Roman" w:hAnsi="Times New Roman" w:cs="Times New Roman"/>
          <w:sz w:val="24"/>
          <w:szCs w:val="24"/>
        </w:rPr>
        <w:t>m</w:t>
      </w:r>
      <w:r w:rsidR="721943F6" w:rsidRPr="1CFAF040">
        <w:rPr>
          <w:rFonts w:ascii="Times New Roman" w:eastAsia="Times New Roman" w:hAnsi="Times New Roman" w:cs="Times New Roman"/>
          <w:sz w:val="24"/>
          <w:szCs w:val="24"/>
        </w:rPr>
        <w:t xml:space="preserve"> ser enviado</w:t>
      </w:r>
      <w:r w:rsidR="7E97CA46" w:rsidRPr="1CFAF040">
        <w:rPr>
          <w:rFonts w:ascii="Times New Roman" w:eastAsia="Times New Roman" w:hAnsi="Times New Roman" w:cs="Times New Roman"/>
          <w:sz w:val="24"/>
          <w:szCs w:val="24"/>
        </w:rPr>
        <w:t>s</w:t>
      </w:r>
      <w:r w:rsidR="721943F6" w:rsidRPr="1CFAF040">
        <w:rPr>
          <w:rFonts w:ascii="Times New Roman" w:eastAsia="Times New Roman" w:hAnsi="Times New Roman" w:cs="Times New Roman"/>
          <w:sz w:val="24"/>
          <w:szCs w:val="24"/>
        </w:rPr>
        <w:t xml:space="preserve"> para análise da Comissão Nacional de Seleção</w:t>
      </w:r>
      <w:r w:rsidR="17034042" w:rsidRPr="1CFAF040">
        <w:rPr>
          <w:rFonts w:ascii="Times New Roman" w:eastAsia="Times New Roman" w:hAnsi="Times New Roman" w:cs="Times New Roman"/>
          <w:sz w:val="24"/>
          <w:szCs w:val="24"/>
        </w:rPr>
        <w:t xml:space="preserve">, ou seja, para a </w:t>
      </w:r>
      <w:r w:rsidR="5D6474D6" w:rsidRPr="1CFAF040">
        <w:rPr>
          <w:rFonts w:ascii="Times New Roman" w:eastAsia="Times New Roman" w:hAnsi="Times New Roman" w:cs="Times New Roman"/>
          <w:sz w:val="24"/>
          <w:szCs w:val="24"/>
        </w:rPr>
        <w:t xml:space="preserve">caixa </w:t>
      </w:r>
      <w:r w:rsidR="14F4AD2C" w:rsidRPr="1CFAF040">
        <w:rPr>
          <w:rFonts w:ascii="Times New Roman" w:eastAsia="Times New Roman" w:hAnsi="Times New Roman" w:cs="Times New Roman"/>
          <w:sz w:val="24"/>
          <w:szCs w:val="24"/>
        </w:rPr>
        <w:t>SEI denominada</w:t>
      </w:r>
      <w:r w:rsidR="5D6474D6" w:rsidRPr="1CFAF040">
        <w:rPr>
          <w:rFonts w:ascii="Times New Roman" w:eastAsia="Times New Roman" w:hAnsi="Times New Roman" w:cs="Times New Roman"/>
          <w:sz w:val="24"/>
          <w:szCs w:val="24"/>
        </w:rPr>
        <w:t xml:space="preserve"> </w:t>
      </w:r>
      <w:r w:rsidR="160CEC5B" w:rsidRPr="1CFAF040">
        <w:rPr>
          <w:rFonts w:ascii="Times New Roman" w:eastAsia="Times New Roman" w:hAnsi="Times New Roman" w:cs="Times New Roman"/>
          <w:sz w:val="24"/>
          <w:szCs w:val="24"/>
        </w:rPr>
        <w:t>“</w:t>
      </w:r>
      <w:r w:rsidR="5D6474D6" w:rsidRPr="1CFAF040">
        <w:rPr>
          <w:rFonts w:ascii="Times New Roman" w:eastAsia="Times New Roman" w:hAnsi="Times New Roman" w:cs="Times New Roman"/>
          <w:b/>
          <w:bCs/>
          <w:sz w:val="24"/>
          <w:szCs w:val="24"/>
        </w:rPr>
        <w:t>ATA</w:t>
      </w:r>
      <w:r w:rsidR="56BD9B46" w:rsidRPr="1CFAF040">
        <w:rPr>
          <w:rFonts w:ascii="Times New Roman" w:eastAsia="Times New Roman" w:hAnsi="Times New Roman" w:cs="Times New Roman"/>
          <w:b/>
          <w:bCs/>
          <w:sz w:val="24"/>
          <w:szCs w:val="24"/>
        </w:rPr>
        <w:t xml:space="preserve"> Processo Seletivo</w:t>
      </w:r>
      <w:r w:rsidR="04D86412" w:rsidRPr="1CFAF040">
        <w:rPr>
          <w:rFonts w:ascii="Times New Roman" w:eastAsia="Times New Roman" w:hAnsi="Times New Roman" w:cs="Times New Roman"/>
          <w:b/>
          <w:bCs/>
          <w:sz w:val="24"/>
          <w:szCs w:val="24"/>
        </w:rPr>
        <w:t>”</w:t>
      </w:r>
      <w:r w:rsidR="5065FA9A" w:rsidRPr="1CFAF040">
        <w:rPr>
          <w:rFonts w:ascii="Times New Roman" w:eastAsia="Times New Roman" w:hAnsi="Times New Roman" w:cs="Times New Roman"/>
          <w:sz w:val="24"/>
          <w:szCs w:val="24"/>
        </w:rPr>
        <w:t>,</w:t>
      </w:r>
      <w:r w:rsidR="1A04B596" w:rsidRPr="1CFAF040">
        <w:rPr>
          <w:rFonts w:ascii="Times New Roman" w:eastAsia="Times New Roman" w:hAnsi="Times New Roman" w:cs="Times New Roman"/>
          <w:sz w:val="24"/>
          <w:szCs w:val="24"/>
        </w:rPr>
        <w:t xml:space="preserve"> que pode</w:t>
      </w:r>
      <w:r w:rsidR="357E28FB" w:rsidRPr="1CFAF040">
        <w:rPr>
          <w:rFonts w:ascii="Times New Roman" w:eastAsia="Times New Roman" w:hAnsi="Times New Roman" w:cs="Times New Roman"/>
          <w:sz w:val="24"/>
          <w:szCs w:val="24"/>
        </w:rPr>
        <w:t xml:space="preserve">rá ou não </w:t>
      </w:r>
      <w:r w:rsidR="1A04B596" w:rsidRPr="1CFAF040">
        <w:rPr>
          <w:rFonts w:ascii="Times New Roman" w:eastAsia="Times New Roman" w:hAnsi="Times New Roman" w:cs="Times New Roman"/>
          <w:sz w:val="24"/>
          <w:szCs w:val="24"/>
        </w:rPr>
        <w:t>solicitar retificações à Comissão Local de Seleção</w:t>
      </w:r>
      <w:r w:rsidR="3FEAEAEE" w:rsidRPr="1CFAF040">
        <w:rPr>
          <w:rFonts w:ascii="Times New Roman" w:eastAsia="Times New Roman" w:hAnsi="Times New Roman" w:cs="Times New Roman"/>
          <w:sz w:val="24"/>
          <w:szCs w:val="24"/>
        </w:rPr>
        <w:t xml:space="preserve">. </w:t>
      </w:r>
      <w:r w:rsidR="3C1317F9" w:rsidRPr="1CFAF040">
        <w:rPr>
          <w:rFonts w:ascii="Times New Roman" w:eastAsia="Times New Roman" w:hAnsi="Times New Roman" w:cs="Times New Roman"/>
          <w:sz w:val="24"/>
          <w:szCs w:val="24"/>
        </w:rPr>
        <w:t>C</w:t>
      </w:r>
      <w:r w:rsidR="2E18A01F" w:rsidRPr="1CFAF040">
        <w:rPr>
          <w:rFonts w:ascii="Times New Roman" w:eastAsia="Times New Roman" w:hAnsi="Times New Roman" w:cs="Times New Roman"/>
          <w:sz w:val="24"/>
          <w:szCs w:val="24"/>
        </w:rPr>
        <w:t xml:space="preserve">aso </w:t>
      </w:r>
      <w:r w:rsidR="25BBE4B9" w:rsidRPr="1CFAF040">
        <w:rPr>
          <w:rFonts w:ascii="Times New Roman" w:eastAsia="Times New Roman" w:hAnsi="Times New Roman" w:cs="Times New Roman"/>
          <w:sz w:val="24"/>
          <w:szCs w:val="24"/>
        </w:rPr>
        <w:t xml:space="preserve">a minuta e os anexos </w:t>
      </w:r>
      <w:r w:rsidR="2E18A01F" w:rsidRPr="1CFAF040">
        <w:rPr>
          <w:rFonts w:ascii="Times New Roman" w:eastAsia="Times New Roman" w:hAnsi="Times New Roman" w:cs="Times New Roman"/>
          <w:sz w:val="24"/>
          <w:szCs w:val="24"/>
        </w:rPr>
        <w:t>esteja</w:t>
      </w:r>
      <w:r w:rsidR="0D2C4AA6" w:rsidRPr="1CFAF040">
        <w:rPr>
          <w:rFonts w:ascii="Times New Roman" w:eastAsia="Times New Roman" w:hAnsi="Times New Roman" w:cs="Times New Roman"/>
          <w:sz w:val="24"/>
          <w:szCs w:val="24"/>
        </w:rPr>
        <w:t>m</w:t>
      </w:r>
      <w:r w:rsidR="2E18A01F" w:rsidRPr="1CFAF040">
        <w:rPr>
          <w:rFonts w:ascii="Times New Roman" w:eastAsia="Times New Roman" w:hAnsi="Times New Roman" w:cs="Times New Roman"/>
          <w:sz w:val="24"/>
          <w:szCs w:val="24"/>
        </w:rPr>
        <w:t xml:space="preserve"> de acordo com a minuta aprovada pela PFE</w:t>
      </w:r>
      <w:r w:rsidR="7946F7D4" w:rsidRPr="1CFAF040">
        <w:rPr>
          <w:rFonts w:ascii="Times New Roman" w:eastAsia="Times New Roman" w:hAnsi="Times New Roman" w:cs="Times New Roman"/>
          <w:sz w:val="24"/>
          <w:szCs w:val="24"/>
        </w:rPr>
        <w:t xml:space="preserve">, </w:t>
      </w:r>
      <w:r w:rsidR="27596AB1" w:rsidRPr="1CFAF040">
        <w:rPr>
          <w:rFonts w:ascii="Times New Roman" w:eastAsia="Times New Roman" w:hAnsi="Times New Roman" w:cs="Times New Roman"/>
          <w:sz w:val="24"/>
          <w:szCs w:val="24"/>
        </w:rPr>
        <w:t xml:space="preserve">a Comissão Nacional </w:t>
      </w:r>
      <w:r w:rsidR="10471D07" w:rsidRPr="1CFAF040">
        <w:rPr>
          <w:rFonts w:ascii="Times New Roman" w:eastAsia="Times New Roman" w:hAnsi="Times New Roman" w:cs="Times New Roman"/>
          <w:sz w:val="24"/>
          <w:szCs w:val="24"/>
        </w:rPr>
        <w:t xml:space="preserve">encaminhará </w:t>
      </w:r>
      <w:r w:rsidR="6B33E338" w:rsidRPr="1CFAF040">
        <w:rPr>
          <w:rFonts w:ascii="Times New Roman" w:eastAsia="Times New Roman" w:hAnsi="Times New Roman" w:cs="Times New Roman"/>
          <w:sz w:val="24"/>
          <w:szCs w:val="24"/>
        </w:rPr>
        <w:t xml:space="preserve">a documentação referente ao </w:t>
      </w:r>
      <w:r w:rsidR="6B8343EF" w:rsidRPr="1CFAF040">
        <w:rPr>
          <w:rFonts w:ascii="Times New Roman" w:eastAsia="Times New Roman" w:hAnsi="Times New Roman" w:cs="Times New Roman"/>
          <w:sz w:val="24"/>
          <w:szCs w:val="24"/>
        </w:rPr>
        <w:t>E</w:t>
      </w:r>
      <w:r w:rsidR="6B33E338" w:rsidRPr="1CFAF040">
        <w:rPr>
          <w:rFonts w:ascii="Times New Roman" w:eastAsia="Times New Roman" w:hAnsi="Times New Roman" w:cs="Times New Roman"/>
          <w:sz w:val="24"/>
          <w:szCs w:val="24"/>
        </w:rPr>
        <w:t xml:space="preserve">dital para publicação na internet e autorizará a Comissão Local a </w:t>
      </w:r>
      <w:r w:rsidR="068C3169" w:rsidRPr="1CFAF040">
        <w:rPr>
          <w:rFonts w:ascii="Times New Roman" w:eastAsia="Times New Roman" w:hAnsi="Times New Roman" w:cs="Times New Roman"/>
          <w:sz w:val="24"/>
          <w:szCs w:val="24"/>
        </w:rPr>
        <w:t xml:space="preserve">fazer sua </w:t>
      </w:r>
      <w:proofErr w:type="spellStart"/>
      <w:r w:rsidR="068C3169" w:rsidRPr="1CFAF040">
        <w:rPr>
          <w:rFonts w:ascii="Times New Roman" w:eastAsia="Times New Roman" w:hAnsi="Times New Roman" w:cs="Times New Roman"/>
          <w:sz w:val="24"/>
          <w:szCs w:val="24"/>
        </w:rPr>
        <w:t>publicização</w:t>
      </w:r>
      <w:proofErr w:type="spellEnd"/>
      <w:r w:rsidR="068C3169" w:rsidRPr="1CFAF040">
        <w:rPr>
          <w:rFonts w:ascii="Times New Roman" w:eastAsia="Times New Roman" w:hAnsi="Times New Roman" w:cs="Times New Roman"/>
          <w:sz w:val="24"/>
          <w:szCs w:val="24"/>
        </w:rPr>
        <w:t xml:space="preserve"> em âmbito</w:t>
      </w:r>
      <w:r w:rsidR="4B6B1AC4" w:rsidRPr="1CFAF040">
        <w:rPr>
          <w:rFonts w:ascii="Times New Roman" w:eastAsia="Times New Roman" w:hAnsi="Times New Roman" w:cs="Times New Roman"/>
          <w:sz w:val="24"/>
          <w:szCs w:val="24"/>
        </w:rPr>
        <w:t xml:space="preserve"> local</w:t>
      </w:r>
      <w:r w:rsidR="122A0EA5" w:rsidRPr="1CFAF040">
        <w:rPr>
          <w:rFonts w:ascii="Times New Roman" w:eastAsia="Times New Roman" w:hAnsi="Times New Roman" w:cs="Times New Roman"/>
          <w:sz w:val="24"/>
          <w:szCs w:val="24"/>
        </w:rPr>
        <w:t xml:space="preserve"> </w:t>
      </w:r>
      <w:r w:rsidR="068C3169" w:rsidRPr="1CFAF040">
        <w:rPr>
          <w:rFonts w:ascii="Times New Roman" w:eastAsia="Times New Roman" w:hAnsi="Times New Roman" w:cs="Times New Roman"/>
          <w:sz w:val="24"/>
          <w:szCs w:val="24"/>
        </w:rPr>
        <w:t>e regional</w:t>
      </w:r>
      <w:r w:rsidR="00286698" w:rsidRPr="1CFAF040">
        <w:rPr>
          <w:rFonts w:ascii="Times New Roman" w:eastAsia="Times New Roman" w:hAnsi="Times New Roman" w:cs="Times New Roman"/>
          <w:sz w:val="24"/>
          <w:szCs w:val="24"/>
        </w:rPr>
        <w:t>.</w:t>
      </w:r>
    </w:p>
    <w:p w14:paraId="7E81AF4C" w14:textId="66739575" w:rsidR="7C762601" w:rsidRDefault="7C762601" w:rsidP="7C762601">
      <w:pPr>
        <w:rPr>
          <w:rFonts w:ascii="Times New Roman" w:eastAsia="Times New Roman" w:hAnsi="Times New Roman" w:cs="Times New Roman"/>
          <w:b/>
          <w:sz w:val="24"/>
          <w:szCs w:val="24"/>
        </w:rPr>
      </w:pPr>
    </w:p>
    <w:p w14:paraId="2D3FF5D4" w14:textId="0BFCE6EC" w:rsidR="33430ABA" w:rsidRPr="00BF7C0C" w:rsidRDefault="4D93B2C4" w:rsidP="7A16A012">
      <w:pPr>
        <w:pStyle w:val="PargrafodaLista"/>
        <w:numPr>
          <w:ilvl w:val="0"/>
          <w:numId w:val="4"/>
        </w:numPr>
        <w:outlineLvl w:val="1"/>
        <w:rPr>
          <w:rFonts w:ascii="Times New Roman" w:eastAsia="Times New Roman" w:hAnsi="Times New Roman" w:cs="Times New Roman"/>
          <w:b/>
          <w:color w:val="385623" w:themeColor="accent6" w:themeShade="80"/>
          <w:sz w:val="24"/>
          <w:szCs w:val="24"/>
        </w:rPr>
      </w:pPr>
      <w:bookmarkStart w:id="8" w:name="_Toc1249901341"/>
      <w:r w:rsidRPr="00BF7C0C">
        <w:rPr>
          <w:rFonts w:ascii="Times New Roman" w:eastAsia="Times New Roman" w:hAnsi="Times New Roman" w:cs="Times New Roman"/>
          <w:b/>
          <w:color w:val="385623" w:themeColor="accent6" w:themeShade="80"/>
          <w:sz w:val="24"/>
          <w:szCs w:val="24"/>
        </w:rPr>
        <w:t xml:space="preserve">Recebimento das Inscrições e Análise dos Documentos </w:t>
      </w:r>
      <w:bookmarkEnd w:id="8"/>
    </w:p>
    <w:p w14:paraId="6B09C858" w14:textId="35355C08" w:rsidR="673B6DBD" w:rsidRDefault="0E85BFC4" w:rsidP="2B372288">
      <w:pPr>
        <w:ind w:firstLine="708"/>
        <w:jc w:val="both"/>
        <w:rPr>
          <w:rFonts w:ascii="Times New Roman" w:eastAsia="Times New Roman" w:hAnsi="Times New Roman" w:cs="Times New Roman"/>
          <w:color w:val="000000" w:themeColor="text1"/>
          <w:sz w:val="24"/>
          <w:szCs w:val="24"/>
        </w:rPr>
      </w:pPr>
      <w:r w:rsidRPr="2B372288">
        <w:rPr>
          <w:rFonts w:ascii="Times New Roman" w:eastAsia="Times New Roman" w:hAnsi="Times New Roman" w:cs="Times New Roman"/>
          <w:sz w:val="24"/>
          <w:szCs w:val="24"/>
        </w:rPr>
        <w:t xml:space="preserve">A Comissão Local deve receber as inscrições </w:t>
      </w:r>
      <w:proofErr w:type="gramStart"/>
      <w:r w:rsidRPr="2B372288">
        <w:rPr>
          <w:rFonts w:ascii="Times New Roman" w:eastAsia="Times New Roman" w:hAnsi="Times New Roman" w:cs="Times New Roman"/>
          <w:sz w:val="24"/>
          <w:szCs w:val="24"/>
        </w:rPr>
        <w:t>dos(</w:t>
      </w:r>
      <w:proofErr w:type="gramEnd"/>
      <w:r w:rsidRPr="2B372288">
        <w:rPr>
          <w:rFonts w:ascii="Times New Roman" w:eastAsia="Times New Roman" w:hAnsi="Times New Roman" w:cs="Times New Roman"/>
          <w:sz w:val="24"/>
          <w:szCs w:val="24"/>
        </w:rPr>
        <w:t>as) candidatos(as) dentro do período</w:t>
      </w:r>
      <w:r w:rsidR="5FA9A2D9" w:rsidRPr="2B372288">
        <w:rPr>
          <w:rFonts w:ascii="Times New Roman" w:eastAsia="Times New Roman" w:hAnsi="Times New Roman" w:cs="Times New Roman"/>
          <w:sz w:val="24"/>
          <w:szCs w:val="24"/>
        </w:rPr>
        <w:t xml:space="preserve"> indicado na Ata de Instalação</w:t>
      </w:r>
      <w:r w:rsidR="21C946AC" w:rsidRPr="2B372288">
        <w:rPr>
          <w:rFonts w:ascii="Times New Roman" w:eastAsia="Times New Roman" w:hAnsi="Times New Roman" w:cs="Times New Roman"/>
          <w:sz w:val="24"/>
          <w:szCs w:val="24"/>
        </w:rPr>
        <w:t xml:space="preserve"> </w:t>
      </w:r>
      <w:r w:rsidR="36388E29" w:rsidRPr="2B372288">
        <w:rPr>
          <w:rFonts w:ascii="Times New Roman" w:eastAsia="Times New Roman" w:hAnsi="Times New Roman" w:cs="Times New Roman"/>
          <w:sz w:val="24"/>
          <w:szCs w:val="24"/>
        </w:rPr>
        <w:t>e n</w:t>
      </w:r>
      <w:r w:rsidRPr="2B372288">
        <w:rPr>
          <w:rFonts w:ascii="Times New Roman" w:eastAsia="Times New Roman" w:hAnsi="Times New Roman" w:cs="Times New Roman"/>
          <w:sz w:val="24"/>
          <w:szCs w:val="24"/>
        </w:rPr>
        <w:t xml:space="preserve">o </w:t>
      </w:r>
      <w:r w:rsidR="3B28EC67" w:rsidRPr="2B372288">
        <w:rPr>
          <w:rFonts w:ascii="Times New Roman" w:eastAsia="Times New Roman" w:hAnsi="Times New Roman" w:cs="Times New Roman"/>
          <w:sz w:val="24"/>
          <w:szCs w:val="24"/>
        </w:rPr>
        <w:t>E</w:t>
      </w:r>
      <w:r w:rsidRPr="2B372288">
        <w:rPr>
          <w:rFonts w:ascii="Times New Roman" w:eastAsia="Times New Roman" w:hAnsi="Times New Roman" w:cs="Times New Roman"/>
          <w:sz w:val="24"/>
          <w:szCs w:val="24"/>
        </w:rPr>
        <w:t>dital</w:t>
      </w:r>
      <w:r w:rsidR="6B759BBB" w:rsidRPr="2B372288">
        <w:rPr>
          <w:rFonts w:ascii="Times New Roman" w:eastAsia="Times New Roman" w:hAnsi="Times New Roman" w:cs="Times New Roman"/>
          <w:sz w:val="24"/>
          <w:szCs w:val="24"/>
        </w:rPr>
        <w:t xml:space="preserve">, </w:t>
      </w:r>
      <w:r w:rsidR="76C62893" w:rsidRPr="405417FF">
        <w:rPr>
          <w:rFonts w:ascii="Times New Roman" w:eastAsia="Times New Roman" w:hAnsi="Times New Roman" w:cs="Times New Roman"/>
          <w:sz w:val="24"/>
          <w:szCs w:val="24"/>
        </w:rPr>
        <w:t xml:space="preserve">e </w:t>
      </w:r>
      <w:r w:rsidR="758D63E1" w:rsidRPr="2B372288">
        <w:rPr>
          <w:rFonts w:ascii="Times New Roman" w:eastAsia="Times New Roman" w:hAnsi="Times New Roman" w:cs="Times New Roman"/>
          <w:sz w:val="24"/>
          <w:szCs w:val="24"/>
        </w:rPr>
        <w:t>nos locais</w:t>
      </w:r>
      <w:r w:rsidR="76C3D18F" w:rsidRPr="405417FF">
        <w:rPr>
          <w:rFonts w:ascii="Times New Roman" w:eastAsia="Times New Roman" w:hAnsi="Times New Roman" w:cs="Times New Roman"/>
          <w:sz w:val="24"/>
          <w:szCs w:val="24"/>
        </w:rPr>
        <w:t xml:space="preserve"> </w:t>
      </w:r>
      <w:r w:rsidR="64C12056" w:rsidRPr="405417FF">
        <w:rPr>
          <w:rFonts w:ascii="Times New Roman" w:eastAsia="Times New Roman" w:hAnsi="Times New Roman" w:cs="Times New Roman"/>
          <w:sz w:val="24"/>
          <w:szCs w:val="24"/>
        </w:rPr>
        <w:t>presenciais</w:t>
      </w:r>
      <w:r w:rsidR="29B75B30" w:rsidRPr="2B372288">
        <w:rPr>
          <w:rFonts w:ascii="Times New Roman" w:eastAsia="Times New Roman" w:hAnsi="Times New Roman" w:cs="Times New Roman"/>
          <w:sz w:val="24"/>
          <w:szCs w:val="24"/>
        </w:rPr>
        <w:t xml:space="preserve"> e/</w:t>
      </w:r>
      <w:r w:rsidR="758D63E1" w:rsidRPr="2B372288">
        <w:rPr>
          <w:rFonts w:ascii="Times New Roman" w:eastAsia="Times New Roman" w:hAnsi="Times New Roman" w:cs="Times New Roman"/>
          <w:sz w:val="24"/>
          <w:szCs w:val="24"/>
        </w:rPr>
        <w:t xml:space="preserve">ou </w:t>
      </w:r>
      <w:r w:rsidR="55F99ADD" w:rsidRPr="405417FF">
        <w:rPr>
          <w:rFonts w:ascii="Times New Roman" w:eastAsia="Times New Roman" w:hAnsi="Times New Roman" w:cs="Times New Roman"/>
          <w:sz w:val="24"/>
          <w:szCs w:val="24"/>
        </w:rPr>
        <w:t xml:space="preserve">pelos meios eletrônicos </w:t>
      </w:r>
      <w:r w:rsidR="758D63E1" w:rsidRPr="2B372288">
        <w:rPr>
          <w:rFonts w:ascii="Times New Roman" w:eastAsia="Times New Roman" w:hAnsi="Times New Roman" w:cs="Times New Roman"/>
          <w:sz w:val="24"/>
          <w:szCs w:val="24"/>
        </w:rPr>
        <w:t xml:space="preserve">também </w:t>
      </w:r>
      <w:r w:rsidR="50BCFE79" w:rsidRPr="2B372288">
        <w:rPr>
          <w:rFonts w:ascii="Times New Roman" w:eastAsia="Times New Roman" w:hAnsi="Times New Roman" w:cs="Times New Roman"/>
          <w:sz w:val="24"/>
          <w:szCs w:val="24"/>
        </w:rPr>
        <w:t>express</w:t>
      </w:r>
      <w:r w:rsidR="758D63E1" w:rsidRPr="2B372288">
        <w:rPr>
          <w:rFonts w:ascii="Times New Roman" w:eastAsia="Times New Roman" w:hAnsi="Times New Roman" w:cs="Times New Roman"/>
          <w:sz w:val="24"/>
          <w:szCs w:val="24"/>
        </w:rPr>
        <w:t>os n</w:t>
      </w:r>
      <w:r w:rsidR="467DFC47" w:rsidRPr="2B372288">
        <w:rPr>
          <w:rFonts w:ascii="Times New Roman" w:eastAsia="Times New Roman" w:hAnsi="Times New Roman" w:cs="Times New Roman"/>
          <w:sz w:val="24"/>
          <w:szCs w:val="24"/>
        </w:rPr>
        <w:t>esses</w:t>
      </w:r>
      <w:r w:rsidR="1E9993A9" w:rsidRPr="2B372288">
        <w:rPr>
          <w:rFonts w:ascii="Times New Roman" w:eastAsia="Times New Roman" w:hAnsi="Times New Roman" w:cs="Times New Roman"/>
          <w:sz w:val="24"/>
          <w:szCs w:val="24"/>
        </w:rPr>
        <w:t xml:space="preserve"> documentos</w:t>
      </w:r>
      <w:r w:rsidR="6B759BBB" w:rsidRPr="2B372288">
        <w:rPr>
          <w:rFonts w:ascii="Times New Roman" w:eastAsia="Times New Roman" w:hAnsi="Times New Roman" w:cs="Times New Roman"/>
          <w:sz w:val="24"/>
          <w:szCs w:val="24"/>
        </w:rPr>
        <w:t>.</w:t>
      </w:r>
      <w:r w:rsidRPr="2B372288">
        <w:rPr>
          <w:rFonts w:ascii="Times New Roman" w:eastAsia="Times New Roman" w:hAnsi="Times New Roman" w:cs="Times New Roman"/>
          <w:sz w:val="24"/>
          <w:szCs w:val="24"/>
        </w:rPr>
        <w:t xml:space="preserve"> </w:t>
      </w:r>
    </w:p>
    <w:p w14:paraId="2D408C61" w14:textId="76CAEE78" w:rsidR="006A1E6B" w:rsidRDefault="3997AB91" w:rsidP="2B372288">
      <w:pPr>
        <w:ind w:firstLine="708"/>
        <w:jc w:val="both"/>
        <w:rPr>
          <w:rFonts w:ascii="Times New Roman" w:eastAsia="Times New Roman" w:hAnsi="Times New Roman" w:cs="Times New Roman"/>
          <w:sz w:val="24"/>
          <w:szCs w:val="24"/>
        </w:rPr>
      </w:pPr>
      <w:r w:rsidRPr="2B372288">
        <w:rPr>
          <w:rFonts w:ascii="Times New Roman" w:eastAsia="Times New Roman" w:hAnsi="Times New Roman" w:cs="Times New Roman"/>
          <w:sz w:val="24"/>
          <w:szCs w:val="24"/>
        </w:rPr>
        <w:t>E</w:t>
      </w:r>
      <w:r w:rsidR="758D63E1" w:rsidRPr="2B372288">
        <w:rPr>
          <w:rFonts w:ascii="Times New Roman" w:eastAsia="Times New Roman" w:hAnsi="Times New Roman" w:cs="Times New Roman"/>
          <w:sz w:val="24"/>
          <w:szCs w:val="24"/>
        </w:rPr>
        <w:t xml:space="preserve">m articulação com o Ministério da Economia, foi criada a possibilidade de abertura de inscrições de forma </w:t>
      </w:r>
      <w:r w:rsidR="140EF54B" w:rsidRPr="405417FF">
        <w:rPr>
          <w:rFonts w:ascii="Times New Roman" w:eastAsia="Times New Roman" w:hAnsi="Times New Roman" w:cs="Times New Roman"/>
          <w:sz w:val="24"/>
          <w:szCs w:val="24"/>
        </w:rPr>
        <w:t xml:space="preserve">remota </w:t>
      </w:r>
      <w:r w:rsidR="758D63E1" w:rsidRPr="2B372288">
        <w:rPr>
          <w:rFonts w:ascii="Times New Roman" w:eastAsia="Times New Roman" w:hAnsi="Times New Roman" w:cs="Times New Roman"/>
          <w:sz w:val="24"/>
          <w:szCs w:val="24"/>
        </w:rPr>
        <w:t>por meio do Portal Eletrônico “</w:t>
      </w:r>
      <w:r w:rsidR="596A2B89" w:rsidRPr="00B278E6">
        <w:rPr>
          <w:rFonts w:ascii="Times New Roman" w:eastAsia="Times New Roman" w:hAnsi="Times New Roman" w:cs="Times New Roman"/>
          <w:i/>
          <w:iCs/>
          <w:sz w:val="24"/>
          <w:szCs w:val="24"/>
        </w:rPr>
        <w:t>G</w:t>
      </w:r>
      <w:r w:rsidR="758D63E1" w:rsidRPr="00B278E6">
        <w:rPr>
          <w:rFonts w:ascii="Times New Roman" w:eastAsia="Times New Roman" w:hAnsi="Times New Roman" w:cs="Times New Roman"/>
          <w:i/>
          <w:iCs/>
          <w:sz w:val="24"/>
          <w:szCs w:val="24"/>
        </w:rPr>
        <w:t>ov.</w:t>
      </w:r>
      <w:proofErr w:type="gramStart"/>
      <w:r w:rsidR="758D63E1" w:rsidRPr="00B278E6">
        <w:rPr>
          <w:rFonts w:ascii="Times New Roman" w:eastAsia="Times New Roman" w:hAnsi="Times New Roman" w:cs="Times New Roman"/>
          <w:i/>
          <w:iCs/>
          <w:sz w:val="24"/>
          <w:szCs w:val="24"/>
        </w:rPr>
        <w:t>br</w:t>
      </w:r>
      <w:proofErr w:type="gramEnd"/>
      <w:r w:rsidR="758D63E1" w:rsidRPr="2B372288">
        <w:rPr>
          <w:rFonts w:ascii="Times New Roman" w:eastAsia="Times New Roman" w:hAnsi="Times New Roman" w:cs="Times New Roman"/>
          <w:sz w:val="24"/>
          <w:szCs w:val="24"/>
        </w:rPr>
        <w:t xml:space="preserve">”. </w:t>
      </w:r>
      <w:r w:rsidR="6948C0AA" w:rsidRPr="68A2AB7A">
        <w:rPr>
          <w:rFonts w:ascii="Times New Roman" w:eastAsia="Times New Roman" w:hAnsi="Times New Roman" w:cs="Times New Roman"/>
          <w:sz w:val="24"/>
          <w:szCs w:val="24"/>
        </w:rPr>
        <w:t>Também é possível abrir inscrições de maneira eletrônica pelo e-mail institucional</w:t>
      </w:r>
      <w:r w:rsidR="6C18D538" w:rsidRPr="405417FF">
        <w:rPr>
          <w:rFonts w:ascii="Times New Roman" w:eastAsia="Times New Roman" w:hAnsi="Times New Roman" w:cs="Times New Roman"/>
          <w:sz w:val="24"/>
          <w:szCs w:val="24"/>
        </w:rPr>
        <w:t xml:space="preserve"> </w:t>
      </w:r>
      <w:r w:rsidR="37F409F9" w:rsidRPr="405417FF">
        <w:rPr>
          <w:rFonts w:ascii="Times New Roman" w:eastAsia="Times New Roman" w:hAnsi="Times New Roman" w:cs="Times New Roman"/>
          <w:sz w:val="24"/>
          <w:szCs w:val="24"/>
        </w:rPr>
        <w:t xml:space="preserve">da Unidade Organizacional </w:t>
      </w:r>
      <w:r w:rsidR="6C18D538" w:rsidRPr="405417FF">
        <w:rPr>
          <w:rFonts w:ascii="Times New Roman" w:eastAsia="Times New Roman" w:hAnsi="Times New Roman" w:cs="Times New Roman"/>
          <w:sz w:val="24"/>
          <w:szCs w:val="24"/>
        </w:rPr>
        <w:t>e</w:t>
      </w:r>
      <w:r w:rsidR="79BAD8B1" w:rsidRPr="68A2AB7A" w:rsidDel="00AA49A4">
        <w:rPr>
          <w:rFonts w:ascii="Times New Roman" w:eastAsia="Times New Roman" w:hAnsi="Times New Roman" w:cs="Times New Roman"/>
          <w:sz w:val="24"/>
          <w:szCs w:val="24"/>
        </w:rPr>
        <w:t xml:space="preserve"> </w:t>
      </w:r>
      <w:r w:rsidR="79BAD8B1" w:rsidRPr="68A2AB7A">
        <w:rPr>
          <w:rFonts w:ascii="Times New Roman" w:eastAsia="Times New Roman" w:hAnsi="Times New Roman" w:cs="Times New Roman"/>
          <w:sz w:val="24"/>
          <w:szCs w:val="24"/>
        </w:rPr>
        <w:lastRenderedPageBreak/>
        <w:t xml:space="preserve">por </w:t>
      </w:r>
      <w:r w:rsidR="1DA554E7" w:rsidRPr="68A2AB7A">
        <w:rPr>
          <w:rFonts w:ascii="Times New Roman" w:eastAsia="Times New Roman" w:hAnsi="Times New Roman" w:cs="Times New Roman"/>
          <w:sz w:val="24"/>
          <w:szCs w:val="24"/>
        </w:rPr>
        <w:t>meio da abertura de formulários</w:t>
      </w:r>
      <w:r w:rsidR="5E7D0B3C" w:rsidRPr="405417FF">
        <w:rPr>
          <w:rFonts w:ascii="Times New Roman" w:eastAsia="Times New Roman" w:hAnsi="Times New Roman" w:cs="Times New Roman"/>
          <w:sz w:val="24"/>
          <w:szCs w:val="24"/>
        </w:rPr>
        <w:t>.</w:t>
      </w:r>
      <w:r w:rsidR="1DA554E7" w:rsidRPr="68A2AB7A">
        <w:rPr>
          <w:rFonts w:ascii="Times New Roman" w:eastAsia="Times New Roman" w:hAnsi="Times New Roman" w:cs="Times New Roman"/>
          <w:sz w:val="24"/>
          <w:szCs w:val="24"/>
        </w:rPr>
        <w:t xml:space="preserve"> </w:t>
      </w:r>
      <w:r w:rsidR="758D63E1" w:rsidRPr="2B372288">
        <w:rPr>
          <w:rFonts w:ascii="Times New Roman" w:eastAsia="Times New Roman" w:hAnsi="Times New Roman" w:cs="Times New Roman"/>
          <w:sz w:val="24"/>
          <w:szCs w:val="24"/>
        </w:rPr>
        <w:t>As Unidades que optarem por abrir</w:t>
      </w:r>
      <w:r w:rsidR="685C4061" w:rsidRPr="2B372288">
        <w:rPr>
          <w:rFonts w:ascii="Times New Roman" w:eastAsia="Times New Roman" w:hAnsi="Times New Roman" w:cs="Times New Roman"/>
          <w:sz w:val="24"/>
          <w:szCs w:val="24"/>
        </w:rPr>
        <w:t xml:space="preserve"> </w:t>
      </w:r>
      <w:r w:rsidR="758D63E1" w:rsidRPr="2B372288">
        <w:rPr>
          <w:rFonts w:ascii="Times New Roman" w:eastAsia="Times New Roman" w:hAnsi="Times New Roman" w:cs="Times New Roman"/>
          <w:sz w:val="24"/>
          <w:szCs w:val="24"/>
        </w:rPr>
        <w:t xml:space="preserve">inscrições de forma eletrônica </w:t>
      </w:r>
      <w:proofErr w:type="gramStart"/>
      <w:r w:rsidR="758D63E1" w:rsidRPr="2B372288">
        <w:rPr>
          <w:rFonts w:ascii="Times New Roman" w:eastAsia="Times New Roman" w:hAnsi="Times New Roman" w:cs="Times New Roman"/>
          <w:sz w:val="24"/>
          <w:szCs w:val="24"/>
        </w:rPr>
        <w:t>devem</w:t>
      </w:r>
      <w:proofErr w:type="gramEnd"/>
      <w:r w:rsidR="758D63E1" w:rsidRPr="2B372288">
        <w:rPr>
          <w:rFonts w:ascii="Times New Roman" w:eastAsia="Times New Roman" w:hAnsi="Times New Roman" w:cs="Times New Roman"/>
          <w:sz w:val="24"/>
          <w:szCs w:val="24"/>
        </w:rPr>
        <w:t xml:space="preserve"> manifestar</w:t>
      </w:r>
      <w:r w:rsidR="6353CBDF" w:rsidRPr="2B372288">
        <w:rPr>
          <w:rFonts w:ascii="Times New Roman" w:eastAsia="Times New Roman" w:hAnsi="Times New Roman" w:cs="Times New Roman"/>
          <w:sz w:val="24"/>
          <w:szCs w:val="24"/>
        </w:rPr>
        <w:t xml:space="preserve"> esse</w:t>
      </w:r>
      <w:r w:rsidR="758D63E1" w:rsidRPr="2B372288">
        <w:rPr>
          <w:rFonts w:ascii="Times New Roman" w:eastAsia="Times New Roman" w:hAnsi="Times New Roman" w:cs="Times New Roman"/>
          <w:sz w:val="24"/>
          <w:szCs w:val="24"/>
        </w:rPr>
        <w:t xml:space="preserve"> interesse no processo específico.</w:t>
      </w:r>
    </w:p>
    <w:p w14:paraId="713F8DCB" w14:textId="3E65CAE8" w:rsidR="006A1E6B" w:rsidRDefault="0FA12A02" w:rsidP="2B372288">
      <w:pPr>
        <w:ind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sz w:val="24"/>
          <w:szCs w:val="24"/>
        </w:rPr>
        <w:t xml:space="preserve">Lembrando que </w:t>
      </w:r>
      <w:proofErr w:type="gramStart"/>
      <w:r w:rsidRPr="1CFAF040">
        <w:rPr>
          <w:rFonts w:ascii="Times New Roman" w:eastAsia="Times New Roman" w:hAnsi="Times New Roman" w:cs="Times New Roman"/>
          <w:b/>
          <w:bCs/>
          <w:sz w:val="24"/>
          <w:szCs w:val="24"/>
        </w:rPr>
        <w:t>o(</w:t>
      </w:r>
      <w:proofErr w:type="gramEnd"/>
      <w:r w:rsidRPr="1CFAF040">
        <w:rPr>
          <w:rFonts w:ascii="Times New Roman" w:eastAsia="Times New Roman" w:hAnsi="Times New Roman" w:cs="Times New Roman"/>
          <w:b/>
          <w:bCs/>
          <w:sz w:val="24"/>
          <w:szCs w:val="24"/>
        </w:rPr>
        <w:t>a) candidato(a) deve se inscrever para apenas uma das vagas</w:t>
      </w:r>
      <w:r w:rsidR="72614DE5" w:rsidRPr="1CFAF040">
        <w:rPr>
          <w:rFonts w:ascii="Times New Roman" w:eastAsia="Times New Roman" w:hAnsi="Times New Roman" w:cs="Times New Roman"/>
          <w:b/>
          <w:bCs/>
          <w:sz w:val="24"/>
          <w:szCs w:val="24"/>
        </w:rPr>
        <w:t xml:space="preserve"> descritas no Edital (</w:t>
      </w:r>
      <w:r w:rsidR="20CD7357" w:rsidRPr="1CFAF040">
        <w:rPr>
          <w:rFonts w:ascii="Times New Roman" w:eastAsia="Times New Roman" w:hAnsi="Times New Roman" w:cs="Times New Roman"/>
          <w:b/>
          <w:bCs/>
          <w:sz w:val="24"/>
          <w:szCs w:val="24"/>
        </w:rPr>
        <w:t xml:space="preserve">vide </w:t>
      </w:r>
      <w:r w:rsidR="72614DE5" w:rsidRPr="1CFAF040">
        <w:rPr>
          <w:rFonts w:ascii="Times New Roman" w:eastAsia="Times New Roman" w:hAnsi="Times New Roman" w:cs="Times New Roman"/>
          <w:b/>
          <w:bCs/>
          <w:sz w:val="24"/>
          <w:szCs w:val="24"/>
        </w:rPr>
        <w:t>Tabela 1</w:t>
      </w:r>
      <w:r w:rsidR="23F7FEE3" w:rsidRPr="1CFAF040">
        <w:rPr>
          <w:rFonts w:ascii="Times New Roman" w:eastAsia="Times New Roman" w:hAnsi="Times New Roman" w:cs="Times New Roman"/>
          <w:b/>
          <w:bCs/>
          <w:sz w:val="24"/>
          <w:szCs w:val="24"/>
        </w:rPr>
        <w:t xml:space="preserve"> abaixo</w:t>
      </w:r>
      <w:r w:rsidR="72614DE5" w:rsidRPr="1CFAF040">
        <w:rPr>
          <w:rFonts w:ascii="Times New Roman" w:eastAsia="Times New Roman" w:hAnsi="Times New Roman" w:cs="Times New Roman"/>
          <w:b/>
          <w:bCs/>
          <w:sz w:val="24"/>
          <w:szCs w:val="24"/>
        </w:rPr>
        <w:t>)</w:t>
      </w:r>
      <w:r w:rsidR="6724383C" w:rsidRPr="1CFAF040">
        <w:rPr>
          <w:rFonts w:ascii="Times New Roman" w:eastAsia="Times New Roman" w:hAnsi="Times New Roman" w:cs="Times New Roman"/>
          <w:sz w:val="24"/>
          <w:szCs w:val="24"/>
        </w:rPr>
        <w:t>.</w:t>
      </w:r>
      <w:r w:rsidRPr="1CFAF040">
        <w:rPr>
          <w:rFonts w:ascii="Times New Roman" w:eastAsia="Times New Roman" w:hAnsi="Times New Roman" w:cs="Times New Roman"/>
          <w:color w:val="FF0000"/>
          <w:sz w:val="24"/>
          <w:szCs w:val="24"/>
        </w:rPr>
        <w:t xml:space="preserve"> </w:t>
      </w:r>
      <w:r w:rsidR="1AB53AA9" w:rsidRPr="1CFAF040">
        <w:rPr>
          <w:rFonts w:ascii="Times New Roman" w:eastAsia="Times New Roman" w:hAnsi="Times New Roman" w:cs="Times New Roman"/>
          <w:sz w:val="24"/>
          <w:szCs w:val="24"/>
        </w:rPr>
        <w:t>C</w:t>
      </w:r>
      <w:r w:rsidR="4BE39A9D" w:rsidRPr="1CFAF040">
        <w:rPr>
          <w:rFonts w:ascii="Times New Roman" w:eastAsia="Times New Roman" w:hAnsi="Times New Roman" w:cs="Times New Roman"/>
          <w:sz w:val="24"/>
          <w:szCs w:val="24"/>
        </w:rPr>
        <w:t xml:space="preserve">aso a </w:t>
      </w:r>
      <w:r w:rsidR="4DAD0ABB" w:rsidRPr="1CFAF040">
        <w:rPr>
          <w:rFonts w:ascii="Times New Roman" w:eastAsia="Times New Roman" w:hAnsi="Times New Roman" w:cs="Times New Roman"/>
          <w:sz w:val="24"/>
          <w:szCs w:val="24"/>
        </w:rPr>
        <w:t>Unidade</w:t>
      </w:r>
      <w:r w:rsidRPr="1CFAF040">
        <w:rPr>
          <w:rFonts w:ascii="Times New Roman" w:eastAsia="Times New Roman" w:hAnsi="Times New Roman" w:cs="Times New Roman"/>
          <w:sz w:val="24"/>
          <w:szCs w:val="24"/>
        </w:rPr>
        <w:t xml:space="preserve"> opte por separar as vagas em postos</w:t>
      </w:r>
      <w:r w:rsidR="1F2B3CDA" w:rsidRPr="1CFAF040">
        <w:rPr>
          <w:rFonts w:ascii="Times New Roman" w:eastAsia="Times New Roman" w:hAnsi="Times New Roman" w:cs="Times New Roman"/>
          <w:sz w:val="24"/>
          <w:szCs w:val="24"/>
        </w:rPr>
        <w:t xml:space="preserve"> ou setores de exercício</w:t>
      </w:r>
      <w:r w:rsidRPr="1CFAF040">
        <w:rPr>
          <w:rFonts w:ascii="Times New Roman" w:eastAsia="Times New Roman" w:hAnsi="Times New Roman" w:cs="Times New Roman"/>
          <w:sz w:val="24"/>
          <w:szCs w:val="24"/>
        </w:rPr>
        <w:t>, apenas um posto</w:t>
      </w:r>
      <w:r w:rsidR="0977971B" w:rsidRPr="1CFAF040">
        <w:rPr>
          <w:rFonts w:ascii="Times New Roman" w:eastAsia="Times New Roman" w:hAnsi="Times New Roman" w:cs="Times New Roman"/>
          <w:sz w:val="24"/>
          <w:szCs w:val="24"/>
        </w:rPr>
        <w:t>/setor</w:t>
      </w:r>
      <w:r w:rsidRPr="1CFAF040">
        <w:rPr>
          <w:rFonts w:ascii="Times New Roman" w:eastAsia="Times New Roman" w:hAnsi="Times New Roman" w:cs="Times New Roman"/>
          <w:sz w:val="24"/>
          <w:szCs w:val="24"/>
        </w:rPr>
        <w:t xml:space="preserve"> deve ser escolhido</w:t>
      </w:r>
      <w:r w:rsidR="1B30C456" w:rsidRPr="1CFAF040">
        <w:rPr>
          <w:rFonts w:ascii="Times New Roman" w:eastAsia="Times New Roman" w:hAnsi="Times New Roman" w:cs="Times New Roman"/>
          <w:sz w:val="24"/>
          <w:szCs w:val="24"/>
        </w:rPr>
        <w:t xml:space="preserve"> no momento da inscrição</w:t>
      </w:r>
      <w:r w:rsidRPr="1CFAF040">
        <w:rPr>
          <w:rFonts w:ascii="Times New Roman" w:eastAsia="Times New Roman" w:hAnsi="Times New Roman" w:cs="Times New Roman"/>
          <w:sz w:val="24"/>
          <w:szCs w:val="24"/>
        </w:rPr>
        <w:t xml:space="preserve">. </w:t>
      </w:r>
      <w:r w:rsidR="65A3D440" w:rsidRPr="1CFAF040">
        <w:rPr>
          <w:rFonts w:ascii="Times New Roman" w:eastAsia="Times New Roman" w:hAnsi="Times New Roman" w:cs="Times New Roman"/>
          <w:sz w:val="24"/>
          <w:szCs w:val="24"/>
        </w:rPr>
        <w:t>É</w:t>
      </w:r>
      <w:r w:rsidR="4BE39A9D" w:rsidRPr="1CFAF040">
        <w:rPr>
          <w:rFonts w:ascii="Times New Roman" w:eastAsia="Times New Roman" w:hAnsi="Times New Roman" w:cs="Times New Roman"/>
          <w:sz w:val="24"/>
          <w:szCs w:val="24"/>
        </w:rPr>
        <w:t xml:space="preserve"> </w:t>
      </w:r>
      <w:r w:rsidR="79C4D65C" w:rsidRPr="1CFAF040">
        <w:rPr>
          <w:rFonts w:ascii="Times New Roman" w:eastAsia="Times New Roman" w:hAnsi="Times New Roman" w:cs="Times New Roman"/>
          <w:sz w:val="24"/>
          <w:szCs w:val="24"/>
        </w:rPr>
        <w:t xml:space="preserve">legalmente </w:t>
      </w:r>
      <w:r w:rsidR="4BE39A9D" w:rsidRPr="1CFAF040">
        <w:rPr>
          <w:rFonts w:ascii="Times New Roman" w:eastAsia="Times New Roman" w:hAnsi="Times New Roman" w:cs="Times New Roman"/>
          <w:sz w:val="24"/>
          <w:szCs w:val="24"/>
        </w:rPr>
        <w:t>ve</w:t>
      </w:r>
      <w:r w:rsidR="3DDEC1CB" w:rsidRPr="1CFAF040">
        <w:rPr>
          <w:rFonts w:ascii="Times New Roman" w:eastAsia="Times New Roman" w:hAnsi="Times New Roman" w:cs="Times New Roman"/>
          <w:sz w:val="24"/>
          <w:szCs w:val="24"/>
        </w:rPr>
        <w:t>d</w:t>
      </w:r>
      <w:r w:rsidR="4BE39A9D" w:rsidRPr="1CFAF040">
        <w:rPr>
          <w:rFonts w:ascii="Times New Roman" w:eastAsia="Times New Roman" w:hAnsi="Times New Roman" w:cs="Times New Roman"/>
          <w:sz w:val="24"/>
          <w:szCs w:val="24"/>
        </w:rPr>
        <w:t>ad</w:t>
      </w:r>
      <w:r w:rsidR="5104A72A" w:rsidRPr="1CFAF040">
        <w:rPr>
          <w:rFonts w:ascii="Times New Roman" w:eastAsia="Times New Roman" w:hAnsi="Times New Roman" w:cs="Times New Roman"/>
          <w:sz w:val="24"/>
          <w:szCs w:val="24"/>
        </w:rPr>
        <w:t xml:space="preserve">a a celebração de </w:t>
      </w:r>
      <w:r w:rsidRPr="1CFAF040">
        <w:rPr>
          <w:rFonts w:ascii="Times New Roman" w:eastAsia="Times New Roman" w:hAnsi="Times New Roman" w:cs="Times New Roman"/>
          <w:sz w:val="24"/>
          <w:szCs w:val="24"/>
        </w:rPr>
        <w:t xml:space="preserve">contrato de </w:t>
      </w:r>
      <w:proofErr w:type="gramStart"/>
      <w:r w:rsidRPr="1CFAF040">
        <w:rPr>
          <w:rFonts w:ascii="Times New Roman" w:eastAsia="Times New Roman" w:hAnsi="Times New Roman" w:cs="Times New Roman"/>
          <w:sz w:val="24"/>
          <w:szCs w:val="24"/>
        </w:rPr>
        <w:t>candidatos(</w:t>
      </w:r>
      <w:proofErr w:type="gramEnd"/>
      <w:r w:rsidRPr="1CFAF040">
        <w:rPr>
          <w:rFonts w:ascii="Times New Roman" w:eastAsia="Times New Roman" w:hAnsi="Times New Roman" w:cs="Times New Roman"/>
          <w:sz w:val="24"/>
          <w:szCs w:val="24"/>
        </w:rPr>
        <w:t>as) para s</w:t>
      </w:r>
      <w:r w:rsidR="62E9FE31" w:rsidRPr="1CFAF040">
        <w:rPr>
          <w:rFonts w:ascii="Times New Roman" w:eastAsia="Times New Roman" w:hAnsi="Times New Roman" w:cs="Times New Roman"/>
          <w:sz w:val="24"/>
          <w:szCs w:val="24"/>
        </w:rPr>
        <w:t>etores</w:t>
      </w:r>
      <w:r w:rsidR="426B2B27" w:rsidRPr="1CFAF040">
        <w:rPr>
          <w:rFonts w:ascii="Times New Roman" w:eastAsia="Times New Roman" w:hAnsi="Times New Roman" w:cs="Times New Roman"/>
          <w:sz w:val="24"/>
          <w:szCs w:val="24"/>
        </w:rPr>
        <w:t>,</w:t>
      </w:r>
      <w:r w:rsidRPr="1CFAF040">
        <w:rPr>
          <w:rFonts w:ascii="Times New Roman" w:eastAsia="Times New Roman" w:hAnsi="Times New Roman" w:cs="Times New Roman"/>
          <w:sz w:val="24"/>
          <w:szCs w:val="24"/>
        </w:rPr>
        <w:t xml:space="preserve"> </w:t>
      </w:r>
      <w:r w:rsidR="7A8B0D8C" w:rsidRPr="1CFAF040">
        <w:rPr>
          <w:rFonts w:ascii="Times New Roman" w:eastAsia="Times New Roman" w:hAnsi="Times New Roman" w:cs="Times New Roman"/>
          <w:sz w:val="24"/>
          <w:szCs w:val="24"/>
        </w:rPr>
        <w:t>níveis</w:t>
      </w:r>
      <w:r w:rsidR="026ECF9A" w:rsidRPr="1CFAF040">
        <w:rPr>
          <w:rFonts w:ascii="Times New Roman" w:eastAsia="Times New Roman" w:hAnsi="Times New Roman" w:cs="Times New Roman"/>
          <w:sz w:val="24"/>
          <w:szCs w:val="24"/>
        </w:rPr>
        <w:t>,</w:t>
      </w:r>
      <w:r w:rsidRPr="1CFAF040">
        <w:rPr>
          <w:rFonts w:ascii="Times New Roman" w:eastAsia="Times New Roman" w:hAnsi="Times New Roman" w:cs="Times New Roman"/>
          <w:sz w:val="24"/>
          <w:szCs w:val="24"/>
        </w:rPr>
        <w:t xml:space="preserve"> ou </w:t>
      </w:r>
      <w:r w:rsidR="7A8B0D8C" w:rsidRPr="1CFAF040">
        <w:rPr>
          <w:rFonts w:ascii="Times New Roman" w:eastAsia="Times New Roman" w:hAnsi="Times New Roman" w:cs="Times New Roman"/>
          <w:sz w:val="24"/>
          <w:szCs w:val="24"/>
        </w:rPr>
        <w:t>ainda, áreas temáticas</w:t>
      </w:r>
      <w:r w:rsidRPr="1CFAF040">
        <w:rPr>
          <w:rFonts w:ascii="Times New Roman" w:eastAsia="Times New Roman" w:hAnsi="Times New Roman" w:cs="Times New Roman"/>
          <w:sz w:val="24"/>
          <w:szCs w:val="24"/>
        </w:rPr>
        <w:t xml:space="preserve"> </w:t>
      </w:r>
      <w:r w:rsidR="1D7FE3E0" w:rsidRPr="1CFAF040">
        <w:rPr>
          <w:rFonts w:ascii="Times New Roman" w:eastAsia="Times New Roman" w:hAnsi="Times New Roman" w:cs="Times New Roman"/>
          <w:sz w:val="24"/>
          <w:szCs w:val="24"/>
        </w:rPr>
        <w:t>diferentes</w:t>
      </w:r>
      <w:r w:rsidRPr="1CFAF040">
        <w:rPr>
          <w:rFonts w:ascii="Times New Roman" w:eastAsia="Times New Roman" w:hAnsi="Times New Roman" w:cs="Times New Roman"/>
          <w:sz w:val="24"/>
          <w:szCs w:val="24"/>
        </w:rPr>
        <w:t xml:space="preserve"> das escolhidas pelos</w:t>
      </w:r>
      <w:r w:rsidR="17417321" w:rsidRPr="1CFAF040">
        <w:rPr>
          <w:rFonts w:ascii="Times New Roman" w:eastAsia="Times New Roman" w:hAnsi="Times New Roman" w:cs="Times New Roman"/>
          <w:sz w:val="24"/>
          <w:szCs w:val="24"/>
        </w:rPr>
        <w:t>(as)</w:t>
      </w:r>
      <w:r w:rsidRPr="1CFAF040">
        <w:rPr>
          <w:rFonts w:ascii="Times New Roman" w:eastAsia="Times New Roman" w:hAnsi="Times New Roman" w:cs="Times New Roman"/>
          <w:sz w:val="24"/>
          <w:szCs w:val="24"/>
        </w:rPr>
        <w:t xml:space="preserve"> </w:t>
      </w:r>
      <w:r w:rsidR="67542984" w:rsidRPr="1CFAF040">
        <w:rPr>
          <w:rFonts w:ascii="Times New Roman" w:eastAsia="Times New Roman" w:hAnsi="Times New Roman" w:cs="Times New Roman"/>
          <w:sz w:val="24"/>
          <w:szCs w:val="24"/>
        </w:rPr>
        <w:t>me</w:t>
      </w:r>
      <w:r w:rsidRPr="1CFAF040">
        <w:rPr>
          <w:rFonts w:ascii="Times New Roman" w:eastAsia="Times New Roman" w:hAnsi="Times New Roman" w:cs="Times New Roman"/>
          <w:sz w:val="24"/>
          <w:szCs w:val="24"/>
        </w:rPr>
        <w:t>s</w:t>
      </w:r>
      <w:r w:rsidR="67542984" w:rsidRPr="1CFAF040">
        <w:rPr>
          <w:rFonts w:ascii="Times New Roman" w:eastAsia="Times New Roman" w:hAnsi="Times New Roman" w:cs="Times New Roman"/>
          <w:sz w:val="24"/>
          <w:szCs w:val="24"/>
        </w:rPr>
        <w:t>mos</w:t>
      </w:r>
      <w:r w:rsidRPr="1CFAF040">
        <w:rPr>
          <w:rFonts w:ascii="Times New Roman" w:eastAsia="Times New Roman" w:hAnsi="Times New Roman" w:cs="Times New Roman"/>
          <w:sz w:val="24"/>
          <w:szCs w:val="24"/>
        </w:rPr>
        <w:t xml:space="preserve">(as) na ficha de inscrição </w:t>
      </w:r>
      <w:r w:rsidRPr="1CFAF040">
        <w:rPr>
          <w:rFonts w:ascii="Times New Roman" w:eastAsia="Times New Roman" w:hAnsi="Times New Roman" w:cs="Times New Roman"/>
          <w:b/>
          <w:bCs/>
          <w:sz w:val="24"/>
          <w:szCs w:val="24"/>
        </w:rPr>
        <w:t>(Anexo</w:t>
      </w:r>
      <w:r w:rsidR="504A4B67" w:rsidRPr="1CFAF040">
        <w:rPr>
          <w:rFonts w:ascii="Times New Roman" w:eastAsia="Times New Roman" w:hAnsi="Times New Roman" w:cs="Times New Roman"/>
          <w:b/>
          <w:bCs/>
          <w:sz w:val="24"/>
          <w:szCs w:val="24"/>
        </w:rPr>
        <w:t>s</w:t>
      </w:r>
      <w:r w:rsidRPr="1CFAF040">
        <w:rPr>
          <w:rFonts w:ascii="Times New Roman" w:eastAsia="Times New Roman" w:hAnsi="Times New Roman" w:cs="Times New Roman"/>
          <w:b/>
          <w:bCs/>
          <w:sz w:val="24"/>
          <w:szCs w:val="24"/>
        </w:rPr>
        <w:t xml:space="preserve"> </w:t>
      </w:r>
      <w:hyperlink w:anchor="Anexo_III">
        <w:r w:rsidRPr="1CFAF040">
          <w:rPr>
            <w:rStyle w:val="Hyperlink"/>
            <w:rFonts w:ascii="Times New Roman" w:eastAsia="Times New Roman" w:hAnsi="Times New Roman" w:cs="Times New Roman"/>
            <w:b/>
            <w:bCs/>
            <w:color w:val="auto"/>
            <w:sz w:val="24"/>
            <w:szCs w:val="24"/>
            <w:u w:val="none"/>
          </w:rPr>
          <w:t>III</w:t>
        </w:r>
      </w:hyperlink>
      <w:r w:rsidR="3B2E13B0" w:rsidRPr="1CFAF040">
        <w:rPr>
          <w:rFonts w:ascii="Times New Roman" w:eastAsia="Times New Roman" w:hAnsi="Times New Roman" w:cs="Times New Roman"/>
          <w:b/>
          <w:bCs/>
          <w:sz w:val="24"/>
          <w:szCs w:val="24"/>
        </w:rPr>
        <w:t xml:space="preserve"> e </w:t>
      </w:r>
      <w:hyperlink w:anchor="Anexo_IV">
        <w:r w:rsidR="3B2E13B0" w:rsidRPr="1CFAF040">
          <w:rPr>
            <w:rStyle w:val="Hyperlink"/>
            <w:rFonts w:ascii="Times New Roman" w:eastAsia="Times New Roman" w:hAnsi="Times New Roman" w:cs="Times New Roman"/>
            <w:b/>
            <w:bCs/>
            <w:color w:val="auto"/>
            <w:sz w:val="24"/>
            <w:szCs w:val="24"/>
            <w:u w:val="none"/>
          </w:rPr>
          <w:t>IV</w:t>
        </w:r>
      </w:hyperlink>
      <w:r w:rsidRPr="1CFAF040">
        <w:rPr>
          <w:rFonts w:ascii="Times New Roman" w:eastAsia="Times New Roman" w:hAnsi="Times New Roman" w:cs="Times New Roman"/>
          <w:b/>
          <w:bCs/>
          <w:sz w:val="24"/>
          <w:szCs w:val="24"/>
        </w:rPr>
        <w:t>)</w:t>
      </w:r>
      <w:r w:rsidRPr="1CFAF040">
        <w:rPr>
          <w:rFonts w:ascii="Times New Roman" w:eastAsia="Times New Roman" w:hAnsi="Times New Roman" w:cs="Times New Roman"/>
          <w:color w:val="FF0000"/>
          <w:sz w:val="24"/>
          <w:szCs w:val="24"/>
        </w:rPr>
        <w:t xml:space="preserve"> </w:t>
      </w:r>
      <w:r w:rsidRPr="1CFAF040">
        <w:rPr>
          <w:rFonts w:ascii="Times New Roman" w:eastAsia="Times New Roman" w:hAnsi="Times New Roman" w:cs="Times New Roman"/>
          <w:sz w:val="24"/>
          <w:szCs w:val="24"/>
        </w:rPr>
        <w:t>do processo seletivo simplificado.</w:t>
      </w:r>
      <w:r w:rsidR="1AB8E42A" w:rsidRPr="1CFAF040">
        <w:rPr>
          <w:rFonts w:ascii="Times New Roman" w:eastAsia="Times New Roman" w:hAnsi="Times New Roman" w:cs="Times New Roman"/>
          <w:sz w:val="24"/>
          <w:szCs w:val="24"/>
        </w:rPr>
        <w:t xml:space="preserve"> </w:t>
      </w:r>
      <w:proofErr w:type="gramStart"/>
      <w:r w:rsidR="1AB8E42A" w:rsidRPr="1CFAF040">
        <w:rPr>
          <w:rFonts w:ascii="Times New Roman" w:eastAsia="Times New Roman" w:hAnsi="Times New Roman" w:cs="Times New Roman"/>
          <w:sz w:val="24"/>
          <w:szCs w:val="24"/>
        </w:rPr>
        <w:t>O(</w:t>
      </w:r>
      <w:proofErr w:type="gramEnd"/>
      <w:r w:rsidR="1AB8E42A" w:rsidRPr="1CFAF040">
        <w:rPr>
          <w:rFonts w:ascii="Times New Roman" w:eastAsia="Times New Roman" w:hAnsi="Times New Roman" w:cs="Times New Roman"/>
          <w:sz w:val="24"/>
          <w:szCs w:val="24"/>
        </w:rPr>
        <w:t xml:space="preserve">a) candidato(a) concorrerá apenas à vaga a qual optar na ficha de inscrição. </w:t>
      </w:r>
    </w:p>
    <w:p w14:paraId="2680A00A" w14:textId="7766A4D7" w:rsidR="1AC3739D" w:rsidRDefault="4E460F33" w:rsidP="1F99B24A">
      <w:pPr>
        <w:ind w:firstLine="708"/>
        <w:jc w:val="both"/>
        <w:rPr>
          <w:rFonts w:ascii="Times New Roman" w:eastAsia="Times New Roman" w:hAnsi="Times New Roman" w:cs="Times New Roman"/>
          <w:b/>
          <w:bCs/>
          <w:sz w:val="24"/>
          <w:szCs w:val="24"/>
        </w:rPr>
      </w:pPr>
      <w:r w:rsidRPr="1CFAF040">
        <w:rPr>
          <w:rFonts w:ascii="Times New Roman" w:eastAsia="Times New Roman" w:hAnsi="Times New Roman" w:cs="Times New Roman"/>
          <w:b/>
          <w:bCs/>
          <w:sz w:val="24"/>
          <w:szCs w:val="24"/>
        </w:rPr>
        <w:t xml:space="preserve">Todas as inscrições, em qualquer modalidade, precisam de confirmação. Assim, é imprescindível que todos os candidatos recebam </w:t>
      </w:r>
      <w:r w:rsidR="77670FD4" w:rsidRPr="1CFAF040">
        <w:rPr>
          <w:rFonts w:ascii="Times New Roman" w:eastAsia="Times New Roman" w:hAnsi="Times New Roman" w:cs="Times New Roman"/>
          <w:b/>
          <w:bCs/>
          <w:sz w:val="24"/>
          <w:szCs w:val="24"/>
        </w:rPr>
        <w:t xml:space="preserve">o </w:t>
      </w:r>
      <w:r w:rsidR="5869678A" w:rsidRPr="1CFAF040">
        <w:rPr>
          <w:rFonts w:ascii="Times New Roman" w:eastAsia="Times New Roman" w:hAnsi="Times New Roman" w:cs="Times New Roman"/>
          <w:b/>
          <w:bCs/>
          <w:sz w:val="24"/>
          <w:szCs w:val="24"/>
        </w:rPr>
        <w:t xml:space="preserve">comprovante de </w:t>
      </w:r>
      <w:r w:rsidRPr="1CFAF040">
        <w:rPr>
          <w:rFonts w:ascii="Times New Roman" w:eastAsia="Times New Roman" w:hAnsi="Times New Roman" w:cs="Times New Roman"/>
          <w:b/>
          <w:bCs/>
          <w:sz w:val="24"/>
          <w:szCs w:val="24"/>
        </w:rPr>
        <w:t>confirmação da inscrição</w:t>
      </w:r>
      <w:r w:rsidR="11F1A57A" w:rsidRPr="1CFAF040">
        <w:rPr>
          <w:rFonts w:ascii="Times New Roman" w:eastAsia="Times New Roman" w:hAnsi="Times New Roman" w:cs="Times New Roman"/>
          <w:b/>
          <w:bCs/>
          <w:sz w:val="24"/>
          <w:szCs w:val="24"/>
        </w:rPr>
        <w:t xml:space="preserve"> realizada</w:t>
      </w:r>
      <w:r w:rsidRPr="1CFAF040">
        <w:rPr>
          <w:rFonts w:ascii="Times New Roman" w:eastAsia="Times New Roman" w:hAnsi="Times New Roman" w:cs="Times New Roman"/>
          <w:b/>
          <w:bCs/>
          <w:sz w:val="24"/>
          <w:szCs w:val="24"/>
        </w:rPr>
        <w:t>.</w:t>
      </w:r>
    </w:p>
    <w:p w14:paraId="4D6F4C71" w14:textId="54B67F1E" w:rsidR="68A2AB7A" w:rsidRDefault="68A2AB7A" w:rsidP="68A2AB7A">
      <w:pPr>
        <w:ind w:firstLine="708"/>
        <w:jc w:val="both"/>
        <w:rPr>
          <w:rFonts w:ascii="Times New Roman" w:eastAsia="Times New Roman" w:hAnsi="Times New Roman" w:cs="Times New Roman"/>
          <w:sz w:val="24"/>
          <w:szCs w:val="24"/>
        </w:rPr>
      </w:pPr>
    </w:p>
    <w:p w14:paraId="339B71C8" w14:textId="1B38F19F" w:rsidR="746E1C97" w:rsidRDefault="746E1C97" w:rsidP="68A2AB7A">
      <w:pPr>
        <w:jc w:val="both"/>
        <w:rPr>
          <w:rFonts w:ascii="Times New Roman" w:eastAsia="Times New Roman" w:hAnsi="Times New Roman" w:cs="Times New Roman"/>
          <w:sz w:val="24"/>
          <w:szCs w:val="24"/>
        </w:rPr>
      </w:pPr>
      <w:r w:rsidRPr="68A2AB7A">
        <w:rPr>
          <w:rFonts w:ascii="Times New Roman" w:eastAsia="Times New Roman" w:hAnsi="Times New Roman" w:cs="Times New Roman"/>
          <w:b/>
          <w:bCs/>
          <w:sz w:val="24"/>
          <w:szCs w:val="24"/>
        </w:rPr>
        <w:t>Tabela 1.</w:t>
      </w:r>
      <w:r w:rsidRPr="68A2AB7A">
        <w:rPr>
          <w:rFonts w:ascii="Times New Roman" w:eastAsia="Times New Roman" w:hAnsi="Times New Roman" w:cs="Times New Roman"/>
          <w:sz w:val="24"/>
          <w:szCs w:val="24"/>
        </w:rPr>
        <w:t xml:space="preserve"> Níveis e </w:t>
      </w:r>
      <w:r w:rsidR="732D4B25" w:rsidRPr="68A2AB7A">
        <w:rPr>
          <w:rFonts w:ascii="Times New Roman" w:eastAsia="Times New Roman" w:hAnsi="Times New Roman" w:cs="Times New Roman"/>
          <w:sz w:val="24"/>
          <w:szCs w:val="24"/>
        </w:rPr>
        <w:t>á</w:t>
      </w:r>
      <w:r w:rsidRPr="68A2AB7A">
        <w:rPr>
          <w:rFonts w:ascii="Times New Roman" w:eastAsia="Times New Roman" w:hAnsi="Times New Roman" w:cs="Times New Roman"/>
          <w:sz w:val="24"/>
          <w:szCs w:val="24"/>
        </w:rPr>
        <w:t xml:space="preserve">reas </w:t>
      </w:r>
      <w:r w:rsidR="032F928C" w:rsidRPr="68A2AB7A">
        <w:rPr>
          <w:rFonts w:ascii="Times New Roman" w:eastAsia="Times New Roman" w:hAnsi="Times New Roman" w:cs="Times New Roman"/>
          <w:sz w:val="24"/>
          <w:szCs w:val="24"/>
        </w:rPr>
        <w:t>t</w:t>
      </w:r>
      <w:r w:rsidRPr="68A2AB7A">
        <w:rPr>
          <w:rFonts w:ascii="Times New Roman" w:eastAsia="Times New Roman" w:hAnsi="Times New Roman" w:cs="Times New Roman"/>
          <w:sz w:val="24"/>
          <w:szCs w:val="24"/>
        </w:rPr>
        <w:t>emáticas</w:t>
      </w:r>
      <w:r w:rsidR="1857F4FB" w:rsidRPr="68A2AB7A">
        <w:rPr>
          <w:rFonts w:ascii="Times New Roman" w:eastAsia="Times New Roman" w:hAnsi="Times New Roman" w:cs="Times New Roman"/>
          <w:sz w:val="24"/>
          <w:szCs w:val="24"/>
        </w:rPr>
        <w:t xml:space="preserve"> possíveis para </w:t>
      </w:r>
      <w:r w:rsidR="356E5819" w:rsidRPr="68A2AB7A">
        <w:rPr>
          <w:rFonts w:ascii="Times New Roman" w:eastAsia="Times New Roman" w:hAnsi="Times New Roman" w:cs="Times New Roman"/>
          <w:sz w:val="24"/>
          <w:szCs w:val="24"/>
        </w:rPr>
        <w:t>i</w:t>
      </w:r>
      <w:r w:rsidR="1857F4FB" w:rsidRPr="68A2AB7A">
        <w:rPr>
          <w:rFonts w:ascii="Times New Roman" w:eastAsia="Times New Roman" w:hAnsi="Times New Roman" w:cs="Times New Roman"/>
          <w:sz w:val="24"/>
          <w:szCs w:val="24"/>
        </w:rPr>
        <w:t>nscrição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1"/>
        <w:gridCol w:w="3357"/>
        <w:gridCol w:w="1460"/>
        <w:gridCol w:w="2338"/>
      </w:tblGrid>
      <w:tr w:rsidR="00B72370" w:rsidRPr="00E06A6E" w14:paraId="417B4656" w14:textId="77777777" w:rsidTr="004C16A0">
        <w:tc>
          <w:tcPr>
            <w:tcW w:w="0" w:type="auto"/>
            <w:shd w:val="clear" w:color="auto" w:fill="auto"/>
            <w:vAlign w:val="center"/>
          </w:tcPr>
          <w:p w14:paraId="5B196FE2" w14:textId="003E3D10" w:rsidR="00B72370" w:rsidRPr="00E06A6E" w:rsidRDefault="00B72370" w:rsidP="00F745F7">
            <w:pPr>
              <w:spacing w:after="0" w:line="240" w:lineRule="auto"/>
              <w:textAlignment w:val="baseline"/>
              <w:rPr>
                <w:rFonts w:ascii="Times New Roman" w:eastAsia="Times New Roman" w:hAnsi="Times New Roman" w:cs="Times New Roman"/>
                <w:sz w:val="24"/>
                <w:szCs w:val="24"/>
                <w:lang w:eastAsia="pt-BR"/>
              </w:rPr>
            </w:pPr>
            <w:r w:rsidRPr="00E06A6E">
              <w:rPr>
                <w:rFonts w:ascii="Times New Roman" w:eastAsia="Times New Roman" w:hAnsi="Times New Roman" w:cs="Times New Roman"/>
                <w:b/>
                <w:bCs/>
                <w:sz w:val="24"/>
                <w:szCs w:val="24"/>
                <w:lang w:eastAsia="pt-BR"/>
              </w:rPr>
              <w:t>Nível</w:t>
            </w:r>
            <w:r w:rsidRPr="00E06A6E">
              <w:rPr>
                <w:rFonts w:ascii="Times New Roman" w:eastAsia="Times New Roman" w:hAnsi="Times New Roman" w:cs="Times New Roman"/>
                <w:sz w:val="24"/>
                <w:szCs w:val="24"/>
                <w:lang w:eastAsia="pt-BR"/>
              </w:rPr>
              <w:t> </w:t>
            </w:r>
          </w:p>
        </w:tc>
        <w:tc>
          <w:tcPr>
            <w:tcW w:w="0" w:type="auto"/>
            <w:shd w:val="clear" w:color="auto" w:fill="auto"/>
            <w:vAlign w:val="center"/>
          </w:tcPr>
          <w:p w14:paraId="79E62589" w14:textId="3E6A5AF1" w:rsidR="00B72370" w:rsidRPr="00E06A6E" w:rsidRDefault="00B72370" w:rsidP="00F745F7">
            <w:pPr>
              <w:spacing w:after="0" w:line="240" w:lineRule="auto"/>
              <w:textAlignment w:val="baseline"/>
              <w:rPr>
                <w:rFonts w:ascii="Times New Roman" w:eastAsia="Times New Roman" w:hAnsi="Times New Roman" w:cs="Times New Roman"/>
                <w:color w:val="333333"/>
                <w:sz w:val="24"/>
                <w:szCs w:val="24"/>
                <w:lang w:eastAsia="pt-BR"/>
              </w:rPr>
            </w:pPr>
            <w:r w:rsidRPr="00E06A6E">
              <w:rPr>
                <w:rFonts w:ascii="Times New Roman" w:eastAsia="Times New Roman" w:hAnsi="Times New Roman" w:cs="Times New Roman"/>
                <w:b/>
                <w:bCs/>
                <w:sz w:val="24"/>
                <w:szCs w:val="24"/>
                <w:lang w:eastAsia="pt-BR"/>
              </w:rPr>
              <w:t>Área temática</w:t>
            </w:r>
            <w:r w:rsidRPr="00E06A6E">
              <w:rPr>
                <w:rFonts w:ascii="Times New Roman" w:eastAsia="Times New Roman" w:hAnsi="Times New Roman" w:cs="Times New Roman"/>
                <w:sz w:val="24"/>
                <w:szCs w:val="24"/>
                <w:lang w:eastAsia="pt-BR"/>
              </w:rPr>
              <w:t> </w:t>
            </w:r>
          </w:p>
        </w:tc>
        <w:tc>
          <w:tcPr>
            <w:tcW w:w="0" w:type="auto"/>
            <w:shd w:val="clear" w:color="auto" w:fill="auto"/>
            <w:vAlign w:val="center"/>
          </w:tcPr>
          <w:p w14:paraId="0D3B0351" w14:textId="767F9038" w:rsidR="00B72370" w:rsidRPr="00E06A6E" w:rsidRDefault="00B72370" w:rsidP="00F745F7">
            <w:pPr>
              <w:spacing w:after="0" w:line="240" w:lineRule="auto"/>
              <w:textAlignment w:val="baseline"/>
              <w:rPr>
                <w:rFonts w:ascii="Times New Roman" w:eastAsia="Times New Roman" w:hAnsi="Times New Roman" w:cs="Times New Roman"/>
                <w:sz w:val="24"/>
                <w:szCs w:val="24"/>
                <w:lang w:eastAsia="pt-BR"/>
              </w:rPr>
            </w:pPr>
            <w:r w:rsidRPr="00E06A6E">
              <w:rPr>
                <w:rFonts w:ascii="Times New Roman" w:eastAsia="Times New Roman" w:hAnsi="Times New Roman" w:cs="Times New Roman"/>
                <w:b/>
                <w:bCs/>
                <w:sz w:val="24"/>
                <w:szCs w:val="24"/>
                <w:lang w:eastAsia="pt-BR"/>
              </w:rPr>
              <w:t>Duração do contrato</w:t>
            </w:r>
            <w:r w:rsidRPr="00E06A6E">
              <w:rPr>
                <w:rFonts w:ascii="Times New Roman" w:eastAsia="Times New Roman" w:hAnsi="Times New Roman" w:cs="Times New Roman"/>
                <w:sz w:val="24"/>
                <w:szCs w:val="24"/>
                <w:lang w:eastAsia="pt-BR"/>
              </w:rPr>
              <w:t> </w:t>
            </w:r>
          </w:p>
        </w:tc>
        <w:tc>
          <w:tcPr>
            <w:tcW w:w="0" w:type="auto"/>
            <w:shd w:val="clear" w:color="auto" w:fill="auto"/>
            <w:vAlign w:val="center"/>
          </w:tcPr>
          <w:p w14:paraId="2BFAE85C" w14:textId="6495827E" w:rsidR="00B72370" w:rsidRPr="00E06A6E" w:rsidRDefault="00B72370" w:rsidP="00F745F7">
            <w:pPr>
              <w:spacing w:after="0" w:line="240" w:lineRule="auto"/>
              <w:textAlignment w:val="baseline"/>
              <w:rPr>
                <w:rFonts w:ascii="Times New Roman" w:eastAsia="Times New Roman" w:hAnsi="Times New Roman" w:cs="Times New Roman"/>
                <w:sz w:val="24"/>
                <w:szCs w:val="24"/>
                <w:lang w:eastAsia="pt-BR"/>
              </w:rPr>
            </w:pPr>
            <w:r w:rsidRPr="00E06A6E">
              <w:rPr>
                <w:rFonts w:ascii="Times New Roman" w:eastAsia="Times New Roman" w:hAnsi="Times New Roman" w:cs="Times New Roman"/>
                <w:b/>
                <w:bCs/>
                <w:sz w:val="24"/>
                <w:szCs w:val="24"/>
                <w:lang w:eastAsia="pt-BR"/>
              </w:rPr>
              <w:t>Requisitos mínimos de escolaridade</w:t>
            </w:r>
            <w:r w:rsidRPr="00E06A6E">
              <w:rPr>
                <w:rFonts w:ascii="Times New Roman" w:eastAsia="Times New Roman" w:hAnsi="Times New Roman" w:cs="Times New Roman"/>
                <w:sz w:val="24"/>
                <w:szCs w:val="24"/>
                <w:lang w:eastAsia="pt-BR"/>
              </w:rPr>
              <w:t> </w:t>
            </w:r>
          </w:p>
        </w:tc>
      </w:tr>
      <w:tr w:rsidR="00B72370" w:rsidRPr="00E06A6E" w14:paraId="593E4C76" w14:textId="77777777" w:rsidTr="00F745F7">
        <w:tc>
          <w:tcPr>
            <w:tcW w:w="0" w:type="auto"/>
            <w:shd w:val="clear" w:color="auto" w:fill="auto"/>
            <w:vAlign w:val="center"/>
            <w:hideMark/>
          </w:tcPr>
          <w:p w14:paraId="459A3EA1"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 - Brigadista </w:t>
            </w:r>
          </w:p>
        </w:tc>
        <w:tc>
          <w:tcPr>
            <w:tcW w:w="0" w:type="auto"/>
            <w:shd w:val="clear" w:color="auto" w:fill="auto"/>
            <w:vAlign w:val="center"/>
            <w:hideMark/>
          </w:tcPr>
          <w:p w14:paraId="49617636"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color w:val="333333"/>
                <w:sz w:val="24"/>
                <w:szCs w:val="24"/>
                <w:lang w:eastAsia="pt-BR"/>
              </w:rPr>
              <w:t>Agente de apoio à prevenção e combate a incêndios florestais </w:t>
            </w:r>
          </w:p>
        </w:tc>
        <w:tc>
          <w:tcPr>
            <w:tcW w:w="0" w:type="auto"/>
            <w:shd w:val="clear" w:color="auto" w:fill="auto"/>
            <w:vAlign w:val="center"/>
            <w:hideMark/>
          </w:tcPr>
          <w:p w14:paraId="3B00D9A6"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proofErr w:type="gramStart"/>
            <w:r w:rsidRPr="00E06A6E">
              <w:rPr>
                <w:rFonts w:ascii="Times New Roman" w:eastAsia="Times New Roman" w:hAnsi="Times New Roman" w:cs="Times New Roman"/>
                <w:sz w:val="24"/>
                <w:szCs w:val="24"/>
                <w:lang w:eastAsia="pt-BR"/>
              </w:rPr>
              <w:t>6</w:t>
            </w:r>
            <w:proofErr w:type="gramEnd"/>
            <w:r w:rsidRPr="00E06A6E">
              <w:rPr>
                <w:rFonts w:ascii="Times New Roman" w:eastAsia="Times New Roman" w:hAnsi="Times New Roman" w:cs="Times New Roman"/>
                <w:sz w:val="24"/>
                <w:szCs w:val="24"/>
                <w:lang w:eastAsia="pt-BR"/>
              </w:rPr>
              <w:t xml:space="preserve"> meses </w:t>
            </w:r>
          </w:p>
        </w:tc>
        <w:tc>
          <w:tcPr>
            <w:tcW w:w="0" w:type="auto"/>
            <w:shd w:val="clear" w:color="auto" w:fill="auto"/>
            <w:vAlign w:val="center"/>
            <w:hideMark/>
          </w:tcPr>
          <w:p w14:paraId="2AAA7B97"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78A3B9CF" w14:textId="77777777" w:rsidTr="00F745F7">
        <w:tc>
          <w:tcPr>
            <w:tcW w:w="0" w:type="auto"/>
            <w:shd w:val="clear" w:color="auto" w:fill="auto"/>
            <w:vAlign w:val="center"/>
            <w:hideMark/>
          </w:tcPr>
          <w:p w14:paraId="424F7B99"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 - Brigadista </w:t>
            </w:r>
          </w:p>
        </w:tc>
        <w:tc>
          <w:tcPr>
            <w:tcW w:w="0" w:type="auto"/>
            <w:shd w:val="clear" w:color="auto" w:fill="auto"/>
            <w:vAlign w:val="center"/>
            <w:hideMark/>
          </w:tcPr>
          <w:p w14:paraId="7E456FAD"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color w:val="333333"/>
                <w:sz w:val="24"/>
                <w:szCs w:val="24"/>
                <w:lang w:eastAsia="pt-BR"/>
              </w:rPr>
              <w:t>Agente de apoio à prevenção e combate a incêndios florestais </w:t>
            </w:r>
          </w:p>
        </w:tc>
        <w:tc>
          <w:tcPr>
            <w:tcW w:w="0" w:type="auto"/>
            <w:shd w:val="clear" w:color="auto" w:fill="auto"/>
            <w:vAlign w:val="center"/>
            <w:hideMark/>
          </w:tcPr>
          <w:p w14:paraId="48DA2A8C"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749F0982"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7006FE10" w14:textId="77777777" w:rsidTr="00F745F7">
        <w:tc>
          <w:tcPr>
            <w:tcW w:w="0" w:type="auto"/>
            <w:shd w:val="clear" w:color="auto" w:fill="auto"/>
            <w:vAlign w:val="center"/>
            <w:hideMark/>
          </w:tcPr>
          <w:p w14:paraId="1E309ED3"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II – Chefe de Esquadrão </w:t>
            </w:r>
          </w:p>
        </w:tc>
        <w:tc>
          <w:tcPr>
            <w:tcW w:w="0" w:type="auto"/>
            <w:shd w:val="clear" w:color="auto" w:fill="auto"/>
            <w:vAlign w:val="center"/>
            <w:hideMark/>
          </w:tcPr>
          <w:p w14:paraId="4A49CD55"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color w:val="333333"/>
                <w:sz w:val="24"/>
                <w:szCs w:val="24"/>
                <w:lang w:eastAsia="pt-BR"/>
              </w:rPr>
              <w:t>Agente de apoio à prevenção e combate a incêndios florestais </w:t>
            </w:r>
          </w:p>
        </w:tc>
        <w:tc>
          <w:tcPr>
            <w:tcW w:w="0" w:type="auto"/>
            <w:shd w:val="clear" w:color="auto" w:fill="auto"/>
            <w:vAlign w:val="center"/>
            <w:hideMark/>
          </w:tcPr>
          <w:p w14:paraId="0C571710"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proofErr w:type="gramStart"/>
            <w:r w:rsidRPr="00E06A6E">
              <w:rPr>
                <w:rFonts w:ascii="Times New Roman" w:eastAsia="Times New Roman" w:hAnsi="Times New Roman" w:cs="Times New Roman"/>
                <w:sz w:val="24"/>
                <w:szCs w:val="24"/>
                <w:lang w:eastAsia="pt-BR"/>
              </w:rPr>
              <w:t>6</w:t>
            </w:r>
            <w:proofErr w:type="gramEnd"/>
            <w:r w:rsidRPr="00E06A6E">
              <w:rPr>
                <w:rFonts w:ascii="Times New Roman" w:eastAsia="Times New Roman" w:hAnsi="Times New Roman" w:cs="Times New Roman"/>
                <w:sz w:val="24"/>
                <w:szCs w:val="24"/>
                <w:lang w:eastAsia="pt-BR"/>
              </w:rPr>
              <w:t xml:space="preserve"> meses </w:t>
            </w:r>
          </w:p>
        </w:tc>
        <w:tc>
          <w:tcPr>
            <w:tcW w:w="0" w:type="auto"/>
            <w:shd w:val="clear" w:color="auto" w:fill="auto"/>
            <w:vAlign w:val="center"/>
            <w:hideMark/>
          </w:tcPr>
          <w:p w14:paraId="041C8AD8"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3792BAD0" w14:textId="77777777" w:rsidTr="00F745F7">
        <w:tc>
          <w:tcPr>
            <w:tcW w:w="0" w:type="auto"/>
            <w:shd w:val="clear" w:color="auto" w:fill="auto"/>
            <w:vAlign w:val="center"/>
            <w:hideMark/>
          </w:tcPr>
          <w:p w14:paraId="57B63F41"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II – Chefe de Esquadrão </w:t>
            </w:r>
          </w:p>
        </w:tc>
        <w:tc>
          <w:tcPr>
            <w:tcW w:w="0" w:type="auto"/>
            <w:shd w:val="clear" w:color="auto" w:fill="auto"/>
            <w:vAlign w:val="center"/>
            <w:hideMark/>
          </w:tcPr>
          <w:p w14:paraId="05A5803A"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color w:val="333333"/>
                <w:sz w:val="24"/>
                <w:szCs w:val="24"/>
                <w:lang w:eastAsia="pt-BR"/>
              </w:rPr>
              <w:t>Agente de apoio à prevenção e combate a incêndios florestais </w:t>
            </w:r>
          </w:p>
        </w:tc>
        <w:tc>
          <w:tcPr>
            <w:tcW w:w="0" w:type="auto"/>
            <w:shd w:val="clear" w:color="auto" w:fill="auto"/>
            <w:vAlign w:val="center"/>
            <w:hideMark/>
          </w:tcPr>
          <w:p w14:paraId="3934DBDB"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3BE32F89"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0C21978D" w14:textId="77777777" w:rsidTr="00F745F7">
        <w:tc>
          <w:tcPr>
            <w:tcW w:w="0" w:type="auto"/>
            <w:shd w:val="clear" w:color="auto" w:fill="auto"/>
            <w:vAlign w:val="center"/>
            <w:hideMark/>
          </w:tcPr>
          <w:p w14:paraId="3FFC0978"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III – Chefe de Brigada </w:t>
            </w:r>
          </w:p>
        </w:tc>
        <w:tc>
          <w:tcPr>
            <w:tcW w:w="0" w:type="auto"/>
            <w:shd w:val="clear" w:color="auto" w:fill="auto"/>
            <w:vAlign w:val="center"/>
            <w:hideMark/>
          </w:tcPr>
          <w:p w14:paraId="43040800"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color w:val="333333"/>
                <w:sz w:val="24"/>
                <w:szCs w:val="24"/>
                <w:lang w:eastAsia="pt-BR"/>
              </w:rPr>
              <w:t>Agente de apoio à prevenção e combate a incêndios florestais </w:t>
            </w:r>
          </w:p>
        </w:tc>
        <w:tc>
          <w:tcPr>
            <w:tcW w:w="0" w:type="auto"/>
            <w:shd w:val="clear" w:color="auto" w:fill="auto"/>
            <w:vAlign w:val="center"/>
            <w:hideMark/>
          </w:tcPr>
          <w:p w14:paraId="0CB3C5D0"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67B87FEC"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completo </w:t>
            </w:r>
          </w:p>
        </w:tc>
      </w:tr>
      <w:tr w:rsidR="00B72370" w:rsidRPr="00E06A6E" w14:paraId="11D9DFF6" w14:textId="77777777" w:rsidTr="00F745F7">
        <w:tc>
          <w:tcPr>
            <w:tcW w:w="0" w:type="auto"/>
            <w:shd w:val="clear" w:color="auto" w:fill="auto"/>
            <w:vAlign w:val="center"/>
            <w:hideMark/>
          </w:tcPr>
          <w:p w14:paraId="766E2716"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 </w:t>
            </w:r>
          </w:p>
        </w:tc>
        <w:tc>
          <w:tcPr>
            <w:tcW w:w="0" w:type="auto"/>
            <w:shd w:val="clear" w:color="auto" w:fill="auto"/>
            <w:vAlign w:val="center"/>
            <w:hideMark/>
          </w:tcPr>
          <w:p w14:paraId="7ADE6E80"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Agente de apoio às ações de fiscalização ambiental </w:t>
            </w:r>
          </w:p>
        </w:tc>
        <w:tc>
          <w:tcPr>
            <w:tcW w:w="0" w:type="auto"/>
            <w:shd w:val="clear" w:color="auto" w:fill="auto"/>
            <w:vAlign w:val="center"/>
            <w:hideMark/>
          </w:tcPr>
          <w:p w14:paraId="424219EA"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7CE8F1C2"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7D352178" w14:textId="77777777" w:rsidTr="00F745F7">
        <w:tc>
          <w:tcPr>
            <w:tcW w:w="0" w:type="auto"/>
            <w:shd w:val="clear" w:color="auto" w:fill="auto"/>
            <w:vAlign w:val="center"/>
            <w:hideMark/>
          </w:tcPr>
          <w:p w14:paraId="178C2845"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II </w:t>
            </w:r>
          </w:p>
        </w:tc>
        <w:tc>
          <w:tcPr>
            <w:tcW w:w="0" w:type="auto"/>
            <w:shd w:val="clear" w:color="auto" w:fill="auto"/>
            <w:vAlign w:val="center"/>
            <w:hideMark/>
          </w:tcPr>
          <w:p w14:paraId="76F1AAF7"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Agente de apoio às ações de fiscalização ambiental </w:t>
            </w:r>
          </w:p>
        </w:tc>
        <w:tc>
          <w:tcPr>
            <w:tcW w:w="0" w:type="auto"/>
            <w:shd w:val="clear" w:color="auto" w:fill="auto"/>
            <w:vAlign w:val="center"/>
            <w:hideMark/>
          </w:tcPr>
          <w:p w14:paraId="3038C602"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0D11135F"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29ECE97D" w14:textId="77777777" w:rsidTr="00F745F7">
        <w:tc>
          <w:tcPr>
            <w:tcW w:w="0" w:type="auto"/>
            <w:shd w:val="clear" w:color="auto" w:fill="auto"/>
            <w:vAlign w:val="center"/>
            <w:hideMark/>
          </w:tcPr>
          <w:p w14:paraId="46704CD1"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 </w:t>
            </w:r>
          </w:p>
        </w:tc>
        <w:tc>
          <w:tcPr>
            <w:tcW w:w="0" w:type="auto"/>
            <w:shd w:val="clear" w:color="auto" w:fill="auto"/>
            <w:vAlign w:val="center"/>
            <w:hideMark/>
          </w:tcPr>
          <w:p w14:paraId="5D3FB7CE"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Agente de apoio à gestão do uso público </w:t>
            </w:r>
          </w:p>
        </w:tc>
        <w:tc>
          <w:tcPr>
            <w:tcW w:w="0" w:type="auto"/>
            <w:shd w:val="clear" w:color="auto" w:fill="auto"/>
            <w:vAlign w:val="center"/>
            <w:hideMark/>
          </w:tcPr>
          <w:p w14:paraId="707B376B"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4209FF0E"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 </w:t>
            </w:r>
          </w:p>
          <w:p w14:paraId="148A873E"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p w14:paraId="2173101F"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 </w:t>
            </w:r>
          </w:p>
        </w:tc>
      </w:tr>
      <w:tr w:rsidR="00B72370" w:rsidRPr="00E06A6E" w14:paraId="3ACE89F0" w14:textId="77777777" w:rsidTr="00F745F7">
        <w:tc>
          <w:tcPr>
            <w:tcW w:w="0" w:type="auto"/>
            <w:shd w:val="clear" w:color="auto" w:fill="auto"/>
            <w:vAlign w:val="center"/>
            <w:hideMark/>
          </w:tcPr>
          <w:p w14:paraId="4D8D93C0"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 </w:t>
            </w:r>
          </w:p>
        </w:tc>
        <w:tc>
          <w:tcPr>
            <w:tcW w:w="0" w:type="auto"/>
            <w:shd w:val="clear" w:color="auto" w:fill="auto"/>
            <w:vAlign w:val="center"/>
            <w:hideMark/>
          </w:tcPr>
          <w:p w14:paraId="4B6A1E1E"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Agente de apoio ao monitoramento ambiental e patrimonial. </w:t>
            </w:r>
          </w:p>
        </w:tc>
        <w:tc>
          <w:tcPr>
            <w:tcW w:w="0" w:type="auto"/>
            <w:shd w:val="clear" w:color="auto" w:fill="auto"/>
            <w:vAlign w:val="center"/>
            <w:hideMark/>
          </w:tcPr>
          <w:p w14:paraId="41124362"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74AFE250"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0363A8AA" w14:textId="77777777" w:rsidTr="00F745F7">
        <w:tc>
          <w:tcPr>
            <w:tcW w:w="0" w:type="auto"/>
            <w:shd w:val="clear" w:color="auto" w:fill="auto"/>
            <w:vAlign w:val="center"/>
            <w:hideMark/>
          </w:tcPr>
          <w:p w14:paraId="19D37412"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II </w:t>
            </w:r>
          </w:p>
        </w:tc>
        <w:tc>
          <w:tcPr>
            <w:tcW w:w="0" w:type="auto"/>
            <w:shd w:val="clear" w:color="auto" w:fill="auto"/>
            <w:vAlign w:val="center"/>
            <w:hideMark/>
          </w:tcPr>
          <w:p w14:paraId="6018927B"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Agente de apoio ao monitoramento ambiental e patrimonial. </w:t>
            </w:r>
          </w:p>
        </w:tc>
        <w:tc>
          <w:tcPr>
            <w:tcW w:w="0" w:type="auto"/>
            <w:shd w:val="clear" w:color="auto" w:fill="auto"/>
            <w:vAlign w:val="center"/>
            <w:hideMark/>
          </w:tcPr>
          <w:p w14:paraId="29B85E83"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210E9BA9"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incompleto </w:t>
            </w:r>
          </w:p>
        </w:tc>
      </w:tr>
      <w:tr w:rsidR="00B72370" w:rsidRPr="00E06A6E" w14:paraId="3939F6C8" w14:textId="77777777" w:rsidTr="00F745F7">
        <w:tc>
          <w:tcPr>
            <w:tcW w:w="0" w:type="auto"/>
            <w:shd w:val="clear" w:color="auto" w:fill="auto"/>
            <w:vAlign w:val="center"/>
            <w:hideMark/>
          </w:tcPr>
          <w:p w14:paraId="36989417"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Nível III </w:t>
            </w:r>
          </w:p>
        </w:tc>
        <w:tc>
          <w:tcPr>
            <w:tcW w:w="0" w:type="auto"/>
            <w:shd w:val="clear" w:color="auto" w:fill="auto"/>
            <w:vAlign w:val="center"/>
            <w:hideMark/>
          </w:tcPr>
          <w:p w14:paraId="1676100C"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Agente de apoio à gestão da Unidade de Conservação. </w:t>
            </w:r>
          </w:p>
        </w:tc>
        <w:tc>
          <w:tcPr>
            <w:tcW w:w="0" w:type="auto"/>
            <w:shd w:val="clear" w:color="auto" w:fill="auto"/>
            <w:vAlign w:val="center"/>
            <w:hideMark/>
          </w:tcPr>
          <w:p w14:paraId="4A526018"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24 meses </w:t>
            </w:r>
          </w:p>
        </w:tc>
        <w:tc>
          <w:tcPr>
            <w:tcW w:w="0" w:type="auto"/>
            <w:shd w:val="clear" w:color="auto" w:fill="auto"/>
            <w:vAlign w:val="center"/>
            <w:hideMark/>
          </w:tcPr>
          <w:p w14:paraId="553D5A59" w14:textId="77777777" w:rsidR="00B72370" w:rsidRPr="00E06A6E" w:rsidRDefault="00B72370" w:rsidP="00F745F7">
            <w:pPr>
              <w:spacing w:after="0" w:line="240" w:lineRule="auto"/>
              <w:textAlignment w:val="baseline"/>
              <w:rPr>
                <w:rFonts w:ascii="Segoe UI" w:eastAsia="Times New Roman" w:hAnsi="Segoe UI" w:cs="Segoe UI"/>
                <w:sz w:val="18"/>
                <w:szCs w:val="18"/>
                <w:lang w:eastAsia="pt-BR"/>
              </w:rPr>
            </w:pPr>
            <w:r w:rsidRPr="00E06A6E">
              <w:rPr>
                <w:rFonts w:ascii="Times New Roman" w:eastAsia="Times New Roman" w:hAnsi="Times New Roman" w:cs="Times New Roman"/>
                <w:sz w:val="24"/>
                <w:szCs w:val="24"/>
                <w:lang w:eastAsia="pt-BR"/>
              </w:rPr>
              <w:t>Ensino Fundamental completo   </w:t>
            </w:r>
          </w:p>
        </w:tc>
      </w:tr>
    </w:tbl>
    <w:p w14:paraId="5E9252DD" w14:textId="7CB8B8E2" w:rsidR="68A2AB7A" w:rsidRDefault="68A2AB7A" w:rsidP="004C16A0">
      <w:pPr>
        <w:jc w:val="both"/>
        <w:rPr>
          <w:rFonts w:ascii="Times New Roman" w:eastAsia="Times New Roman" w:hAnsi="Times New Roman" w:cs="Times New Roman"/>
          <w:sz w:val="24"/>
          <w:szCs w:val="24"/>
        </w:rPr>
      </w:pPr>
    </w:p>
    <w:p w14:paraId="59CC590C" w14:textId="18538425" w:rsidR="006A1E6B" w:rsidRDefault="188DADE7" w:rsidP="2B372288">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sz w:val="24"/>
          <w:szCs w:val="24"/>
        </w:rPr>
        <w:t>Uma vez re</w:t>
      </w:r>
      <w:r w:rsidR="211EC151" w:rsidRPr="1CFAF040">
        <w:rPr>
          <w:rFonts w:ascii="Times New Roman" w:eastAsia="Times New Roman" w:hAnsi="Times New Roman" w:cs="Times New Roman"/>
          <w:sz w:val="24"/>
          <w:szCs w:val="24"/>
        </w:rPr>
        <w:t>cebidas</w:t>
      </w:r>
      <w:r w:rsidR="339B3ECB" w:rsidRPr="1CFAF040">
        <w:rPr>
          <w:rFonts w:ascii="Times New Roman" w:eastAsia="Times New Roman" w:hAnsi="Times New Roman" w:cs="Times New Roman"/>
          <w:sz w:val="24"/>
          <w:szCs w:val="24"/>
        </w:rPr>
        <w:t xml:space="preserve"> </w:t>
      </w:r>
      <w:proofErr w:type="gramStart"/>
      <w:r w:rsidR="339B3ECB" w:rsidRPr="1CFAF040">
        <w:rPr>
          <w:rFonts w:ascii="Times New Roman" w:eastAsia="Times New Roman" w:hAnsi="Times New Roman" w:cs="Times New Roman"/>
          <w:sz w:val="24"/>
          <w:szCs w:val="24"/>
        </w:rPr>
        <w:t>as</w:t>
      </w:r>
      <w:proofErr w:type="gramEnd"/>
      <w:r w:rsidR="339B3ECB" w:rsidRPr="1CFAF040">
        <w:rPr>
          <w:rFonts w:ascii="Times New Roman" w:eastAsia="Times New Roman" w:hAnsi="Times New Roman" w:cs="Times New Roman"/>
          <w:sz w:val="24"/>
          <w:szCs w:val="24"/>
        </w:rPr>
        <w:t xml:space="preserve"> inscrições, a Comissão Local deve verificar se toda a documentação sol</w:t>
      </w:r>
      <w:r w:rsidR="4249CE35" w:rsidRPr="1CFAF040">
        <w:rPr>
          <w:rFonts w:ascii="Times New Roman" w:eastAsia="Times New Roman" w:hAnsi="Times New Roman" w:cs="Times New Roman"/>
          <w:sz w:val="24"/>
          <w:szCs w:val="24"/>
        </w:rPr>
        <w:t xml:space="preserve">icitada foi </w:t>
      </w:r>
      <w:r w:rsidR="7CEF2649" w:rsidRPr="1CFAF040">
        <w:rPr>
          <w:rFonts w:ascii="Times New Roman" w:eastAsia="Times New Roman" w:hAnsi="Times New Roman" w:cs="Times New Roman"/>
          <w:sz w:val="24"/>
          <w:szCs w:val="24"/>
        </w:rPr>
        <w:t>entregue</w:t>
      </w:r>
      <w:r w:rsidR="550D13DE" w:rsidRPr="1CFAF040">
        <w:rPr>
          <w:rFonts w:ascii="Times New Roman" w:eastAsia="Times New Roman" w:hAnsi="Times New Roman" w:cs="Times New Roman"/>
          <w:sz w:val="24"/>
          <w:szCs w:val="24"/>
        </w:rPr>
        <w:t xml:space="preserve"> </w:t>
      </w:r>
      <w:r w:rsidR="6443B816" w:rsidRPr="1CFAF040">
        <w:rPr>
          <w:rFonts w:ascii="Times New Roman" w:eastAsia="Times New Roman" w:hAnsi="Times New Roman" w:cs="Times New Roman"/>
          <w:sz w:val="24"/>
          <w:szCs w:val="24"/>
        </w:rPr>
        <w:t>por cada um dos candidatos inscritos</w:t>
      </w:r>
      <w:r w:rsidR="00394E5D" w:rsidRPr="1CFAF040">
        <w:rPr>
          <w:rFonts w:ascii="Times New Roman" w:eastAsia="Times New Roman" w:hAnsi="Times New Roman" w:cs="Times New Roman"/>
          <w:sz w:val="24"/>
          <w:szCs w:val="24"/>
        </w:rPr>
        <w:t xml:space="preserve"> </w:t>
      </w:r>
      <w:r w:rsidR="4249CE35" w:rsidRPr="1CFAF040">
        <w:rPr>
          <w:rFonts w:ascii="Times New Roman" w:eastAsia="Times New Roman" w:hAnsi="Times New Roman" w:cs="Times New Roman"/>
          <w:sz w:val="24"/>
          <w:szCs w:val="24"/>
        </w:rPr>
        <w:t xml:space="preserve">e </w:t>
      </w:r>
      <w:r w:rsidR="550D13DE" w:rsidRPr="1CFAF040">
        <w:rPr>
          <w:rFonts w:ascii="Times New Roman" w:eastAsia="Times New Roman" w:hAnsi="Times New Roman" w:cs="Times New Roman"/>
          <w:sz w:val="24"/>
          <w:szCs w:val="24"/>
        </w:rPr>
        <w:t>regist</w:t>
      </w:r>
      <w:r w:rsidR="2EC8FB4A" w:rsidRPr="1CFAF040">
        <w:rPr>
          <w:rFonts w:ascii="Times New Roman" w:eastAsia="Times New Roman" w:hAnsi="Times New Roman" w:cs="Times New Roman"/>
          <w:sz w:val="24"/>
          <w:szCs w:val="24"/>
        </w:rPr>
        <w:t>r</w:t>
      </w:r>
      <w:r w:rsidR="550D13DE" w:rsidRPr="1CFAF040">
        <w:rPr>
          <w:rFonts w:ascii="Times New Roman" w:eastAsia="Times New Roman" w:hAnsi="Times New Roman" w:cs="Times New Roman"/>
          <w:sz w:val="24"/>
          <w:szCs w:val="24"/>
        </w:rPr>
        <w:t>ar</w:t>
      </w:r>
      <w:r w:rsidR="4249CE35" w:rsidRPr="1CFAF040">
        <w:rPr>
          <w:rFonts w:ascii="Times New Roman" w:eastAsia="Times New Roman" w:hAnsi="Times New Roman" w:cs="Times New Roman"/>
          <w:sz w:val="24"/>
          <w:szCs w:val="24"/>
        </w:rPr>
        <w:t xml:space="preserve"> na Ata </w:t>
      </w:r>
      <w:r w:rsidR="4249CE35" w:rsidRPr="1CFAF040">
        <w:rPr>
          <w:rFonts w:ascii="Times New Roman" w:eastAsia="Times New Roman" w:hAnsi="Times New Roman" w:cs="Times New Roman"/>
          <w:sz w:val="24"/>
          <w:szCs w:val="24"/>
        </w:rPr>
        <w:lastRenderedPageBreak/>
        <w:t xml:space="preserve">de Homologação das Inscrições </w:t>
      </w:r>
      <w:r w:rsidR="550D13DE" w:rsidRPr="1CFAF040">
        <w:rPr>
          <w:rFonts w:ascii="Times New Roman" w:eastAsia="Times New Roman" w:hAnsi="Times New Roman" w:cs="Times New Roman"/>
          <w:sz w:val="24"/>
          <w:szCs w:val="24"/>
        </w:rPr>
        <w:t>(</w:t>
      </w:r>
      <w:hyperlink w:anchor="Anexo_V">
        <w:r w:rsidR="45E97B1A" w:rsidRPr="1CFAF040">
          <w:rPr>
            <w:rStyle w:val="Hyperlink"/>
            <w:rFonts w:ascii="Times New Roman" w:eastAsia="Times New Roman" w:hAnsi="Times New Roman" w:cs="Times New Roman"/>
            <w:b/>
            <w:bCs/>
            <w:color w:val="auto"/>
            <w:sz w:val="24"/>
            <w:szCs w:val="24"/>
            <w:u w:val="none"/>
          </w:rPr>
          <w:t>Anexo V</w:t>
        </w:r>
      </w:hyperlink>
      <w:r w:rsidR="45E97B1A" w:rsidRPr="1CFAF040">
        <w:rPr>
          <w:rFonts w:ascii="Times New Roman" w:eastAsia="Times New Roman" w:hAnsi="Times New Roman" w:cs="Times New Roman"/>
          <w:sz w:val="24"/>
          <w:szCs w:val="24"/>
        </w:rPr>
        <w:t>)</w:t>
      </w:r>
      <w:r w:rsidR="30A2A16F" w:rsidRPr="1CFAF040">
        <w:rPr>
          <w:rFonts w:ascii="Times New Roman" w:eastAsia="Times New Roman" w:hAnsi="Times New Roman" w:cs="Times New Roman"/>
          <w:sz w:val="24"/>
          <w:szCs w:val="24"/>
        </w:rPr>
        <w:t xml:space="preserve"> </w:t>
      </w:r>
      <w:r w:rsidR="3E3E2495" w:rsidRPr="1CFAF040">
        <w:rPr>
          <w:rFonts w:ascii="Times New Roman" w:eastAsia="Times New Roman" w:hAnsi="Times New Roman" w:cs="Times New Roman"/>
          <w:sz w:val="24"/>
          <w:szCs w:val="24"/>
        </w:rPr>
        <w:t>o resultad</w:t>
      </w:r>
      <w:r w:rsidR="0DC0FF44" w:rsidRPr="1CFAF040">
        <w:rPr>
          <w:rFonts w:ascii="Times New Roman" w:eastAsia="Times New Roman" w:hAnsi="Times New Roman" w:cs="Times New Roman"/>
          <w:sz w:val="24"/>
          <w:szCs w:val="24"/>
        </w:rPr>
        <w:t xml:space="preserve">o dessa etapa </w:t>
      </w:r>
      <w:r w:rsidR="4AF5E7E5" w:rsidRPr="1CFAF040">
        <w:rPr>
          <w:rFonts w:ascii="Times New Roman" w:eastAsia="Times New Roman" w:hAnsi="Times New Roman" w:cs="Times New Roman"/>
          <w:sz w:val="24"/>
          <w:szCs w:val="24"/>
        </w:rPr>
        <w:t>d</w:t>
      </w:r>
      <w:r w:rsidR="6F36E626" w:rsidRPr="1CFAF040">
        <w:rPr>
          <w:rFonts w:ascii="Times New Roman" w:eastAsia="Times New Roman" w:hAnsi="Times New Roman" w:cs="Times New Roman"/>
          <w:sz w:val="24"/>
          <w:szCs w:val="24"/>
        </w:rPr>
        <w:t>o</w:t>
      </w:r>
      <w:r w:rsidR="4AF5E7E5" w:rsidRPr="1CFAF040">
        <w:rPr>
          <w:rFonts w:ascii="Times New Roman" w:eastAsia="Times New Roman" w:hAnsi="Times New Roman" w:cs="Times New Roman"/>
          <w:sz w:val="24"/>
          <w:szCs w:val="24"/>
        </w:rPr>
        <w:t xml:space="preserve"> processo seletivo </w:t>
      </w:r>
      <w:r w:rsidR="320464E5" w:rsidRPr="1CFAF040">
        <w:rPr>
          <w:rFonts w:ascii="Times New Roman" w:eastAsia="Times New Roman" w:hAnsi="Times New Roman" w:cs="Times New Roman"/>
          <w:sz w:val="24"/>
          <w:szCs w:val="24"/>
        </w:rPr>
        <w:t xml:space="preserve">(candidatos com inscrições indeferidas ou </w:t>
      </w:r>
      <w:r w:rsidR="3616FAA1" w:rsidRPr="1CFAF040">
        <w:rPr>
          <w:rFonts w:ascii="Times New Roman" w:eastAsia="Times New Roman" w:hAnsi="Times New Roman" w:cs="Times New Roman"/>
          <w:sz w:val="24"/>
          <w:szCs w:val="24"/>
        </w:rPr>
        <w:t>homologad</w:t>
      </w:r>
      <w:r w:rsidR="1B64639B" w:rsidRPr="1CFAF040">
        <w:rPr>
          <w:rFonts w:ascii="Times New Roman" w:eastAsia="Times New Roman" w:hAnsi="Times New Roman" w:cs="Times New Roman"/>
          <w:sz w:val="24"/>
          <w:szCs w:val="24"/>
        </w:rPr>
        <w:t>as</w:t>
      </w:r>
      <w:r w:rsidR="320464E5" w:rsidRPr="1CFAF040">
        <w:rPr>
          <w:rFonts w:ascii="Times New Roman" w:eastAsia="Times New Roman" w:hAnsi="Times New Roman" w:cs="Times New Roman"/>
          <w:sz w:val="24"/>
          <w:szCs w:val="24"/>
        </w:rPr>
        <w:t>)</w:t>
      </w:r>
      <w:r w:rsidR="30A2A16F" w:rsidRPr="1CFAF040">
        <w:rPr>
          <w:rFonts w:ascii="Times New Roman" w:eastAsia="Times New Roman" w:hAnsi="Times New Roman" w:cs="Times New Roman"/>
          <w:sz w:val="24"/>
          <w:szCs w:val="24"/>
        </w:rPr>
        <w:t>.</w:t>
      </w:r>
    </w:p>
    <w:p w14:paraId="6A367155" w14:textId="3BED285B" w:rsidR="009D7E8D" w:rsidRPr="009D7E8D" w:rsidRDefault="60203881" w:rsidP="009D7E8D">
      <w:pPr>
        <w:ind w:firstLine="708"/>
        <w:jc w:val="both"/>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A </w:t>
      </w:r>
      <w:r w:rsidR="29ABC89D" w:rsidRPr="2ADE8A78">
        <w:rPr>
          <w:rFonts w:ascii="Times New Roman" w:eastAsia="Times New Roman" w:hAnsi="Times New Roman" w:cs="Times New Roman"/>
          <w:sz w:val="24"/>
          <w:szCs w:val="24"/>
        </w:rPr>
        <w:t>Ata</w:t>
      </w:r>
      <w:r w:rsidR="70CA28FE" w:rsidRPr="2ADE8A78">
        <w:rPr>
          <w:rFonts w:ascii="Times New Roman" w:eastAsia="Times New Roman" w:hAnsi="Times New Roman" w:cs="Times New Roman"/>
          <w:sz w:val="24"/>
          <w:szCs w:val="24"/>
        </w:rPr>
        <w:t xml:space="preserve"> elaborad</w:t>
      </w:r>
      <w:r w:rsidR="4A524DBF" w:rsidRPr="2ADE8A78">
        <w:rPr>
          <w:rFonts w:ascii="Times New Roman" w:eastAsia="Times New Roman" w:hAnsi="Times New Roman" w:cs="Times New Roman"/>
          <w:sz w:val="24"/>
          <w:szCs w:val="24"/>
        </w:rPr>
        <w:t>a</w:t>
      </w:r>
      <w:r w:rsidR="70CA28FE" w:rsidRPr="2ADE8A78">
        <w:rPr>
          <w:rFonts w:ascii="Times New Roman" w:eastAsia="Times New Roman" w:hAnsi="Times New Roman" w:cs="Times New Roman"/>
          <w:sz w:val="24"/>
          <w:szCs w:val="24"/>
        </w:rPr>
        <w:t xml:space="preserve"> deve ser </w:t>
      </w:r>
      <w:proofErr w:type="spellStart"/>
      <w:r w:rsidR="16C41B0F" w:rsidRPr="2ADE8A78">
        <w:rPr>
          <w:rFonts w:ascii="Times New Roman" w:eastAsia="Times New Roman" w:hAnsi="Times New Roman" w:cs="Times New Roman"/>
          <w:sz w:val="24"/>
          <w:szCs w:val="24"/>
        </w:rPr>
        <w:t>publicizada</w:t>
      </w:r>
      <w:proofErr w:type="spellEnd"/>
      <w:r w:rsidR="16C41B0F" w:rsidRPr="2ADE8A78">
        <w:rPr>
          <w:rFonts w:ascii="Times New Roman" w:eastAsia="Times New Roman" w:hAnsi="Times New Roman" w:cs="Times New Roman"/>
          <w:sz w:val="24"/>
          <w:szCs w:val="24"/>
        </w:rPr>
        <w:t xml:space="preserve"> localmente pela Comissão Local</w:t>
      </w:r>
      <w:r w:rsidR="6C1C3052" w:rsidRPr="2ADE8A78">
        <w:rPr>
          <w:rFonts w:ascii="Times New Roman" w:eastAsia="Times New Roman" w:hAnsi="Times New Roman" w:cs="Times New Roman"/>
          <w:sz w:val="24"/>
          <w:szCs w:val="24"/>
        </w:rPr>
        <w:t xml:space="preserve"> de Seleção</w:t>
      </w:r>
      <w:r w:rsidR="16C41B0F" w:rsidRPr="2ADE8A78">
        <w:rPr>
          <w:rFonts w:ascii="Times New Roman" w:eastAsia="Times New Roman" w:hAnsi="Times New Roman" w:cs="Times New Roman"/>
          <w:sz w:val="24"/>
          <w:szCs w:val="24"/>
        </w:rPr>
        <w:t>,</w:t>
      </w:r>
      <w:r w:rsidR="1BCB4EA4" w:rsidRPr="2ADE8A78">
        <w:rPr>
          <w:rFonts w:ascii="Times New Roman" w:eastAsia="Times New Roman" w:hAnsi="Times New Roman" w:cs="Times New Roman"/>
          <w:sz w:val="24"/>
          <w:szCs w:val="24"/>
        </w:rPr>
        <w:t xml:space="preserve"> </w:t>
      </w:r>
      <w:r w:rsidR="16C41B0F" w:rsidRPr="2ADE8A78">
        <w:rPr>
          <w:rFonts w:ascii="Times New Roman" w:eastAsia="Times New Roman" w:hAnsi="Times New Roman" w:cs="Times New Roman"/>
          <w:sz w:val="24"/>
          <w:szCs w:val="24"/>
        </w:rPr>
        <w:t xml:space="preserve">de modo a convocar </w:t>
      </w:r>
      <w:proofErr w:type="gramStart"/>
      <w:r w:rsidR="16C41B0F" w:rsidRPr="2ADE8A78">
        <w:rPr>
          <w:rFonts w:ascii="Times New Roman" w:eastAsia="Times New Roman" w:hAnsi="Times New Roman" w:cs="Times New Roman"/>
          <w:sz w:val="24"/>
          <w:szCs w:val="24"/>
        </w:rPr>
        <w:t>aqueles(</w:t>
      </w:r>
      <w:proofErr w:type="gramEnd"/>
      <w:r w:rsidR="16C41B0F" w:rsidRPr="2ADE8A78">
        <w:rPr>
          <w:rFonts w:ascii="Times New Roman" w:eastAsia="Times New Roman" w:hAnsi="Times New Roman" w:cs="Times New Roman"/>
          <w:sz w:val="24"/>
          <w:szCs w:val="24"/>
        </w:rPr>
        <w:t xml:space="preserve">as) que </w:t>
      </w:r>
      <w:r w:rsidR="7BE822B4" w:rsidRPr="2ADE8A78">
        <w:rPr>
          <w:rFonts w:ascii="Times New Roman" w:eastAsia="Times New Roman" w:hAnsi="Times New Roman" w:cs="Times New Roman"/>
          <w:sz w:val="24"/>
          <w:szCs w:val="24"/>
        </w:rPr>
        <w:t>tiveram suas inscrições homologadas</w:t>
      </w:r>
      <w:r w:rsidR="7282C6B6" w:rsidRPr="2ADE8A78">
        <w:rPr>
          <w:rFonts w:ascii="Times New Roman" w:eastAsia="Times New Roman" w:hAnsi="Times New Roman" w:cs="Times New Roman"/>
          <w:sz w:val="24"/>
          <w:szCs w:val="24"/>
        </w:rPr>
        <w:t xml:space="preserve"> para a realização d</w:t>
      </w:r>
      <w:r w:rsidR="6507C242" w:rsidRPr="2ADE8A78">
        <w:rPr>
          <w:rFonts w:ascii="Times New Roman" w:eastAsia="Times New Roman" w:hAnsi="Times New Roman" w:cs="Times New Roman"/>
          <w:sz w:val="24"/>
          <w:szCs w:val="24"/>
        </w:rPr>
        <w:t>a</w:t>
      </w:r>
      <w:r w:rsidR="11DF23BA" w:rsidRPr="2ADE8A78">
        <w:rPr>
          <w:rFonts w:ascii="Times New Roman" w:eastAsia="Times New Roman" w:hAnsi="Times New Roman" w:cs="Times New Roman"/>
          <w:sz w:val="24"/>
          <w:szCs w:val="24"/>
        </w:rPr>
        <w:t xml:space="preserve"> </w:t>
      </w:r>
      <w:r w:rsidR="2A236B98" w:rsidRPr="2ADE8A78">
        <w:rPr>
          <w:rFonts w:ascii="Times New Roman" w:eastAsia="Times New Roman" w:hAnsi="Times New Roman" w:cs="Times New Roman"/>
          <w:sz w:val="24"/>
          <w:szCs w:val="24"/>
        </w:rPr>
        <w:t>p</w:t>
      </w:r>
      <w:r w:rsidR="11DF23BA" w:rsidRPr="2ADE8A78">
        <w:rPr>
          <w:rFonts w:ascii="Times New Roman" w:eastAsia="Times New Roman" w:hAnsi="Times New Roman" w:cs="Times New Roman"/>
          <w:sz w:val="24"/>
          <w:szCs w:val="24"/>
        </w:rPr>
        <w:t>ré-</w:t>
      </w:r>
      <w:r w:rsidR="03C59CDE" w:rsidRPr="2ADE8A78">
        <w:rPr>
          <w:rFonts w:ascii="Times New Roman" w:eastAsia="Times New Roman" w:hAnsi="Times New Roman" w:cs="Times New Roman"/>
          <w:sz w:val="24"/>
          <w:szCs w:val="24"/>
        </w:rPr>
        <w:t>s</w:t>
      </w:r>
      <w:r w:rsidR="11DF23BA" w:rsidRPr="2ADE8A78">
        <w:rPr>
          <w:rFonts w:ascii="Times New Roman" w:eastAsia="Times New Roman" w:hAnsi="Times New Roman" w:cs="Times New Roman"/>
          <w:sz w:val="24"/>
          <w:szCs w:val="24"/>
        </w:rPr>
        <w:t>eleção - Testes TAF e THUFA.</w:t>
      </w:r>
    </w:p>
    <w:p w14:paraId="6878617A" w14:textId="5CBCD306" w:rsidR="025EBD87" w:rsidRDefault="025EBD87" w:rsidP="2ADE8A78">
      <w:pPr>
        <w:ind w:firstLine="708"/>
        <w:jc w:val="both"/>
        <w:rPr>
          <w:rFonts w:ascii="Times New Roman" w:eastAsia="Times New Roman" w:hAnsi="Times New Roman" w:cs="Times New Roman"/>
          <w:b/>
          <w:bCs/>
          <w:sz w:val="24"/>
          <w:szCs w:val="24"/>
        </w:rPr>
      </w:pPr>
      <w:r w:rsidRPr="76ECCE76">
        <w:rPr>
          <w:rFonts w:ascii="Times New Roman" w:eastAsia="Times New Roman" w:hAnsi="Times New Roman" w:cs="Times New Roman"/>
          <w:b/>
          <w:bCs/>
          <w:sz w:val="24"/>
          <w:szCs w:val="24"/>
        </w:rPr>
        <w:t>Para a realização dos testes TAF e THUFA, atividade que será presencial, é imprescindível que sejam seguido</w:t>
      </w:r>
      <w:r w:rsidR="34345AF0" w:rsidRPr="76ECCE76">
        <w:rPr>
          <w:rFonts w:ascii="Times New Roman" w:eastAsia="Times New Roman" w:hAnsi="Times New Roman" w:cs="Times New Roman"/>
          <w:b/>
          <w:bCs/>
          <w:sz w:val="24"/>
          <w:szCs w:val="24"/>
        </w:rPr>
        <w:t>s</w:t>
      </w:r>
      <w:r w:rsidRPr="76ECCE76">
        <w:rPr>
          <w:rFonts w:ascii="Times New Roman" w:eastAsia="Times New Roman" w:hAnsi="Times New Roman" w:cs="Times New Roman"/>
          <w:b/>
          <w:bCs/>
          <w:sz w:val="24"/>
          <w:szCs w:val="24"/>
        </w:rPr>
        <w:t xml:space="preserve"> os protocolos de segurança frente </w:t>
      </w:r>
      <w:proofErr w:type="gramStart"/>
      <w:r w:rsidRPr="76ECCE76">
        <w:rPr>
          <w:rFonts w:ascii="Times New Roman" w:eastAsia="Times New Roman" w:hAnsi="Times New Roman" w:cs="Times New Roman"/>
          <w:b/>
          <w:bCs/>
          <w:sz w:val="24"/>
          <w:szCs w:val="24"/>
        </w:rPr>
        <w:t>a</w:t>
      </w:r>
      <w:proofErr w:type="gramEnd"/>
      <w:r w:rsidRPr="76ECCE76">
        <w:rPr>
          <w:rFonts w:ascii="Times New Roman" w:eastAsia="Times New Roman" w:hAnsi="Times New Roman" w:cs="Times New Roman"/>
          <w:b/>
          <w:bCs/>
          <w:sz w:val="24"/>
          <w:szCs w:val="24"/>
        </w:rPr>
        <w:t xml:space="preserve"> COVID-19. Assim, para evitar as aglomerações, o</w:t>
      </w:r>
      <w:r w:rsidR="0E5D47F6" w:rsidRPr="76ECCE76">
        <w:rPr>
          <w:rFonts w:ascii="Times New Roman" w:eastAsia="Times New Roman" w:hAnsi="Times New Roman" w:cs="Times New Roman"/>
          <w:b/>
          <w:bCs/>
          <w:sz w:val="24"/>
          <w:szCs w:val="24"/>
        </w:rPr>
        <w:t xml:space="preserve"> agendamento dos </w:t>
      </w:r>
      <w:r w:rsidRPr="76ECCE76">
        <w:rPr>
          <w:rFonts w:ascii="Times New Roman" w:eastAsia="Times New Roman" w:hAnsi="Times New Roman" w:cs="Times New Roman"/>
          <w:b/>
          <w:bCs/>
          <w:sz w:val="24"/>
          <w:szCs w:val="24"/>
        </w:rPr>
        <w:t xml:space="preserve">testes </w:t>
      </w:r>
      <w:r w:rsidR="15146639" w:rsidRPr="76ECCE76">
        <w:rPr>
          <w:rFonts w:ascii="Times New Roman" w:eastAsia="Times New Roman" w:hAnsi="Times New Roman" w:cs="Times New Roman"/>
          <w:b/>
          <w:bCs/>
          <w:sz w:val="24"/>
          <w:szCs w:val="24"/>
        </w:rPr>
        <w:t xml:space="preserve">deverá ser planejado conforme o número </w:t>
      </w:r>
      <w:r w:rsidR="588FEE01" w:rsidRPr="76ECCE76">
        <w:rPr>
          <w:rFonts w:ascii="Times New Roman" w:eastAsia="Times New Roman" w:hAnsi="Times New Roman" w:cs="Times New Roman"/>
          <w:b/>
          <w:bCs/>
          <w:sz w:val="24"/>
          <w:szCs w:val="24"/>
        </w:rPr>
        <w:t xml:space="preserve">de cursistas e </w:t>
      </w:r>
      <w:r w:rsidR="15146639" w:rsidRPr="76ECCE76">
        <w:rPr>
          <w:rFonts w:ascii="Times New Roman" w:eastAsia="Times New Roman" w:hAnsi="Times New Roman" w:cs="Times New Roman"/>
          <w:b/>
          <w:bCs/>
          <w:sz w:val="24"/>
          <w:szCs w:val="24"/>
        </w:rPr>
        <w:t>as condições locais de recebimento e aco</w:t>
      </w:r>
      <w:r w:rsidR="06C745F6" w:rsidRPr="76ECCE76">
        <w:rPr>
          <w:rFonts w:ascii="Times New Roman" w:eastAsia="Times New Roman" w:hAnsi="Times New Roman" w:cs="Times New Roman"/>
          <w:b/>
          <w:bCs/>
          <w:sz w:val="24"/>
          <w:szCs w:val="24"/>
        </w:rPr>
        <w:t>m</w:t>
      </w:r>
      <w:r w:rsidR="15146639" w:rsidRPr="76ECCE76">
        <w:rPr>
          <w:rFonts w:ascii="Times New Roman" w:eastAsia="Times New Roman" w:hAnsi="Times New Roman" w:cs="Times New Roman"/>
          <w:b/>
          <w:bCs/>
          <w:sz w:val="24"/>
          <w:szCs w:val="24"/>
        </w:rPr>
        <w:t xml:space="preserve">panhamento dos </w:t>
      </w:r>
      <w:r w:rsidR="590C51A2" w:rsidRPr="76ECCE76">
        <w:rPr>
          <w:rFonts w:ascii="Times New Roman" w:eastAsia="Times New Roman" w:hAnsi="Times New Roman" w:cs="Times New Roman"/>
          <w:b/>
          <w:bCs/>
          <w:sz w:val="24"/>
          <w:szCs w:val="24"/>
        </w:rPr>
        <w:t>mesmos antes, durante a após a realização dos testes</w:t>
      </w:r>
      <w:r w:rsidRPr="76ECCE76">
        <w:rPr>
          <w:rFonts w:ascii="Times New Roman" w:eastAsia="Times New Roman" w:hAnsi="Times New Roman" w:cs="Times New Roman"/>
          <w:b/>
          <w:bCs/>
          <w:sz w:val="24"/>
          <w:szCs w:val="24"/>
        </w:rPr>
        <w:t xml:space="preserve">. </w:t>
      </w:r>
    </w:p>
    <w:p w14:paraId="5510663D" w14:textId="206EF0CF" w:rsidR="006A1E6B" w:rsidRDefault="770CC207" w:rsidP="4DB5A59C">
      <w:pPr>
        <w:ind w:firstLine="708"/>
        <w:jc w:val="both"/>
        <w:rPr>
          <w:rFonts w:ascii="Times New Roman" w:eastAsia="Times New Roman" w:hAnsi="Times New Roman" w:cs="Times New Roman"/>
          <w:sz w:val="24"/>
          <w:szCs w:val="24"/>
        </w:rPr>
      </w:pPr>
      <w:r w:rsidRPr="405417FF">
        <w:rPr>
          <w:rFonts w:ascii="Times New Roman" w:eastAsia="Times New Roman" w:hAnsi="Times New Roman" w:cs="Times New Roman"/>
          <w:b/>
          <w:bCs/>
          <w:sz w:val="24"/>
          <w:szCs w:val="24"/>
        </w:rPr>
        <w:t>OBS</w:t>
      </w:r>
      <w:r w:rsidR="58986879" w:rsidRPr="00181E4D">
        <w:rPr>
          <w:rFonts w:ascii="Times New Roman" w:eastAsia="Times New Roman" w:hAnsi="Times New Roman" w:cs="Times New Roman"/>
          <w:b/>
          <w:bCs/>
          <w:sz w:val="24"/>
          <w:szCs w:val="24"/>
          <w:vertAlign w:val="subscript"/>
        </w:rPr>
        <w:t>1</w:t>
      </w:r>
      <w:r w:rsidR="5EEF6316" w:rsidRPr="405417FF">
        <w:rPr>
          <w:rFonts w:ascii="Times New Roman" w:eastAsia="Times New Roman" w:hAnsi="Times New Roman" w:cs="Times New Roman"/>
          <w:b/>
          <w:sz w:val="24"/>
          <w:szCs w:val="24"/>
        </w:rPr>
        <w:t>:</w:t>
      </w:r>
      <w:r w:rsidR="5EEF6316" w:rsidRPr="6DC7D9B6">
        <w:rPr>
          <w:rFonts w:ascii="Times New Roman" w:eastAsia="Times New Roman" w:hAnsi="Times New Roman" w:cs="Times New Roman"/>
          <w:sz w:val="24"/>
          <w:szCs w:val="24"/>
        </w:rPr>
        <w:t xml:space="preserve"> Caso a </w:t>
      </w:r>
      <w:r w:rsidR="5EEF6316" w:rsidRPr="30416C59">
        <w:rPr>
          <w:rFonts w:ascii="Times New Roman" w:eastAsia="Times New Roman" w:hAnsi="Times New Roman" w:cs="Times New Roman"/>
          <w:sz w:val="24"/>
          <w:szCs w:val="24"/>
        </w:rPr>
        <w:t>UC</w:t>
      </w:r>
      <w:r w:rsidR="709BFAF5" w:rsidRPr="405417FF">
        <w:rPr>
          <w:rFonts w:ascii="Times New Roman" w:eastAsia="Times New Roman" w:hAnsi="Times New Roman" w:cs="Times New Roman"/>
          <w:sz w:val="24"/>
          <w:szCs w:val="24"/>
        </w:rPr>
        <w:t>/NGI</w:t>
      </w:r>
      <w:r w:rsidR="5EEF6316" w:rsidRPr="30416C59">
        <w:rPr>
          <w:rFonts w:ascii="Times New Roman" w:eastAsia="Times New Roman" w:hAnsi="Times New Roman" w:cs="Times New Roman"/>
          <w:sz w:val="24"/>
          <w:szCs w:val="24"/>
        </w:rPr>
        <w:t xml:space="preserve"> não tenha possibilidade de anexar</w:t>
      </w:r>
      <w:r w:rsidR="5EEF6316" w:rsidRPr="2014E2B9">
        <w:rPr>
          <w:rFonts w:ascii="Times New Roman" w:eastAsia="Times New Roman" w:hAnsi="Times New Roman" w:cs="Times New Roman"/>
          <w:sz w:val="24"/>
          <w:szCs w:val="24"/>
        </w:rPr>
        <w:t xml:space="preserve"> a </w:t>
      </w:r>
      <w:r w:rsidR="5EEF6316" w:rsidRPr="5BB42FD2">
        <w:rPr>
          <w:rFonts w:ascii="Times New Roman" w:eastAsia="Times New Roman" w:hAnsi="Times New Roman" w:cs="Times New Roman"/>
          <w:sz w:val="24"/>
          <w:szCs w:val="24"/>
        </w:rPr>
        <w:t xml:space="preserve">documentação completa </w:t>
      </w:r>
      <w:proofErr w:type="gramStart"/>
      <w:r w:rsidR="5EEF6316" w:rsidRPr="5BB42FD2">
        <w:rPr>
          <w:rFonts w:ascii="Times New Roman" w:eastAsia="Times New Roman" w:hAnsi="Times New Roman" w:cs="Times New Roman"/>
          <w:sz w:val="24"/>
          <w:szCs w:val="24"/>
        </w:rPr>
        <w:t>dos(</w:t>
      </w:r>
      <w:proofErr w:type="gramEnd"/>
      <w:r w:rsidR="5EEF6316" w:rsidRPr="5BB42FD2">
        <w:rPr>
          <w:rFonts w:ascii="Times New Roman" w:eastAsia="Times New Roman" w:hAnsi="Times New Roman" w:cs="Times New Roman"/>
          <w:sz w:val="24"/>
          <w:szCs w:val="24"/>
        </w:rPr>
        <w:t>as)</w:t>
      </w:r>
      <w:r w:rsidR="5EEF6316" w:rsidRPr="5DABC19F">
        <w:rPr>
          <w:rFonts w:ascii="Times New Roman" w:eastAsia="Times New Roman" w:hAnsi="Times New Roman" w:cs="Times New Roman"/>
          <w:sz w:val="24"/>
          <w:szCs w:val="24"/>
        </w:rPr>
        <w:t xml:space="preserve"> candidatos(as</w:t>
      </w:r>
      <w:r w:rsidRPr="405417FF">
        <w:rPr>
          <w:rFonts w:ascii="Times New Roman" w:eastAsia="Times New Roman" w:hAnsi="Times New Roman" w:cs="Times New Roman"/>
          <w:sz w:val="24"/>
          <w:szCs w:val="24"/>
        </w:rPr>
        <w:t>),</w:t>
      </w:r>
      <w:r w:rsidR="5EEF6316" w:rsidRPr="240AF6BF">
        <w:rPr>
          <w:rFonts w:ascii="Times New Roman" w:eastAsia="Times New Roman" w:hAnsi="Times New Roman" w:cs="Times New Roman"/>
          <w:sz w:val="24"/>
          <w:szCs w:val="24"/>
        </w:rPr>
        <w:t xml:space="preserve"> </w:t>
      </w:r>
      <w:r w:rsidR="0441B195" w:rsidRPr="240AF6BF">
        <w:rPr>
          <w:rFonts w:ascii="Times New Roman" w:eastAsia="Times New Roman" w:hAnsi="Times New Roman" w:cs="Times New Roman"/>
          <w:sz w:val="24"/>
          <w:szCs w:val="24"/>
        </w:rPr>
        <w:t>esta pode</w:t>
      </w:r>
      <w:r w:rsidR="6E635C49" w:rsidRPr="405417FF">
        <w:rPr>
          <w:rFonts w:ascii="Times New Roman" w:eastAsia="Times New Roman" w:hAnsi="Times New Roman" w:cs="Times New Roman"/>
          <w:sz w:val="24"/>
          <w:szCs w:val="24"/>
        </w:rPr>
        <w:t>,</w:t>
      </w:r>
      <w:r w:rsidR="39A9FD5C" w:rsidRPr="405417FF">
        <w:rPr>
          <w:rFonts w:ascii="Times New Roman" w:eastAsia="Times New Roman" w:hAnsi="Times New Roman" w:cs="Times New Roman"/>
          <w:sz w:val="24"/>
          <w:szCs w:val="24"/>
        </w:rPr>
        <w:t xml:space="preserve"> </w:t>
      </w:r>
      <w:r w:rsidR="63E5133A" w:rsidRPr="405417FF">
        <w:rPr>
          <w:rFonts w:ascii="Times New Roman" w:eastAsia="Times New Roman" w:hAnsi="Times New Roman" w:cs="Times New Roman"/>
          <w:sz w:val="24"/>
          <w:szCs w:val="24"/>
        </w:rPr>
        <w:t>neste primeiro momento</w:t>
      </w:r>
      <w:r w:rsidR="7374259B" w:rsidRPr="405417FF">
        <w:rPr>
          <w:rFonts w:ascii="Times New Roman" w:eastAsia="Times New Roman" w:hAnsi="Times New Roman" w:cs="Times New Roman"/>
          <w:sz w:val="24"/>
          <w:szCs w:val="24"/>
        </w:rPr>
        <w:t>,</w:t>
      </w:r>
      <w:r w:rsidR="0441B195" w:rsidRPr="240AF6BF">
        <w:rPr>
          <w:rFonts w:ascii="Times New Roman" w:eastAsia="Times New Roman" w:hAnsi="Times New Roman" w:cs="Times New Roman"/>
          <w:sz w:val="24"/>
          <w:szCs w:val="24"/>
        </w:rPr>
        <w:t xml:space="preserve"> apenas indicar </w:t>
      </w:r>
      <w:r w:rsidR="6237723B" w:rsidRPr="0280E452">
        <w:rPr>
          <w:rFonts w:ascii="Times New Roman" w:eastAsia="Times New Roman" w:hAnsi="Times New Roman" w:cs="Times New Roman"/>
          <w:sz w:val="24"/>
          <w:szCs w:val="24"/>
        </w:rPr>
        <w:t xml:space="preserve">na Ata </w:t>
      </w:r>
      <w:r w:rsidR="0441B195" w:rsidRPr="240AF6BF">
        <w:rPr>
          <w:rFonts w:ascii="Times New Roman" w:eastAsia="Times New Roman" w:hAnsi="Times New Roman" w:cs="Times New Roman"/>
          <w:sz w:val="24"/>
          <w:szCs w:val="24"/>
        </w:rPr>
        <w:t xml:space="preserve">onde </w:t>
      </w:r>
      <w:r w:rsidR="0441B195" w:rsidRPr="03D22F19" w:rsidDel="001F7665">
        <w:rPr>
          <w:rFonts w:ascii="Times New Roman" w:eastAsia="Times New Roman" w:hAnsi="Times New Roman" w:cs="Times New Roman"/>
          <w:sz w:val="24"/>
          <w:szCs w:val="24"/>
        </w:rPr>
        <w:t xml:space="preserve">se encontram </w:t>
      </w:r>
      <w:r w:rsidR="4306BA75" w:rsidRPr="405417FF">
        <w:rPr>
          <w:rFonts w:ascii="Times New Roman" w:eastAsia="Times New Roman" w:hAnsi="Times New Roman" w:cs="Times New Roman"/>
          <w:sz w:val="24"/>
          <w:szCs w:val="24"/>
        </w:rPr>
        <w:t xml:space="preserve">arquivados </w:t>
      </w:r>
      <w:r w:rsidR="0441B195" w:rsidRPr="03D22F19">
        <w:rPr>
          <w:rFonts w:ascii="Times New Roman" w:eastAsia="Times New Roman" w:hAnsi="Times New Roman" w:cs="Times New Roman"/>
          <w:sz w:val="24"/>
          <w:szCs w:val="24"/>
        </w:rPr>
        <w:t xml:space="preserve">os </w:t>
      </w:r>
      <w:r w:rsidR="0441B195" w:rsidRPr="33DBBEF3">
        <w:rPr>
          <w:rFonts w:ascii="Times New Roman" w:eastAsia="Times New Roman" w:hAnsi="Times New Roman" w:cs="Times New Roman"/>
          <w:sz w:val="24"/>
          <w:szCs w:val="24"/>
        </w:rPr>
        <w:t>documentos</w:t>
      </w:r>
      <w:r w:rsidR="1C837E8A" w:rsidRPr="405417FF">
        <w:rPr>
          <w:rFonts w:ascii="Times New Roman" w:eastAsia="Times New Roman" w:hAnsi="Times New Roman" w:cs="Times New Roman"/>
          <w:sz w:val="24"/>
          <w:szCs w:val="24"/>
        </w:rPr>
        <w:t>.</w:t>
      </w:r>
    </w:p>
    <w:p w14:paraId="593D14F1" w14:textId="788268C2" w:rsidR="405417FF" w:rsidRDefault="52ABD389" w:rsidP="00181E4D">
      <w:pPr>
        <w:ind w:firstLine="708"/>
        <w:jc w:val="both"/>
        <w:rPr>
          <w:rFonts w:ascii="Times New Roman" w:eastAsia="Times New Roman" w:hAnsi="Times New Roman" w:cs="Times New Roman"/>
          <w:sz w:val="24"/>
          <w:szCs w:val="24"/>
        </w:rPr>
      </w:pPr>
      <w:r w:rsidRPr="00394E5D">
        <w:rPr>
          <w:rFonts w:ascii="Times New Roman" w:eastAsia="Times New Roman" w:hAnsi="Times New Roman" w:cs="Times New Roman"/>
          <w:b/>
          <w:bCs/>
          <w:sz w:val="24"/>
          <w:szCs w:val="24"/>
        </w:rPr>
        <w:t>OBS</w:t>
      </w:r>
      <w:r w:rsidRPr="00181E4D">
        <w:rPr>
          <w:rFonts w:ascii="Times New Roman" w:eastAsia="Times New Roman" w:hAnsi="Times New Roman" w:cs="Times New Roman"/>
          <w:b/>
          <w:bCs/>
          <w:sz w:val="24"/>
          <w:szCs w:val="24"/>
          <w:vertAlign w:val="subscript"/>
        </w:rPr>
        <w:t>2</w:t>
      </w:r>
      <w:r w:rsidR="00181E4D">
        <w:rPr>
          <w:rFonts w:ascii="Times New Roman" w:eastAsia="Times New Roman" w:hAnsi="Times New Roman" w:cs="Times New Roman"/>
          <w:b/>
          <w:bCs/>
          <w:sz w:val="24"/>
          <w:szCs w:val="24"/>
        </w:rPr>
        <w:t>:</w:t>
      </w:r>
      <w:r w:rsidRPr="405417FF">
        <w:rPr>
          <w:rFonts w:ascii="Times New Roman" w:eastAsia="Times New Roman" w:hAnsi="Times New Roman" w:cs="Times New Roman"/>
          <w:sz w:val="24"/>
          <w:szCs w:val="24"/>
        </w:rPr>
        <w:t xml:space="preserve"> No caso do uso da Plataforma </w:t>
      </w:r>
      <w:proofErr w:type="gramStart"/>
      <w:r w:rsidRPr="405417FF">
        <w:rPr>
          <w:rFonts w:ascii="Times New Roman" w:eastAsia="Times New Roman" w:hAnsi="Times New Roman" w:cs="Times New Roman"/>
          <w:sz w:val="24"/>
          <w:szCs w:val="24"/>
        </w:rPr>
        <w:t>Gov.</w:t>
      </w:r>
      <w:proofErr w:type="gramEnd"/>
      <w:r w:rsidRPr="405417FF">
        <w:rPr>
          <w:rFonts w:ascii="Times New Roman" w:eastAsia="Times New Roman" w:hAnsi="Times New Roman" w:cs="Times New Roman"/>
          <w:sz w:val="24"/>
          <w:szCs w:val="24"/>
        </w:rPr>
        <w:t>BR para a realização das inscrições, quando as inscrições são aceitas no sistema a documentação é exportada diretamente para o Processo SEI.</w:t>
      </w:r>
    </w:p>
    <w:p w14:paraId="68C0F88C" w14:textId="1225877B" w:rsidR="15D4D79C" w:rsidRDefault="41FEA1B3" w:rsidP="4DB5A59C">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b/>
          <w:bCs/>
          <w:sz w:val="24"/>
          <w:szCs w:val="24"/>
        </w:rPr>
        <w:t>OBS</w:t>
      </w:r>
      <w:r w:rsidR="1D90F121" w:rsidRPr="1CFAF040">
        <w:rPr>
          <w:rFonts w:ascii="Times New Roman" w:eastAsia="Times New Roman" w:hAnsi="Times New Roman" w:cs="Times New Roman"/>
          <w:b/>
          <w:bCs/>
          <w:sz w:val="24"/>
          <w:szCs w:val="24"/>
          <w:vertAlign w:val="subscript"/>
        </w:rPr>
        <w:t>3</w:t>
      </w:r>
      <w:r w:rsidRPr="1CFAF040">
        <w:rPr>
          <w:rFonts w:ascii="Times New Roman" w:eastAsia="Times New Roman" w:hAnsi="Times New Roman" w:cs="Times New Roman"/>
          <w:b/>
          <w:bCs/>
          <w:sz w:val="24"/>
          <w:szCs w:val="24"/>
        </w:rPr>
        <w:t>:</w:t>
      </w:r>
      <w:r w:rsidRPr="1CFAF040">
        <w:rPr>
          <w:rFonts w:ascii="Times New Roman" w:eastAsia="Times New Roman" w:hAnsi="Times New Roman" w:cs="Times New Roman"/>
          <w:sz w:val="24"/>
          <w:szCs w:val="24"/>
        </w:rPr>
        <w:t xml:space="preserve"> Este ano, por causa da realização dos testes TAF/THUFA, é imprescindível a apresentação do atestado médico</w:t>
      </w:r>
      <w:r w:rsidR="40CD8859" w:rsidRPr="1CFAF040">
        <w:rPr>
          <w:rFonts w:ascii="Times New Roman" w:eastAsia="Times New Roman" w:hAnsi="Times New Roman" w:cs="Times New Roman"/>
          <w:sz w:val="24"/>
          <w:szCs w:val="24"/>
        </w:rPr>
        <w:t xml:space="preserve"> e de todos </w:t>
      </w:r>
      <w:r w:rsidR="644D7B75" w:rsidRPr="1CFAF040">
        <w:rPr>
          <w:rFonts w:ascii="Times New Roman" w:eastAsia="Times New Roman" w:hAnsi="Times New Roman" w:cs="Times New Roman"/>
          <w:sz w:val="24"/>
          <w:szCs w:val="24"/>
        </w:rPr>
        <w:t xml:space="preserve">outros </w:t>
      </w:r>
      <w:r w:rsidR="40CD8859" w:rsidRPr="1CFAF040">
        <w:rPr>
          <w:rFonts w:ascii="Times New Roman" w:eastAsia="Times New Roman" w:hAnsi="Times New Roman" w:cs="Times New Roman"/>
          <w:sz w:val="24"/>
          <w:szCs w:val="24"/>
        </w:rPr>
        <w:t>documentos solicitados no Edital para a homologa</w:t>
      </w:r>
      <w:r w:rsidR="1BDE1B8B" w:rsidRPr="1CFAF040">
        <w:rPr>
          <w:rFonts w:ascii="Times New Roman" w:eastAsia="Times New Roman" w:hAnsi="Times New Roman" w:cs="Times New Roman"/>
          <w:sz w:val="24"/>
          <w:szCs w:val="24"/>
        </w:rPr>
        <w:t>ção da</w:t>
      </w:r>
      <w:r w:rsidR="40CD8859" w:rsidRPr="1CFAF040">
        <w:rPr>
          <w:rFonts w:ascii="Times New Roman" w:eastAsia="Times New Roman" w:hAnsi="Times New Roman" w:cs="Times New Roman"/>
          <w:sz w:val="24"/>
          <w:szCs w:val="24"/>
        </w:rPr>
        <w:t xml:space="preserve"> inscrição</w:t>
      </w:r>
      <w:r w:rsidR="2A008231" w:rsidRPr="1CFAF040">
        <w:rPr>
          <w:rFonts w:ascii="Times New Roman" w:eastAsia="Times New Roman" w:hAnsi="Times New Roman" w:cs="Times New Roman"/>
          <w:sz w:val="24"/>
          <w:szCs w:val="24"/>
        </w:rPr>
        <w:t xml:space="preserve"> </w:t>
      </w:r>
      <w:proofErr w:type="gramStart"/>
      <w:r w:rsidR="2A008231" w:rsidRPr="1CFAF040">
        <w:rPr>
          <w:rFonts w:ascii="Times New Roman" w:eastAsia="Times New Roman" w:hAnsi="Times New Roman" w:cs="Times New Roman"/>
          <w:sz w:val="24"/>
          <w:szCs w:val="24"/>
        </w:rPr>
        <w:t>do(</w:t>
      </w:r>
      <w:proofErr w:type="gramEnd"/>
      <w:r w:rsidR="2A008231" w:rsidRPr="1CFAF040">
        <w:rPr>
          <w:rFonts w:ascii="Times New Roman" w:eastAsia="Times New Roman" w:hAnsi="Times New Roman" w:cs="Times New Roman"/>
          <w:sz w:val="24"/>
          <w:szCs w:val="24"/>
        </w:rPr>
        <w:t>a) candidato(a).</w:t>
      </w:r>
    </w:p>
    <w:p w14:paraId="51285377" w14:textId="3ED3257B" w:rsidR="4DB5A59C" w:rsidRDefault="4DB5A59C" w:rsidP="4DB5A59C">
      <w:pPr>
        <w:ind w:firstLine="708"/>
        <w:jc w:val="both"/>
        <w:rPr>
          <w:rFonts w:ascii="Times New Roman" w:eastAsia="Times New Roman" w:hAnsi="Times New Roman" w:cs="Times New Roman"/>
          <w:sz w:val="24"/>
          <w:szCs w:val="24"/>
        </w:rPr>
      </w:pPr>
    </w:p>
    <w:p w14:paraId="6AFCBF0F" w14:textId="49D98CDB" w:rsidR="006A1E6B" w:rsidRPr="00BF7C0C" w:rsidRDefault="1B0AE54F" w:rsidP="08848F87">
      <w:pPr>
        <w:pStyle w:val="PargrafodaLista"/>
        <w:numPr>
          <w:ilvl w:val="0"/>
          <w:numId w:val="4"/>
        </w:numPr>
        <w:outlineLvl w:val="1"/>
        <w:rPr>
          <w:rFonts w:eastAsiaTheme="minorEastAsia"/>
          <w:b/>
          <w:color w:val="385623" w:themeColor="accent6" w:themeShade="80"/>
          <w:sz w:val="24"/>
          <w:szCs w:val="24"/>
        </w:rPr>
      </w:pPr>
      <w:bookmarkStart w:id="9" w:name="_Toc1907788628"/>
      <w:r w:rsidRPr="00BF7C0C">
        <w:rPr>
          <w:rFonts w:ascii="Times New Roman" w:eastAsia="Times New Roman" w:hAnsi="Times New Roman" w:cs="Times New Roman"/>
          <w:b/>
          <w:color w:val="385623" w:themeColor="accent6" w:themeShade="80"/>
          <w:sz w:val="24"/>
          <w:szCs w:val="24"/>
        </w:rPr>
        <w:t xml:space="preserve"> </w:t>
      </w:r>
      <w:r w:rsidR="6CFA90FC" w:rsidRPr="00BF7C0C">
        <w:rPr>
          <w:rFonts w:ascii="Times New Roman" w:eastAsia="Times New Roman" w:hAnsi="Times New Roman" w:cs="Times New Roman"/>
          <w:b/>
          <w:color w:val="385623" w:themeColor="accent6" w:themeShade="80"/>
          <w:sz w:val="24"/>
          <w:szCs w:val="24"/>
        </w:rPr>
        <w:t xml:space="preserve">Realização e Divulgação do Resultado </w:t>
      </w:r>
      <w:r w:rsidR="55B40D95" w:rsidRPr="00BF7C0C">
        <w:rPr>
          <w:rFonts w:ascii="Times New Roman" w:eastAsia="Times New Roman" w:hAnsi="Times New Roman" w:cs="Times New Roman"/>
          <w:b/>
          <w:color w:val="385623" w:themeColor="accent6" w:themeShade="80"/>
          <w:sz w:val="24"/>
          <w:szCs w:val="24"/>
        </w:rPr>
        <w:t xml:space="preserve">Preliminar </w:t>
      </w:r>
      <w:r w:rsidR="6CFA90FC" w:rsidRPr="00BF7C0C">
        <w:rPr>
          <w:rFonts w:ascii="Times New Roman" w:eastAsia="Times New Roman" w:hAnsi="Times New Roman" w:cs="Times New Roman"/>
          <w:b/>
          <w:color w:val="385623" w:themeColor="accent6" w:themeShade="80"/>
          <w:sz w:val="24"/>
          <w:szCs w:val="24"/>
        </w:rPr>
        <w:t>da Pré-Seleção (TAF/THUFA)</w:t>
      </w:r>
      <w:bookmarkEnd w:id="9"/>
    </w:p>
    <w:p w14:paraId="2F6B89F8" w14:textId="31EFEA84" w:rsidR="006A1E6B" w:rsidRDefault="3B19DB45" w:rsidP="62233E85">
      <w:pPr>
        <w:ind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sz w:val="24"/>
          <w:szCs w:val="24"/>
        </w:rPr>
        <w:t>A Comissão Local ou chefia da UC</w:t>
      </w:r>
      <w:r w:rsidR="2F0A3972" w:rsidRPr="1CFAF040">
        <w:rPr>
          <w:rFonts w:ascii="Times New Roman" w:eastAsia="Times New Roman" w:hAnsi="Times New Roman" w:cs="Times New Roman"/>
          <w:sz w:val="24"/>
          <w:szCs w:val="24"/>
        </w:rPr>
        <w:t>/NGI</w:t>
      </w:r>
      <w:r w:rsidRPr="1CFAF040">
        <w:rPr>
          <w:rFonts w:ascii="Times New Roman" w:eastAsia="Times New Roman" w:hAnsi="Times New Roman" w:cs="Times New Roman"/>
          <w:sz w:val="24"/>
          <w:szCs w:val="24"/>
        </w:rPr>
        <w:t xml:space="preserve"> deve seguir com a</w:t>
      </w:r>
      <w:r w:rsidR="301CCA52" w:rsidRPr="1CFAF040">
        <w:rPr>
          <w:rFonts w:ascii="Times New Roman" w:eastAsia="Times New Roman" w:hAnsi="Times New Roman" w:cs="Times New Roman"/>
          <w:sz w:val="24"/>
          <w:szCs w:val="24"/>
        </w:rPr>
        <w:t xml:space="preserve"> </w:t>
      </w:r>
      <w:r w:rsidR="10B44AF7" w:rsidRPr="1CFAF040">
        <w:rPr>
          <w:rFonts w:ascii="Times New Roman" w:eastAsia="Times New Roman" w:hAnsi="Times New Roman" w:cs="Times New Roman"/>
          <w:sz w:val="24"/>
          <w:szCs w:val="24"/>
        </w:rPr>
        <w:t xml:space="preserve">etapa de pré-seleção, </w:t>
      </w:r>
      <w:r w:rsidR="43B14FFD" w:rsidRPr="1CFAF040">
        <w:rPr>
          <w:rFonts w:ascii="Times New Roman" w:eastAsia="Times New Roman" w:hAnsi="Times New Roman" w:cs="Times New Roman"/>
          <w:sz w:val="24"/>
          <w:szCs w:val="24"/>
        </w:rPr>
        <w:t xml:space="preserve">que </w:t>
      </w:r>
      <w:r w:rsidR="52964D7F" w:rsidRPr="1CFAF040">
        <w:rPr>
          <w:rFonts w:ascii="Times New Roman" w:eastAsia="Times New Roman" w:hAnsi="Times New Roman" w:cs="Times New Roman"/>
          <w:sz w:val="24"/>
          <w:szCs w:val="24"/>
        </w:rPr>
        <w:t>consiste</w:t>
      </w:r>
      <w:r w:rsidR="43B14FFD" w:rsidRPr="1CFAF040">
        <w:rPr>
          <w:rFonts w:ascii="Times New Roman" w:eastAsia="Times New Roman" w:hAnsi="Times New Roman" w:cs="Times New Roman"/>
          <w:sz w:val="24"/>
          <w:szCs w:val="24"/>
        </w:rPr>
        <w:t xml:space="preserve"> na realização</w:t>
      </w:r>
      <w:r w:rsidR="301CCA52" w:rsidRPr="1CFAF040">
        <w:rPr>
          <w:rFonts w:ascii="Times New Roman" w:eastAsia="Times New Roman" w:hAnsi="Times New Roman" w:cs="Times New Roman"/>
          <w:sz w:val="24"/>
          <w:szCs w:val="24"/>
        </w:rPr>
        <w:t xml:space="preserve"> </w:t>
      </w:r>
      <w:r w:rsidR="10B44AF7" w:rsidRPr="1CFAF040">
        <w:rPr>
          <w:rFonts w:ascii="Times New Roman" w:eastAsia="Times New Roman" w:hAnsi="Times New Roman" w:cs="Times New Roman"/>
          <w:sz w:val="24"/>
          <w:szCs w:val="24"/>
        </w:rPr>
        <w:t xml:space="preserve">dos </w:t>
      </w:r>
      <w:r w:rsidR="3010E5C5" w:rsidRPr="1CFAF040">
        <w:rPr>
          <w:rFonts w:ascii="Times New Roman" w:eastAsia="Times New Roman" w:hAnsi="Times New Roman" w:cs="Times New Roman"/>
          <w:sz w:val="24"/>
          <w:szCs w:val="24"/>
        </w:rPr>
        <w:t>T</w:t>
      </w:r>
      <w:r w:rsidR="301CCA52" w:rsidRPr="1CFAF040">
        <w:rPr>
          <w:rFonts w:ascii="Times New Roman" w:eastAsia="Times New Roman" w:hAnsi="Times New Roman" w:cs="Times New Roman"/>
          <w:sz w:val="24"/>
          <w:szCs w:val="24"/>
        </w:rPr>
        <w:t>estes</w:t>
      </w:r>
      <w:r w:rsidR="049799D2" w:rsidRPr="1CFAF040">
        <w:rPr>
          <w:rFonts w:ascii="Times New Roman" w:eastAsia="Times New Roman" w:hAnsi="Times New Roman" w:cs="Times New Roman"/>
          <w:sz w:val="24"/>
          <w:szCs w:val="24"/>
        </w:rPr>
        <w:t xml:space="preserve"> de Aptidão Física</w:t>
      </w:r>
      <w:r w:rsidR="301CCA52" w:rsidRPr="1CFAF040">
        <w:rPr>
          <w:rFonts w:ascii="Times New Roman" w:eastAsia="Times New Roman" w:hAnsi="Times New Roman" w:cs="Times New Roman"/>
          <w:sz w:val="24"/>
          <w:szCs w:val="24"/>
        </w:rPr>
        <w:t xml:space="preserve"> </w:t>
      </w:r>
      <w:r w:rsidR="1D8A5740" w:rsidRPr="1CFAF040">
        <w:rPr>
          <w:rFonts w:ascii="Times New Roman" w:eastAsia="Times New Roman" w:hAnsi="Times New Roman" w:cs="Times New Roman"/>
          <w:sz w:val="24"/>
          <w:szCs w:val="24"/>
        </w:rPr>
        <w:t>(</w:t>
      </w:r>
      <w:r w:rsidR="10B44AF7" w:rsidRPr="1CFAF040">
        <w:rPr>
          <w:rFonts w:ascii="Times New Roman" w:eastAsia="Times New Roman" w:hAnsi="Times New Roman" w:cs="Times New Roman"/>
          <w:sz w:val="24"/>
          <w:szCs w:val="24"/>
        </w:rPr>
        <w:t>TAF</w:t>
      </w:r>
      <w:r w:rsidR="06B0A80B" w:rsidRPr="1CFAF040">
        <w:rPr>
          <w:rFonts w:ascii="Times New Roman" w:eastAsia="Times New Roman" w:hAnsi="Times New Roman" w:cs="Times New Roman"/>
          <w:sz w:val="24"/>
          <w:szCs w:val="24"/>
        </w:rPr>
        <w:t>)</w:t>
      </w:r>
      <w:r w:rsidR="301CCA52" w:rsidRPr="1CFAF040">
        <w:rPr>
          <w:rFonts w:ascii="Times New Roman" w:eastAsia="Times New Roman" w:hAnsi="Times New Roman" w:cs="Times New Roman"/>
          <w:sz w:val="24"/>
          <w:szCs w:val="24"/>
        </w:rPr>
        <w:t xml:space="preserve"> e</w:t>
      </w:r>
      <w:r w:rsidR="512D2252" w:rsidRPr="1CFAF040">
        <w:rPr>
          <w:rFonts w:ascii="Times New Roman" w:eastAsia="Times New Roman" w:hAnsi="Times New Roman" w:cs="Times New Roman"/>
          <w:sz w:val="24"/>
          <w:szCs w:val="24"/>
        </w:rPr>
        <w:t xml:space="preserve"> de Habilidades no Uso de Ferramentas Agrícolas</w:t>
      </w:r>
      <w:r w:rsidR="301CCA52" w:rsidRPr="1CFAF040">
        <w:rPr>
          <w:rFonts w:ascii="Times New Roman" w:eastAsia="Times New Roman" w:hAnsi="Times New Roman" w:cs="Times New Roman"/>
          <w:sz w:val="24"/>
          <w:szCs w:val="24"/>
        </w:rPr>
        <w:t xml:space="preserve"> </w:t>
      </w:r>
      <w:r w:rsidR="6E46A893" w:rsidRPr="1CFAF040">
        <w:rPr>
          <w:rFonts w:ascii="Times New Roman" w:eastAsia="Times New Roman" w:hAnsi="Times New Roman" w:cs="Times New Roman"/>
          <w:sz w:val="24"/>
          <w:szCs w:val="24"/>
        </w:rPr>
        <w:t>(</w:t>
      </w:r>
      <w:r w:rsidR="10B44AF7" w:rsidRPr="1CFAF040">
        <w:rPr>
          <w:rFonts w:ascii="Times New Roman" w:eastAsia="Times New Roman" w:hAnsi="Times New Roman" w:cs="Times New Roman"/>
          <w:sz w:val="24"/>
          <w:szCs w:val="24"/>
        </w:rPr>
        <w:t>THUFA</w:t>
      </w:r>
      <w:r w:rsidR="207DFC4D" w:rsidRPr="1CFAF040">
        <w:rPr>
          <w:rFonts w:ascii="Times New Roman" w:eastAsia="Times New Roman" w:hAnsi="Times New Roman" w:cs="Times New Roman"/>
          <w:sz w:val="24"/>
          <w:szCs w:val="24"/>
        </w:rPr>
        <w:t>)</w:t>
      </w:r>
      <w:r w:rsidR="799E16E1" w:rsidRPr="1CFAF040">
        <w:rPr>
          <w:rFonts w:ascii="Times New Roman" w:eastAsia="Times New Roman" w:hAnsi="Times New Roman" w:cs="Times New Roman"/>
          <w:sz w:val="24"/>
          <w:szCs w:val="24"/>
        </w:rPr>
        <w:t>. Essa fase</w:t>
      </w:r>
      <w:r w:rsidR="301CCA52" w:rsidRPr="1CFAF040">
        <w:rPr>
          <w:rFonts w:ascii="Times New Roman" w:eastAsia="Times New Roman" w:hAnsi="Times New Roman" w:cs="Times New Roman"/>
          <w:sz w:val="24"/>
          <w:szCs w:val="24"/>
        </w:rPr>
        <w:t xml:space="preserve"> </w:t>
      </w:r>
      <w:r w:rsidR="10B44AF7" w:rsidRPr="7CAB3E95">
        <w:rPr>
          <w:rFonts w:ascii="Times New Roman" w:eastAsia="Times New Roman" w:hAnsi="Times New Roman" w:cs="Times New Roman"/>
          <w:sz w:val="24"/>
          <w:szCs w:val="24"/>
        </w:rPr>
        <w:t>é eliminatória</w:t>
      </w:r>
      <w:r w:rsidR="31714746" w:rsidRPr="7CAB3E95">
        <w:rPr>
          <w:rFonts w:ascii="Times New Roman" w:eastAsia="Times New Roman" w:hAnsi="Times New Roman" w:cs="Times New Roman"/>
          <w:sz w:val="24"/>
          <w:szCs w:val="24"/>
        </w:rPr>
        <w:t xml:space="preserve"> e classificatória</w:t>
      </w:r>
      <w:r w:rsidR="10B44AF7" w:rsidRPr="7CAB3E95">
        <w:rPr>
          <w:rFonts w:ascii="Times New Roman" w:eastAsia="Times New Roman" w:hAnsi="Times New Roman" w:cs="Times New Roman"/>
          <w:sz w:val="24"/>
          <w:szCs w:val="24"/>
        </w:rPr>
        <w:t>,</w:t>
      </w:r>
      <w:r w:rsidR="10B44AF7" w:rsidRPr="00995AD1">
        <w:rPr>
          <w:rFonts w:ascii="Times New Roman" w:eastAsia="Times New Roman" w:hAnsi="Times New Roman" w:cs="Times New Roman"/>
          <w:color w:val="FF0000"/>
          <w:sz w:val="24"/>
          <w:szCs w:val="24"/>
        </w:rPr>
        <w:t xml:space="preserve"> </w:t>
      </w:r>
      <w:r w:rsidR="5FD360DD" w:rsidRPr="1CFAF040">
        <w:rPr>
          <w:rFonts w:ascii="Times New Roman" w:eastAsia="Times New Roman" w:hAnsi="Times New Roman" w:cs="Times New Roman"/>
          <w:sz w:val="24"/>
          <w:szCs w:val="24"/>
        </w:rPr>
        <w:t xml:space="preserve">e </w:t>
      </w:r>
      <w:r w:rsidR="10B44AF7" w:rsidRPr="1CFAF040">
        <w:rPr>
          <w:rFonts w:ascii="Times New Roman" w:eastAsia="Times New Roman" w:hAnsi="Times New Roman" w:cs="Times New Roman"/>
          <w:sz w:val="24"/>
          <w:szCs w:val="24"/>
        </w:rPr>
        <w:t>restringi</w:t>
      </w:r>
      <w:r w:rsidR="0310D945" w:rsidRPr="1CFAF040">
        <w:rPr>
          <w:rFonts w:ascii="Times New Roman" w:eastAsia="Times New Roman" w:hAnsi="Times New Roman" w:cs="Times New Roman"/>
          <w:sz w:val="24"/>
          <w:szCs w:val="24"/>
        </w:rPr>
        <w:t>rá</w:t>
      </w:r>
      <w:r w:rsidR="10B44AF7" w:rsidRPr="1CFAF040">
        <w:rPr>
          <w:rFonts w:ascii="Times New Roman" w:eastAsia="Times New Roman" w:hAnsi="Times New Roman" w:cs="Times New Roman"/>
          <w:sz w:val="24"/>
          <w:szCs w:val="24"/>
        </w:rPr>
        <w:t xml:space="preserve"> o número de </w:t>
      </w:r>
      <w:proofErr w:type="gramStart"/>
      <w:r w:rsidR="10B44AF7" w:rsidRPr="1CFAF040">
        <w:rPr>
          <w:rFonts w:ascii="Times New Roman" w:eastAsia="Times New Roman" w:hAnsi="Times New Roman" w:cs="Times New Roman"/>
          <w:sz w:val="24"/>
          <w:szCs w:val="24"/>
        </w:rPr>
        <w:t>candidatos</w:t>
      </w:r>
      <w:r w:rsidR="06801931" w:rsidRPr="1CFAF040">
        <w:rPr>
          <w:rFonts w:ascii="Times New Roman" w:eastAsia="Times New Roman" w:hAnsi="Times New Roman" w:cs="Times New Roman"/>
          <w:sz w:val="24"/>
          <w:szCs w:val="24"/>
        </w:rPr>
        <w:t>(</w:t>
      </w:r>
      <w:proofErr w:type="gramEnd"/>
      <w:r w:rsidR="06801931" w:rsidRPr="1CFAF040">
        <w:rPr>
          <w:rFonts w:ascii="Times New Roman" w:eastAsia="Times New Roman" w:hAnsi="Times New Roman" w:cs="Times New Roman"/>
          <w:sz w:val="24"/>
          <w:szCs w:val="24"/>
        </w:rPr>
        <w:t>as)</w:t>
      </w:r>
      <w:r w:rsidR="10B44AF7" w:rsidRPr="1CFAF040">
        <w:rPr>
          <w:rFonts w:ascii="Times New Roman" w:eastAsia="Times New Roman" w:hAnsi="Times New Roman" w:cs="Times New Roman"/>
          <w:sz w:val="24"/>
          <w:szCs w:val="24"/>
        </w:rPr>
        <w:t xml:space="preserve"> inscritos</w:t>
      </w:r>
      <w:r w:rsidR="6831D313" w:rsidRPr="1CFAF040">
        <w:rPr>
          <w:rFonts w:ascii="Times New Roman" w:eastAsia="Times New Roman" w:hAnsi="Times New Roman" w:cs="Times New Roman"/>
          <w:sz w:val="24"/>
          <w:szCs w:val="24"/>
        </w:rPr>
        <w:t>(as)</w:t>
      </w:r>
      <w:r w:rsidR="10B44AF7" w:rsidRPr="1CFAF040">
        <w:rPr>
          <w:rFonts w:ascii="Times New Roman" w:eastAsia="Times New Roman" w:hAnsi="Times New Roman" w:cs="Times New Roman"/>
          <w:sz w:val="24"/>
          <w:szCs w:val="24"/>
        </w:rPr>
        <w:t xml:space="preserve"> que passa</w:t>
      </w:r>
      <w:r w:rsidR="715711AF" w:rsidRPr="1CFAF040">
        <w:rPr>
          <w:rFonts w:ascii="Times New Roman" w:eastAsia="Times New Roman" w:hAnsi="Times New Roman" w:cs="Times New Roman"/>
          <w:sz w:val="24"/>
          <w:szCs w:val="24"/>
        </w:rPr>
        <w:t>rão</w:t>
      </w:r>
      <w:r w:rsidR="10B44AF7" w:rsidRPr="1CFAF040">
        <w:rPr>
          <w:rFonts w:ascii="Times New Roman" w:eastAsia="Times New Roman" w:hAnsi="Times New Roman" w:cs="Times New Roman"/>
          <w:sz w:val="24"/>
          <w:szCs w:val="24"/>
        </w:rPr>
        <w:t xml:space="preserve"> para a fase seguinte </w:t>
      </w:r>
      <w:r w:rsidR="33276A25" w:rsidRPr="1CFAF040">
        <w:rPr>
          <w:rFonts w:ascii="Times New Roman" w:eastAsia="Times New Roman" w:hAnsi="Times New Roman" w:cs="Times New Roman"/>
          <w:sz w:val="24"/>
          <w:szCs w:val="24"/>
        </w:rPr>
        <w:t>(</w:t>
      </w:r>
      <w:r w:rsidR="5BF75191" w:rsidRPr="1CFAF040">
        <w:rPr>
          <w:rFonts w:ascii="Times New Roman" w:eastAsia="Times New Roman" w:hAnsi="Times New Roman" w:cs="Times New Roman"/>
          <w:sz w:val="24"/>
          <w:szCs w:val="24"/>
        </w:rPr>
        <w:t>análise de currículos</w:t>
      </w:r>
      <w:r w:rsidR="462F465A" w:rsidRPr="1CFAF040">
        <w:rPr>
          <w:rFonts w:ascii="Times New Roman" w:eastAsia="Times New Roman" w:hAnsi="Times New Roman" w:cs="Times New Roman"/>
          <w:sz w:val="24"/>
          <w:szCs w:val="24"/>
        </w:rPr>
        <w:t>)</w:t>
      </w:r>
      <w:r w:rsidR="1806F72E" w:rsidRPr="1CFAF040">
        <w:rPr>
          <w:rFonts w:ascii="Times New Roman" w:eastAsia="Times New Roman" w:hAnsi="Times New Roman" w:cs="Times New Roman"/>
          <w:sz w:val="24"/>
          <w:szCs w:val="24"/>
        </w:rPr>
        <w:t xml:space="preserve"> a 4 vezes o número das vagas abertas</w:t>
      </w:r>
      <w:r w:rsidR="3169B2C7" w:rsidRPr="1CFAF040">
        <w:rPr>
          <w:rFonts w:ascii="Times New Roman" w:eastAsia="Times New Roman" w:hAnsi="Times New Roman" w:cs="Times New Roman"/>
          <w:sz w:val="24"/>
          <w:szCs w:val="24"/>
        </w:rPr>
        <w:t>,</w:t>
      </w:r>
      <w:r w:rsidR="1806F72E" w:rsidRPr="1CFAF040">
        <w:rPr>
          <w:rFonts w:ascii="Times New Roman" w:eastAsia="Times New Roman" w:hAnsi="Times New Roman" w:cs="Times New Roman"/>
          <w:sz w:val="24"/>
          <w:szCs w:val="24"/>
        </w:rPr>
        <w:t xml:space="preserve"> separadamente</w:t>
      </w:r>
      <w:r w:rsidR="1A66F07B" w:rsidRPr="1CFAF040">
        <w:rPr>
          <w:rFonts w:ascii="Times New Roman" w:eastAsia="Times New Roman" w:hAnsi="Times New Roman" w:cs="Times New Roman"/>
          <w:sz w:val="24"/>
          <w:szCs w:val="24"/>
        </w:rPr>
        <w:t>,</w:t>
      </w:r>
      <w:r w:rsidR="1806F72E" w:rsidRPr="1CFAF040">
        <w:rPr>
          <w:rFonts w:ascii="Times New Roman" w:eastAsia="Times New Roman" w:hAnsi="Times New Roman" w:cs="Times New Roman"/>
          <w:sz w:val="24"/>
          <w:szCs w:val="24"/>
        </w:rPr>
        <w:t xml:space="preserve"> conforme cada área temática e nível</w:t>
      </w:r>
      <w:r w:rsidR="01BCC4C1" w:rsidRPr="1CFAF040">
        <w:rPr>
          <w:rFonts w:ascii="Times New Roman" w:eastAsia="Times New Roman" w:hAnsi="Times New Roman" w:cs="Times New Roman"/>
          <w:sz w:val="24"/>
          <w:szCs w:val="24"/>
        </w:rPr>
        <w:t>.</w:t>
      </w:r>
      <w:r w:rsidR="301CCA52" w:rsidRPr="1CFAF040">
        <w:rPr>
          <w:rFonts w:ascii="Times New Roman" w:eastAsia="Times New Roman" w:hAnsi="Times New Roman" w:cs="Times New Roman"/>
          <w:sz w:val="24"/>
          <w:szCs w:val="24"/>
        </w:rPr>
        <w:t xml:space="preserve"> </w:t>
      </w:r>
    </w:p>
    <w:p w14:paraId="1D5873C5" w14:textId="3B20692F" w:rsidR="006A1E6B" w:rsidRDefault="57562F40" w:rsidP="62233E85">
      <w:pPr>
        <w:ind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sz w:val="24"/>
          <w:szCs w:val="24"/>
        </w:rPr>
        <w:t>No</w:t>
      </w:r>
      <w:r w:rsidR="5265822A" w:rsidRPr="1CFAF040">
        <w:rPr>
          <w:rFonts w:ascii="Times New Roman" w:eastAsia="Times New Roman" w:hAnsi="Times New Roman" w:cs="Times New Roman"/>
          <w:sz w:val="24"/>
          <w:szCs w:val="24"/>
        </w:rPr>
        <w:t xml:space="preserve"> TAF (eliminatório e classificatório como critério de desempate do THUFA) </w:t>
      </w:r>
      <w:r w:rsidR="4F7FBAEE" w:rsidRPr="1CFAF040">
        <w:rPr>
          <w:rFonts w:ascii="Times New Roman" w:eastAsia="Times New Roman" w:hAnsi="Times New Roman" w:cs="Times New Roman"/>
          <w:sz w:val="24"/>
          <w:szCs w:val="24"/>
        </w:rPr>
        <w:t>é realizada uma</w:t>
      </w:r>
      <w:r w:rsidR="5265822A" w:rsidRPr="1CFAF040">
        <w:rPr>
          <w:rFonts w:ascii="Times New Roman" w:eastAsia="Times New Roman" w:hAnsi="Times New Roman" w:cs="Times New Roman"/>
          <w:sz w:val="24"/>
          <w:szCs w:val="24"/>
        </w:rPr>
        <w:t xml:space="preserve"> caminhada com bomba costal, com o objetivo de avaliar a resistência muscular, resistência aeróbica e capacidade cardiorrespiratória dos candidatos. A distância percorrida deve ser de 2.400 (dois mil e quatrocentos) metros transportando uma bomba costal cheia d´água</w:t>
      </w:r>
      <w:r w:rsidR="0A0CB91C" w:rsidRPr="1CFAF040">
        <w:rPr>
          <w:rFonts w:ascii="Times New Roman" w:eastAsia="Times New Roman" w:hAnsi="Times New Roman" w:cs="Times New Roman"/>
          <w:sz w:val="24"/>
          <w:szCs w:val="24"/>
        </w:rPr>
        <w:t xml:space="preserve"> </w:t>
      </w:r>
      <w:r w:rsidR="48884222" w:rsidRPr="1CFAF040">
        <w:rPr>
          <w:rFonts w:ascii="Times New Roman" w:eastAsia="Times New Roman" w:hAnsi="Times New Roman" w:cs="Times New Roman"/>
          <w:sz w:val="24"/>
          <w:szCs w:val="24"/>
        </w:rPr>
        <w:t>(</w:t>
      </w:r>
      <w:r w:rsidR="0A0CB91C" w:rsidRPr="1CFAF040">
        <w:rPr>
          <w:rFonts w:ascii="Times New Roman" w:eastAsia="Times New Roman" w:hAnsi="Times New Roman" w:cs="Times New Roman"/>
          <w:sz w:val="24"/>
          <w:szCs w:val="24"/>
        </w:rPr>
        <w:t xml:space="preserve">ou </w:t>
      </w:r>
      <w:r w:rsidR="6BF33584" w:rsidRPr="1CFAF040">
        <w:rPr>
          <w:rFonts w:ascii="Times New Roman" w:eastAsia="Times New Roman" w:hAnsi="Times New Roman" w:cs="Times New Roman"/>
          <w:sz w:val="24"/>
          <w:szCs w:val="24"/>
        </w:rPr>
        <w:t xml:space="preserve">em sua ausência, uma </w:t>
      </w:r>
      <w:r w:rsidR="0A0CB91C" w:rsidRPr="1CFAF040">
        <w:rPr>
          <w:rFonts w:ascii="Times New Roman" w:eastAsia="Times New Roman" w:hAnsi="Times New Roman" w:cs="Times New Roman"/>
          <w:sz w:val="24"/>
          <w:szCs w:val="24"/>
        </w:rPr>
        <w:t>mochila</w:t>
      </w:r>
      <w:r w:rsidR="242B91BA" w:rsidRPr="1CFAF040">
        <w:rPr>
          <w:rFonts w:ascii="Times New Roman" w:eastAsia="Times New Roman" w:hAnsi="Times New Roman" w:cs="Times New Roman"/>
          <w:sz w:val="24"/>
          <w:szCs w:val="24"/>
        </w:rPr>
        <w:t xml:space="preserve"> e desde que seja igual para todos)</w:t>
      </w:r>
      <w:r w:rsidR="5265822A" w:rsidRPr="1CFAF040">
        <w:rPr>
          <w:rFonts w:ascii="Times New Roman" w:eastAsia="Times New Roman" w:hAnsi="Times New Roman" w:cs="Times New Roman"/>
          <w:sz w:val="24"/>
          <w:szCs w:val="24"/>
        </w:rPr>
        <w:t xml:space="preserve">, pesando aproximadamente 20 (vinte) quilos. O avaliador cronometrará o teste e anotará o tempo de chegada de cada candidato. O prazo máximo é de 30 (trinta) minutos, andando. </w:t>
      </w:r>
      <w:r w:rsidR="23C5DFAD" w:rsidRPr="1CFAF040">
        <w:rPr>
          <w:rFonts w:ascii="Times New Roman" w:eastAsia="Times New Roman" w:hAnsi="Times New Roman" w:cs="Times New Roman"/>
          <w:sz w:val="24"/>
          <w:szCs w:val="24"/>
        </w:rPr>
        <w:t>Não será permitido correr. O candidato</w:t>
      </w:r>
      <w:r w:rsidR="5265822A" w:rsidRPr="1CFAF040">
        <w:rPr>
          <w:rFonts w:ascii="Times New Roman" w:eastAsia="Times New Roman" w:hAnsi="Times New Roman" w:cs="Times New Roman"/>
          <w:sz w:val="24"/>
          <w:szCs w:val="24"/>
        </w:rPr>
        <w:t xml:space="preserve"> que não completar o percurso no tempo máximo exigido será </w:t>
      </w:r>
      <w:r w:rsidR="23C5DFAD" w:rsidRPr="1CFAF040">
        <w:rPr>
          <w:rFonts w:ascii="Times New Roman" w:eastAsia="Times New Roman" w:hAnsi="Times New Roman" w:cs="Times New Roman"/>
          <w:sz w:val="24"/>
          <w:szCs w:val="24"/>
        </w:rPr>
        <w:t xml:space="preserve">automaticamente </w:t>
      </w:r>
      <w:r w:rsidR="5265822A" w:rsidRPr="1CFAF040">
        <w:rPr>
          <w:rFonts w:ascii="Times New Roman" w:eastAsia="Times New Roman" w:hAnsi="Times New Roman" w:cs="Times New Roman"/>
          <w:sz w:val="24"/>
          <w:szCs w:val="24"/>
        </w:rPr>
        <w:t>desclassificado.</w:t>
      </w:r>
    </w:p>
    <w:p w14:paraId="0BD35E0D" w14:textId="1772FCD6" w:rsidR="7DADCDCC" w:rsidRDefault="6091D025" w:rsidP="62233E85">
      <w:pPr>
        <w:ind w:firstLine="708"/>
        <w:jc w:val="both"/>
        <w:rPr>
          <w:rFonts w:ascii="Times New Roman" w:eastAsia="Times New Roman" w:hAnsi="Times New Roman" w:cs="Times New Roman"/>
          <w:sz w:val="24"/>
          <w:szCs w:val="24"/>
        </w:rPr>
      </w:pPr>
      <w:r w:rsidRPr="1CFAF040">
        <w:rPr>
          <w:rFonts w:ascii="Times New Roman" w:eastAsia="Times New Roman" w:hAnsi="Times New Roman" w:cs="Times New Roman"/>
          <w:sz w:val="24"/>
          <w:szCs w:val="24"/>
        </w:rPr>
        <w:t xml:space="preserve">No </w:t>
      </w:r>
      <w:r w:rsidR="5265822A" w:rsidRPr="1CFAF040">
        <w:rPr>
          <w:rFonts w:ascii="Times New Roman" w:eastAsia="Times New Roman" w:hAnsi="Times New Roman" w:cs="Times New Roman"/>
          <w:sz w:val="24"/>
          <w:szCs w:val="24"/>
        </w:rPr>
        <w:t>THUFA</w:t>
      </w:r>
      <w:r w:rsidR="0188B425" w:rsidRPr="1CFAF040">
        <w:rPr>
          <w:rFonts w:ascii="Times New Roman" w:eastAsia="Times New Roman" w:hAnsi="Times New Roman" w:cs="Times New Roman"/>
          <w:sz w:val="24"/>
          <w:szCs w:val="24"/>
        </w:rPr>
        <w:t xml:space="preserve"> (classificatório</w:t>
      </w:r>
      <w:r w:rsidR="2496F441" w:rsidRPr="1CFAF040">
        <w:rPr>
          <w:rFonts w:ascii="Times New Roman" w:eastAsia="Times New Roman" w:hAnsi="Times New Roman" w:cs="Times New Roman"/>
          <w:sz w:val="24"/>
          <w:szCs w:val="24"/>
        </w:rPr>
        <w:t xml:space="preserve"> para próxima fase</w:t>
      </w:r>
      <w:r w:rsidR="0188B425" w:rsidRPr="1CFAF040">
        <w:rPr>
          <w:rFonts w:ascii="Times New Roman" w:eastAsia="Times New Roman" w:hAnsi="Times New Roman" w:cs="Times New Roman"/>
          <w:sz w:val="24"/>
          <w:szCs w:val="24"/>
        </w:rPr>
        <w:t>)</w:t>
      </w:r>
      <w:r w:rsidR="5265822A" w:rsidRPr="1CFAF040">
        <w:rPr>
          <w:rFonts w:ascii="Times New Roman" w:eastAsia="Times New Roman" w:hAnsi="Times New Roman" w:cs="Times New Roman"/>
          <w:sz w:val="24"/>
          <w:szCs w:val="24"/>
        </w:rPr>
        <w:t xml:space="preserve"> </w:t>
      </w:r>
      <w:r w:rsidR="345724FC" w:rsidRPr="1CFAF040">
        <w:rPr>
          <w:rFonts w:ascii="Times New Roman" w:eastAsia="Times New Roman" w:hAnsi="Times New Roman" w:cs="Times New Roman"/>
          <w:sz w:val="24"/>
          <w:szCs w:val="24"/>
        </w:rPr>
        <w:t>é realizado o</w:t>
      </w:r>
      <w:r w:rsidR="5265822A" w:rsidRPr="1CFAF040">
        <w:rPr>
          <w:rFonts w:ascii="Times New Roman" w:eastAsia="Times New Roman" w:hAnsi="Times New Roman" w:cs="Times New Roman"/>
          <w:sz w:val="24"/>
          <w:szCs w:val="24"/>
        </w:rPr>
        <w:t xml:space="preserve"> </w:t>
      </w:r>
      <w:r w:rsidR="62482389" w:rsidRPr="1CFAF040">
        <w:rPr>
          <w:rFonts w:ascii="Times New Roman" w:eastAsia="Times New Roman" w:hAnsi="Times New Roman" w:cs="Times New Roman"/>
          <w:sz w:val="24"/>
          <w:szCs w:val="24"/>
        </w:rPr>
        <w:t>t</w:t>
      </w:r>
      <w:r w:rsidR="5265822A" w:rsidRPr="1CFAF040">
        <w:rPr>
          <w:rFonts w:ascii="Times New Roman" w:eastAsia="Times New Roman" w:hAnsi="Times New Roman" w:cs="Times New Roman"/>
          <w:sz w:val="24"/>
          <w:szCs w:val="24"/>
        </w:rPr>
        <w:t>este da Enxada, com o objetivo de avaliar a resistência muscular e habilidade no manuseio de ferramentas agrícolas. O candidato deverá capinar e ras</w:t>
      </w:r>
      <w:r w:rsidR="75DC4364" w:rsidRPr="1CFAF040">
        <w:rPr>
          <w:rFonts w:ascii="Times New Roman" w:eastAsia="Times New Roman" w:hAnsi="Times New Roman" w:cs="Times New Roman"/>
          <w:sz w:val="24"/>
          <w:szCs w:val="24"/>
        </w:rPr>
        <w:t>par</w:t>
      </w:r>
      <w:r w:rsidR="5265822A" w:rsidRPr="1CFAF040">
        <w:rPr>
          <w:rFonts w:ascii="Times New Roman" w:eastAsia="Times New Roman" w:hAnsi="Times New Roman" w:cs="Times New Roman"/>
          <w:sz w:val="24"/>
          <w:szCs w:val="24"/>
        </w:rPr>
        <w:t xml:space="preserve"> uma área de </w:t>
      </w:r>
      <w:proofErr w:type="gramStart"/>
      <w:r w:rsidR="5265822A" w:rsidRPr="1CFAF040">
        <w:rPr>
          <w:rFonts w:ascii="Times New Roman" w:eastAsia="Times New Roman" w:hAnsi="Times New Roman" w:cs="Times New Roman"/>
          <w:sz w:val="24"/>
          <w:szCs w:val="24"/>
        </w:rPr>
        <w:t>3</w:t>
      </w:r>
      <w:proofErr w:type="gramEnd"/>
      <w:r w:rsidR="5265822A" w:rsidRPr="1CFAF040">
        <w:rPr>
          <w:rFonts w:ascii="Times New Roman" w:eastAsia="Times New Roman" w:hAnsi="Times New Roman" w:cs="Times New Roman"/>
          <w:sz w:val="24"/>
          <w:szCs w:val="24"/>
        </w:rPr>
        <w:t xml:space="preserve"> (três) por 5 (cinco) metros,</w:t>
      </w:r>
      <w:r w:rsidR="10B44AF7" w:rsidRPr="1CFAF040">
        <w:rPr>
          <w:rFonts w:ascii="Times New Roman" w:eastAsia="Times New Roman" w:hAnsi="Times New Roman" w:cs="Times New Roman"/>
          <w:sz w:val="24"/>
          <w:szCs w:val="24"/>
        </w:rPr>
        <w:t xml:space="preserve"> em </w:t>
      </w:r>
      <w:r w:rsidR="5265822A" w:rsidRPr="1CFAF040">
        <w:rPr>
          <w:rFonts w:ascii="Times New Roman" w:eastAsia="Times New Roman" w:hAnsi="Times New Roman" w:cs="Times New Roman"/>
          <w:sz w:val="24"/>
          <w:szCs w:val="24"/>
        </w:rPr>
        <w:t xml:space="preserve">um prazo de, no máximo, 20 (vinte) minutos. Será avaliada </w:t>
      </w:r>
      <w:r w:rsidR="4CBF1961" w:rsidRPr="1CFAF040">
        <w:rPr>
          <w:rFonts w:ascii="Times New Roman" w:eastAsia="Times New Roman" w:hAnsi="Times New Roman" w:cs="Times New Roman"/>
          <w:sz w:val="24"/>
          <w:szCs w:val="24"/>
        </w:rPr>
        <w:t xml:space="preserve">(critérios expostos no </w:t>
      </w:r>
      <w:r w:rsidR="0D376440" w:rsidRPr="1CFAF040">
        <w:rPr>
          <w:rFonts w:ascii="Times New Roman" w:eastAsia="Times New Roman" w:hAnsi="Times New Roman" w:cs="Times New Roman"/>
          <w:sz w:val="24"/>
          <w:szCs w:val="24"/>
        </w:rPr>
        <w:t>E</w:t>
      </w:r>
      <w:r w:rsidR="4CBF1961" w:rsidRPr="1CFAF040">
        <w:rPr>
          <w:rFonts w:ascii="Times New Roman" w:eastAsia="Times New Roman" w:hAnsi="Times New Roman" w:cs="Times New Roman"/>
          <w:sz w:val="24"/>
          <w:szCs w:val="24"/>
        </w:rPr>
        <w:t xml:space="preserve">dital) </w:t>
      </w:r>
      <w:r w:rsidR="5265822A" w:rsidRPr="1CFAF040">
        <w:rPr>
          <w:rFonts w:ascii="Times New Roman" w:eastAsia="Times New Roman" w:hAnsi="Times New Roman" w:cs="Times New Roman"/>
          <w:sz w:val="24"/>
          <w:szCs w:val="24"/>
        </w:rPr>
        <w:t xml:space="preserve">a qualidade da capina e a obediência aos critérios de lançamento do material, apresentados pelos avaliadores. </w:t>
      </w:r>
    </w:p>
    <w:p w14:paraId="5BB7B78A" w14:textId="4558C649" w:rsidR="7C762601" w:rsidRDefault="5C2AF531" w:rsidP="1CFAF040">
      <w:pPr>
        <w:ind w:firstLine="709"/>
        <w:jc w:val="both"/>
        <w:rPr>
          <w:rFonts w:ascii="Times New Roman" w:eastAsia="Times New Roman" w:hAnsi="Times New Roman" w:cs="Times New Roman"/>
          <w:b/>
          <w:bCs/>
          <w:sz w:val="24"/>
          <w:szCs w:val="24"/>
        </w:rPr>
      </w:pPr>
      <w:r w:rsidRPr="1CFAF040">
        <w:rPr>
          <w:rFonts w:ascii="Times New Roman" w:eastAsia="Times New Roman" w:hAnsi="Times New Roman" w:cs="Times New Roman"/>
          <w:sz w:val="24"/>
          <w:szCs w:val="24"/>
        </w:rPr>
        <w:lastRenderedPageBreak/>
        <w:t xml:space="preserve">A Comissão Local, então, deve </w:t>
      </w:r>
      <w:r w:rsidR="591CD86E" w:rsidRPr="1CFAF040">
        <w:rPr>
          <w:rFonts w:ascii="Times New Roman" w:eastAsia="Times New Roman" w:hAnsi="Times New Roman" w:cs="Times New Roman"/>
          <w:sz w:val="24"/>
          <w:szCs w:val="24"/>
        </w:rPr>
        <w:t>regist</w:t>
      </w:r>
      <w:r w:rsidR="54EB17D8" w:rsidRPr="1CFAF040">
        <w:rPr>
          <w:rFonts w:ascii="Times New Roman" w:eastAsia="Times New Roman" w:hAnsi="Times New Roman" w:cs="Times New Roman"/>
          <w:sz w:val="24"/>
          <w:szCs w:val="24"/>
        </w:rPr>
        <w:t>r</w:t>
      </w:r>
      <w:r w:rsidR="591CD86E" w:rsidRPr="1CFAF040">
        <w:rPr>
          <w:rFonts w:ascii="Times New Roman" w:eastAsia="Times New Roman" w:hAnsi="Times New Roman" w:cs="Times New Roman"/>
          <w:sz w:val="24"/>
          <w:szCs w:val="24"/>
        </w:rPr>
        <w:t>ar</w:t>
      </w:r>
      <w:r w:rsidRPr="1CFAF040">
        <w:rPr>
          <w:rFonts w:ascii="Times New Roman" w:eastAsia="Times New Roman" w:hAnsi="Times New Roman" w:cs="Times New Roman"/>
          <w:sz w:val="24"/>
          <w:szCs w:val="24"/>
        </w:rPr>
        <w:t xml:space="preserve"> </w:t>
      </w:r>
      <w:r w:rsidR="1AE9529B" w:rsidRPr="1CFAF040">
        <w:rPr>
          <w:rFonts w:ascii="Times New Roman" w:eastAsia="Times New Roman" w:hAnsi="Times New Roman" w:cs="Times New Roman"/>
          <w:sz w:val="24"/>
          <w:szCs w:val="24"/>
        </w:rPr>
        <w:t xml:space="preserve">o resultado </w:t>
      </w:r>
      <w:r w:rsidRPr="1CFAF040">
        <w:rPr>
          <w:rFonts w:ascii="Times New Roman" w:eastAsia="Times New Roman" w:hAnsi="Times New Roman" w:cs="Times New Roman"/>
          <w:sz w:val="24"/>
          <w:szCs w:val="24"/>
        </w:rPr>
        <w:t xml:space="preserve">na </w:t>
      </w:r>
      <w:r w:rsidR="29EE1B5A" w:rsidRPr="1CFAF040">
        <w:rPr>
          <w:rFonts w:ascii="Times New Roman" w:eastAsia="Times New Roman" w:hAnsi="Times New Roman" w:cs="Times New Roman"/>
          <w:sz w:val="24"/>
          <w:szCs w:val="24"/>
        </w:rPr>
        <w:t>Ata de Homologação da Pré-Seleção - Testes TAF e THUF</w:t>
      </w:r>
      <w:r w:rsidR="5288502D" w:rsidRPr="1CFAF040">
        <w:rPr>
          <w:rFonts w:ascii="Times New Roman" w:eastAsia="Times New Roman" w:hAnsi="Times New Roman" w:cs="Times New Roman"/>
          <w:sz w:val="24"/>
          <w:szCs w:val="24"/>
        </w:rPr>
        <w:t>A</w:t>
      </w:r>
      <w:r w:rsidRPr="1CFAF040">
        <w:rPr>
          <w:rFonts w:ascii="Times New Roman" w:eastAsia="Times New Roman" w:hAnsi="Times New Roman" w:cs="Times New Roman"/>
          <w:sz w:val="24"/>
          <w:szCs w:val="24"/>
        </w:rPr>
        <w:t xml:space="preserve"> </w:t>
      </w:r>
      <w:r w:rsidR="591CD86E" w:rsidRPr="1CFAF040">
        <w:rPr>
          <w:rFonts w:ascii="Times New Roman" w:eastAsia="Times New Roman" w:hAnsi="Times New Roman" w:cs="Times New Roman"/>
          <w:sz w:val="24"/>
          <w:szCs w:val="24"/>
        </w:rPr>
        <w:t>(</w:t>
      </w:r>
      <w:hyperlink w:anchor="Anexo_VI">
        <w:r w:rsidR="591CD86E" w:rsidRPr="1CFAF040">
          <w:rPr>
            <w:rStyle w:val="Hyperlink"/>
            <w:rFonts w:ascii="Times New Roman" w:eastAsia="Times New Roman" w:hAnsi="Times New Roman" w:cs="Times New Roman"/>
            <w:b/>
            <w:bCs/>
            <w:color w:val="auto"/>
            <w:sz w:val="24"/>
            <w:szCs w:val="24"/>
            <w:u w:val="none"/>
          </w:rPr>
          <w:t>Anexo V</w:t>
        </w:r>
        <w:r w:rsidR="4F304C7C" w:rsidRPr="1CFAF040">
          <w:rPr>
            <w:rStyle w:val="Hyperlink"/>
            <w:rFonts w:ascii="Times New Roman" w:eastAsia="Times New Roman" w:hAnsi="Times New Roman" w:cs="Times New Roman"/>
            <w:b/>
            <w:bCs/>
            <w:color w:val="auto"/>
            <w:sz w:val="24"/>
            <w:szCs w:val="24"/>
            <w:u w:val="none"/>
          </w:rPr>
          <w:t>I</w:t>
        </w:r>
      </w:hyperlink>
      <w:r w:rsidR="591CD86E" w:rsidRPr="1CFAF040">
        <w:rPr>
          <w:rFonts w:ascii="Times New Roman" w:eastAsia="Times New Roman" w:hAnsi="Times New Roman" w:cs="Times New Roman"/>
          <w:sz w:val="24"/>
          <w:szCs w:val="24"/>
        </w:rPr>
        <w:t>)</w:t>
      </w:r>
      <w:r w:rsidR="245321CA" w:rsidRPr="1CFAF040">
        <w:rPr>
          <w:rFonts w:ascii="Times New Roman" w:eastAsia="Times New Roman" w:hAnsi="Times New Roman" w:cs="Times New Roman"/>
          <w:sz w:val="24"/>
          <w:szCs w:val="24"/>
        </w:rPr>
        <w:t>.</w:t>
      </w:r>
      <w:r w:rsidRPr="1CFAF040">
        <w:rPr>
          <w:rFonts w:ascii="Times New Roman" w:eastAsia="Times New Roman" w:hAnsi="Times New Roman" w:cs="Times New Roman"/>
          <w:sz w:val="24"/>
          <w:szCs w:val="24"/>
        </w:rPr>
        <w:t xml:space="preserve"> </w:t>
      </w:r>
      <w:r w:rsidR="705D3537" w:rsidRPr="1CFAF040">
        <w:rPr>
          <w:rFonts w:ascii="Times New Roman" w:eastAsia="Times New Roman" w:hAnsi="Times New Roman" w:cs="Times New Roman"/>
          <w:sz w:val="24"/>
          <w:szCs w:val="24"/>
        </w:rPr>
        <w:t xml:space="preserve">A Ata </w:t>
      </w:r>
      <w:r w:rsidR="32380FBC" w:rsidRPr="1CFAF040">
        <w:rPr>
          <w:rFonts w:ascii="Times New Roman" w:eastAsia="Times New Roman" w:hAnsi="Times New Roman" w:cs="Times New Roman"/>
          <w:sz w:val="24"/>
          <w:szCs w:val="24"/>
        </w:rPr>
        <w:t xml:space="preserve">deve ser </w:t>
      </w:r>
      <w:r w:rsidR="143DEF22" w:rsidRPr="1CFAF040">
        <w:rPr>
          <w:rFonts w:ascii="Times New Roman" w:eastAsia="Times New Roman" w:hAnsi="Times New Roman" w:cs="Times New Roman"/>
          <w:sz w:val="24"/>
          <w:szCs w:val="24"/>
        </w:rPr>
        <w:t xml:space="preserve">despachada </w:t>
      </w:r>
      <w:r w:rsidR="32380FBC" w:rsidRPr="1CFAF040">
        <w:rPr>
          <w:rFonts w:ascii="Times New Roman" w:eastAsia="Times New Roman" w:hAnsi="Times New Roman" w:cs="Times New Roman"/>
          <w:sz w:val="24"/>
          <w:szCs w:val="24"/>
        </w:rPr>
        <w:t xml:space="preserve">para </w:t>
      </w:r>
      <w:r w:rsidR="0C4A46C0" w:rsidRPr="1CFAF040">
        <w:rPr>
          <w:rFonts w:ascii="Times New Roman" w:eastAsia="Times New Roman" w:hAnsi="Times New Roman" w:cs="Times New Roman"/>
          <w:sz w:val="24"/>
          <w:szCs w:val="24"/>
        </w:rPr>
        <w:t>a</w:t>
      </w:r>
      <w:r w:rsidR="0C4A46C0" w:rsidRPr="1CFAF040">
        <w:rPr>
          <w:rFonts w:ascii="Times New Roman" w:eastAsia="Times New Roman" w:hAnsi="Times New Roman" w:cs="Times New Roman"/>
          <w:b/>
          <w:bCs/>
          <w:sz w:val="24"/>
          <w:szCs w:val="24"/>
        </w:rPr>
        <w:t xml:space="preserve"> caixa SEI “ATA Proc</w:t>
      </w:r>
      <w:r w:rsidR="0C4A46C0" w:rsidRPr="1CFAF040">
        <w:rPr>
          <w:rFonts w:ascii="Times New Roman" w:eastAsia="Times New Roman" w:hAnsi="Times New Roman" w:cs="Times New Roman"/>
          <w:b/>
          <w:bCs/>
          <w:color w:val="000000" w:themeColor="text1"/>
          <w:sz w:val="24"/>
          <w:szCs w:val="24"/>
        </w:rPr>
        <w:t xml:space="preserve">esso Seletivo” </w:t>
      </w:r>
      <w:r w:rsidR="0C4A46C0" w:rsidRPr="1CFAF040">
        <w:rPr>
          <w:rFonts w:ascii="Times New Roman" w:eastAsia="Times New Roman" w:hAnsi="Times New Roman" w:cs="Times New Roman"/>
          <w:color w:val="000000" w:themeColor="text1"/>
          <w:sz w:val="24"/>
          <w:szCs w:val="24"/>
        </w:rPr>
        <w:t xml:space="preserve">para </w:t>
      </w:r>
      <w:r w:rsidR="32380FBC" w:rsidRPr="00BF2774">
        <w:rPr>
          <w:rFonts w:ascii="Times New Roman" w:eastAsia="Times New Roman" w:hAnsi="Times New Roman" w:cs="Times New Roman"/>
          <w:sz w:val="24"/>
          <w:szCs w:val="24"/>
        </w:rPr>
        <w:t>análise da Comissão Nacional</w:t>
      </w:r>
      <w:r w:rsidR="32380FBC" w:rsidRPr="00477503">
        <w:rPr>
          <w:rFonts w:ascii="Times New Roman" w:eastAsia="Times New Roman" w:hAnsi="Times New Roman" w:cs="Times New Roman"/>
          <w:color w:val="FF0000"/>
          <w:sz w:val="24"/>
          <w:szCs w:val="24"/>
        </w:rPr>
        <w:t xml:space="preserve"> </w:t>
      </w:r>
      <w:r w:rsidR="0C4A46C0" w:rsidRPr="1CFAF040">
        <w:rPr>
          <w:rFonts w:ascii="Times New Roman" w:eastAsia="Times New Roman" w:hAnsi="Times New Roman" w:cs="Times New Roman"/>
          <w:color w:val="000000" w:themeColor="text1"/>
          <w:sz w:val="24"/>
          <w:szCs w:val="24"/>
        </w:rPr>
        <w:t>(</w:t>
      </w:r>
      <w:r w:rsidR="66C796DA" w:rsidRPr="1CFAF040">
        <w:rPr>
          <w:rFonts w:ascii="Times New Roman" w:eastAsia="Times New Roman" w:hAnsi="Times New Roman" w:cs="Times New Roman"/>
          <w:color w:val="000000" w:themeColor="text1"/>
          <w:sz w:val="24"/>
          <w:szCs w:val="24"/>
        </w:rPr>
        <w:t>D</w:t>
      </w:r>
      <w:r w:rsidR="0C4A46C0" w:rsidRPr="1CFAF040">
        <w:rPr>
          <w:rFonts w:ascii="Times New Roman" w:eastAsia="Times New Roman" w:hAnsi="Times New Roman" w:cs="Times New Roman"/>
          <w:color w:val="000000" w:themeColor="text1"/>
          <w:sz w:val="24"/>
          <w:szCs w:val="24"/>
        </w:rPr>
        <w:t>iretores e GR pertinente)</w:t>
      </w:r>
      <w:r w:rsidR="32380FBC" w:rsidRPr="1CFAF040">
        <w:rPr>
          <w:rFonts w:ascii="Times New Roman" w:eastAsia="Times New Roman" w:hAnsi="Times New Roman" w:cs="Times New Roman"/>
          <w:sz w:val="24"/>
          <w:szCs w:val="24"/>
        </w:rPr>
        <w:t xml:space="preserve">, que, caso </w:t>
      </w:r>
      <w:r w:rsidR="464BDF5D" w:rsidRPr="1CFAF040">
        <w:rPr>
          <w:rFonts w:ascii="Times New Roman" w:eastAsia="Times New Roman" w:hAnsi="Times New Roman" w:cs="Times New Roman"/>
          <w:sz w:val="24"/>
          <w:szCs w:val="24"/>
        </w:rPr>
        <w:t>ateste a conformidade</w:t>
      </w:r>
      <w:r w:rsidR="32380FBC" w:rsidRPr="1CFAF040">
        <w:rPr>
          <w:rFonts w:ascii="Times New Roman" w:eastAsia="Times New Roman" w:hAnsi="Times New Roman" w:cs="Times New Roman"/>
          <w:sz w:val="24"/>
          <w:szCs w:val="24"/>
        </w:rPr>
        <w:t xml:space="preserve">, </w:t>
      </w:r>
      <w:r w:rsidR="21AC545F" w:rsidRPr="1CFAF040">
        <w:rPr>
          <w:rFonts w:ascii="Times New Roman" w:eastAsia="Times New Roman" w:hAnsi="Times New Roman" w:cs="Times New Roman"/>
          <w:sz w:val="24"/>
          <w:szCs w:val="24"/>
        </w:rPr>
        <w:t xml:space="preserve">encaminhará </w:t>
      </w:r>
      <w:r w:rsidR="32380FBC" w:rsidRPr="1CFAF040">
        <w:rPr>
          <w:rFonts w:ascii="Times New Roman" w:eastAsia="Times New Roman" w:hAnsi="Times New Roman" w:cs="Times New Roman"/>
          <w:sz w:val="24"/>
          <w:szCs w:val="24"/>
        </w:rPr>
        <w:t xml:space="preserve">para publicação </w:t>
      </w:r>
      <w:r w:rsidR="1EB206B7" w:rsidRPr="1CFAF040">
        <w:rPr>
          <w:rFonts w:ascii="Times New Roman" w:eastAsia="Times New Roman" w:hAnsi="Times New Roman" w:cs="Times New Roman"/>
          <w:sz w:val="24"/>
          <w:szCs w:val="24"/>
        </w:rPr>
        <w:t xml:space="preserve">na internet </w:t>
      </w:r>
      <w:r w:rsidR="6B0D4AE7" w:rsidRPr="1CFAF040">
        <w:rPr>
          <w:rFonts w:ascii="Times New Roman" w:eastAsia="Times New Roman" w:hAnsi="Times New Roman" w:cs="Times New Roman"/>
          <w:sz w:val="24"/>
          <w:szCs w:val="24"/>
        </w:rPr>
        <w:t>o resultado preliminar</w:t>
      </w:r>
      <w:r w:rsidR="00E82120">
        <w:rPr>
          <w:rFonts w:ascii="Times New Roman" w:eastAsia="Times New Roman" w:hAnsi="Times New Roman" w:cs="Times New Roman"/>
          <w:sz w:val="24"/>
          <w:szCs w:val="24"/>
        </w:rPr>
        <w:t>/final</w:t>
      </w:r>
      <w:r w:rsidR="6B0D4AE7" w:rsidRPr="1CFAF040">
        <w:rPr>
          <w:rFonts w:ascii="Times New Roman" w:eastAsia="Times New Roman" w:hAnsi="Times New Roman" w:cs="Times New Roman"/>
          <w:sz w:val="24"/>
          <w:szCs w:val="24"/>
        </w:rPr>
        <w:t xml:space="preserve"> da pré-seleção (testes TAF/THUFA) </w:t>
      </w:r>
      <w:r w:rsidR="1EB206B7" w:rsidRPr="1CFAF040">
        <w:rPr>
          <w:rFonts w:ascii="Times New Roman" w:eastAsia="Times New Roman" w:hAnsi="Times New Roman" w:cs="Times New Roman"/>
          <w:sz w:val="24"/>
          <w:szCs w:val="24"/>
        </w:rPr>
        <w:t>e autorizará a publicação em âmbito local e regional pela Comissão Local</w:t>
      </w:r>
      <w:r w:rsidR="6D64BFB9" w:rsidRPr="1CFAF040">
        <w:rPr>
          <w:rFonts w:ascii="Times New Roman" w:eastAsia="Times New Roman" w:hAnsi="Times New Roman" w:cs="Times New Roman"/>
          <w:sz w:val="24"/>
          <w:szCs w:val="24"/>
        </w:rPr>
        <w:t>.</w:t>
      </w:r>
      <w:r w:rsidR="7E856E7C" w:rsidRPr="1CFAF040">
        <w:rPr>
          <w:rFonts w:ascii="Times New Roman" w:eastAsia="Times New Roman" w:hAnsi="Times New Roman" w:cs="Times New Roman"/>
          <w:sz w:val="24"/>
          <w:szCs w:val="24"/>
        </w:rPr>
        <w:t xml:space="preserve"> </w:t>
      </w:r>
    </w:p>
    <w:p w14:paraId="64D11C11" w14:textId="46FD7672" w:rsidR="763FCA3A" w:rsidRDefault="763FCA3A" w:rsidP="1CFAF040">
      <w:pPr>
        <w:ind w:firstLine="708"/>
        <w:jc w:val="both"/>
        <w:rPr>
          <w:rFonts w:ascii="Times New Roman" w:eastAsia="Times New Roman" w:hAnsi="Times New Roman" w:cs="Times New Roman"/>
          <w:color w:val="000000" w:themeColor="text1"/>
          <w:sz w:val="24"/>
          <w:szCs w:val="24"/>
        </w:rPr>
      </w:pPr>
      <w:r w:rsidRPr="1CFAF040">
        <w:rPr>
          <w:rFonts w:ascii="Times New Roman" w:eastAsia="Times New Roman" w:hAnsi="Times New Roman" w:cs="Times New Roman"/>
          <w:b/>
          <w:bCs/>
          <w:sz w:val="24"/>
          <w:szCs w:val="24"/>
        </w:rPr>
        <w:t xml:space="preserve">OBS.: </w:t>
      </w:r>
      <w:r w:rsidRPr="1CFAF040">
        <w:rPr>
          <w:rFonts w:ascii="Times New Roman" w:eastAsia="Times New Roman" w:hAnsi="Times New Roman" w:cs="Times New Roman"/>
          <w:sz w:val="24"/>
          <w:szCs w:val="24"/>
        </w:rPr>
        <w:t>A fase de “Pré-seleção” não acumulará pontuação para a fase de avaliação Curricular.</w:t>
      </w:r>
    </w:p>
    <w:p w14:paraId="76997791" w14:textId="0DCB3551" w:rsidR="1CFAF040" w:rsidRDefault="1CFAF040" w:rsidP="1CFAF040">
      <w:pPr>
        <w:ind w:firstLine="709"/>
        <w:jc w:val="both"/>
        <w:rPr>
          <w:rFonts w:ascii="Times New Roman" w:eastAsia="Times New Roman" w:hAnsi="Times New Roman" w:cs="Times New Roman"/>
          <w:sz w:val="24"/>
          <w:szCs w:val="24"/>
        </w:rPr>
      </w:pPr>
    </w:p>
    <w:p w14:paraId="12C5B925" w14:textId="5C42FE45" w:rsidR="10A0E159" w:rsidRPr="00BF7C0C" w:rsidRDefault="5898F549" w:rsidP="08848F87">
      <w:pPr>
        <w:pStyle w:val="PargrafodaLista"/>
        <w:numPr>
          <w:ilvl w:val="0"/>
          <w:numId w:val="4"/>
        </w:numPr>
        <w:outlineLvl w:val="1"/>
        <w:rPr>
          <w:rFonts w:eastAsiaTheme="minorEastAsia"/>
          <w:b/>
          <w:color w:val="385623" w:themeColor="accent6" w:themeShade="80"/>
          <w:sz w:val="24"/>
          <w:szCs w:val="24"/>
        </w:rPr>
      </w:pPr>
      <w:bookmarkStart w:id="10" w:name="_Toc1506875030"/>
      <w:r w:rsidRPr="00BF7C0C">
        <w:rPr>
          <w:rFonts w:ascii="Times New Roman" w:eastAsia="Times New Roman" w:hAnsi="Times New Roman" w:cs="Times New Roman"/>
          <w:b/>
          <w:color w:val="385623" w:themeColor="accent6" w:themeShade="80"/>
          <w:sz w:val="24"/>
          <w:szCs w:val="24"/>
        </w:rPr>
        <w:t xml:space="preserve">Análise dos Recursos </w:t>
      </w:r>
      <w:r w:rsidR="27AB3833" w:rsidRPr="00BF7C0C">
        <w:rPr>
          <w:rFonts w:ascii="Times New Roman" w:eastAsia="Times New Roman" w:hAnsi="Times New Roman" w:cs="Times New Roman"/>
          <w:b/>
          <w:color w:val="385623" w:themeColor="accent6" w:themeShade="80"/>
          <w:sz w:val="24"/>
          <w:szCs w:val="24"/>
        </w:rPr>
        <w:t xml:space="preserve">e Resultado </w:t>
      </w:r>
      <w:r w:rsidRPr="00BF7C0C">
        <w:rPr>
          <w:rFonts w:ascii="Times New Roman" w:eastAsia="Times New Roman" w:hAnsi="Times New Roman" w:cs="Times New Roman"/>
          <w:b/>
          <w:color w:val="385623" w:themeColor="accent6" w:themeShade="80"/>
          <w:sz w:val="24"/>
          <w:szCs w:val="24"/>
        </w:rPr>
        <w:t>da Pré-Seleção (TAF/THUFA)</w:t>
      </w:r>
      <w:bookmarkEnd w:id="10"/>
    </w:p>
    <w:p w14:paraId="6DC6CCD3" w14:textId="363784D5" w:rsidR="10A0E159" w:rsidRDefault="10A0E159" w:rsidP="1CFAF040">
      <w:pPr>
        <w:ind w:firstLine="709"/>
        <w:jc w:val="both"/>
        <w:rPr>
          <w:rFonts w:ascii="Times New Roman" w:eastAsia="Times New Roman" w:hAnsi="Times New Roman" w:cs="Times New Roman"/>
          <w:sz w:val="24"/>
          <w:szCs w:val="24"/>
        </w:rPr>
      </w:pPr>
      <w:r w:rsidRPr="1630B958">
        <w:rPr>
          <w:rFonts w:ascii="Times New Roman" w:eastAsia="Times New Roman" w:hAnsi="Times New Roman" w:cs="Times New Roman"/>
          <w:sz w:val="24"/>
          <w:szCs w:val="24"/>
        </w:rPr>
        <w:t xml:space="preserve">A Comissão Local deve receber os recursos </w:t>
      </w:r>
      <w:r w:rsidR="7A2C55FB" w:rsidRPr="1630B958">
        <w:rPr>
          <w:rFonts w:ascii="Times New Roman" w:eastAsia="Times New Roman" w:hAnsi="Times New Roman" w:cs="Times New Roman"/>
          <w:sz w:val="24"/>
          <w:szCs w:val="24"/>
        </w:rPr>
        <w:t>que porventura seja</w:t>
      </w:r>
      <w:r w:rsidR="09C6FB07" w:rsidRPr="1630B958">
        <w:rPr>
          <w:rFonts w:ascii="Times New Roman" w:eastAsia="Times New Roman" w:hAnsi="Times New Roman" w:cs="Times New Roman"/>
          <w:sz w:val="24"/>
          <w:szCs w:val="24"/>
        </w:rPr>
        <w:t>m</w:t>
      </w:r>
      <w:r w:rsidR="7A2C55FB" w:rsidRPr="1630B958">
        <w:rPr>
          <w:rFonts w:ascii="Times New Roman" w:eastAsia="Times New Roman" w:hAnsi="Times New Roman" w:cs="Times New Roman"/>
          <w:sz w:val="24"/>
          <w:szCs w:val="24"/>
        </w:rPr>
        <w:t xml:space="preserve"> </w:t>
      </w:r>
      <w:r w:rsidRPr="1630B958">
        <w:rPr>
          <w:rFonts w:ascii="Times New Roman" w:eastAsia="Times New Roman" w:hAnsi="Times New Roman" w:cs="Times New Roman"/>
          <w:sz w:val="24"/>
          <w:szCs w:val="24"/>
        </w:rPr>
        <w:t xml:space="preserve">interpostos </w:t>
      </w:r>
      <w:proofErr w:type="gramStart"/>
      <w:r w:rsidR="4452A859" w:rsidRPr="1630B958">
        <w:rPr>
          <w:rFonts w:ascii="Times New Roman" w:eastAsia="Times New Roman" w:hAnsi="Times New Roman" w:cs="Times New Roman"/>
          <w:sz w:val="24"/>
          <w:szCs w:val="24"/>
        </w:rPr>
        <w:t>pelo(</w:t>
      </w:r>
      <w:proofErr w:type="gramEnd"/>
      <w:r w:rsidR="4452A859" w:rsidRPr="1630B958">
        <w:rPr>
          <w:rFonts w:ascii="Times New Roman" w:eastAsia="Times New Roman" w:hAnsi="Times New Roman" w:cs="Times New Roman"/>
          <w:sz w:val="24"/>
          <w:szCs w:val="24"/>
        </w:rPr>
        <w:t>a)s candidato(a)s contestando os resultados da</w:t>
      </w:r>
      <w:r w:rsidRPr="1630B958">
        <w:rPr>
          <w:rFonts w:ascii="Times New Roman" w:eastAsia="Times New Roman" w:hAnsi="Times New Roman" w:cs="Times New Roman"/>
          <w:sz w:val="24"/>
          <w:szCs w:val="24"/>
        </w:rPr>
        <w:t xml:space="preserve"> etapa de pré-seleção (testes TAF/THUF</w:t>
      </w:r>
      <w:r w:rsidR="1291CE85" w:rsidRPr="1630B958">
        <w:rPr>
          <w:rFonts w:ascii="Times New Roman" w:eastAsia="Times New Roman" w:hAnsi="Times New Roman" w:cs="Times New Roman"/>
          <w:sz w:val="24"/>
          <w:szCs w:val="24"/>
        </w:rPr>
        <w:t>A</w:t>
      </w:r>
      <w:r w:rsidRPr="1630B958">
        <w:rPr>
          <w:rFonts w:ascii="Times New Roman" w:eastAsia="Times New Roman" w:hAnsi="Times New Roman" w:cs="Times New Roman"/>
          <w:sz w:val="24"/>
          <w:szCs w:val="24"/>
        </w:rPr>
        <w:t>)</w:t>
      </w:r>
      <w:r w:rsidR="4043DB62" w:rsidRPr="1630B958">
        <w:rPr>
          <w:rFonts w:ascii="Times New Roman" w:eastAsia="Times New Roman" w:hAnsi="Times New Roman" w:cs="Times New Roman"/>
          <w:sz w:val="24"/>
          <w:szCs w:val="24"/>
        </w:rPr>
        <w:t xml:space="preserve"> e respondê-los em Ata. A Ata deve ser enviada para a</w:t>
      </w:r>
      <w:r w:rsidR="4043DB62" w:rsidRPr="1630B958">
        <w:rPr>
          <w:rFonts w:ascii="Times New Roman" w:eastAsia="Times New Roman" w:hAnsi="Times New Roman" w:cs="Times New Roman"/>
          <w:b/>
          <w:bCs/>
          <w:sz w:val="24"/>
          <w:szCs w:val="24"/>
        </w:rPr>
        <w:t xml:space="preserve"> caixa SEI “ATA Proc</w:t>
      </w:r>
      <w:r w:rsidR="4043DB62" w:rsidRPr="1630B958">
        <w:rPr>
          <w:rFonts w:ascii="Times New Roman" w:eastAsia="Times New Roman" w:hAnsi="Times New Roman" w:cs="Times New Roman"/>
          <w:b/>
          <w:bCs/>
          <w:color w:val="000000" w:themeColor="text1"/>
          <w:sz w:val="24"/>
          <w:szCs w:val="24"/>
        </w:rPr>
        <w:t xml:space="preserve">esso Seletivo” </w:t>
      </w:r>
      <w:r w:rsidR="4043DB62" w:rsidRPr="1630B958">
        <w:rPr>
          <w:rFonts w:ascii="Times New Roman" w:eastAsia="Times New Roman" w:hAnsi="Times New Roman" w:cs="Times New Roman"/>
          <w:color w:val="000000" w:themeColor="text1"/>
          <w:sz w:val="24"/>
          <w:szCs w:val="24"/>
        </w:rPr>
        <w:t>para análise da Comissão Nacional (diretores e GR pertinente)</w:t>
      </w:r>
      <w:r w:rsidR="37E86598" w:rsidRPr="1630B958">
        <w:rPr>
          <w:rFonts w:ascii="Times New Roman" w:eastAsia="Times New Roman" w:hAnsi="Times New Roman" w:cs="Times New Roman"/>
          <w:color w:val="000000" w:themeColor="text1"/>
          <w:sz w:val="24"/>
          <w:szCs w:val="24"/>
        </w:rPr>
        <w:t>. C</w:t>
      </w:r>
      <w:r w:rsidR="4043DB62" w:rsidRPr="1630B958">
        <w:rPr>
          <w:rFonts w:ascii="Times New Roman" w:eastAsia="Times New Roman" w:hAnsi="Times New Roman" w:cs="Times New Roman"/>
          <w:sz w:val="24"/>
          <w:szCs w:val="24"/>
        </w:rPr>
        <w:t xml:space="preserve">aso </w:t>
      </w:r>
      <w:r w:rsidR="3BD5D3FD" w:rsidRPr="1630B958">
        <w:rPr>
          <w:rFonts w:ascii="Times New Roman" w:eastAsia="Times New Roman" w:hAnsi="Times New Roman" w:cs="Times New Roman"/>
          <w:sz w:val="24"/>
          <w:szCs w:val="24"/>
        </w:rPr>
        <w:t xml:space="preserve">a Comissão Nacional </w:t>
      </w:r>
      <w:r w:rsidR="4043DB62" w:rsidRPr="1630B958">
        <w:rPr>
          <w:rFonts w:ascii="Times New Roman" w:eastAsia="Times New Roman" w:hAnsi="Times New Roman" w:cs="Times New Roman"/>
          <w:sz w:val="24"/>
          <w:szCs w:val="24"/>
        </w:rPr>
        <w:t xml:space="preserve">esteja de acordo, homologará o </w:t>
      </w:r>
      <w:r w:rsidR="006774AF">
        <w:rPr>
          <w:rFonts w:ascii="Times New Roman" w:eastAsia="Times New Roman" w:hAnsi="Times New Roman" w:cs="Times New Roman"/>
          <w:sz w:val="24"/>
          <w:szCs w:val="24"/>
        </w:rPr>
        <w:t>R</w:t>
      </w:r>
      <w:r w:rsidR="4043DB62" w:rsidRPr="1630B958">
        <w:rPr>
          <w:rFonts w:ascii="Times New Roman" w:eastAsia="Times New Roman" w:hAnsi="Times New Roman" w:cs="Times New Roman"/>
          <w:sz w:val="24"/>
          <w:szCs w:val="24"/>
        </w:rPr>
        <w:t xml:space="preserve">esultado </w:t>
      </w:r>
      <w:r w:rsidR="006774AF">
        <w:rPr>
          <w:rFonts w:ascii="Times New Roman" w:eastAsia="Times New Roman" w:hAnsi="Times New Roman" w:cs="Times New Roman"/>
          <w:sz w:val="24"/>
          <w:szCs w:val="24"/>
        </w:rPr>
        <w:t>F</w:t>
      </w:r>
      <w:r w:rsidR="009F5BD8">
        <w:rPr>
          <w:rFonts w:ascii="Times New Roman" w:eastAsia="Times New Roman" w:hAnsi="Times New Roman" w:cs="Times New Roman"/>
          <w:sz w:val="24"/>
          <w:szCs w:val="24"/>
        </w:rPr>
        <w:t xml:space="preserve">inal </w:t>
      </w:r>
      <w:r w:rsidR="4043DB62" w:rsidRPr="1630B958">
        <w:rPr>
          <w:rFonts w:ascii="Times New Roman" w:eastAsia="Times New Roman" w:hAnsi="Times New Roman" w:cs="Times New Roman"/>
          <w:sz w:val="24"/>
          <w:szCs w:val="24"/>
        </w:rPr>
        <w:t>da pré-seleção e o enviará para publicação</w:t>
      </w:r>
      <w:r w:rsidR="609DDE8E" w:rsidRPr="1630B958">
        <w:rPr>
          <w:rFonts w:ascii="Times New Roman" w:eastAsia="Times New Roman" w:hAnsi="Times New Roman" w:cs="Times New Roman"/>
          <w:sz w:val="24"/>
          <w:szCs w:val="24"/>
        </w:rPr>
        <w:t xml:space="preserve"> na internet</w:t>
      </w:r>
      <w:r w:rsidR="01838EE4" w:rsidRPr="1630B958">
        <w:rPr>
          <w:rFonts w:ascii="Times New Roman" w:eastAsia="Times New Roman" w:hAnsi="Times New Roman" w:cs="Times New Roman"/>
          <w:sz w:val="24"/>
          <w:szCs w:val="24"/>
        </w:rPr>
        <w:t xml:space="preserve"> e </w:t>
      </w:r>
      <w:r w:rsidR="609DDE8E" w:rsidRPr="1630B958">
        <w:rPr>
          <w:rFonts w:ascii="Times New Roman" w:eastAsia="Times New Roman" w:hAnsi="Times New Roman" w:cs="Times New Roman"/>
          <w:sz w:val="24"/>
          <w:szCs w:val="24"/>
        </w:rPr>
        <w:t>autorizará a publicação em âmbito local e regional pela Comissão Local.</w:t>
      </w:r>
    </w:p>
    <w:p w14:paraId="5C5A5065" w14:textId="7146D73E" w:rsidR="1CFAF040" w:rsidRDefault="1CFAF040" w:rsidP="1CFAF040">
      <w:pPr>
        <w:outlineLvl w:val="1"/>
        <w:rPr>
          <w:rFonts w:ascii="Times New Roman" w:eastAsia="Times New Roman" w:hAnsi="Times New Roman" w:cs="Times New Roman"/>
          <w:color w:val="FF0000"/>
          <w:sz w:val="24"/>
          <w:szCs w:val="24"/>
        </w:rPr>
      </w:pPr>
    </w:p>
    <w:p w14:paraId="4398A515" w14:textId="1D387289" w:rsidR="1307CA5B" w:rsidRDefault="7BF7ABFB" w:rsidP="08848F87">
      <w:pPr>
        <w:pStyle w:val="PargrafodaLista"/>
        <w:numPr>
          <w:ilvl w:val="0"/>
          <w:numId w:val="4"/>
        </w:numPr>
        <w:outlineLvl w:val="1"/>
        <w:rPr>
          <w:rFonts w:eastAsiaTheme="minorEastAsia"/>
          <w:b/>
          <w:bCs/>
          <w:color w:val="000000" w:themeColor="text1"/>
          <w:sz w:val="24"/>
          <w:szCs w:val="24"/>
        </w:rPr>
      </w:pPr>
      <w:bookmarkStart w:id="11" w:name="_Toc373446364"/>
      <w:r w:rsidRPr="08848F87">
        <w:rPr>
          <w:rFonts w:ascii="Times New Roman" w:eastAsia="Times New Roman" w:hAnsi="Times New Roman" w:cs="Times New Roman"/>
          <w:b/>
          <w:bCs/>
          <w:sz w:val="24"/>
          <w:szCs w:val="24"/>
        </w:rPr>
        <w:t xml:space="preserve">Realização e Divulgação do Resultado </w:t>
      </w:r>
      <w:r w:rsidR="2ADF9D2F" w:rsidRPr="08848F87">
        <w:rPr>
          <w:rFonts w:ascii="Times New Roman" w:eastAsia="Times New Roman" w:hAnsi="Times New Roman" w:cs="Times New Roman"/>
          <w:b/>
          <w:bCs/>
          <w:sz w:val="24"/>
          <w:szCs w:val="24"/>
        </w:rPr>
        <w:t xml:space="preserve">Preliminar </w:t>
      </w:r>
      <w:r w:rsidRPr="08848F87">
        <w:rPr>
          <w:rFonts w:ascii="Times New Roman" w:eastAsia="Times New Roman" w:hAnsi="Times New Roman" w:cs="Times New Roman"/>
          <w:b/>
          <w:bCs/>
          <w:sz w:val="24"/>
          <w:szCs w:val="24"/>
        </w:rPr>
        <w:t>da Seleção (Análise de Currículos)</w:t>
      </w:r>
      <w:bookmarkEnd w:id="11"/>
    </w:p>
    <w:p w14:paraId="029A833B" w14:textId="51B59F4E" w:rsidR="006A1E6B" w:rsidRDefault="0B4BC1ED" w:rsidP="2ADE8A78">
      <w:pPr>
        <w:ind w:firstLine="708"/>
        <w:jc w:val="both"/>
        <w:rPr>
          <w:rFonts w:ascii="Times New Roman" w:eastAsia="Times New Roman" w:hAnsi="Times New Roman" w:cs="Times New Roman"/>
          <w:b/>
          <w:bCs/>
          <w:sz w:val="24"/>
          <w:szCs w:val="24"/>
        </w:rPr>
      </w:pPr>
      <w:r w:rsidRPr="2ADE8A78">
        <w:rPr>
          <w:rFonts w:ascii="Times New Roman" w:eastAsia="Times New Roman" w:hAnsi="Times New Roman" w:cs="Times New Roman"/>
          <w:sz w:val="24"/>
          <w:szCs w:val="24"/>
        </w:rPr>
        <w:t xml:space="preserve">Definida </w:t>
      </w:r>
      <w:r w:rsidR="41AF6782" w:rsidRPr="2ADE8A78">
        <w:rPr>
          <w:rFonts w:ascii="Times New Roman" w:eastAsia="Times New Roman" w:hAnsi="Times New Roman" w:cs="Times New Roman"/>
          <w:sz w:val="24"/>
          <w:szCs w:val="24"/>
        </w:rPr>
        <w:t xml:space="preserve">a relação de </w:t>
      </w:r>
      <w:proofErr w:type="gramStart"/>
      <w:r w:rsidR="41AF6782" w:rsidRPr="2ADE8A78">
        <w:rPr>
          <w:rFonts w:ascii="Times New Roman" w:eastAsia="Times New Roman" w:hAnsi="Times New Roman" w:cs="Times New Roman"/>
          <w:sz w:val="24"/>
          <w:szCs w:val="24"/>
        </w:rPr>
        <w:t>candidatos(</w:t>
      </w:r>
      <w:proofErr w:type="gramEnd"/>
      <w:r w:rsidR="41AF6782" w:rsidRPr="2ADE8A78">
        <w:rPr>
          <w:rFonts w:ascii="Times New Roman" w:eastAsia="Times New Roman" w:hAnsi="Times New Roman" w:cs="Times New Roman"/>
          <w:sz w:val="24"/>
          <w:szCs w:val="24"/>
        </w:rPr>
        <w:t xml:space="preserve">as) </w:t>
      </w:r>
      <w:r w:rsidR="300AE52D" w:rsidRPr="2ADE8A78">
        <w:rPr>
          <w:rFonts w:ascii="Times New Roman" w:eastAsia="Times New Roman" w:hAnsi="Times New Roman" w:cs="Times New Roman"/>
          <w:sz w:val="24"/>
          <w:szCs w:val="24"/>
        </w:rPr>
        <w:t>selecionados(as)</w:t>
      </w:r>
      <w:r w:rsidR="41AF6782" w:rsidRPr="2ADE8A78">
        <w:rPr>
          <w:rFonts w:ascii="Times New Roman" w:eastAsia="Times New Roman" w:hAnsi="Times New Roman" w:cs="Times New Roman"/>
          <w:sz w:val="24"/>
          <w:szCs w:val="24"/>
        </w:rPr>
        <w:t xml:space="preserve"> para a etapa </w:t>
      </w:r>
      <w:r w:rsidR="7D6B7017" w:rsidRPr="2ADE8A78">
        <w:rPr>
          <w:rFonts w:ascii="Times New Roman" w:eastAsia="Times New Roman" w:hAnsi="Times New Roman" w:cs="Times New Roman"/>
          <w:sz w:val="24"/>
          <w:szCs w:val="24"/>
        </w:rPr>
        <w:t xml:space="preserve">final </w:t>
      </w:r>
      <w:r w:rsidR="41AF6782" w:rsidRPr="2ADE8A78">
        <w:rPr>
          <w:rFonts w:ascii="Times New Roman" w:eastAsia="Times New Roman" w:hAnsi="Times New Roman" w:cs="Times New Roman"/>
          <w:sz w:val="24"/>
          <w:szCs w:val="24"/>
        </w:rPr>
        <w:t>de seleção</w:t>
      </w:r>
      <w:r w:rsidR="63721D0A" w:rsidRPr="2ADE8A78">
        <w:rPr>
          <w:rFonts w:ascii="Times New Roman" w:eastAsia="Times New Roman" w:hAnsi="Times New Roman" w:cs="Times New Roman"/>
          <w:sz w:val="24"/>
          <w:szCs w:val="24"/>
        </w:rPr>
        <w:t>, a Comissão Local</w:t>
      </w:r>
      <w:r w:rsidR="50EA540E" w:rsidRPr="2ADE8A78">
        <w:rPr>
          <w:rFonts w:ascii="Times New Roman" w:eastAsia="Times New Roman" w:hAnsi="Times New Roman" w:cs="Times New Roman"/>
          <w:sz w:val="24"/>
          <w:szCs w:val="24"/>
        </w:rPr>
        <w:t xml:space="preserve"> irá realizar a análise de currículos</w:t>
      </w:r>
      <w:r w:rsidR="325BE8F0" w:rsidRPr="2ADE8A78">
        <w:rPr>
          <w:rFonts w:ascii="Times New Roman" w:eastAsia="Times New Roman" w:hAnsi="Times New Roman" w:cs="Times New Roman"/>
          <w:sz w:val="24"/>
          <w:szCs w:val="24"/>
        </w:rPr>
        <w:t xml:space="preserve"> de acordo com a vaga preterida</w:t>
      </w:r>
      <w:r w:rsidR="2E031523" w:rsidRPr="2ADE8A78">
        <w:rPr>
          <w:rFonts w:ascii="Times New Roman" w:eastAsia="Times New Roman" w:hAnsi="Times New Roman" w:cs="Times New Roman"/>
          <w:sz w:val="24"/>
          <w:szCs w:val="24"/>
        </w:rPr>
        <w:t xml:space="preserve"> (nível e área temática)</w:t>
      </w:r>
      <w:r w:rsidR="7F3165A5" w:rsidRPr="2ADE8A78">
        <w:rPr>
          <w:rFonts w:ascii="Times New Roman" w:eastAsia="Times New Roman" w:hAnsi="Times New Roman" w:cs="Times New Roman"/>
          <w:sz w:val="24"/>
          <w:szCs w:val="24"/>
        </w:rPr>
        <w:t>,</w:t>
      </w:r>
      <w:r w:rsidR="325BE8F0" w:rsidRPr="2ADE8A78">
        <w:rPr>
          <w:rFonts w:ascii="Times New Roman" w:eastAsia="Times New Roman" w:hAnsi="Times New Roman" w:cs="Times New Roman"/>
          <w:sz w:val="24"/>
          <w:szCs w:val="24"/>
        </w:rPr>
        <w:t xml:space="preserve"> a tabela de </w:t>
      </w:r>
      <w:r w:rsidR="14B9FCDA" w:rsidRPr="2ADE8A78">
        <w:rPr>
          <w:rFonts w:ascii="Times New Roman" w:eastAsia="Times New Roman" w:hAnsi="Times New Roman" w:cs="Times New Roman"/>
          <w:sz w:val="24"/>
          <w:szCs w:val="24"/>
        </w:rPr>
        <w:t xml:space="preserve">critérios e </w:t>
      </w:r>
      <w:r w:rsidR="7F3165A5" w:rsidRPr="2ADE8A78">
        <w:rPr>
          <w:rFonts w:ascii="Times New Roman" w:eastAsia="Times New Roman" w:hAnsi="Times New Roman" w:cs="Times New Roman"/>
          <w:sz w:val="24"/>
          <w:szCs w:val="24"/>
        </w:rPr>
        <w:t>pontua</w:t>
      </w:r>
      <w:r w:rsidR="484D421E" w:rsidRPr="2ADE8A78">
        <w:rPr>
          <w:rFonts w:ascii="Times New Roman" w:eastAsia="Times New Roman" w:hAnsi="Times New Roman" w:cs="Times New Roman"/>
          <w:sz w:val="24"/>
          <w:szCs w:val="24"/>
        </w:rPr>
        <w:t>ções</w:t>
      </w:r>
      <w:r w:rsidR="2ECE8CFD" w:rsidRPr="2ADE8A78">
        <w:rPr>
          <w:rFonts w:ascii="Times New Roman" w:eastAsia="Times New Roman" w:hAnsi="Times New Roman" w:cs="Times New Roman"/>
          <w:sz w:val="24"/>
          <w:szCs w:val="24"/>
        </w:rPr>
        <w:t xml:space="preserve"> </w:t>
      </w:r>
      <w:r w:rsidR="540A4976" w:rsidRPr="2ADE8A78">
        <w:rPr>
          <w:rFonts w:ascii="Times New Roman" w:eastAsia="Times New Roman" w:hAnsi="Times New Roman" w:cs="Times New Roman"/>
          <w:sz w:val="24"/>
          <w:szCs w:val="24"/>
        </w:rPr>
        <w:t>anexa</w:t>
      </w:r>
      <w:r w:rsidR="2EF19A96" w:rsidRPr="2ADE8A78">
        <w:rPr>
          <w:rFonts w:ascii="Times New Roman" w:eastAsia="Times New Roman" w:hAnsi="Times New Roman" w:cs="Times New Roman"/>
          <w:sz w:val="24"/>
          <w:szCs w:val="24"/>
        </w:rPr>
        <w:t xml:space="preserve"> </w:t>
      </w:r>
      <w:r w:rsidR="3FD9AA23" w:rsidRPr="2ADE8A78">
        <w:rPr>
          <w:rFonts w:ascii="Times New Roman" w:eastAsia="Times New Roman" w:hAnsi="Times New Roman" w:cs="Times New Roman"/>
          <w:sz w:val="24"/>
          <w:szCs w:val="24"/>
        </w:rPr>
        <w:t>a</w:t>
      </w:r>
      <w:r w:rsidR="2ECE8CFD" w:rsidRPr="2ADE8A78">
        <w:rPr>
          <w:rFonts w:ascii="Times New Roman" w:eastAsia="Times New Roman" w:hAnsi="Times New Roman" w:cs="Times New Roman"/>
          <w:sz w:val="24"/>
          <w:szCs w:val="24"/>
        </w:rPr>
        <w:t>o</w:t>
      </w:r>
      <w:r w:rsidR="2EF19A96" w:rsidRPr="2ADE8A78">
        <w:rPr>
          <w:rFonts w:ascii="Times New Roman" w:eastAsia="Times New Roman" w:hAnsi="Times New Roman" w:cs="Times New Roman"/>
          <w:sz w:val="24"/>
          <w:szCs w:val="24"/>
        </w:rPr>
        <w:t xml:space="preserve"> </w:t>
      </w:r>
      <w:r w:rsidR="5432F4AB" w:rsidRPr="2ADE8A78">
        <w:rPr>
          <w:rFonts w:ascii="Times New Roman" w:eastAsia="Times New Roman" w:hAnsi="Times New Roman" w:cs="Times New Roman"/>
          <w:sz w:val="24"/>
          <w:szCs w:val="24"/>
        </w:rPr>
        <w:t>E</w:t>
      </w:r>
      <w:r w:rsidR="2EF19A96" w:rsidRPr="2ADE8A78">
        <w:rPr>
          <w:rFonts w:ascii="Times New Roman" w:eastAsia="Times New Roman" w:hAnsi="Times New Roman" w:cs="Times New Roman"/>
          <w:sz w:val="24"/>
          <w:szCs w:val="24"/>
        </w:rPr>
        <w:t>dital e os documentos apresentados pelos(as) candidatos(as)</w:t>
      </w:r>
      <w:r w:rsidR="6ACEB48E" w:rsidRPr="2ADE8A78">
        <w:rPr>
          <w:rFonts w:ascii="Times New Roman" w:eastAsia="Times New Roman" w:hAnsi="Times New Roman" w:cs="Times New Roman"/>
          <w:sz w:val="24"/>
          <w:szCs w:val="24"/>
        </w:rPr>
        <w:t xml:space="preserve"> no momento da inscrição</w:t>
      </w:r>
    </w:p>
    <w:p w14:paraId="3EC7B2E3" w14:textId="6FC9F8C2" w:rsidR="006A1E6B" w:rsidRDefault="4691DBDE" w:rsidP="2ADE8A78">
      <w:pPr>
        <w:ind w:firstLine="708"/>
        <w:jc w:val="both"/>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 xml:space="preserve">Deverão ser </w:t>
      </w:r>
      <w:r w:rsidR="325BE8F0" w:rsidRPr="2ADE8A78">
        <w:rPr>
          <w:rFonts w:ascii="Times New Roman" w:eastAsia="Times New Roman" w:hAnsi="Times New Roman" w:cs="Times New Roman"/>
          <w:b/>
          <w:bCs/>
          <w:sz w:val="24"/>
          <w:szCs w:val="24"/>
        </w:rPr>
        <w:t>analisa</w:t>
      </w:r>
      <w:r w:rsidR="42BC5534" w:rsidRPr="2ADE8A78">
        <w:rPr>
          <w:rFonts w:ascii="Times New Roman" w:eastAsia="Times New Roman" w:hAnsi="Times New Roman" w:cs="Times New Roman"/>
          <w:b/>
          <w:bCs/>
          <w:sz w:val="24"/>
          <w:szCs w:val="24"/>
        </w:rPr>
        <w:t>dos</w:t>
      </w:r>
      <w:r w:rsidR="325BE8F0" w:rsidRPr="2ADE8A78">
        <w:rPr>
          <w:rFonts w:ascii="Times New Roman" w:eastAsia="Times New Roman" w:hAnsi="Times New Roman" w:cs="Times New Roman"/>
          <w:b/>
          <w:bCs/>
          <w:sz w:val="24"/>
          <w:szCs w:val="24"/>
        </w:rPr>
        <w:t xml:space="preserve"> os currículos no quantitativo de até quatro vezes o número de vagas que serão contratadas</w:t>
      </w:r>
      <w:r w:rsidR="61663294" w:rsidRPr="2ADE8A78">
        <w:rPr>
          <w:rFonts w:ascii="Times New Roman" w:eastAsia="Times New Roman" w:hAnsi="Times New Roman" w:cs="Times New Roman"/>
          <w:b/>
          <w:bCs/>
          <w:sz w:val="24"/>
          <w:szCs w:val="24"/>
        </w:rPr>
        <w:t xml:space="preserve"> no processo seletivo</w:t>
      </w:r>
      <w:r w:rsidR="67A97436" w:rsidRPr="2ADE8A78">
        <w:rPr>
          <w:rFonts w:ascii="Times New Roman" w:eastAsia="Times New Roman" w:hAnsi="Times New Roman" w:cs="Times New Roman"/>
          <w:b/>
          <w:bCs/>
          <w:sz w:val="24"/>
          <w:szCs w:val="24"/>
        </w:rPr>
        <w:t>, por área temática e nível</w:t>
      </w:r>
      <w:r w:rsidR="499623B4" w:rsidRPr="2ADE8A78">
        <w:rPr>
          <w:rFonts w:ascii="Times New Roman" w:eastAsia="Times New Roman" w:hAnsi="Times New Roman" w:cs="Times New Roman"/>
          <w:b/>
          <w:bCs/>
          <w:sz w:val="24"/>
          <w:szCs w:val="24"/>
        </w:rPr>
        <w:t>.</w:t>
      </w:r>
    </w:p>
    <w:p w14:paraId="79B81F86" w14:textId="237B5360" w:rsidR="7B301D70" w:rsidRDefault="7B301D70" w:rsidP="2ADE8A78">
      <w:pPr>
        <w:ind w:firstLine="708"/>
        <w:jc w:val="both"/>
        <w:rPr>
          <w:rFonts w:ascii="Times New Roman" w:eastAsia="Times New Roman" w:hAnsi="Times New Roman" w:cs="Times New Roman"/>
          <w:color w:val="FF0000"/>
          <w:sz w:val="24"/>
          <w:szCs w:val="24"/>
        </w:rPr>
      </w:pPr>
      <w:r w:rsidRPr="2ADE8A78">
        <w:rPr>
          <w:rFonts w:ascii="Times New Roman" w:eastAsia="Times New Roman" w:hAnsi="Times New Roman" w:cs="Times New Roman"/>
          <w:sz w:val="24"/>
          <w:szCs w:val="24"/>
        </w:rPr>
        <w:t xml:space="preserve">As pontuações variam de acordo com o nível e a área </w:t>
      </w:r>
      <w:proofErr w:type="gramStart"/>
      <w:r w:rsidRPr="2ADE8A78">
        <w:rPr>
          <w:rFonts w:ascii="Times New Roman" w:eastAsia="Times New Roman" w:hAnsi="Times New Roman" w:cs="Times New Roman"/>
          <w:sz w:val="24"/>
          <w:szCs w:val="24"/>
        </w:rPr>
        <w:t>temática preteridos</w:t>
      </w:r>
      <w:proofErr w:type="gramEnd"/>
      <w:r w:rsidRPr="2ADE8A78">
        <w:rPr>
          <w:rFonts w:ascii="Times New Roman" w:eastAsia="Times New Roman" w:hAnsi="Times New Roman" w:cs="Times New Roman"/>
          <w:sz w:val="24"/>
          <w:szCs w:val="24"/>
        </w:rPr>
        <w:t xml:space="preserve">. </w:t>
      </w:r>
      <w:r w:rsidR="1EF1ABD0" w:rsidRPr="2ADE8A78">
        <w:rPr>
          <w:rFonts w:ascii="Times New Roman" w:eastAsia="Times New Roman" w:hAnsi="Times New Roman" w:cs="Times New Roman"/>
          <w:sz w:val="24"/>
          <w:szCs w:val="24"/>
        </w:rPr>
        <w:t xml:space="preserve">A nota máxima para as vagas de </w:t>
      </w:r>
      <w:r w:rsidR="1EF1ABD0" w:rsidRPr="2ADE8A78">
        <w:rPr>
          <w:rFonts w:ascii="Times New Roman" w:eastAsia="Times New Roman" w:hAnsi="Times New Roman" w:cs="Times New Roman"/>
          <w:b/>
          <w:bCs/>
          <w:sz w:val="24"/>
          <w:szCs w:val="24"/>
        </w:rPr>
        <w:t>Nível I</w:t>
      </w:r>
      <w:r w:rsidR="1EF1ABD0" w:rsidRPr="2ADE8A78">
        <w:rPr>
          <w:rFonts w:ascii="Times New Roman" w:eastAsia="Times New Roman" w:hAnsi="Times New Roman" w:cs="Times New Roman"/>
          <w:sz w:val="24"/>
          <w:szCs w:val="24"/>
        </w:rPr>
        <w:t xml:space="preserve"> – (i) </w:t>
      </w:r>
      <w:r w:rsidR="7CAB3E95" w:rsidRPr="7CAB3E95">
        <w:rPr>
          <w:rFonts w:ascii="Times New Roman" w:eastAsia="Times New Roman" w:hAnsi="Times New Roman" w:cs="Times New Roman"/>
          <w:sz w:val="24"/>
          <w:szCs w:val="24"/>
        </w:rPr>
        <w:t xml:space="preserve">Agente de apoio à </w:t>
      </w:r>
      <w:r w:rsidR="1EF1ABD0" w:rsidRPr="2ADE8A78">
        <w:rPr>
          <w:rFonts w:ascii="Times New Roman" w:eastAsia="Times New Roman" w:hAnsi="Times New Roman" w:cs="Times New Roman"/>
          <w:sz w:val="24"/>
          <w:szCs w:val="24"/>
        </w:rPr>
        <w:t xml:space="preserve">prevenção e combate a incêndios </w:t>
      </w:r>
      <w:r w:rsidR="7CAB3E95" w:rsidRPr="7CAB3E95">
        <w:rPr>
          <w:rFonts w:ascii="Times New Roman" w:eastAsia="Times New Roman" w:hAnsi="Times New Roman" w:cs="Times New Roman"/>
          <w:sz w:val="24"/>
          <w:szCs w:val="24"/>
        </w:rPr>
        <w:t xml:space="preserve">florestais - Brigadista será de </w:t>
      </w:r>
      <w:r w:rsidR="7CAB3E95" w:rsidRPr="7CAB3E95">
        <w:rPr>
          <w:rFonts w:ascii="Times New Roman" w:eastAsia="Times New Roman" w:hAnsi="Times New Roman" w:cs="Times New Roman"/>
          <w:b/>
          <w:bCs/>
          <w:sz w:val="24"/>
          <w:szCs w:val="24"/>
        </w:rPr>
        <w:t xml:space="preserve">204 </w:t>
      </w:r>
      <w:r w:rsidR="7CAB3E95" w:rsidRPr="7CAB3E95">
        <w:rPr>
          <w:rFonts w:ascii="Times New Roman" w:eastAsia="Times New Roman" w:hAnsi="Times New Roman" w:cs="Times New Roman"/>
          <w:sz w:val="24"/>
          <w:szCs w:val="24"/>
        </w:rPr>
        <w:t>pontos</w:t>
      </w:r>
      <w:r w:rsidR="1EF1ABD0" w:rsidRPr="2ADE8A78">
        <w:rPr>
          <w:rFonts w:ascii="Times New Roman" w:eastAsia="Times New Roman" w:hAnsi="Times New Roman" w:cs="Times New Roman"/>
          <w:sz w:val="24"/>
          <w:szCs w:val="24"/>
        </w:rPr>
        <w:t>;</w:t>
      </w:r>
      <w:r w:rsidR="1EF1ABD0" w:rsidRPr="7CAB3E95">
        <w:rPr>
          <w:rFonts w:ascii="Times New Roman" w:eastAsia="Times New Roman" w:hAnsi="Times New Roman" w:cs="Times New Roman"/>
          <w:color w:val="FF0000"/>
          <w:sz w:val="24"/>
          <w:szCs w:val="24"/>
        </w:rPr>
        <w:t xml:space="preserve"> </w:t>
      </w:r>
      <w:r w:rsidR="1EF1ABD0" w:rsidRPr="2ADE8A78">
        <w:rPr>
          <w:rFonts w:ascii="Times New Roman" w:eastAsia="Times New Roman" w:hAnsi="Times New Roman" w:cs="Times New Roman"/>
          <w:sz w:val="24"/>
          <w:szCs w:val="24"/>
        </w:rPr>
        <w:t>(</w:t>
      </w:r>
      <w:proofErr w:type="spellStart"/>
      <w:proofErr w:type="gramStart"/>
      <w:r w:rsidR="1EF1ABD0" w:rsidRPr="2ADE8A78">
        <w:rPr>
          <w:rFonts w:ascii="Times New Roman" w:eastAsia="Times New Roman" w:hAnsi="Times New Roman" w:cs="Times New Roman"/>
          <w:sz w:val="24"/>
          <w:szCs w:val="24"/>
        </w:rPr>
        <w:t>ii</w:t>
      </w:r>
      <w:proofErr w:type="spellEnd"/>
      <w:proofErr w:type="gramEnd"/>
      <w:r w:rsidR="1EF1ABD0" w:rsidRPr="2ADE8A78">
        <w:rPr>
          <w:rFonts w:ascii="Times New Roman" w:eastAsia="Times New Roman" w:hAnsi="Times New Roman" w:cs="Times New Roman"/>
          <w:sz w:val="24"/>
          <w:szCs w:val="24"/>
        </w:rPr>
        <w:t>) Agente de apoio à fiscalização ambiental</w:t>
      </w:r>
      <w:r w:rsidR="00C048C3" w:rsidRPr="2ADE8A78">
        <w:rPr>
          <w:rFonts w:ascii="Times New Roman" w:eastAsia="Times New Roman" w:hAnsi="Times New Roman" w:cs="Times New Roman"/>
          <w:sz w:val="24"/>
          <w:szCs w:val="24"/>
        </w:rPr>
        <w:t xml:space="preserve"> </w:t>
      </w:r>
      <w:r w:rsidR="1EF1ABD0" w:rsidRPr="2ADE8A78">
        <w:rPr>
          <w:rFonts w:ascii="Times New Roman" w:eastAsia="Times New Roman" w:hAnsi="Times New Roman" w:cs="Times New Roman"/>
          <w:sz w:val="24"/>
          <w:szCs w:val="24"/>
        </w:rPr>
        <w:t>e (</w:t>
      </w:r>
      <w:proofErr w:type="spellStart"/>
      <w:r w:rsidR="1EF1ABD0" w:rsidRPr="2ADE8A78">
        <w:rPr>
          <w:rFonts w:ascii="Times New Roman" w:eastAsia="Times New Roman" w:hAnsi="Times New Roman" w:cs="Times New Roman"/>
          <w:sz w:val="24"/>
          <w:szCs w:val="24"/>
        </w:rPr>
        <w:t>iii</w:t>
      </w:r>
      <w:proofErr w:type="spellEnd"/>
      <w:r w:rsidR="1EF1ABD0" w:rsidRPr="2ADE8A78">
        <w:rPr>
          <w:rFonts w:ascii="Times New Roman" w:eastAsia="Times New Roman" w:hAnsi="Times New Roman" w:cs="Times New Roman"/>
          <w:sz w:val="24"/>
          <w:szCs w:val="24"/>
        </w:rPr>
        <w:t>)</w:t>
      </w:r>
      <w:r w:rsidR="00C048C3" w:rsidRPr="7CAB3E95">
        <w:rPr>
          <w:rFonts w:ascii="Times New Roman" w:eastAsia="Times New Roman" w:hAnsi="Times New Roman" w:cs="Times New Roman"/>
          <w:sz w:val="24"/>
          <w:szCs w:val="24"/>
        </w:rPr>
        <w:t xml:space="preserve"> </w:t>
      </w:r>
      <w:r w:rsidR="00C14E90" w:rsidRPr="2ADE8A78">
        <w:rPr>
          <w:rFonts w:ascii="Times New Roman" w:eastAsia="Times New Roman" w:hAnsi="Times New Roman" w:cs="Times New Roman"/>
          <w:sz w:val="24"/>
          <w:szCs w:val="24"/>
        </w:rPr>
        <w:t xml:space="preserve">Agente de apoio </w:t>
      </w:r>
      <w:r w:rsidR="7CAB3E95" w:rsidRPr="7CAB3E95">
        <w:rPr>
          <w:rFonts w:ascii="Times New Roman" w:eastAsia="Times New Roman" w:hAnsi="Times New Roman" w:cs="Times New Roman"/>
          <w:sz w:val="24"/>
          <w:szCs w:val="24"/>
        </w:rPr>
        <w:t xml:space="preserve">a gestão </w:t>
      </w:r>
      <w:r w:rsidR="00C14E90" w:rsidRPr="2ADE8A78">
        <w:rPr>
          <w:rFonts w:ascii="Times New Roman" w:eastAsia="Times New Roman" w:hAnsi="Times New Roman" w:cs="Times New Roman"/>
          <w:sz w:val="24"/>
          <w:szCs w:val="24"/>
        </w:rPr>
        <w:t>patrimonial e</w:t>
      </w:r>
      <w:r w:rsidR="00C14E90" w:rsidRPr="7CAB3E95">
        <w:rPr>
          <w:rFonts w:ascii="Times New Roman" w:eastAsia="Times New Roman" w:hAnsi="Times New Roman" w:cs="Times New Roman"/>
          <w:color w:val="FF0000"/>
          <w:sz w:val="24"/>
          <w:szCs w:val="24"/>
        </w:rPr>
        <w:t xml:space="preserve"> </w:t>
      </w:r>
      <w:r w:rsidR="7CAB3E95" w:rsidRPr="7CAB3E95">
        <w:rPr>
          <w:rFonts w:ascii="Times New Roman" w:eastAsia="Times New Roman" w:hAnsi="Times New Roman" w:cs="Times New Roman"/>
          <w:sz w:val="24"/>
          <w:szCs w:val="24"/>
        </w:rPr>
        <w:t>(</w:t>
      </w:r>
      <w:proofErr w:type="spellStart"/>
      <w:r w:rsidR="7CAB3E95" w:rsidRPr="7CAB3E95">
        <w:rPr>
          <w:rFonts w:ascii="Times New Roman" w:eastAsia="Times New Roman" w:hAnsi="Times New Roman" w:cs="Times New Roman"/>
          <w:sz w:val="24"/>
          <w:szCs w:val="24"/>
        </w:rPr>
        <w:t>iii</w:t>
      </w:r>
      <w:proofErr w:type="spellEnd"/>
      <w:r w:rsidR="1EF1ABD0" w:rsidRPr="2ADE8A78">
        <w:rPr>
          <w:rFonts w:ascii="Times New Roman" w:eastAsia="Times New Roman" w:hAnsi="Times New Roman" w:cs="Times New Roman"/>
          <w:sz w:val="24"/>
          <w:szCs w:val="24"/>
        </w:rPr>
        <w:t>) Apoio à gestão do uso público</w:t>
      </w:r>
      <w:r w:rsidR="27949275" w:rsidRPr="2ADE8A78">
        <w:rPr>
          <w:rFonts w:ascii="Times New Roman" w:eastAsia="Times New Roman" w:hAnsi="Times New Roman" w:cs="Times New Roman"/>
          <w:sz w:val="24"/>
          <w:szCs w:val="24"/>
        </w:rPr>
        <w:t xml:space="preserve"> </w:t>
      </w:r>
      <w:r w:rsidR="1EF1ABD0" w:rsidRPr="2ADE8A78">
        <w:rPr>
          <w:rFonts w:ascii="Times New Roman" w:eastAsia="Times New Roman" w:hAnsi="Times New Roman" w:cs="Times New Roman"/>
          <w:sz w:val="24"/>
          <w:szCs w:val="24"/>
        </w:rPr>
        <w:t xml:space="preserve">será de </w:t>
      </w:r>
      <w:r w:rsidR="7CAB3E95" w:rsidRPr="7CAB3E95">
        <w:rPr>
          <w:rFonts w:ascii="Times New Roman" w:eastAsia="Times New Roman" w:hAnsi="Times New Roman" w:cs="Times New Roman"/>
          <w:b/>
          <w:bCs/>
          <w:sz w:val="24"/>
          <w:szCs w:val="24"/>
        </w:rPr>
        <w:t>175</w:t>
      </w:r>
      <w:r w:rsidR="1EF1ABD0" w:rsidRPr="7CAB3E95">
        <w:rPr>
          <w:rFonts w:ascii="Times New Roman" w:eastAsia="Times New Roman" w:hAnsi="Times New Roman" w:cs="Times New Roman"/>
          <w:b/>
          <w:sz w:val="24"/>
          <w:szCs w:val="24"/>
        </w:rPr>
        <w:t xml:space="preserve"> </w:t>
      </w:r>
      <w:r w:rsidR="1EF1ABD0" w:rsidRPr="2ADE8A78">
        <w:rPr>
          <w:rFonts w:ascii="Times New Roman" w:eastAsia="Times New Roman" w:hAnsi="Times New Roman" w:cs="Times New Roman"/>
          <w:sz w:val="24"/>
          <w:szCs w:val="24"/>
        </w:rPr>
        <w:t>pontos.</w:t>
      </w:r>
    </w:p>
    <w:p w14:paraId="2B486B35" w14:textId="79DB75CD" w:rsidR="461DFD48" w:rsidRDefault="461DFD48" w:rsidP="4DB5A59C">
      <w:pPr>
        <w:ind w:firstLine="708"/>
        <w:jc w:val="both"/>
        <w:rPr>
          <w:rFonts w:ascii="Times New Roman" w:eastAsia="Times New Roman" w:hAnsi="Times New Roman" w:cs="Times New Roman"/>
          <w:color w:val="FF0000"/>
          <w:sz w:val="24"/>
          <w:szCs w:val="24"/>
        </w:rPr>
      </w:pPr>
      <w:r w:rsidRPr="1630B958">
        <w:rPr>
          <w:rFonts w:ascii="Times New Roman" w:eastAsia="Times New Roman" w:hAnsi="Times New Roman" w:cs="Times New Roman"/>
          <w:sz w:val="24"/>
          <w:szCs w:val="24"/>
        </w:rPr>
        <w:t>Já</w:t>
      </w:r>
      <w:r w:rsidR="1EF1ABD0" w:rsidRPr="1630B958">
        <w:rPr>
          <w:rFonts w:ascii="Times New Roman" w:eastAsia="Times New Roman" w:hAnsi="Times New Roman" w:cs="Times New Roman"/>
          <w:sz w:val="24"/>
          <w:szCs w:val="24"/>
        </w:rPr>
        <w:t xml:space="preserve"> para as vagas de </w:t>
      </w:r>
      <w:r w:rsidR="1EF1ABD0" w:rsidRPr="1630B958">
        <w:rPr>
          <w:rFonts w:ascii="Times New Roman" w:eastAsia="Times New Roman" w:hAnsi="Times New Roman" w:cs="Times New Roman"/>
          <w:b/>
          <w:bCs/>
          <w:sz w:val="24"/>
          <w:szCs w:val="24"/>
        </w:rPr>
        <w:t>Nível II</w:t>
      </w:r>
      <w:r w:rsidR="1EF1ABD0" w:rsidRPr="1630B958">
        <w:rPr>
          <w:rFonts w:ascii="Times New Roman" w:eastAsia="Times New Roman" w:hAnsi="Times New Roman" w:cs="Times New Roman"/>
          <w:sz w:val="24"/>
          <w:szCs w:val="24"/>
        </w:rPr>
        <w:t xml:space="preserve"> </w:t>
      </w:r>
      <w:r w:rsidR="12BA11B8" w:rsidRPr="1630B958">
        <w:rPr>
          <w:rFonts w:ascii="Times New Roman" w:eastAsia="Times New Roman" w:hAnsi="Times New Roman" w:cs="Times New Roman"/>
          <w:sz w:val="24"/>
          <w:szCs w:val="24"/>
        </w:rPr>
        <w:t xml:space="preserve">e </w:t>
      </w:r>
      <w:r w:rsidR="1EF1ABD0" w:rsidRPr="1630B958">
        <w:rPr>
          <w:rFonts w:ascii="Times New Roman" w:eastAsia="Times New Roman" w:hAnsi="Times New Roman" w:cs="Times New Roman"/>
          <w:sz w:val="24"/>
          <w:szCs w:val="24"/>
        </w:rPr>
        <w:t xml:space="preserve">áreas temáticas: (i) </w:t>
      </w:r>
      <w:r w:rsidR="7CAB3E95" w:rsidRPr="7CAB3E95">
        <w:rPr>
          <w:rFonts w:ascii="Times New Roman" w:eastAsia="Times New Roman" w:hAnsi="Times New Roman" w:cs="Times New Roman"/>
          <w:sz w:val="24"/>
          <w:szCs w:val="24"/>
        </w:rPr>
        <w:t xml:space="preserve">Agente de apoio à </w:t>
      </w:r>
      <w:r w:rsidR="1EF1ABD0" w:rsidRPr="1630B958">
        <w:rPr>
          <w:rFonts w:ascii="Times New Roman" w:eastAsia="Times New Roman" w:hAnsi="Times New Roman" w:cs="Times New Roman"/>
          <w:sz w:val="24"/>
          <w:szCs w:val="24"/>
        </w:rPr>
        <w:t xml:space="preserve">prevenção e combate a incêndios </w:t>
      </w:r>
      <w:r w:rsidR="7CAB3E95" w:rsidRPr="7CAB3E95">
        <w:rPr>
          <w:rFonts w:ascii="Times New Roman" w:eastAsia="Times New Roman" w:hAnsi="Times New Roman" w:cs="Times New Roman"/>
          <w:sz w:val="24"/>
          <w:szCs w:val="24"/>
        </w:rPr>
        <w:t xml:space="preserve">florestais </w:t>
      </w:r>
      <w:r w:rsidR="1EF1ABD0" w:rsidRPr="1630B958">
        <w:rPr>
          <w:rFonts w:ascii="Times New Roman" w:eastAsia="Times New Roman" w:hAnsi="Times New Roman" w:cs="Times New Roman"/>
          <w:sz w:val="24"/>
          <w:szCs w:val="24"/>
        </w:rPr>
        <w:t>– Chefe de esquadrão</w:t>
      </w:r>
      <w:r w:rsidR="7CAB3E95" w:rsidRPr="7CAB3E95">
        <w:rPr>
          <w:rFonts w:ascii="Times New Roman" w:eastAsia="Times New Roman" w:hAnsi="Times New Roman" w:cs="Times New Roman"/>
          <w:sz w:val="24"/>
          <w:szCs w:val="24"/>
        </w:rPr>
        <w:t xml:space="preserve"> será de </w:t>
      </w:r>
      <w:r w:rsidR="7CAB3E95" w:rsidRPr="7CAB3E95">
        <w:rPr>
          <w:rFonts w:ascii="Times New Roman" w:eastAsia="Times New Roman" w:hAnsi="Times New Roman" w:cs="Times New Roman"/>
          <w:b/>
          <w:bCs/>
          <w:sz w:val="24"/>
          <w:szCs w:val="24"/>
        </w:rPr>
        <w:t xml:space="preserve">232 </w:t>
      </w:r>
      <w:r w:rsidR="7CAB3E95" w:rsidRPr="7CAB3E95">
        <w:rPr>
          <w:rFonts w:ascii="Times New Roman" w:eastAsia="Times New Roman" w:hAnsi="Times New Roman" w:cs="Times New Roman"/>
          <w:sz w:val="24"/>
          <w:szCs w:val="24"/>
        </w:rPr>
        <w:t>pontos</w:t>
      </w:r>
      <w:r w:rsidR="00C048C3" w:rsidRPr="7CAB3E95">
        <w:rPr>
          <w:rFonts w:ascii="Times New Roman" w:eastAsia="Times New Roman" w:hAnsi="Times New Roman" w:cs="Times New Roman"/>
          <w:sz w:val="24"/>
          <w:szCs w:val="24"/>
        </w:rPr>
        <w:t>;</w:t>
      </w:r>
      <w:r w:rsidR="1EF1ABD0" w:rsidRPr="1630B958">
        <w:rPr>
          <w:rFonts w:ascii="Times New Roman" w:eastAsia="Times New Roman" w:hAnsi="Times New Roman" w:cs="Times New Roman"/>
          <w:sz w:val="24"/>
          <w:szCs w:val="24"/>
        </w:rPr>
        <w:t xml:space="preserve"> (</w:t>
      </w:r>
      <w:proofErr w:type="spellStart"/>
      <w:proofErr w:type="gramStart"/>
      <w:r w:rsidR="1EF1ABD0" w:rsidRPr="1630B958">
        <w:rPr>
          <w:rFonts w:ascii="Times New Roman" w:eastAsia="Times New Roman" w:hAnsi="Times New Roman" w:cs="Times New Roman"/>
          <w:sz w:val="24"/>
          <w:szCs w:val="24"/>
        </w:rPr>
        <w:t>ii</w:t>
      </w:r>
      <w:proofErr w:type="spellEnd"/>
      <w:proofErr w:type="gramEnd"/>
      <w:r w:rsidR="1EF1ABD0" w:rsidRPr="1630B958">
        <w:rPr>
          <w:rFonts w:ascii="Times New Roman" w:eastAsia="Times New Roman" w:hAnsi="Times New Roman" w:cs="Times New Roman"/>
          <w:sz w:val="24"/>
          <w:szCs w:val="24"/>
        </w:rPr>
        <w:t xml:space="preserve">) Agente de apoio à fiscalização ambiental </w:t>
      </w:r>
      <w:r w:rsidR="7CAB3E95" w:rsidRPr="7CAB3E95">
        <w:rPr>
          <w:rFonts w:ascii="Times New Roman" w:eastAsia="Times New Roman" w:hAnsi="Times New Roman" w:cs="Times New Roman"/>
          <w:sz w:val="24"/>
          <w:szCs w:val="24"/>
        </w:rPr>
        <w:t xml:space="preserve">será de </w:t>
      </w:r>
      <w:r w:rsidR="1EF1ABD0" w:rsidRPr="1630B958">
        <w:rPr>
          <w:rFonts w:ascii="Times New Roman" w:eastAsia="Times New Roman" w:hAnsi="Times New Roman" w:cs="Times New Roman"/>
          <w:b/>
          <w:bCs/>
          <w:sz w:val="24"/>
          <w:szCs w:val="24"/>
        </w:rPr>
        <w:t>185</w:t>
      </w:r>
      <w:r w:rsidR="1EF1ABD0" w:rsidRPr="7CAB3E95">
        <w:rPr>
          <w:rFonts w:ascii="Times New Roman" w:eastAsia="Times New Roman" w:hAnsi="Times New Roman" w:cs="Times New Roman"/>
          <w:b/>
          <w:sz w:val="24"/>
          <w:szCs w:val="24"/>
        </w:rPr>
        <w:t xml:space="preserve"> </w:t>
      </w:r>
      <w:r w:rsidR="1EF1ABD0" w:rsidRPr="1630B958">
        <w:rPr>
          <w:rFonts w:ascii="Times New Roman" w:eastAsia="Times New Roman" w:hAnsi="Times New Roman" w:cs="Times New Roman"/>
          <w:sz w:val="24"/>
          <w:szCs w:val="24"/>
        </w:rPr>
        <w:t>pontos</w:t>
      </w:r>
      <w:r w:rsidR="28862560" w:rsidRPr="1630B958">
        <w:rPr>
          <w:rFonts w:ascii="Times New Roman" w:eastAsia="Times New Roman" w:hAnsi="Times New Roman" w:cs="Times New Roman"/>
          <w:sz w:val="24"/>
          <w:szCs w:val="24"/>
        </w:rPr>
        <w:t xml:space="preserve"> e</w:t>
      </w:r>
      <w:r w:rsidR="7CAB3E95" w:rsidRPr="7CAB3E95">
        <w:rPr>
          <w:rFonts w:ascii="Times New Roman" w:eastAsia="Times New Roman" w:hAnsi="Times New Roman" w:cs="Times New Roman"/>
          <w:sz w:val="24"/>
          <w:szCs w:val="24"/>
        </w:rPr>
        <w:t>;</w:t>
      </w:r>
      <w:r w:rsidR="1EF1ABD0" w:rsidRPr="7CAB3E95">
        <w:rPr>
          <w:rFonts w:ascii="Times New Roman" w:eastAsia="Times New Roman" w:hAnsi="Times New Roman" w:cs="Times New Roman"/>
          <w:sz w:val="24"/>
          <w:szCs w:val="24"/>
        </w:rPr>
        <w:t xml:space="preserve"> (</w:t>
      </w:r>
      <w:proofErr w:type="spellStart"/>
      <w:r w:rsidR="1EF1ABD0" w:rsidRPr="7CAB3E95">
        <w:rPr>
          <w:rFonts w:ascii="Times New Roman" w:eastAsia="Times New Roman" w:hAnsi="Times New Roman" w:cs="Times New Roman"/>
          <w:sz w:val="24"/>
          <w:szCs w:val="24"/>
        </w:rPr>
        <w:t>iii</w:t>
      </w:r>
      <w:proofErr w:type="spellEnd"/>
      <w:r w:rsidR="1EF1ABD0" w:rsidRPr="1630B958">
        <w:rPr>
          <w:rFonts w:ascii="Times New Roman" w:eastAsia="Times New Roman" w:hAnsi="Times New Roman" w:cs="Times New Roman"/>
          <w:sz w:val="24"/>
          <w:szCs w:val="24"/>
        </w:rPr>
        <w:t>)</w:t>
      </w:r>
      <w:r w:rsidR="00C048C3" w:rsidRPr="1630B958">
        <w:rPr>
          <w:rFonts w:ascii="Times New Roman" w:eastAsia="Times New Roman" w:hAnsi="Times New Roman" w:cs="Times New Roman"/>
          <w:sz w:val="24"/>
          <w:szCs w:val="24"/>
        </w:rPr>
        <w:t xml:space="preserve"> </w:t>
      </w:r>
      <w:r w:rsidR="00C14E90" w:rsidRPr="1630B958">
        <w:rPr>
          <w:rFonts w:ascii="Times New Roman" w:eastAsia="Times New Roman" w:hAnsi="Times New Roman" w:cs="Times New Roman"/>
          <w:sz w:val="24"/>
          <w:szCs w:val="24"/>
        </w:rPr>
        <w:t>Agente de apoio ao monitoramento patrimonial e ambiental</w:t>
      </w:r>
      <w:r w:rsidR="00C048C3" w:rsidRPr="7CAB3E95">
        <w:rPr>
          <w:rFonts w:ascii="Times New Roman" w:eastAsia="Times New Roman" w:hAnsi="Times New Roman" w:cs="Times New Roman"/>
          <w:sz w:val="24"/>
          <w:szCs w:val="24"/>
        </w:rPr>
        <w:t xml:space="preserve"> </w:t>
      </w:r>
      <w:r w:rsidR="5369ADEE" w:rsidRPr="7CAB3E95">
        <w:rPr>
          <w:rFonts w:ascii="Times New Roman" w:eastAsia="Times New Roman" w:hAnsi="Times New Roman" w:cs="Times New Roman"/>
          <w:sz w:val="24"/>
          <w:szCs w:val="24"/>
        </w:rPr>
        <w:t xml:space="preserve">o máximo </w:t>
      </w:r>
      <w:r w:rsidR="1EF1ABD0" w:rsidRPr="1630B958">
        <w:rPr>
          <w:rFonts w:ascii="Times New Roman" w:eastAsia="Times New Roman" w:hAnsi="Times New Roman" w:cs="Times New Roman"/>
          <w:sz w:val="24"/>
          <w:szCs w:val="24"/>
        </w:rPr>
        <w:t xml:space="preserve">será de </w:t>
      </w:r>
      <w:r w:rsidR="1EF1ABD0" w:rsidRPr="1630B958">
        <w:rPr>
          <w:rFonts w:ascii="Times New Roman" w:eastAsia="Times New Roman" w:hAnsi="Times New Roman" w:cs="Times New Roman"/>
          <w:b/>
          <w:bCs/>
          <w:sz w:val="24"/>
          <w:szCs w:val="24"/>
        </w:rPr>
        <w:t>207</w:t>
      </w:r>
      <w:r w:rsidR="1EF1ABD0" w:rsidRPr="1630B958">
        <w:rPr>
          <w:rFonts w:ascii="Times New Roman" w:eastAsia="Times New Roman" w:hAnsi="Times New Roman" w:cs="Times New Roman"/>
          <w:sz w:val="24"/>
          <w:szCs w:val="24"/>
        </w:rPr>
        <w:t xml:space="preserve"> pontos.</w:t>
      </w:r>
    </w:p>
    <w:p w14:paraId="723019AA" w14:textId="552E63B9" w:rsidR="6FEF870E" w:rsidRDefault="21AAA3B8" w:rsidP="4DB5A59C">
      <w:pPr>
        <w:ind w:firstLine="708"/>
        <w:jc w:val="both"/>
        <w:rPr>
          <w:rFonts w:ascii="Times New Roman" w:eastAsia="Times New Roman" w:hAnsi="Times New Roman" w:cs="Times New Roman"/>
          <w:sz w:val="24"/>
          <w:szCs w:val="24"/>
        </w:rPr>
      </w:pPr>
      <w:r w:rsidRPr="405417FF">
        <w:rPr>
          <w:rFonts w:ascii="Times New Roman" w:eastAsia="Times New Roman" w:hAnsi="Times New Roman" w:cs="Times New Roman"/>
          <w:sz w:val="24"/>
          <w:szCs w:val="24"/>
        </w:rPr>
        <w:t>P</w:t>
      </w:r>
      <w:r w:rsidR="337CD68E" w:rsidRPr="405417FF">
        <w:rPr>
          <w:rFonts w:ascii="Times New Roman" w:eastAsia="Times New Roman" w:hAnsi="Times New Roman" w:cs="Times New Roman"/>
          <w:sz w:val="24"/>
          <w:szCs w:val="24"/>
        </w:rPr>
        <w:t xml:space="preserve">ara as vagas de </w:t>
      </w:r>
      <w:r w:rsidR="337CD68E" w:rsidRPr="405417FF">
        <w:rPr>
          <w:rFonts w:ascii="Times New Roman" w:eastAsia="Times New Roman" w:hAnsi="Times New Roman" w:cs="Times New Roman"/>
          <w:b/>
          <w:bCs/>
          <w:sz w:val="24"/>
          <w:szCs w:val="24"/>
        </w:rPr>
        <w:t>Nível III</w:t>
      </w:r>
      <w:r w:rsidR="337CD68E" w:rsidRPr="405417FF">
        <w:rPr>
          <w:rFonts w:ascii="Times New Roman" w:eastAsia="Times New Roman" w:hAnsi="Times New Roman" w:cs="Times New Roman"/>
          <w:sz w:val="24"/>
          <w:szCs w:val="24"/>
        </w:rPr>
        <w:t xml:space="preserve"> </w:t>
      </w:r>
      <w:r w:rsidR="0B7CA020" w:rsidRPr="405417FF">
        <w:rPr>
          <w:rFonts w:ascii="Times New Roman" w:eastAsia="Times New Roman" w:hAnsi="Times New Roman" w:cs="Times New Roman"/>
          <w:sz w:val="24"/>
          <w:szCs w:val="24"/>
        </w:rPr>
        <w:t>e</w:t>
      </w:r>
      <w:r w:rsidR="337CD68E" w:rsidRPr="405417FF">
        <w:rPr>
          <w:rFonts w:ascii="Times New Roman" w:eastAsia="Times New Roman" w:hAnsi="Times New Roman" w:cs="Times New Roman"/>
          <w:sz w:val="24"/>
          <w:szCs w:val="24"/>
        </w:rPr>
        <w:t xml:space="preserve"> área temática: (i) </w:t>
      </w:r>
      <w:r w:rsidR="7CAB3E95" w:rsidRPr="7CAB3E95">
        <w:rPr>
          <w:rFonts w:ascii="Times New Roman" w:eastAsia="Times New Roman" w:hAnsi="Times New Roman" w:cs="Times New Roman"/>
          <w:sz w:val="24"/>
          <w:szCs w:val="24"/>
        </w:rPr>
        <w:t xml:space="preserve">Agente de apoio à prevenção e combate a incêndios florestais - Chefe de Brigada será de </w:t>
      </w:r>
      <w:r w:rsidR="7CAB3E95" w:rsidRPr="7CAB3E95">
        <w:rPr>
          <w:rFonts w:ascii="Times New Roman" w:eastAsia="Times New Roman" w:hAnsi="Times New Roman" w:cs="Times New Roman"/>
          <w:b/>
          <w:bCs/>
          <w:sz w:val="24"/>
          <w:szCs w:val="24"/>
        </w:rPr>
        <w:t xml:space="preserve">274 </w:t>
      </w:r>
      <w:r w:rsidR="7CAB3E95" w:rsidRPr="7CAB3E95">
        <w:rPr>
          <w:rFonts w:ascii="Times New Roman" w:eastAsia="Times New Roman" w:hAnsi="Times New Roman" w:cs="Times New Roman"/>
          <w:sz w:val="24"/>
          <w:szCs w:val="24"/>
        </w:rPr>
        <w:t>pontos e</w:t>
      </w:r>
      <w:r w:rsidR="337CD68E" w:rsidRPr="7CAB3E95">
        <w:rPr>
          <w:rFonts w:ascii="Times New Roman" w:eastAsia="Times New Roman" w:hAnsi="Times New Roman" w:cs="Times New Roman"/>
          <w:sz w:val="24"/>
          <w:szCs w:val="24"/>
        </w:rPr>
        <w:t xml:space="preserve"> (</w:t>
      </w:r>
      <w:proofErr w:type="spellStart"/>
      <w:proofErr w:type="gramStart"/>
      <w:r w:rsidR="337CD68E" w:rsidRPr="7CAB3E95">
        <w:rPr>
          <w:rFonts w:ascii="Times New Roman" w:eastAsia="Times New Roman" w:hAnsi="Times New Roman" w:cs="Times New Roman"/>
          <w:sz w:val="24"/>
          <w:szCs w:val="24"/>
        </w:rPr>
        <w:t>ii</w:t>
      </w:r>
      <w:proofErr w:type="spellEnd"/>
      <w:proofErr w:type="gramEnd"/>
      <w:r w:rsidR="337CD68E" w:rsidRPr="7CAB3E95">
        <w:rPr>
          <w:rFonts w:ascii="Times New Roman" w:eastAsia="Times New Roman" w:hAnsi="Times New Roman" w:cs="Times New Roman"/>
          <w:sz w:val="24"/>
          <w:szCs w:val="24"/>
        </w:rPr>
        <w:t xml:space="preserve">) </w:t>
      </w:r>
      <w:r w:rsidR="337CD68E" w:rsidRPr="405417FF">
        <w:rPr>
          <w:rFonts w:ascii="Times New Roman" w:eastAsia="Times New Roman" w:hAnsi="Times New Roman" w:cs="Times New Roman"/>
          <w:sz w:val="24"/>
          <w:szCs w:val="24"/>
        </w:rPr>
        <w:t xml:space="preserve">Apoio à gestão de unidades de conservação </w:t>
      </w:r>
      <w:r w:rsidR="0D46E297" w:rsidRPr="405417FF">
        <w:rPr>
          <w:rFonts w:ascii="Times New Roman" w:eastAsia="Times New Roman" w:hAnsi="Times New Roman" w:cs="Times New Roman"/>
          <w:sz w:val="24"/>
          <w:szCs w:val="24"/>
        </w:rPr>
        <w:t xml:space="preserve">a pontuação máxima </w:t>
      </w:r>
      <w:r w:rsidR="337CD68E" w:rsidRPr="405417FF">
        <w:rPr>
          <w:rFonts w:ascii="Times New Roman" w:eastAsia="Times New Roman" w:hAnsi="Times New Roman" w:cs="Times New Roman"/>
          <w:sz w:val="24"/>
          <w:szCs w:val="24"/>
        </w:rPr>
        <w:t xml:space="preserve">será de </w:t>
      </w:r>
      <w:r w:rsidR="337CD68E" w:rsidRPr="405417FF">
        <w:rPr>
          <w:rFonts w:ascii="Times New Roman" w:eastAsia="Times New Roman" w:hAnsi="Times New Roman" w:cs="Times New Roman"/>
          <w:b/>
          <w:bCs/>
          <w:sz w:val="24"/>
          <w:szCs w:val="24"/>
        </w:rPr>
        <w:t>281</w:t>
      </w:r>
      <w:r w:rsidR="337CD68E" w:rsidRPr="405417FF">
        <w:rPr>
          <w:rFonts w:ascii="Times New Roman" w:eastAsia="Times New Roman" w:hAnsi="Times New Roman" w:cs="Times New Roman"/>
          <w:sz w:val="24"/>
          <w:szCs w:val="24"/>
        </w:rPr>
        <w:t xml:space="preserve"> pontos.</w:t>
      </w:r>
    </w:p>
    <w:p w14:paraId="369726D7" w14:textId="1C31D960" w:rsidR="130AB366" w:rsidRDefault="76B351C1" w:rsidP="4DB5A59C">
      <w:pPr>
        <w:ind w:firstLine="708"/>
        <w:jc w:val="both"/>
        <w:rPr>
          <w:rFonts w:ascii="Times New Roman" w:eastAsia="Times New Roman" w:hAnsi="Times New Roman" w:cs="Times New Roman"/>
          <w:b/>
          <w:bCs/>
          <w:sz w:val="24"/>
          <w:szCs w:val="24"/>
        </w:rPr>
      </w:pPr>
      <w:r w:rsidRPr="405417FF">
        <w:rPr>
          <w:rFonts w:ascii="Times New Roman" w:eastAsia="Times New Roman" w:hAnsi="Times New Roman" w:cs="Times New Roman"/>
          <w:b/>
          <w:bCs/>
          <w:sz w:val="24"/>
          <w:szCs w:val="24"/>
        </w:rPr>
        <w:t>OBS</w:t>
      </w:r>
      <w:r w:rsidR="5F25DAF0" w:rsidRPr="001849F8">
        <w:rPr>
          <w:rFonts w:ascii="Times New Roman" w:eastAsia="Times New Roman" w:hAnsi="Times New Roman" w:cs="Times New Roman"/>
          <w:b/>
          <w:bCs/>
          <w:sz w:val="24"/>
          <w:szCs w:val="24"/>
          <w:vertAlign w:val="subscript"/>
        </w:rPr>
        <w:t>2</w:t>
      </w:r>
      <w:r w:rsidRPr="405417FF">
        <w:rPr>
          <w:rFonts w:ascii="Times New Roman" w:eastAsia="Times New Roman" w:hAnsi="Times New Roman" w:cs="Times New Roman"/>
          <w:b/>
          <w:bCs/>
          <w:sz w:val="24"/>
          <w:szCs w:val="24"/>
        </w:rPr>
        <w:t xml:space="preserve">: </w:t>
      </w:r>
      <w:r w:rsidR="662087F3" w:rsidRPr="405417FF">
        <w:rPr>
          <w:rFonts w:ascii="Times New Roman" w:eastAsia="Times New Roman" w:hAnsi="Times New Roman" w:cs="Times New Roman"/>
          <w:sz w:val="24"/>
          <w:szCs w:val="24"/>
        </w:rPr>
        <w:t>Nos itens 3.3.5, 3.5.5 e 3.6.5 do edital</w:t>
      </w:r>
      <w:r w:rsidR="3C50FCE2" w:rsidRPr="405417FF">
        <w:rPr>
          <w:rFonts w:ascii="Times New Roman" w:eastAsia="Times New Roman" w:hAnsi="Times New Roman" w:cs="Times New Roman"/>
          <w:sz w:val="24"/>
          <w:szCs w:val="24"/>
        </w:rPr>
        <w:t>,</w:t>
      </w:r>
      <w:r w:rsidR="6B866A0C" w:rsidRPr="405417FF">
        <w:rPr>
          <w:rFonts w:ascii="Times New Roman" w:eastAsia="Times New Roman" w:hAnsi="Times New Roman" w:cs="Times New Roman"/>
          <w:sz w:val="24"/>
          <w:szCs w:val="24"/>
        </w:rPr>
        <w:t xml:space="preserve"> a pontuação varia de acordo com a carga horária</w:t>
      </w:r>
      <w:r w:rsidR="17B83AD5" w:rsidRPr="405417FF">
        <w:rPr>
          <w:rFonts w:ascii="Times New Roman" w:eastAsia="Times New Roman" w:hAnsi="Times New Roman" w:cs="Times New Roman"/>
          <w:sz w:val="24"/>
          <w:szCs w:val="24"/>
        </w:rPr>
        <w:t xml:space="preserve"> </w:t>
      </w:r>
      <w:r w:rsidR="3693D17B" w:rsidRPr="405417FF">
        <w:rPr>
          <w:rFonts w:ascii="Times New Roman" w:eastAsia="Times New Roman" w:hAnsi="Times New Roman" w:cs="Times New Roman"/>
          <w:sz w:val="24"/>
          <w:szCs w:val="24"/>
        </w:rPr>
        <w:t>do curso apresentado</w:t>
      </w:r>
      <w:r w:rsidR="61AD9D6C" w:rsidRPr="405417FF">
        <w:rPr>
          <w:rFonts w:ascii="Times New Roman" w:eastAsia="Times New Roman" w:hAnsi="Times New Roman" w:cs="Times New Roman"/>
          <w:sz w:val="24"/>
          <w:szCs w:val="24"/>
        </w:rPr>
        <w:t>. P</w:t>
      </w:r>
      <w:r w:rsidR="676F56C3" w:rsidRPr="405417FF">
        <w:rPr>
          <w:rFonts w:ascii="Times New Roman" w:eastAsia="Times New Roman" w:hAnsi="Times New Roman" w:cs="Times New Roman"/>
          <w:sz w:val="24"/>
          <w:szCs w:val="24"/>
        </w:rPr>
        <w:t>ara</w:t>
      </w:r>
      <w:r w:rsidR="17B83AD5" w:rsidRPr="405417FF">
        <w:rPr>
          <w:rFonts w:ascii="Times New Roman" w:eastAsia="Times New Roman" w:hAnsi="Times New Roman" w:cs="Times New Roman"/>
          <w:sz w:val="24"/>
          <w:szCs w:val="24"/>
        </w:rPr>
        <w:t xml:space="preserve"> cursos com temáticas afins, </w:t>
      </w:r>
      <w:r w:rsidR="5A476607" w:rsidRPr="405417FF">
        <w:rPr>
          <w:rFonts w:ascii="Times New Roman" w:eastAsia="Times New Roman" w:hAnsi="Times New Roman" w:cs="Times New Roman"/>
          <w:sz w:val="24"/>
          <w:szCs w:val="24"/>
        </w:rPr>
        <w:t xml:space="preserve">suas </w:t>
      </w:r>
      <w:r w:rsidR="17B83AD5" w:rsidRPr="405417FF">
        <w:rPr>
          <w:rFonts w:ascii="Times New Roman" w:eastAsia="Times New Roman" w:hAnsi="Times New Roman" w:cs="Times New Roman"/>
          <w:sz w:val="24"/>
          <w:szCs w:val="24"/>
        </w:rPr>
        <w:t xml:space="preserve">disciplinas </w:t>
      </w:r>
      <w:r w:rsidR="339699D9" w:rsidRPr="405417FF">
        <w:rPr>
          <w:rFonts w:ascii="Times New Roman" w:eastAsia="Times New Roman" w:hAnsi="Times New Roman" w:cs="Times New Roman"/>
          <w:sz w:val="24"/>
          <w:szCs w:val="24"/>
        </w:rPr>
        <w:t>poderão ser pontuadas</w:t>
      </w:r>
      <w:r w:rsidR="17B83AD5" w:rsidRPr="405417FF">
        <w:rPr>
          <w:rFonts w:ascii="Times New Roman" w:eastAsia="Times New Roman" w:hAnsi="Times New Roman" w:cs="Times New Roman"/>
          <w:sz w:val="24"/>
          <w:szCs w:val="24"/>
        </w:rPr>
        <w:t xml:space="preserve"> até o máximo de </w:t>
      </w:r>
      <w:proofErr w:type="gramStart"/>
      <w:r w:rsidR="17B83AD5" w:rsidRPr="405417FF">
        <w:rPr>
          <w:rFonts w:ascii="Times New Roman" w:eastAsia="Times New Roman" w:hAnsi="Times New Roman" w:cs="Times New Roman"/>
          <w:sz w:val="24"/>
          <w:szCs w:val="24"/>
        </w:rPr>
        <w:t>3</w:t>
      </w:r>
      <w:proofErr w:type="gramEnd"/>
      <w:r w:rsidR="17B83AD5" w:rsidRPr="405417FF">
        <w:rPr>
          <w:rFonts w:ascii="Times New Roman" w:eastAsia="Times New Roman" w:hAnsi="Times New Roman" w:cs="Times New Roman"/>
          <w:sz w:val="24"/>
          <w:szCs w:val="24"/>
        </w:rPr>
        <w:t xml:space="preserve"> disciplinas por curso (0,5 ponto por disciplina com carga </w:t>
      </w:r>
      <w:r w:rsidR="17B83AD5" w:rsidRPr="405417FF">
        <w:rPr>
          <w:rFonts w:ascii="Times New Roman" w:eastAsia="Times New Roman" w:hAnsi="Times New Roman" w:cs="Times New Roman"/>
          <w:sz w:val="24"/>
          <w:szCs w:val="24"/>
        </w:rPr>
        <w:lastRenderedPageBreak/>
        <w:t xml:space="preserve">horária de 8 a 36 horas e 1 ponto por disciplina com carga horária acima de 36 horas). </w:t>
      </w:r>
      <w:r w:rsidR="17B83AD5" w:rsidRPr="405417FF">
        <w:rPr>
          <w:rFonts w:ascii="Times New Roman" w:eastAsia="Times New Roman" w:hAnsi="Times New Roman" w:cs="Times New Roman"/>
          <w:b/>
          <w:bCs/>
          <w:sz w:val="24"/>
          <w:szCs w:val="24"/>
        </w:rPr>
        <w:t>Uma vez pontuada a disciplina não será pontuado o curso e vice-versa.</w:t>
      </w:r>
    </w:p>
    <w:p w14:paraId="6A3562AF" w14:textId="3A97025B" w:rsidR="54BA91DF" w:rsidRDefault="351A0DBF" w:rsidP="0E8A81A6">
      <w:pPr>
        <w:ind w:firstLine="708"/>
        <w:jc w:val="both"/>
        <w:rPr>
          <w:rFonts w:ascii="Times New Roman" w:eastAsia="Times New Roman" w:hAnsi="Times New Roman" w:cs="Times New Roman"/>
          <w:sz w:val="24"/>
          <w:szCs w:val="24"/>
        </w:rPr>
      </w:pPr>
      <w:r w:rsidRPr="2ADE8A78">
        <w:rPr>
          <w:rFonts w:ascii="Times New Roman" w:eastAsia="Times New Roman" w:hAnsi="Times New Roman" w:cs="Times New Roman"/>
          <w:b/>
          <w:bCs/>
          <w:sz w:val="24"/>
          <w:szCs w:val="24"/>
        </w:rPr>
        <w:t>OBS</w:t>
      </w:r>
      <w:r w:rsidR="229E82D4" w:rsidRPr="2ADE8A78">
        <w:rPr>
          <w:rFonts w:ascii="Times New Roman" w:eastAsia="Times New Roman" w:hAnsi="Times New Roman" w:cs="Times New Roman"/>
          <w:b/>
          <w:bCs/>
          <w:sz w:val="24"/>
          <w:szCs w:val="24"/>
          <w:vertAlign w:val="subscript"/>
        </w:rPr>
        <w:t>3</w:t>
      </w:r>
      <w:r w:rsidRPr="2ADE8A78">
        <w:rPr>
          <w:rFonts w:ascii="Times New Roman" w:eastAsia="Times New Roman" w:hAnsi="Times New Roman" w:cs="Times New Roman"/>
          <w:b/>
          <w:bCs/>
          <w:sz w:val="24"/>
          <w:szCs w:val="24"/>
        </w:rPr>
        <w:t>:</w:t>
      </w:r>
      <w:r w:rsidRPr="2ADE8A78">
        <w:rPr>
          <w:rFonts w:ascii="Times New Roman" w:eastAsia="Times New Roman" w:hAnsi="Times New Roman" w:cs="Times New Roman"/>
          <w:sz w:val="24"/>
          <w:szCs w:val="24"/>
        </w:rPr>
        <w:t xml:space="preserve"> Deve-se ter atenção para os critérios d</w:t>
      </w:r>
      <w:r w:rsidR="1E2DD9B7" w:rsidRPr="2ADE8A78">
        <w:rPr>
          <w:rFonts w:ascii="Times New Roman" w:eastAsia="Times New Roman" w:hAnsi="Times New Roman" w:cs="Times New Roman"/>
          <w:sz w:val="24"/>
          <w:szCs w:val="24"/>
        </w:rPr>
        <w:t>as</w:t>
      </w:r>
      <w:r w:rsidRPr="2ADE8A78">
        <w:rPr>
          <w:rFonts w:ascii="Times New Roman" w:eastAsia="Times New Roman" w:hAnsi="Times New Roman" w:cs="Times New Roman"/>
          <w:sz w:val="24"/>
          <w:szCs w:val="24"/>
        </w:rPr>
        <w:t xml:space="preserve"> pontuações. </w:t>
      </w:r>
      <w:r w:rsidR="59BD9610" w:rsidRPr="2ADE8A78">
        <w:rPr>
          <w:rFonts w:ascii="Times New Roman" w:eastAsia="Times New Roman" w:hAnsi="Times New Roman" w:cs="Times New Roman"/>
          <w:sz w:val="24"/>
          <w:szCs w:val="24"/>
        </w:rPr>
        <w:t xml:space="preserve">Os critérios no geral seguem </w:t>
      </w:r>
      <w:r w:rsidRPr="2ADE8A78">
        <w:rPr>
          <w:rFonts w:ascii="Times New Roman" w:eastAsia="Times New Roman" w:hAnsi="Times New Roman" w:cs="Times New Roman"/>
          <w:sz w:val="24"/>
          <w:szCs w:val="24"/>
        </w:rPr>
        <w:t>o mesmo</w:t>
      </w:r>
      <w:r w:rsidR="4FDA57FF" w:rsidRPr="2ADE8A78">
        <w:rPr>
          <w:rFonts w:ascii="Times New Roman" w:eastAsia="Times New Roman" w:hAnsi="Times New Roman" w:cs="Times New Roman"/>
          <w:sz w:val="24"/>
          <w:szCs w:val="24"/>
        </w:rPr>
        <w:t xml:space="preserve"> padrão para todas as vagas</w:t>
      </w:r>
      <w:r w:rsidR="59BD9610" w:rsidRPr="2ADE8A78">
        <w:rPr>
          <w:rFonts w:ascii="Times New Roman" w:eastAsia="Times New Roman" w:hAnsi="Times New Roman" w:cs="Times New Roman"/>
          <w:sz w:val="24"/>
          <w:szCs w:val="24"/>
        </w:rPr>
        <w:t xml:space="preserve">, com acréscimos </w:t>
      </w:r>
      <w:r w:rsidR="413FC1E8" w:rsidRPr="2ADE8A78">
        <w:rPr>
          <w:rFonts w:ascii="Times New Roman" w:eastAsia="Times New Roman" w:hAnsi="Times New Roman" w:cs="Times New Roman"/>
          <w:sz w:val="24"/>
          <w:szCs w:val="24"/>
        </w:rPr>
        <w:t>nas</w:t>
      </w:r>
      <w:r w:rsidR="428345D5" w:rsidRPr="2ADE8A78">
        <w:rPr>
          <w:rFonts w:ascii="Times New Roman" w:eastAsia="Times New Roman" w:hAnsi="Times New Roman" w:cs="Times New Roman"/>
          <w:sz w:val="24"/>
          <w:szCs w:val="24"/>
        </w:rPr>
        <w:t xml:space="preserve"> vagas</w:t>
      </w:r>
      <w:r w:rsidRPr="2ADE8A78">
        <w:rPr>
          <w:rFonts w:ascii="Times New Roman" w:eastAsia="Times New Roman" w:hAnsi="Times New Roman" w:cs="Times New Roman"/>
          <w:sz w:val="24"/>
          <w:szCs w:val="24"/>
        </w:rPr>
        <w:t xml:space="preserve"> d</w:t>
      </w:r>
      <w:r w:rsidR="377877C2" w:rsidRPr="2ADE8A78">
        <w:rPr>
          <w:rFonts w:ascii="Times New Roman" w:eastAsia="Times New Roman" w:hAnsi="Times New Roman" w:cs="Times New Roman"/>
          <w:sz w:val="24"/>
          <w:szCs w:val="24"/>
        </w:rPr>
        <w:t>e</w:t>
      </w:r>
      <w:r w:rsidRPr="2ADE8A78">
        <w:rPr>
          <w:rFonts w:ascii="Times New Roman" w:eastAsia="Times New Roman" w:hAnsi="Times New Roman" w:cs="Times New Roman"/>
          <w:sz w:val="24"/>
          <w:szCs w:val="24"/>
        </w:rPr>
        <w:t xml:space="preserve"> </w:t>
      </w:r>
      <w:r w:rsidR="66B569FD" w:rsidRPr="2ADE8A78">
        <w:rPr>
          <w:rFonts w:ascii="Times New Roman" w:eastAsia="Times New Roman" w:hAnsi="Times New Roman" w:cs="Times New Roman"/>
          <w:sz w:val="24"/>
          <w:szCs w:val="24"/>
        </w:rPr>
        <w:t>N</w:t>
      </w:r>
      <w:r w:rsidR="59BD9610" w:rsidRPr="2ADE8A78">
        <w:rPr>
          <w:rFonts w:ascii="Times New Roman" w:eastAsia="Times New Roman" w:hAnsi="Times New Roman" w:cs="Times New Roman"/>
          <w:sz w:val="24"/>
          <w:szCs w:val="24"/>
        </w:rPr>
        <w:t xml:space="preserve">ível </w:t>
      </w:r>
      <w:r w:rsidRPr="2ADE8A78">
        <w:rPr>
          <w:rFonts w:ascii="Times New Roman" w:eastAsia="Times New Roman" w:hAnsi="Times New Roman" w:cs="Times New Roman"/>
          <w:sz w:val="24"/>
          <w:szCs w:val="24"/>
        </w:rPr>
        <w:t xml:space="preserve">II de </w:t>
      </w:r>
      <w:r w:rsidR="6ED31B3C" w:rsidRPr="2ADE8A78">
        <w:rPr>
          <w:rFonts w:ascii="Times New Roman" w:eastAsia="Times New Roman" w:hAnsi="Times New Roman" w:cs="Times New Roman"/>
          <w:sz w:val="24"/>
          <w:szCs w:val="24"/>
        </w:rPr>
        <w:t xml:space="preserve">Apoio ao monitoramento </w:t>
      </w:r>
      <w:r w:rsidRPr="2ADE8A78">
        <w:rPr>
          <w:rFonts w:ascii="Times New Roman" w:eastAsia="Times New Roman" w:hAnsi="Times New Roman" w:cs="Times New Roman"/>
          <w:sz w:val="24"/>
          <w:szCs w:val="24"/>
        </w:rPr>
        <w:t>patrimonial</w:t>
      </w:r>
      <w:r w:rsidR="008B64B6" w:rsidRPr="2ADE8A78">
        <w:rPr>
          <w:rFonts w:ascii="Times New Roman" w:eastAsia="Times New Roman" w:hAnsi="Times New Roman" w:cs="Times New Roman"/>
          <w:sz w:val="24"/>
          <w:szCs w:val="24"/>
        </w:rPr>
        <w:t xml:space="preserve"> e ambiental</w:t>
      </w:r>
      <w:r w:rsidR="008B64B6" w:rsidRPr="7CAB3E95">
        <w:rPr>
          <w:rFonts w:ascii="Times New Roman" w:eastAsia="Times New Roman" w:hAnsi="Times New Roman" w:cs="Times New Roman"/>
          <w:sz w:val="24"/>
          <w:szCs w:val="24"/>
        </w:rPr>
        <w:t>,</w:t>
      </w:r>
      <w:r w:rsidRPr="2ADE8A78">
        <w:rPr>
          <w:rFonts w:ascii="Times New Roman" w:eastAsia="Times New Roman" w:hAnsi="Times New Roman" w:cs="Times New Roman"/>
          <w:sz w:val="24"/>
          <w:szCs w:val="24"/>
        </w:rPr>
        <w:t xml:space="preserve"> </w:t>
      </w:r>
      <w:r w:rsidR="504EAB0D" w:rsidRPr="2ADE8A78">
        <w:rPr>
          <w:rFonts w:ascii="Times New Roman" w:eastAsia="Times New Roman" w:hAnsi="Times New Roman" w:cs="Times New Roman"/>
          <w:sz w:val="24"/>
          <w:szCs w:val="24"/>
        </w:rPr>
        <w:t>N</w:t>
      </w:r>
      <w:r w:rsidRPr="2ADE8A78">
        <w:rPr>
          <w:rFonts w:ascii="Times New Roman" w:eastAsia="Times New Roman" w:hAnsi="Times New Roman" w:cs="Times New Roman"/>
          <w:sz w:val="24"/>
          <w:szCs w:val="24"/>
        </w:rPr>
        <w:t xml:space="preserve">ível III </w:t>
      </w:r>
      <w:r w:rsidR="018BFB06" w:rsidRPr="2ADE8A78">
        <w:rPr>
          <w:rFonts w:ascii="Times New Roman" w:eastAsia="Times New Roman" w:hAnsi="Times New Roman" w:cs="Times New Roman"/>
          <w:sz w:val="24"/>
          <w:szCs w:val="24"/>
        </w:rPr>
        <w:t xml:space="preserve">de </w:t>
      </w:r>
      <w:r w:rsidR="0ABB1465" w:rsidRPr="2ADE8A78">
        <w:rPr>
          <w:rFonts w:ascii="Times New Roman" w:eastAsia="Times New Roman" w:hAnsi="Times New Roman" w:cs="Times New Roman"/>
          <w:sz w:val="24"/>
          <w:szCs w:val="24"/>
        </w:rPr>
        <w:t>Apoio à g</w:t>
      </w:r>
      <w:r w:rsidR="59BD9610" w:rsidRPr="2ADE8A78">
        <w:rPr>
          <w:rFonts w:ascii="Times New Roman" w:eastAsia="Times New Roman" w:hAnsi="Times New Roman" w:cs="Times New Roman"/>
          <w:sz w:val="24"/>
          <w:szCs w:val="24"/>
        </w:rPr>
        <w:t xml:space="preserve">estão das </w:t>
      </w:r>
      <w:proofErr w:type="spellStart"/>
      <w:r w:rsidRPr="2ADE8A78">
        <w:rPr>
          <w:rFonts w:ascii="Times New Roman" w:eastAsia="Times New Roman" w:hAnsi="Times New Roman" w:cs="Times New Roman"/>
          <w:sz w:val="24"/>
          <w:szCs w:val="24"/>
        </w:rPr>
        <w:t>UC</w:t>
      </w:r>
      <w:r w:rsidR="37F27E2D" w:rsidRPr="2ADE8A78">
        <w:rPr>
          <w:rFonts w:ascii="Times New Roman" w:eastAsia="Times New Roman" w:hAnsi="Times New Roman" w:cs="Times New Roman"/>
          <w:sz w:val="24"/>
          <w:szCs w:val="24"/>
        </w:rPr>
        <w:t>s</w:t>
      </w:r>
      <w:proofErr w:type="spellEnd"/>
      <w:r w:rsidR="37F27E2D" w:rsidRPr="7CAB3E95">
        <w:rPr>
          <w:rFonts w:ascii="Times New Roman" w:eastAsia="Times New Roman" w:hAnsi="Times New Roman" w:cs="Times New Roman"/>
          <w:sz w:val="24"/>
          <w:szCs w:val="24"/>
        </w:rPr>
        <w:t xml:space="preserve"> e Chefe de Brigada de apoio à prevenção e combate a incêndios florestais</w:t>
      </w:r>
      <w:r w:rsidRPr="7CAB3E95">
        <w:rPr>
          <w:rFonts w:ascii="Times New Roman" w:eastAsia="Times New Roman" w:hAnsi="Times New Roman" w:cs="Times New Roman"/>
          <w:sz w:val="24"/>
          <w:szCs w:val="24"/>
        </w:rPr>
        <w:t>.</w:t>
      </w:r>
      <w:r w:rsidR="6F0A413B" w:rsidRPr="2ADE8A78">
        <w:rPr>
          <w:rFonts w:ascii="Times New Roman" w:eastAsia="Times New Roman" w:hAnsi="Times New Roman" w:cs="Times New Roman"/>
          <w:sz w:val="24"/>
          <w:szCs w:val="24"/>
        </w:rPr>
        <w:t xml:space="preserve"> </w:t>
      </w:r>
      <w:r w:rsidR="63C61490" w:rsidRPr="2ADE8A78">
        <w:rPr>
          <w:rFonts w:ascii="Times New Roman" w:eastAsia="Times New Roman" w:hAnsi="Times New Roman" w:cs="Times New Roman"/>
          <w:sz w:val="24"/>
          <w:szCs w:val="24"/>
        </w:rPr>
        <w:t>Com exceção das</w:t>
      </w:r>
      <w:r w:rsidR="6F0A413B" w:rsidRPr="2ADE8A78">
        <w:rPr>
          <w:rFonts w:ascii="Times New Roman" w:eastAsia="Times New Roman" w:hAnsi="Times New Roman" w:cs="Times New Roman"/>
          <w:sz w:val="24"/>
          <w:szCs w:val="24"/>
        </w:rPr>
        <w:t xml:space="preserve"> vagas de </w:t>
      </w:r>
      <w:r w:rsidR="522F7E7A" w:rsidRPr="2ADE8A78">
        <w:rPr>
          <w:rFonts w:ascii="Times New Roman" w:eastAsia="Times New Roman" w:hAnsi="Times New Roman" w:cs="Times New Roman"/>
          <w:sz w:val="24"/>
          <w:szCs w:val="24"/>
        </w:rPr>
        <w:t>A</w:t>
      </w:r>
      <w:r w:rsidR="6F0A413B" w:rsidRPr="2ADE8A78">
        <w:rPr>
          <w:rFonts w:ascii="Times New Roman" w:eastAsia="Times New Roman" w:hAnsi="Times New Roman" w:cs="Times New Roman"/>
          <w:sz w:val="24"/>
          <w:szCs w:val="24"/>
        </w:rPr>
        <w:t>poio à gestão do uso público</w:t>
      </w:r>
      <w:r w:rsidR="4CB4D268" w:rsidRPr="2ADE8A78">
        <w:rPr>
          <w:rFonts w:ascii="Times New Roman" w:eastAsia="Times New Roman" w:hAnsi="Times New Roman" w:cs="Times New Roman"/>
          <w:sz w:val="24"/>
          <w:szCs w:val="24"/>
        </w:rPr>
        <w:t xml:space="preserve">, em que </w:t>
      </w:r>
      <w:r w:rsidR="0763ACB5" w:rsidRPr="2ADE8A78">
        <w:rPr>
          <w:rFonts w:ascii="Times New Roman" w:eastAsia="Times New Roman" w:hAnsi="Times New Roman" w:cs="Times New Roman"/>
          <w:sz w:val="24"/>
          <w:szCs w:val="24"/>
        </w:rPr>
        <w:t xml:space="preserve">há diferença de </w:t>
      </w:r>
      <w:r w:rsidR="4CB4D268" w:rsidRPr="2ADE8A78">
        <w:rPr>
          <w:rFonts w:ascii="Times New Roman" w:eastAsia="Times New Roman" w:hAnsi="Times New Roman" w:cs="Times New Roman"/>
          <w:sz w:val="24"/>
          <w:szCs w:val="24"/>
        </w:rPr>
        <w:t>critérios.</w:t>
      </w:r>
      <w:r w:rsidR="6872510F" w:rsidRPr="2ADE8A78">
        <w:rPr>
          <w:rFonts w:ascii="Times New Roman" w:eastAsia="Times New Roman" w:hAnsi="Times New Roman" w:cs="Times New Roman"/>
          <w:sz w:val="24"/>
          <w:szCs w:val="24"/>
        </w:rPr>
        <w:t xml:space="preserve"> </w:t>
      </w:r>
    </w:p>
    <w:p w14:paraId="5B43F401" w14:textId="0CB5A712" w:rsidR="3ED54064" w:rsidRDefault="3ED54064" w:rsidP="0E8A81A6">
      <w:pPr>
        <w:ind w:firstLine="708"/>
        <w:jc w:val="both"/>
        <w:rPr>
          <w:rFonts w:ascii="Times New Roman" w:eastAsia="Times New Roman" w:hAnsi="Times New Roman" w:cs="Times New Roman"/>
          <w:color w:val="FF0000"/>
          <w:sz w:val="24"/>
          <w:szCs w:val="24"/>
        </w:rPr>
      </w:pPr>
      <w:r w:rsidRPr="2ADE8A78">
        <w:rPr>
          <w:rFonts w:ascii="Times New Roman" w:eastAsia="Times New Roman" w:hAnsi="Times New Roman" w:cs="Times New Roman"/>
          <w:sz w:val="24"/>
          <w:szCs w:val="24"/>
        </w:rPr>
        <w:t xml:space="preserve">A Comissão Local, </w:t>
      </w:r>
      <w:r w:rsidR="45AA9F72" w:rsidRPr="2ADE8A78">
        <w:rPr>
          <w:rFonts w:ascii="Times New Roman" w:eastAsia="Times New Roman" w:hAnsi="Times New Roman" w:cs="Times New Roman"/>
          <w:sz w:val="24"/>
          <w:szCs w:val="24"/>
        </w:rPr>
        <w:t>por conseguinte</w:t>
      </w:r>
      <w:r w:rsidRPr="2ADE8A78">
        <w:rPr>
          <w:rFonts w:ascii="Times New Roman" w:eastAsia="Times New Roman" w:hAnsi="Times New Roman" w:cs="Times New Roman"/>
          <w:sz w:val="24"/>
          <w:szCs w:val="24"/>
        </w:rPr>
        <w:t>, deve regist</w:t>
      </w:r>
      <w:r w:rsidR="0079570C" w:rsidRPr="2ADE8A78">
        <w:rPr>
          <w:rFonts w:ascii="Times New Roman" w:eastAsia="Times New Roman" w:hAnsi="Times New Roman" w:cs="Times New Roman"/>
          <w:sz w:val="24"/>
          <w:szCs w:val="24"/>
        </w:rPr>
        <w:t>r</w:t>
      </w:r>
      <w:r w:rsidRPr="2ADE8A78">
        <w:rPr>
          <w:rFonts w:ascii="Times New Roman" w:eastAsia="Times New Roman" w:hAnsi="Times New Roman" w:cs="Times New Roman"/>
          <w:sz w:val="24"/>
          <w:szCs w:val="24"/>
        </w:rPr>
        <w:t xml:space="preserve">ar o resultado da análise de currículos na </w:t>
      </w:r>
      <w:r w:rsidR="12D1B323" w:rsidRPr="2ADE8A78">
        <w:rPr>
          <w:rFonts w:ascii="Times New Roman" w:eastAsia="Times New Roman" w:hAnsi="Times New Roman" w:cs="Times New Roman"/>
          <w:sz w:val="24"/>
          <w:szCs w:val="24"/>
        </w:rPr>
        <w:t xml:space="preserve">Ata de Homologação </w:t>
      </w:r>
      <w:proofErr w:type="gramStart"/>
      <w:r w:rsidR="12D1B323" w:rsidRPr="2ADE8A78">
        <w:rPr>
          <w:rFonts w:ascii="Times New Roman" w:eastAsia="Times New Roman" w:hAnsi="Times New Roman" w:cs="Times New Roman"/>
          <w:sz w:val="24"/>
          <w:szCs w:val="24"/>
        </w:rPr>
        <w:t>dos Resultado</w:t>
      </w:r>
      <w:proofErr w:type="gramEnd"/>
      <w:r w:rsidR="17DF45BA" w:rsidRPr="2ADE8A78">
        <w:rPr>
          <w:rFonts w:ascii="Times New Roman" w:eastAsia="Times New Roman" w:hAnsi="Times New Roman" w:cs="Times New Roman"/>
          <w:sz w:val="24"/>
          <w:szCs w:val="24"/>
        </w:rPr>
        <w:t xml:space="preserve"> Preliminar</w:t>
      </w:r>
      <w:r w:rsidR="12D1B323" w:rsidRPr="2ADE8A78">
        <w:rPr>
          <w:rFonts w:ascii="Times New Roman" w:eastAsia="Times New Roman" w:hAnsi="Times New Roman" w:cs="Times New Roman"/>
          <w:sz w:val="24"/>
          <w:szCs w:val="24"/>
        </w:rPr>
        <w:t xml:space="preserve"> do Processo Seletivo</w:t>
      </w:r>
      <w:r w:rsidRPr="2ADE8A78">
        <w:rPr>
          <w:rFonts w:ascii="Times New Roman" w:eastAsia="Times New Roman" w:hAnsi="Times New Roman" w:cs="Times New Roman"/>
          <w:sz w:val="24"/>
          <w:szCs w:val="24"/>
        </w:rPr>
        <w:t xml:space="preserve"> </w:t>
      </w:r>
      <w:r w:rsidR="20FB9482" w:rsidRPr="2ADE8A78">
        <w:rPr>
          <w:rFonts w:ascii="Times New Roman" w:eastAsia="Times New Roman" w:hAnsi="Times New Roman" w:cs="Times New Roman"/>
          <w:sz w:val="24"/>
          <w:szCs w:val="24"/>
        </w:rPr>
        <w:t>(</w:t>
      </w:r>
      <w:hyperlink w:anchor="Anexo_VII">
        <w:r w:rsidR="20FB9482" w:rsidRPr="2ADE8A78">
          <w:rPr>
            <w:rStyle w:val="Hyperlink"/>
            <w:rFonts w:ascii="Times New Roman" w:eastAsia="Times New Roman" w:hAnsi="Times New Roman" w:cs="Times New Roman"/>
            <w:b/>
            <w:bCs/>
            <w:color w:val="auto"/>
            <w:sz w:val="24"/>
            <w:szCs w:val="24"/>
            <w:u w:val="none"/>
          </w:rPr>
          <w:t>Anexo VI</w:t>
        </w:r>
        <w:r w:rsidR="0DD404B1" w:rsidRPr="2ADE8A78">
          <w:rPr>
            <w:rStyle w:val="Hyperlink"/>
            <w:rFonts w:ascii="Times New Roman" w:eastAsia="Times New Roman" w:hAnsi="Times New Roman" w:cs="Times New Roman"/>
            <w:b/>
            <w:bCs/>
            <w:color w:val="auto"/>
            <w:sz w:val="24"/>
            <w:szCs w:val="24"/>
            <w:u w:val="none"/>
          </w:rPr>
          <w:t>I</w:t>
        </w:r>
      </w:hyperlink>
      <w:r w:rsidR="20FB9482" w:rsidRPr="2ADE8A78">
        <w:rPr>
          <w:rFonts w:ascii="Times New Roman" w:eastAsia="Times New Roman" w:hAnsi="Times New Roman" w:cs="Times New Roman"/>
          <w:sz w:val="24"/>
          <w:szCs w:val="24"/>
        </w:rPr>
        <w:t>).</w:t>
      </w:r>
      <w:r w:rsidRPr="2ADE8A78">
        <w:rPr>
          <w:rFonts w:ascii="Times New Roman" w:eastAsia="Times New Roman" w:hAnsi="Times New Roman" w:cs="Times New Roman"/>
          <w:sz w:val="24"/>
          <w:szCs w:val="24"/>
        </w:rPr>
        <w:t xml:space="preserve"> </w:t>
      </w:r>
      <w:r w:rsidR="0D312EDA" w:rsidRPr="2ADE8A78">
        <w:rPr>
          <w:rFonts w:ascii="Times New Roman" w:eastAsia="Times New Roman" w:hAnsi="Times New Roman" w:cs="Times New Roman"/>
          <w:sz w:val="24"/>
          <w:szCs w:val="24"/>
        </w:rPr>
        <w:t xml:space="preserve">Orienta-se que sejam explicadas </w:t>
      </w:r>
      <w:r w:rsidR="3D53E58C" w:rsidRPr="2ADE8A78">
        <w:rPr>
          <w:rFonts w:ascii="Times New Roman" w:eastAsia="Times New Roman" w:hAnsi="Times New Roman" w:cs="Times New Roman"/>
          <w:sz w:val="24"/>
          <w:szCs w:val="24"/>
        </w:rPr>
        <w:t xml:space="preserve">na Ata </w:t>
      </w:r>
      <w:r w:rsidR="0D312EDA" w:rsidRPr="2ADE8A78">
        <w:rPr>
          <w:rFonts w:ascii="Times New Roman" w:eastAsia="Times New Roman" w:hAnsi="Times New Roman" w:cs="Times New Roman"/>
          <w:sz w:val="24"/>
          <w:szCs w:val="24"/>
        </w:rPr>
        <w:t>as pontuações</w:t>
      </w:r>
      <w:r w:rsidR="2ACEA017" w:rsidRPr="2ADE8A78">
        <w:rPr>
          <w:rFonts w:ascii="Times New Roman" w:eastAsia="Times New Roman" w:hAnsi="Times New Roman" w:cs="Times New Roman"/>
          <w:sz w:val="24"/>
          <w:szCs w:val="24"/>
        </w:rPr>
        <w:t xml:space="preserve"> atribuídas</w:t>
      </w:r>
      <w:r w:rsidR="48DFDCE4" w:rsidRPr="2ADE8A78">
        <w:rPr>
          <w:rFonts w:ascii="Times New Roman" w:eastAsia="Times New Roman" w:hAnsi="Times New Roman" w:cs="Times New Roman"/>
          <w:sz w:val="24"/>
          <w:szCs w:val="24"/>
        </w:rPr>
        <w:t xml:space="preserve">, principalmente as </w:t>
      </w:r>
      <w:r w:rsidR="29E967C6" w:rsidRPr="2ADE8A78">
        <w:rPr>
          <w:rFonts w:ascii="Times New Roman" w:eastAsia="Times New Roman" w:hAnsi="Times New Roman" w:cs="Times New Roman"/>
          <w:sz w:val="24"/>
          <w:szCs w:val="24"/>
        </w:rPr>
        <w:t>que possam gerar dúvidas futuras</w:t>
      </w:r>
      <w:r w:rsidR="0D312EDA" w:rsidRPr="2ADE8A78">
        <w:rPr>
          <w:rFonts w:ascii="Times New Roman" w:eastAsia="Times New Roman" w:hAnsi="Times New Roman" w:cs="Times New Roman"/>
          <w:sz w:val="24"/>
          <w:szCs w:val="24"/>
        </w:rPr>
        <w:t>.</w:t>
      </w:r>
    </w:p>
    <w:p w14:paraId="3BC2FF9E" w14:textId="3757DD06" w:rsidR="3ED54064" w:rsidRDefault="3ED54064" w:rsidP="2ADE8A78">
      <w:pPr>
        <w:ind w:firstLine="708"/>
        <w:jc w:val="both"/>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A Ata</w:t>
      </w:r>
      <w:r w:rsidR="0117979F" w:rsidRPr="2ADE8A78">
        <w:rPr>
          <w:rFonts w:ascii="Times New Roman" w:eastAsia="Times New Roman" w:hAnsi="Times New Roman" w:cs="Times New Roman"/>
          <w:sz w:val="24"/>
          <w:szCs w:val="24"/>
        </w:rPr>
        <w:t xml:space="preserve"> e </w:t>
      </w:r>
      <w:r w:rsidR="568406ED" w:rsidRPr="2ADE8A78">
        <w:rPr>
          <w:rFonts w:ascii="Times New Roman" w:eastAsia="Times New Roman" w:hAnsi="Times New Roman" w:cs="Times New Roman"/>
          <w:sz w:val="24"/>
          <w:szCs w:val="24"/>
        </w:rPr>
        <w:t>a planilha utilizada para organização</w:t>
      </w:r>
      <w:r w:rsidR="70CAFDF0" w:rsidRPr="2ADE8A78">
        <w:rPr>
          <w:rFonts w:ascii="Times New Roman" w:eastAsia="Times New Roman" w:hAnsi="Times New Roman" w:cs="Times New Roman"/>
          <w:sz w:val="24"/>
          <w:szCs w:val="24"/>
        </w:rPr>
        <w:t>,</w:t>
      </w:r>
      <w:r w:rsidR="568406ED" w:rsidRPr="2ADE8A78">
        <w:rPr>
          <w:rFonts w:ascii="Times New Roman" w:eastAsia="Times New Roman" w:hAnsi="Times New Roman" w:cs="Times New Roman"/>
          <w:sz w:val="24"/>
          <w:szCs w:val="24"/>
        </w:rPr>
        <w:t xml:space="preserve"> cálculo </w:t>
      </w:r>
      <w:r w:rsidR="6DB4B4D0" w:rsidRPr="2ADE8A78">
        <w:rPr>
          <w:rFonts w:ascii="Times New Roman" w:eastAsia="Times New Roman" w:hAnsi="Times New Roman" w:cs="Times New Roman"/>
          <w:sz w:val="24"/>
          <w:szCs w:val="24"/>
        </w:rPr>
        <w:t xml:space="preserve">e ordenamento </w:t>
      </w:r>
      <w:r w:rsidR="568406ED" w:rsidRPr="2ADE8A78">
        <w:rPr>
          <w:rFonts w:ascii="Times New Roman" w:eastAsia="Times New Roman" w:hAnsi="Times New Roman" w:cs="Times New Roman"/>
          <w:sz w:val="24"/>
          <w:szCs w:val="24"/>
        </w:rPr>
        <w:t xml:space="preserve">das pontuações obtidas </w:t>
      </w:r>
      <w:r w:rsidR="3214F0EA" w:rsidRPr="2ADE8A78">
        <w:rPr>
          <w:rFonts w:ascii="Times New Roman" w:eastAsia="Times New Roman" w:hAnsi="Times New Roman" w:cs="Times New Roman"/>
          <w:sz w:val="24"/>
          <w:szCs w:val="24"/>
        </w:rPr>
        <w:t xml:space="preserve">pelos candidatos </w:t>
      </w:r>
      <w:r w:rsidRPr="2ADE8A78">
        <w:rPr>
          <w:rFonts w:ascii="Times New Roman" w:eastAsia="Times New Roman" w:hAnsi="Times New Roman" w:cs="Times New Roman"/>
          <w:sz w:val="24"/>
          <w:szCs w:val="24"/>
        </w:rPr>
        <w:t>deve</w:t>
      </w:r>
      <w:r w:rsidR="462FCED3" w:rsidRPr="2ADE8A78">
        <w:rPr>
          <w:rFonts w:ascii="Times New Roman" w:eastAsia="Times New Roman" w:hAnsi="Times New Roman" w:cs="Times New Roman"/>
          <w:sz w:val="24"/>
          <w:szCs w:val="24"/>
        </w:rPr>
        <w:t>m</w:t>
      </w:r>
      <w:r w:rsidRPr="2ADE8A78">
        <w:rPr>
          <w:rFonts w:ascii="Times New Roman" w:eastAsia="Times New Roman" w:hAnsi="Times New Roman" w:cs="Times New Roman"/>
          <w:sz w:val="24"/>
          <w:szCs w:val="24"/>
        </w:rPr>
        <w:t xml:space="preserve"> ser </w:t>
      </w:r>
      <w:r w:rsidR="02133258" w:rsidRPr="2ADE8A78">
        <w:rPr>
          <w:rFonts w:ascii="Times New Roman" w:eastAsia="Times New Roman" w:hAnsi="Times New Roman" w:cs="Times New Roman"/>
          <w:sz w:val="24"/>
          <w:szCs w:val="24"/>
        </w:rPr>
        <w:t xml:space="preserve">inserias do Processo SEI e </w:t>
      </w:r>
      <w:r w:rsidR="46930AAD" w:rsidRPr="2ADE8A78">
        <w:rPr>
          <w:rFonts w:ascii="Times New Roman" w:eastAsia="Times New Roman" w:hAnsi="Times New Roman" w:cs="Times New Roman"/>
          <w:sz w:val="24"/>
          <w:szCs w:val="24"/>
        </w:rPr>
        <w:t>despachada</w:t>
      </w:r>
      <w:r w:rsidR="0636869B" w:rsidRPr="2ADE8A78">
        <w:rPr>
          <w:rFonts w:ascii="Times New Roman" w:eastAsia="Times New Roman" w:hAnsi="Times New Roman" w:cs="Times New Roman"/>
          <w:sz w:val="24"/>
          <w:szCs w:val="24"/>
        </w:rPr>
        <w:t>s</w:t>
      </w:r>
      <w:r w:rsidRPr="2ADE8A78">
        <w:rPr>
          <w:rFonts w:ascii="Times New Roman" w:eastAsia="Times New Roman" w:hAnsi="Times New Roman" w:cs="Times New Roman"/>
          <w:sz w:val="24"/>
          <w:szCs w:val="24"/>
        </w:rPr>
        <w:t xml:space="preserve"> p</w:t>
      </w:r>
      <w:r w:rsidR="3BE2195C" w:rsidRPr="2ADE8A78">
        <w:rPr>
          <w:rFonts w:ascii="Times New Roman" w:eastAsia="Times New Roman" w:hAnsi="Times New Roman" w:cs="Times New Roman"/>
          <w:color w:val="000000" w:themeColor="text1"/>
          <w:sz w:val="24"/>
          <w:szCs w:val="24"/>
        </w:rPr>
        <w:t xml:space="preserve">ara </w:t>
      </w:r>
      <w:r w:rsidR="59EFF546" w:rsidRPr="2ADE8A78">
        <w:rPr>
          <w:rFonts w:ascii="Times New Roman" w:eastAsia="Times New Roman" w:hAnsi="Times New Roman" w:cs="Times New Roman"/>
          <w:sz w:val="24"/>
          <w:szCs w:val="24"/>
        </w:rPr>
        <w:t>a</w:t>
      </w:r>
      <w:r w:rsidR="59EFF546" w:rsidRPr="2ADE8A78">
        <w:rPr>
          <w:rFonts w:ascii="Times New Roman" w:eastAsia="Times New Roman" w:hAnsi="Times New Roman" w:cs="Times New Roman"/>
          <w:b/>
          <w:bCs/>
          <w:sz w:val="24"/>
          <w:szCs w:val="24"/>
        </w:rPr>
        <w:t xml:space="preserve"> caixa SEI “ATA Proc</w:t>
      </w:r>
      <w:r w:rsidR="59EFF546" w:rsidRPr="2ADE8A78">
        <w:rPr>
          <w:rFonts w:ascii="Times New Roman" w:eastAsia="Times New Roman" w:hAnsi="Times New Roman" w:cs="Times New Roman"/>
          <w:b/>
          <w:bCs/>
          <w:color w:val="000000" w:themeColor="text1"/>
          <w:sz w:val="24"/>
          <w:szCs w:val="24"/>
        </w:rPr>
        <w:t>esso Seletivo”</w:t>
      </w:r>
      <w:r w:rsidR="45BA9811" w:rsidRPr="2ADE8A78">
        <w:rPr>
          <w:rFonts w:ascii="Times New Roman" w:eastAsia="Times New Roman" w:hAnsi="Times New Roman" w:cs="Times New Roman"/>
          <w:b/>
          <w:bCs/>
          <w:color w:val="000000" w:themeColor="text1"/>
          <w:sz w:val="24"/>
          <w:szCs w:val="24"/>
        </w:rPr>
        <w:t>,</w:t>
      </w:r>
      <w:r w:rsidR="59EFF546" w:rsidRPr="2ADE8A78">
        <w:rPr>
          <w:rFonts w:ascii="Times New Roman" w:eastAsia="Times New Roman" w:hAnsi="Times New Roman" w:cs="Times New Roman"/>
          <w:b/>
          <w:bCs/>
          <w:color w:val="000000" w:themeColor="text1"/>
          <w:sz w:val="24"/>
          <w:szCs w:val="24"/>
        </w:rPr>
        <w:t xml:space="preserve"> </w:t>
      </w:r>
      <w:r w:rsidR="7CD6B686" w:rsidRPr="2ADE8A78">
        <w:rPr>
          <w:rFonts w:ascii="Times New Roman" w:eastAsia="Times New Roman" w:hAnsi="Times New Roman" w:cs="Times New Roman"/>
          <w:color w:val="000000" w:themeColor="text1"/>
          <w:sz w:val="24"/>
          <w:szCs w:val="24"/>
        </w:rPr>
        <w:t>para a</w:t>
      </w:r>
      <w:r w:rsidRPr="2ADE8A78">
        <w:rPr>
          <w:rFonts w:ascii="Times New Roman" w:eastAsia="Times New Roman" w:hAnsi="Times New Roman" w:cs="Times New Roman"/>
          <w:color w:val="000000" w:themeColor="text1"/>
          <w:sz w:val="24"/>
          <w:szCs w:val="24"/>
        </w:rPr>
        <w:t xml:space="preserve">nálise da Comissão Nacional </w:t>
      </w:r>
      <w:r w:rsidR="3BE2195C" w:rsidRPr="2ADE8A78">
        <w:rPr>
          <w:rFonts w:ascii="Times New Roman" w:eastAsia="Times New Roman" w:hAnsi="Times New Roman" w:cs="Times New Roman"/>
          <w:color w:val="000000" w:themeColor="text1"/>
          <w:sz w:val="24"/>
          <w:szCs w:val="24"/>
        </w:rPr>
        <w:t>(</w:t>
      </w:r>
      <w:r w:rsidR="12AB7375" w:rsidRPr="2ADE8A78">
        <w:rPr>
          <w:rFonts w:ascii="Times New Roman" w:eastAsia="Times New Roman" w:hAnsi="Times New Roman" w:cs="Times New Roman"/>
          <w:color w:val="000000" w:themeColor="text1"/>
          <w:sz w:val="24"/>
          <w:szCs w:val="24"/>
        </w:rPr>
        <w:t>D</w:t>
      </w:r>
      <w:r w:rsidR="3BE2195C" w:rsidRPr="2ADE8A78">
        <w:rPr>
          <w:rFonts w:ascii="Times New Roman" w:eastAsia="Times New Roman" w:hAnsi="Times New Roman" w:cs="Times New Roman"/>
          <w:color w:val="000000" w:themeColor="text1"/>
          <w:sz w:val="24"/>
          <w:szCs w:val="24"/>
        </w:rPr>
        <w:t>iretores e GR pertinente)</w:t>
      </w:r>
      <w:r w:rsidR="7C542E7A" w:rsidRPr="2ADE8A78">
        <w:rPr>
          <w:rFonts w:ascii="Times New Roman" w:eastAsia="Times New Roman" w:hAnsi="Times New Roman" w:cs="Times New Roman"/>
          <w:color w:val="000000" w:themeColor="text1"/>
          <w:sz w:val="24"/>
          <w:szCs w:val="24"/>
        </w:rPr>
        <w:t>. Esta</w:t>
      </w:r>
      <w:r w:rsidR="3BE2195C" w:rsidRPr="2ADE8A78">
        <w:rPr>
          <w:rFonts w:ascii="Times New Roman" w:eastAsia="Times New Roman" w:hAnsi="Times New Roman" w:cs="Times New Roman"/>
          <w:color w:val="000000" w:themeColor="text1"/>
          <w:sz w:val="24"/>
          <w:szCs w:val="24"/>
        </w:rPr>
        <w:t>,</w:t>
      </w:r>
      <w:r w:rsidRPr="2ADE8A78">
        <w:rPr>
          <w:rFonts w:ascii="Times New Roman" w:eastAsia="Times New Roman" w:hAnsi="Times New Roman" w:cs="Times New Roman"/>
          <w:sz w:val="24"/>
          <w:szCs w:val="24"/>
        </w:rPr>
        <w:t xml:space="preserve"> caso </w:t>
      </w:r>
      <w:r w:rsidR="67F2C2B5" w:rsidRPr="2ADE8A78">
        <w:rPr>
          <w:rFonts w:ascii="Times New Roman" w:eastAsia="Times New Roman" w:hAnsi="Times New Roman" w:cs="Times New Roman"/>
          <w:sz w:val="24"/>
          <w:szCs w:val="24"/>
        </w:rPr>
        <w:t>ateste a conformidade</w:t>
      </w:r>
      <w:r w:rsidRPr="2ADE8A78">
        <w:rPr>
          <w:rFonts w:ascii="Times New Roman" w:eastAsia="Times New Roman" w:hAnsi="Times New Roman" w:cs="Times New Roman"/>
          <w:sz w:val="24"/>
          <w:szCs w:val="24"/>
        </w:rPr>
        <w:t>,</w:t>
      </w:r>
      <w:r w:rsidR="4F77CDE6" w:rsidRPr="7CAB3E95">
        <w:rPr>
          <w:rFonts w:ascii="Times New Roman" w:eastAsia="Times New Roman" w:hAnsi="Times New Roman" w:cs="Times New Roman"/>
          <w:color w:val="FF0000"/>
          <w:sz w:val="24"/>
          <w:szCs w:val="24"/>
        </w:rPr>
        <w:t xml:space="preserve"> </w:t>
      </w:r>
      <w:r w:rsidR="4F77CDE6" w:rsidRPr="2ADE8A78">
        <w:rPr>
          <w:rFonts w:ascii="Times New Roman" w:eastAsia="Times New Roman" w:hAnsi="Times New Roman" w:cs="Times New Roman"/>
          <w:sz w:val="24"/>
          <w:szCs w:val="24"/>
        </w:rPr>
        <w:t xml:space="preserve">o </w:t>
      </w:r>
      <w:r w:rsidR="69BB5C39" w:rsidRPr="2ADE8A78">
        <w:rPr>
          <w:rFonts w:ascii="Times New Roman" w:eastAsia="Times New Roman" w:hAnsi="Times New Roman" w:cs="Times New Roman"/>
          <w:sz w:val="24"/>
          <w:szCs w:val="24"/>
        </w:rPr>
        <w:t>encamin</w:t>
      </w:r>
      <w:r w:rsidR="744AE7B2" w:rsidRPr="2ADE8A78">
        <w:rPr>
          <w:rFonts w:ascii="Times New Roman" w:eastAsia="Times New Roman" w:hAnsi="Times New Roman" w:cs="Times New Roman"/>
          <w:sz w:val="24"/>
          <w:szCs w:val="24"/>
        </w:rPr>
        <w:t>hará para a publicação na inte</w:t>
      </w:r>
      <w:r w:rsidR="55A0D320" w:rsidRPr="2ADE8A78">
        <w:rPr>
          <w:rFonts w:ascii="Times New Roman" w:eastAsia="Times New Roman" w:hAnsi="Times New Roman" w:cs="Times New Roman"/>
          <w:sz w:val="24"/>
          <w:szCs w:val="24"/>
        </w:rPr>
        <w:t>r</w:t>
      </w:r>
      <w:r w:rsidR="744AE7B2" w:rsidRPr="2ADE8A78">
        <w:rPr>
          <w:rFonts w:ascii="Times New Roman" w:eastAsia="Times New Roman" w:hAnsi="Times New Roman" w:cs="Times New Roman"/>
          <w:sz w:val="24"/>
          <w:szCs w:val="24"/>
        </w:rPr>
        <w:t xml:space="preserve">net e autorizará a </w:t>
      </w:r>
      <w:r w:rsidR="25738BF4" w:rsidRPr="2ADE8A78">
        <w:rPr>
          <w:rFonts w:ascii="Times New Roman" w:eastAsia="Times New Roman" w:hAnsi="Times New Roman" w:cs="Times New Roman"/>
          <w:sz w:val="24"/>
          <w:szCs w:val="24"/>
        </w:rPr>
        <w:t xml:space="preserve">Comissão Local a </w:t>
      </w:r>
      <w:proofErr w:type="spellStart"/>
      <w:r w:rsidR="25738BF4" w:rsidRPr="2ADE8A78">
        <w:rPr>
          <w:rFonts w:ascii="Times New Roman" w:eastAsia="Times New Roman" w:hAnsi="Times New Roman" w:cs="Times New Roman"/>
          <w:sz w:val="24"/>
          <w:szCs w:val="24"/>
        </w:rPr>
        <w:t>publicizá-lo</w:t>
      </w:r>
      <w:proofErr w:type="spellEnd"/>
      <w:r w:rsidR="25738BF4" w:rsidRPr="2ADE8A78">
        <w:rPr>
          <w:rFonts w:ascii="Times New Roman" w:eastAsia="Times New Roman" w:hAnsi="Times New Roman" w:cs="Times New Roman"/>
          <w:sz w:val="24"/>
          <w:szCs w:val="24"/>
        </w:rPr>
        <w:t xml:space="preserve"> </w:t>
      </w:r>
      <w:r w:rsidR="78647C71" w:rsidRPr="2ADE8A78">
        <w:rPr>
          <w:rFonts w:ascii="Times New Roman" w:eastAsia="Times New Roman" w:hAnsi="Times New Roman" w:cs="Times New Roman"/>
          <w:sz w:val="24"/>
          <w:szCs w:val="24"/>
        </w:rPr>
        <w:t>em âmbito local e regional</w:t>
      </w:r>
      <w:r w:rsidR="37658AFF" w:rsidRPr="2ADE8A78">
        <w:rPr>
          <w:rFonts w:ascii="Times New Roman" w:eastAsia="Times New Roman" w:hAnsi="Times New Roman" w:cs="Times New Roman"/>
          <w:sz w:val="24"/>
          <w:szCs w:val="24"/>
        </w:rPr>
        <w:t>.</w:t>
      </w:r>
    </w:p>
    <w:p w14:paraId="6E2910B4" w14:textId="03E3400D" w:rsidR="7C762601" w:rsidRDefault="7C762601" w:rsidP="7C762601">
      <w:pPr>
        <w:rPr>
          <w:rFonts w:ascii="Times New Roman" w:eastAsia="Times New Roman" w:hAnsi="Times New Roman" w:cs="Times New Roman"/>
          <w:color w:val="FF0000"/>
          <w:sz w:val="24"/>
          <w:szCs w:val="24"/>
        </w:rPr>
      </w:pPr>
    </w:p>
    <w:p w14:paraId="50715071" w14:textId="683F0936" w:rsidR="006A1E6B" w:rsidRPr="00BF7C0C" w:rsidRDefault="5F7A5DDC" w:rsidP="2ADE8A78">
      <w:pPr>
        <w:pStyle w:val="PargrafodaLista"/>
        <w:numPr>
          <w:ilvl w:val="0"/>
          <w:numId w:val="4"/>
        </w:numPr>
        <w:outlineLvl w:val="1"/>
        <w:rPr>
          <w:b/>
          <w:bCs/>
          <w:color w:val="385623" w:themeColor="accent6" w:themeShade="80"/>
          <w:sz w:val="24"/>
          <w:szCs w:val="24"/>
        </w:rPr>
      </w:pPr>
      <w:bookmarkStart w:id="12" w:name="_Toc1766621645"/>
      <w:r w:rsidRPr="00BF7C0C">
        <w:rPr>
          <w:rFonts w:ascii="Times New Roman" w:eastAsia="Times New Roman" w:hAnsi="Times New Roman" w:cs="Times New Roman"/>
          <w:b/>
          <w:bCs/>
          <w:color w:val="385623" w:themeColor="accent6" w:themeShade="80"/>
          <w:sz w:val="24"/>
          <w:szCs w:val="24"/>
        </w:rPr>
        <w:t xml:space="preserve">Recebimento </w:t>
      </w:r>
      <w:r w:rsidR="4B88F7DB" w:rsidRPr="00BF7C0C">
        <w:rPr>
          <w:rFonts w:ascii="Times New Roman" w:eastAsia="Times New Roman" w:hAnsi="Times New Roman" w:cs="Times New Roman"/>
          <w:b/>
          <w:bCs/>
          <w:color w:val="385623" w:themeColor="accent6" w:themeShade="80"/>
          <w:sz w:val="24"/>
          <w:szCs w:val="24"/>
        </w:rPr>
        <w:t>e Análise dos</w:t>
      </w:r>
      <w:r w:rsidRPr="00BF7C0C">
        <w:rPr>
          <w:rFonts w:ascii="Times New Roman" w:eastAsia="Times New Roman" w:hAnsi="Times New Roman" w:cs="Times New Roman"/>
          <w:b/>
          <w:bCs/>
          <w:color w:val="385623" w:themeColor="accent6" w:themeShade="80"/>
          <w:sz w:val="24"/>
          <w:szCs w:val="24"/>
        </w:rPr>
        <w:t xml:space="preserve"> Recursos </w:t>
      </w:r>
      <w:bookmarkEnd w:id="12"/>
    </w:p>
    <w:p w14:paraId="47914C79" w14:textId="2A69534D" w:rsidR="0F49CA57" w:rsidRDefault="0F49CA57" w:rsidP="2ADE8A78">
      <w:pPr>
        <w:ind w:firstLine="708"/>
        <w:jc w:val="both"/>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Após a divulgação dos resultados preliminares</w:t>
      </w:r>
      <w:r w:rsidR="101BA689" w:rsidRPr="2ADE8A78">
        <w:rPr>
          <w:rFonts w:ascii="Times New Roman" w:eastAsia="Times New Roman" w:hAnsi="Times New Roman" w:cs="Times New Roman"/>
          <w:sz w:val="24"/>
          <w:szCs w:val="24"/>
        </w:rPr>
        <w:t xml:space="preserve"> e</w:t>
      </w:r>
      <w:r w:rsidRPr="2ADE8A78">
        <w:rPr>
          <w:rFonts w:ascii="Times New Roman" w:eastAsia="Times New Roman" w:hAnsi="Times New Roman" w:cs="Times New Roman"/>
          <w:sz w:val="24"/>
          <w:szCs w:val="24"/>
        </w:rPr>
        <w:t xml:space="preserve"> </w:t>
      </w:r>
      <w:r w:rsidR="479D829C" w:rsidRPr="2ADE8A78">
        <w:rPr>
          <w:rFonts w:ascii="Times New Roman" w:eastAsia="Times New Roman" w:hAnsi="Times New Roman" w:cs="Times New Roman"/>
          <w:sz w:val="24"/>
          <w:szCs w:val="24"/>
        </w:rPr>
        <w:t>dentro do</w:t>
      </w:r>
      <w:r w:rsidRPr="2ADE8A78">
        <w:rPr>
          <w:rFonts w:ascii="Times New Roman" w:eastAsia="Times New Roman" w:hAnsi="Times New Roman" w:cs="Times New Roman"/>
          <w:sz w:val="24"/>
          <w:szCs w:val="24"/>
        </w:rPr>
        <w:t xml:space="preserve"> prazo</w:t>
      </w:r>
      <w:r w:rsidR="74149E9C" w:rsidRPr="2ADE8A78">
        <w:rPr>
          <w:rFonts w:ascii="Times New Roman" w:eastAsia="Times New Roman" w:hAnsi="Times New Roman" w:cs="Times New Roman"/>
          <w:sz w:val="24"/>
          <w:szCs w:val="24"/>
        </w:rPr>
        <w:t xml:space="preserve"> estabelecido no </w:t>
      </w:r>
      <w:r w:rsidR="62D6976E" w:rsidRPr="2ADE8A78">
        <w:rPr>
          <w:rFonts w:ascii="Times New Roman" w:eastAsia="Times New Roman" w:hAnsi="Times New Roman" w:cs="Times New Roman"/>
          <w:sz w:val="24"/>
          <w:szCs w:val="24"/>
        </w:rPr>
        <w:t>E</w:t>
      </w:r>
      <w:r w:rsidR="74149E9C" w:rsidRPr="2ADE8A78">
        <w:rPr>
          <w:rFonts w:ascii="Times New Roman" w:eastAsia="Times New Roman" w:hAnsi="Times New Roman" w:cs="Times New Roman"/>
          <w:sz w:val="24"/>
          <w:szCs w:val="24"/>
        </w:rPr>
        <w:t>dital</w:t>
      </w:r>
      <w:r w:rsidR="531A9638" w:rsidRPr="2ADE8A78">
        <w:rPr>
          <w:rFonts w:ascii="Times New Roman" w:eastAsia="Times New Roman" w:hAnsi="Times New Roman" w:cs="Times New Roman"/>
          <w:sz w:val="24"/>
          <w:szCs w:val="24"/>
        </w:rPr>
        <w:t xml:space="preserve">, </w:t>
      </w:r>
      <w:r w:rsidR="50D56B9D" w:rsidRPr="2ADE8A78">
        <w:rPr>
          <w:rFonts w:ascii="Times New Roman" w:eastAsia="Times New Roman" w:hAnsi="Times New Roman" w:cs="Times New Roman"/>
          <w:sz w:val="24"/>
          <w:szCs w:val="24"/>
        </w:rPr>
        <w:t xml:space="preserve">a Comissão Local receberá </w:t>
      </w:r>
      <w:r w:rsidR="4DD31820" w:rsidRPr="2ADE8A78">
        <w:rPr>
          <w:rFonts w:ascii="Times New Roman" w:eastAsia="Times New Roman" w:hAnsi="Times New Roman" w:cs="Times New Roman"/>
          <w:sz w:val="24"/>
          <w:szCs w:val="24"/>
        </w:rPr>
        <w:t>os</w:t>
      </w:r>
      <w:r w:rsidR="0FB89301" w:rsidRPr="2ADE8A78">
        <w:rPr>
          <w:rFonts w:ascii="Times New Roman" w:eastAsia="Times New Roman" w:hAnsi="Times New Roman" w:cs="Times New Roman"/>
          <w:sz w:val="24"/>
          <w:szCs w:val="24"/>
        </w:rPr>
        <w:t xml:space="preserve"> </w:t>
      </w:r>
      <w:r w:rsidR="73248501" w:rsidRPr="2ADE8A78">
        <w:rPr>
          <w:rFonts w:ascii="Times New Roman" w:eastAsia="Times New Roman" w:hAnsi="Times New Roman" w:cs="Times New Roman"/>
          <w:sz w:val="24"/>
          <w:szCs w:val="24"/>
        </w:rPr>
        <w:t>r</w:t>
      </w:r>
      <w:r w:rsidR="17EE3CEB" w:rsidRPr="2ADE8A78">
        <w:rPr>
          <w:rFonts w:ascii="Times New Roman" w:eastAsia="Times New Roman" w:hAnsi="Times New Roman" w:cs="Times New Roman"/>
          <w:sz w:val="24"/>
          <w:szCs w:val="24"/>
        </w:rPr>
        <w:t xml:space="preserve">ecursos </w:t>
      </w:r>
      <w:r w:rsidR="043E2CE4" w:rsidRPr="2ADE8A78">
        <w:rPr>
          <w:rFonts w:ascii="Times New Roman" w:eastAsia="Times New Roman" w:hAnsi="Times New Roman" w:cs="Times New Roman"/>
          <w:sz w:val="24"/>
          <w:szCs w:val="24"/>
        </w:rPr>
        <w:t xml:space="preserve">que porventura sejam </w:t>
      </w:r>
      <w:r w:rsidR="69CA5264" w:rsidRPr="2ADE8A78">
        <w:rPr>
          <w:rFonts w:ascii="Times New Roman" w:eastAsia="Times New Roman" w:hAnsi="Times New Roman" w:cs="Times New Roman"/>
          <w:sz w:val="24"/>
          <w:szCs w:val="24"/>
        </w:rPr>
        <w:t xml:space="preserve">interpostos </w:t>
      </w:r>
      <w:proofErr w:type="gramStart"/>
      <w:r w:rsidR="69CA5264" w:rsidRPr="2ADE8A78">
        <w:rPr>
          <w:rFonts w:ascii="Times New Roman" w:eastAsia="Times New Roman" w:hAnsi="Times New Roman" w:cs="Times New Roman"/>
          <w:sz w:val="24"/>
          <w:szCs w:val="24"/>
        </w:rPr>
        <w:t>pelos</w:t>
      </w:r>
      <w:r w:rsidR="3BBC518D" w:rsidRPr="2ADE8A78">
        <w:rPr>
          <w:rFonts w:ascii="Times New Roman" w:eastAsia="Times New Roman" w:hAnsi="Times New Roman" w:cs="Times New Roman"/>
          <w:sz w:val="24"/>
          <w:szCs w:val="24"/>
        </w:rPr>
        <w:t>(</w:t>
      </w:r>
      <w:proofErr w:type="gramEnd"/>
      <w:r w:rsidR="3BBC518D" w:rsidRPr="2ADE8A78">
        <w:rPr>
          <w:rFonts w:ascii="Times New Roman" w:eastAsia="Times New Roman" w:hAnsi="Times New Roman" w:cs="Times New Roman"/>
          <w:sz w:val="24"/>
          <w:szCs w:val="24"/>
        </w:rPr>
        <w:t>as)</w:t>
      </w:r>
      <w:r w:rsidR="17EE3CEB" w:rsidRPr="2ADE8A78">
        <w:rPr>
          <w:rFonts w:ascii="Times New Roman" w:eastAsia="Times New Roman" w:hAnsi="Times New Roman" w:cs="Times New Roman"/>
          <w:sz w:val="24"/>
          <w:szCs w:val="24"/>
        </w:rPr>
        <w:t xml:space="preserve"> candidatos</w:t>
      </w:r>
      <w:r w:rsidR="297C07B2" w:rsidRPr="2ADE8A78">
        <w:rPr>
          <w:rFonts w:ascii="Times New Roman" w:eastAsia="Times New Roman" w:hAnsi="Times New Roman" w:cs="Times New Roman"/>
          <w:sz w:val="24"/>
          <w:szCs w:val="24"/>
        </w:rPr>
        <w:t>(as)</w:t>
      </w:r>
      <w:r w:rsidR="14C4964D" w:rsidRPr="2ADE8A78">
        <w:rPr>
          <w:rFonts w:ascii="Times New Roman" w:eastAsia="Times New Roman" w:hAnsi="Times New Roman" w:cs="Times New Roman"/>
          <w:sz w:val="24"/>
          <w:szCs w:val="24"/>
        </w:rPr>
        <w:t xml:space="preserve"> </w:t>
      </w:r>
      <w:r w:rsidR="215B36A3" w:rsidRPr="2ADE8A78">
        <w:rPr>
          <w:rFonts w:ascii="Times New Roman" w:eastAsia="Times New Roman" w:hAnsi="Times New Roman" w:cs="Times New Roman"/>
          <w:sz w:val="24"/>
          <w:szCs w:val="24"/>
        </w:rPr>
        <w:t>questionando o resultado preliminar d</w:t>
      </w:r>
      <w:r w:rsidR="65E40E10" w:rsidRPr="2ADE8A78">
        <w:rPr>
          <w:rFonts w:ascii="Times New Roman" w:eastAsia="Times New Roman" w:hAnsi="Times New Roman" w:cs="Times New Roman"/>
          <w:sz w:val="24"/>
          <w:szCs w:val="24"/>
        </w:rPr>
        <w:t>o processo seletivo</w:t>
      </w:r>
      <w:r w:rsidR="5979FC3E" w:rsidRPr="2ADE8A78">
        <w:rPr>
          <w:rFonts w:ascii="Times New Roman" w:eastAsia="Times New Roman" w:hAnsi="Times New Roman" w:cs="Times New Roman"/>
          <w:sz w:val="24"/>
          <w:szCs w:val="24"/>
        </w:rPr>
        <w:t xml:space="preserve">, os inserirá no </w:t>
      </w:r>
      <w:r w:rsidR="61BDE530" w:rsidRPr="2ADE8A78">
        <w:rPr>
          <w:rFonts w:ascii="Times New Roman" w:eastAsia="Times New Roman" w:hAnsi="Times New Roman" w:cs="Times New Roman"/>
          <w:sz w:val="24"/>
          <w:szCs w:val="24"/>
        </w:rPr>
        <w:t>P</w:t>
      </w:r>
      <w:r w:rsidR="5979FC3E" w:rsidRPr="2ADE8A78">
        <w:rPr>
          <w:rFonts w:ascii="Times New Roman" w:eastAsia="Times New Roman" w:hAnsi="Times New Roman" w:cs="Times New Roman"/>
          <w:sz w:val="24"/>
          <w:szCs w:val="24"/>
        </w:rPr>
        <w:t xml:space="preserve">rocesso SEI </w:t>
      </w:r>
      <w:r w:rsidR="13EEAC1A" w:rsidRPr="2ADE8A78">
        <w:rPr>
          <w:rFonts w:ascii="Times New Roman" w:eastAsia="Times New Roman" w:hAnsi="Times New Roman" w:cs="Times New Roman"/>
          <w:sz w:val="24"/>
          <w:szCs w:val="24"/>
        </w:rPr>
        <w:t xml:space="preserve">do </w:t>
      </w:r>
      <w:r w:rsidR="4889074C" w:rsidRPr="2ADE8A78">
        <w:rPr>
          <w:rFonts w:ascii="Times New Roman" w:eastAsia="Times New Roman" w:hAnsi="Times New Roman" w:cs="Times New Roman"/>
          <w:sz w:val="24"/>
          <w:szCs w:val="24"/>
        </w:rPr>
        <w:t>P</w:t>
      </w:r>
      <w:r w:rsidR="13EEAC1A" w:rsidRPr="2ADE8A78">
        <w:rPr>
          <w:rFonts w:ascii="Times New Roman" w:eastAsia="Times New Roman" w:hAnsi="Times New Roman" w:cs="Times New Roman"/>
          <w:sz w:val="24"/>
          <w:szCs w:val="24"/>
        </w:rPr>
        <w:t xml:space="preserve">rocesso </w:t>
      </w:r>
      <w:r w:rsidR="7468F253" w:rsidRPr="2ADE8A78">
        <w:rPr>
          <w:rFonts w:ascii="Times New Roman" w:eastAsia="Times New Roman" w:hAnsi="Times New Roman" w:cs="Times New Roman"/>
          <w:sz w:val="24"/>
          <w:szCs w:val="24"/>
        </w:rPr>
        <w:t>S</w:t>
      </w:r>
      <w:r w:rsidR="13EEAC1A" w:rsidRPr="2ADE8A78">
        <w:rPr>
          <w:rFonts w:ascii="Times New Roman" w:eastAsia="Times New Roman" w:hAnsi="Times New Roman" w:cs="Times New Roman"/>
          <w:sz w:val="24"/>
          <w:szCs w:val="24"/>
        </w:rPr>
        <w:t xml:space="preserve">eletivo </w:t>
      </w:r>
      <w:r w:rsidR="14C4964D" w:rsidRPr="2ADE8A78">
        <w:rPr>
          <w:rFonts w:ascii="Times New Roman" w:eastAsia="Times New Roman" w:hAnsi="Times New Roman" w:cs="Times New Roman"/>
          <w:sz w:val="24"/>
          <w:szCs w:val="24"/>
        </w:rPr>
        <w:t xml:space="preserve">e </w:t>
      </w:r>
      <w:r w:rsidR="313B8222" w:rsidRPr="2ADE8A78">
        <w:rPr>
          <w:rFonts w:ascii="Times New Roman" w:eastAsia="Times New Roman" w:hAnsi="Times New Roman" w:cs="Times New Roman"/>
          <w:sz w:val="24"/>
          <w:szCs w:val="24"/>
        </w:rPr>
        <w:t xml:space="preserve">o </w:t>
      </w:r>
      <w:r w:rsidR="2C35902F" w:rsidRPr="2ADE8A78">
        <w:rPr>
          <w:rFonts w:ascii="Times New Roman" w:eastAsia="Times New Roman" w:hAnsi="Times New Roman" w:cs="Times New Roman"/>
          <w:sz w:val="24"/>
          <w:szCs w:val="24"/>
        </w:rPr>
        <w:t>despachará para</w:t>
      </w:r>
      <w:r w:rsidR="3CBACDBA" w:rsidRPr="2ADE8A78">
        <w:rPr>
          <w:rFonts w:ascii="Times New Roman" w:eastAsia="Times New Roman" w:hAnsi="Times New Roman" w:cs="Times New Roman"/>
          <w:sz w:val="24"/>
          <w:szCs w:val="24"/>
        </w:rPr>
        <w:t xml:space="preserve"> </w:t>
      </w:r>
      <w:r w:rsidR="07948543" w:rsidRPr="2ADE8A78">
        <w:rPr>
          <w:rFonts w:ascii="Times New Roman" w:eastAsia="Times New Roman" w:hAnsi="Times New Roman" w:cs="Times New Roman"/>
          <w:sz w:val="24"/>
          <w:szCs w:val="24"/>
        </w:rPr>
        <w:t xml:space="preserve">a </w:t>
      </w:r>
      <w:r w:rsidR="508B2449" w:rsidRPr="2ADE8A78">
        <w:rPr>
          <w:rFonts w:ascii="Times New Roman" w:eastAsia="Times New Roman" w:hAnsi="Times New Roman" w:cs="Times New Roman"/>
          <w:sz w:val="24"/>
          <w:szCs w:val="24"/>
        </w:rPr>
        <w:t>Instância Recursal</w:t>
      </w:r>
      <w:r w:rsidR="198F02DB" w:rsidRPr="2ADE8A78">
        <w:rPr>
          <w:rFonts w:ascii="Times New Roman" w:eastAsia="Times New Roman" w:hAnsi="Times New Roman" w:cs="Times New Roman"/>
          <w:sz w:val="24"/>
          <w:szCs w:val="24"/>
        </w:rPr>
        <w:t xml:space="preserve"> na GR que a UC/NGI esteja vinculado(a)</w:t>
      </w:r>
      <w:r w:rsidR="735F8E33" w:rsidRPr="2ADE8A78">
        <w:rPr>
          <w:rFonts w:ascii="Times New Roman" w:eastAsia="Times New Roman" w:hAnsi="Times New Roman" w:cs="Times New Roman"/>
          <w:sz w:val="24"/>
          <w:szCs w:val="24"/>
        </w:rPr>
        <w:t>,</w:t>
      </w:r>
      <w:r w:rsidR="09998EAB" w:rsidRPr="2ADE8A78">
        <w:rPr>
          <w:rFonts w:ascii="Times New Roman" w:eastAsia="Times New Roman" w:hAnsi="Times New Roman" w:cs="Times New Roman"/>
          <w:sz w:val="24"/>
          <w:szCs w:val="24"/>
        </w:rPr>
        <w:t xml:space="preserve"> para a</w:t>
      </w:r>
      <w:r w:rsidR="1D157B44" w:rsidRPr="2ADE8A78">
        <w:rPr>
          <w:rFonts w:ascii="Times New Roman" w:eastAsia="Times New Roman" w:hAnsi="Times New Roman" w:cs="Times New Roman"/>
          <w:sz w:val="24"/>
          <w:szCs w:val="24"/>
        </w:rPr>
        <w:t>nálise</w:t>
      </w:r>
      <w:r w:rsidR="6523D5F2" w:rsidRPr="2ADE8A78">
        <w:rPr>
          <w:rFonts w:ascii="Times New Roman" w:eastAsia="Times New Roman" w:hAnsi="Times New Roman" w:cs="Times New Roman"/>
          <w:sz w:val="24"/>
          <w:szCs w:val="24"/>
        </w:rPr>
        <w:t xml:space="preserve"> dos recursos</w:t>
      </w:r>
      <w:r w:rsidR="14C4964D" w:rsidRPr="2ADE8A78">
        <w:rPr>
          <w:rFonts w:ascii="Times New Roman" w:eastAsia="Times New Roman" w:hAnsi="Times New Roman" w:cs="Times New Roman"/>
          <w:sz w:val="24"/>
          <w:szCs w:val="24"/>
        </w:rPr>
        <w:t>.</w:t>
      </w:r>
      <w:r w:rsidR="010DDE22" w:rsidRPr="2ADE8A78">
        <w:rPr>
          <w:rFonts w:ascii="Times New Roman" w:eastAsia="Times New Roman" w:hAnsi="Times New Roman" w:cs="Times New Roman"/>
          <w:sz w:val="24"/>
          <w:szCs w:val="24"/>
        </w:rPr>
        <w:t xml:space="preserve"> </w:t>
      </w:r>
    </w:p>
    <w:p w14:paraId="3762234D" w14:textId="459F5DA4" w:rsidR="0F49CA57" w:rsidRDefault="010DDE22" w:rsidP="2ADE8A78">
      <w:pPr>
        <w:ind w:firstLine="708"/>
        <w:jc w:val="both"/>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A Instância Recursal procederá </w:t>
      </w:r>
      <w:proofErr w:type="gramStart"/>
      <w:r w:rsidRPr="2ADE8A78">
        <w:rPr>
          <w:rFonts w:ascii="Times New Roman" w:eastAsia="Times New Roman" w:hAnsi="Times New Roman" w:cs="Times New Roman"/>
          <w:sz w:val="24"/>
          <w:szCs w:val="24"/>
        </w:rPr>
        <w:t>a</w:t>
      </w:r>
      <w:proofErr w:type="gramEnd"/>
      <w:r w:rsidRPr="2ADE8A78">
        <w:rPr>
          <w:rFonts w:ascii="Times New Roman" w:eastAsia="Times New Roman" w:hAnsi="Times New Roman" w:cs="Times New Roman"/>
          <w:sz w:val="24"/>
          <w:szCs w:val="24"/>
        </w:rPr>
        <w:t xml:space="preserve"> análise dos recursos</w:t>
      </w:r>
      <w:r w:rsidR="3B3523E5" w:rsidRPr="2ADE8A78">
        <w:rPr>
          <w:rFonts w:ascii="Times New Roman" w:eastAsia="Times New Roman" w:hAnsi="Times New Roman" w:cs="Times New Roman"/>
          <w:sz w:val="24"/>
          <w:szCs w:val="24"/>
        </w:rPr>
        <w:t>,</w:t>
      </w:r>
      <w:r w:rsidRPr="2ADE8A78">
        <w:rPr>
          <w:rFonts w:ascii="Times New Roman" w:eastAsia="Times New Roman" w:hAnsi="Times New Roman" w:cs="Times New Roman"/>
          <w:sz w:val="24"/>
          <w:szCs w:val="24"/>
        </w:rPr>
        <w:t xml:space="preserve"> registr</w:t>
      </w:r>
      <w:r w:rsidR="2EBCA80A" w:rsidRPr="2ADE8A78">
        <w:rPr>
          <w:rFonts w:ascii="Times New Roman" w:eastAsia="Times New Roman" w:hAnsi="Times New Roman" w:cs="Times New Roman"/>
          <w:sz w:val="24"/>
          <w:szCs w:val="24"/>
        </w:rPr>
        <w:t>ar</w:t>
      </w:r>
      <w:r w:rsidRPr="2ADE8A78">
        <w:rPr>
          <w:rFonts w:ascii="Times New Roman" w:eastAsia="Times New Roman" w:hAnsi="Times New Roman" w:cs="Times New Roman"/>
          <w:sz w:val="24"/>
          <w:szCs w:val="24"/>
        </w:rPr>
        <w:t xml:space="preserve">á </w:t>
      </w:r>
      <w:r w:rsidR="0EB46D3E" w:rsidRPr="2ADE8A78">
        <w:rPr>
          <w:rFonts w:ascii="Times New Roman" w:eastAsia="Times New Roman" w:hAnsi="Times New Roman" w:cs="Times New Roman"/>
          <w:sz w:val="24"/>
          <w:szCs w:val="24"/>
        </w:rPr>
        <w:t>sua decisão</w:t>
      </w:r>
      <w:r w:rsidR="4295B8D4" w:rsidRPr="2ADE8A78">
        <w:rPr>
          <w:rFonts w:ascii="Times New Roman" w:eastAsia="Times New Roman" w:hAnsi="Times New Roman" w:cs="Times New Roman"/>
          <w:sz w:val="24"/>
          <w:szCs w:val="24"/>
        </w:rPr>
        <w:t xml:space="preserve"> sobre os deferimentos e indeferimentos</w:t>
      </w:r>
      <w:r w:rsidR="0EB46D3E" w:rsidRPr="2ADE8A78">
        <w:rPr>
          <w:rFonts w:ascii="Times New Roman" w:eastAsia="Times New Roman" w:hAnsi="Times New Roman" w:cs="Times New Roman"/>
          <w:sz w:val="24"/>
          <w:szCs w:val="24"/>
        </w:rPr>
        <w:t xml:space="preserve"> utilizando o </w:t>
      </w:r>
      <w:r w:rsidR="347F794C" w:rsidRPr="2ADE8A78">
        <w:rPr>
          <w:rFonts w:ascii="Times New Roman" w:eastAsia="Times New Roman" w:hAnsi="Times New Roman" w:cs="Times New Roman"/>
          <w:sz w:val="24"/>
          <w:szCs w:val="24"/>
        </w:rPr>
        <w:t>documento modelo de deferimento de recursos (</w:t>
      </w:r>
      <w:hyperlink w:anchor="Anexo_VIII">
        <w:r w:rsidR="347F794C" w:rsidRPr="2ADE8A78">
          <w:rPr>
            <w:rStyle w:val="Hyperlink"/>
            <w:rFonts w:ascii="Times New Roman" w:eastAsia="Times New Roman" w:hAnsi="Times New Roman" w:cs="Times New Roman"/>
            <w:b/>
            <w:bCs/>
            <w:color w:val="auto"/>
            <w:sz w:val="24"/>
            <w:szCs w:val="24"/>
            <w:u w:val="none"/>
          </w:rPr>
          <w:t>Anexo VIII</w:t>
        </w:r>
      </w:hyperlink>
      <w:r w:rsidR="347F794C" w:rsidRPr="2ADE8A78">
        <w:rPr>
          <w:rFonts w:ascii="Times New Roman" w:eastAsia="Times New Roman" w:hAnsi="Times New Roman" w:cs="Times New Roman"/>
          <w:sz w:val="24"/>
          <w:szCs w:val="24"/>
        </w:rPr>
        <w:t xml:space="preserve">) </w:t>
      </w:r>
      <w:r w:rsidR="47BD64AA" w:rsidRPr="2ADE8A78">
        <w:rPr>
          <w:rFonts w:ascii="Times New Roman" w:eastAsia="Times New Roman" w:hAnsi="Times New Roman" w:cs="Times New Roman"/>
          <w:sz w:val="24"/>
          <w:szCs w:val="24"/>
        </w:rPr>
        <w:t xml:space="preserve">e </w:t>
      </w:r>
      <w:r w:rsidR="13A6B0BA" w:rsidRPr="2ADE8A78">
        <w:rPr>
          <w:rFonts w:ascii="Times New Roman" w:eastAsia="Times New Roman" w:hAnsi="Times New Roman" w:cs="Times New Roman"/>
          <w:sz w:val="24"/>
          <w:szCs w:val="24"/>
        </w:rPr>
        <w:t>despac</w:t>
      </w:r>
      <w:r w:rsidRPr="2ADE8A78">
        <w:rPr>
          <w:rFonts w:ascii="Times New Roman" w:eastAsia="Times New Roman" w:hAnsi="Times New Roman" w:cs="Times New Roman"/>
          <w:sz w:val="24"/>
          <w:szCs w:val="24"/>
        </w:rPr>
        <w:t xml:space="preserve">hará </w:t>
      </w:r>
      <w:r w:rsidR="3CA52075" w:rsidRPr="2ADE8A78">
        <w:rPr>
          <w:rFonts w:ascii="Times New Roman" w:eastAsia="Times New Roman" w:hAnsi="Times New Roman" w:cs="Times New Roman"/>
          <w:sz w:val="24"/>
          <w:szCs w:val="24"/>
        </w:rPr>
        <w:t xml:space="preserve">o </w:t>
      </w:r>
      <w:r w:rsidR="270162D3" w:rsidRPr="2ADE8A78">
        <w:rPr>
          <w:rFonts w:ascii="Times New Roman" w:eastAsia="Times New Roman" w:hAnsi="Times New Roman" w:cs="Times New Roman"/>
          <w:sz w:val="24"/>
          <w:szCs w:val="24"/>
        </w:rPr>
        <w:t>P</w:t>
      </w:r>
      <w:r w:rsidR="3CA52075" w:rsidRPr="2ADE8A78">
        <w:rPr>
          <w:rFonts w:ascii="Times New Roman" w:eastAsia="Times New Roman" w:hAnsi="Times New Roman" w:cs="Times New Roman"/>
          <w:sz w:val="24"/>
          <w:szCs w:val="24"/>
        </w:rPr>
        <w:t xml:space="preserve">rocesso SEI de volta </w:t>
      </w:r>
      <w:r w:rsidRPr="2ADE8A78">
        <w:rPr>
          <w:rFonts w:ascii="Times New Roman" w:eastAsia="Times New Roman" w:hAnsi="Times New Roman" w:cs="Times New Roman"/>
          <w:sz w:val="24"/>
          <w:szCs w:val="24"/>
        </w:rPr>
        <w:t>à Comissão Local.</w:t>
      </w:r>
    </w:p>
    <w:p w14:paraId="7433A407" w14:textId="66B2EC35" w:rsidR="47158B4A" w:rsidRDefault="47158B4A" w:rsidP="47158B4A">
      <w:pPr>
        <w:ind w:firstLine="708"/>
        <w:rPr>
          <w:rFonts w:ascii="Times New Roman" w:eastAsia="Times New Roman" w:hAnsi="Times New Roman" w:cs="Times New Roman"/>
          <w:color w:val="FF0000"/>
          <w:sz w:val="24"/>
          <w:szCs w:val="24"/>
        </w:rPr>
      </w:pPr>
    </w:p>
    <w:p w14:paraId="3D2D7BBE" w14:textId="6F81C667" w:rsidR="774D5269" w:rsidRPr="00BF7C0C" w:rsidRDefault="3CA707DE" w:rsidP="08848F87">
      <w:pPr>
        <w:pStyle w:val="PargrafodaLista"/>
        <w:numPr>
          <w:ilvl w:val="0"/>
          <w:numId w:val="4"/>
        </w:numPr>
        <w:outlineLvl w:val="1"/>
        <w:rPr>
          <w:rFonts w:eastAsiaTheme="minorEastAsia"/>
          <w:b/>
          <w:bCs/>
          <w:color w:val="385623" w:themeColor="accent6" w:themeShade="80"/>
          <w:sz w:val="24"/>
          <w:szCs w:val="24"/>
        </w:rPr>
      </w:pPr>
      <w:bookmarkStart w:id="13" w:name="_Toc734162174"/>
      <w:r w:rsidRPr="00BF7C0C">
        <w:rPr>
          <w:rFonts w:ascii="Times New Roman" w:eastAsia="Times New Roman" w:hAnsi="Times New Roman" w:cs="Times New Roman"/>
          <w:b/>
          <w:bCs/>
          <w:color w:val="385623" w:themeColor="accent6" w:themeShade="80"/>
          <w:sz w:val="24"/>
          <w:szCs w:val="24"/>
        </w:rPr>
        <w:t xml:space="preserve">Análise dos Recursos </w:t>
      </w:r>
      <w:r w:rsidR="04255287" w:rsidRPr="00BF7C0C">
        <w:rPr>
          <w:rFonts w:ascii="Times New Roman" w:eastAsia="Times New Roman" w:hAnsi="Times New Roman" w:cs="Times New Roman"/>
          <w:b/>
          <w:bCs/>
          <w:color w:val="385623" w:themeColor="accent6" w:themeShade="80"/>
          <w:sz w:val="24"/>
          <w:szCs w:val="24"/>
        </w:rPr>
        <w:t xml:space="preserve">e </w:t>
      </w:r>
      <w:r w:rsidR="3AF296F8" w:rsidRPr="00BF7C0C">
        <w:rPr>
          <w:rFonts w:ascii="Times New Roman" w:eastAsia="Times New Roman" w:hAnsi="Times New Roman" w:cs="Times New Roman"/>
          <w:b/>
          <w:bCs/>
          <w:color w:val="385623" w:themeColor="accent6" w:themeShade="80"/>
          <w:sz w:val="24"/>
          <w:szCs w:val="24"/>
        </w:rPr>
        <w:t>Divulgação do Resultado Final</w:t>
      </w:r>
      <w:bookmarkEnd w:id="13"/>
    </w:p>
    <w:p w14:paraId="2FF31D0C" w14:textId="5A35C88E" w:rsidR="22BF75B8" w:rsidRDefault="7DD10952" w:rsidP="2ADE8A78">
      <w:pPr>
        <w:ind w:firstLine="709"/>
        <w:jc w:val="both"/>
        <w:rPr>
          <w:rFonts w:ascii="Times New Roman" w:eastAsia="Times New Roman" w:hAnsi="Times New Roman" w:cs="Times New Roman"/>
          <w:sz w:val="24"/>
          <w:szCs w:val="24"/>
        </w:rPr>
      </w:pPr>
      <w:r w:rsidRPr="0B53A376">
        <w:rPr>
          <w:rFonts w:ascii="Times New Roman" w:eastAsia="Times New Roman" w:hAnsi="Times New Roman" w:cs="Times New Roman"/>
          <w:sz w:val="24"/>
          <w:szCs w:val="24"/>
        </w:rPr>
        <w:t>A Comissão Local</w:t>
      </w:r>
      <w:r w:rsidR="7926FE50" w:rsidRPr="0B53A376">
        <w:rPr>
          <w:rFonts w:ascii="Times New Roman" w:eastAsia="Times New Roman" w:hAnsi="Times New Roman" w:cs="Times New Roman"/>
          <w:sz w:val="24"/>
          <w:szCs w:val="24"/>
        </w:rPr>
        <w:t xml:space="preserve"> elaborará a planilha com a classificação final dos candidatos, </w:t>
      </w:r>
      <w:r w:rsidR="1CF19199" w:rsidRPr="0B53A376">
        <w:rPr>
          <w:rFonts w:ascii="Times New Roman" w:eastAsia="Times New Roman" w:hAnsi="Times New Roman" w:cs="Times New Roman"/>
          <w:sz w:val="24"/>
          <w:szCs w:val="24"/>
        </w:rPr>
        <w:t>homologa</w:t>
      </w:r>
      <w:r w:rsidR="34908C19" w:rsidRPr="0B53A376">
        <w:rPr>
          <w:rFonts w:ascii="Times New Roman" w:eastAsia="Times New Roman" w:hAnsi="Times New Roman" w:cs="Times New Roman"/>
          <w:sz w:val="24"/>
          <w:szCs w:val="24"/>
        </w:rPr>
        <w:t xml:space="preserve">rá </w:t>
      </w:r>
      <w:r w:rsidR="1CF19199" w:rsidRPr="0B53A376">
        <w:rPr>
          <w:rFonts w:ascii="Times New Roman" w:eastAsia="Times New Roman" w:hAnsi="Times New Roman" w:cs="Times New Roman"/>
          <w:sz w:val="24"/>
          <w:szCs w:val="24"/>
        </w:rPr>
        <w:t xml:space="preserve">os resultados </w:t>
      </w:r>
      <w:r w:rsidR="5B48F63B" w:rsidRPr="0B53A376">
        <w:rPr>
          <w:rFonts w:ascii="Times New Roman" w:eastAsia="Times New Roman" w:hAnsi="Times New Roman" w:cs="Times New Roman"/>
          <w:sz w:val="24"/>
          <w:szCs w:val="24"/>
        </w:rPr>
        <w:t xml:space="preserve">na </w:t>
      </w:r>
      <w:r w:rsidR="50BDF938" w:rsidRPr="0B53A376">
        <w:rPr>
          <w:rFonts w:ascii="Times New Roman" w:eastAsia="Times New Roman" w:hAnsi="Times New Roman" w:cs="Times New Roman"/>
          <w:sz w:val="24"/>
          <w:szCs w:val="24"/>
        </w:rPr>
        <w:t xml:space="preserve">Ata de Resultado Final </w:t>
      </w:r>
      <w:r w:rsidR="50BDF938" w:rsidRPr="0B53A376">
        <w:rPr>
          <w:rFonts w:ascii="Times New Roman" w:eastAsia="Times New Roman" w:hAnsi="Times New Roman" w:cs="Times New Roman"/>
          <w:b/>
          <w:bCs/>
          <w:sz w:val="24"/>
          <w:szCs w:val="24"/>
        </w:rPr>
        <w:t>(</w:t>
      </w:r>
      <w:hyperlink w:anchor="Anexo_IX">
        <w:r w:rsidR="50BDF938" w:rsidRPr="0B53A376">
          <w:rPr>
            <w:rStyle w:val="Hyperlink"/>
            <w:rFonts w:ascii="Times New Roman" w:eastAsia="Times New Roman" w:hAnsi="Times New Roman" w:cs="Times New Roman"/>
            <w:b/>
            <w:bCs/>
            <w:color w:val="auto"/>
            <w:sz w:val="24"/>
            <w:szCs w:val="24"/>
            <w:u w:val="none"/>
          </w:rPr>
          <w:t>Anexo IX</w:t>
        </w:r>
      </w:hyperlink>
      <w:r w:rsidR="50BDF938" w:rsidRPr="0B53A376">
        <w:rPr>
          <w:rFonts w:ascii="Times New Roman" w:eastAsia="Times New Roman" w:hAnsi="Times New Roman" w:cs="Times New Roman"/>
          <w:b/>
          <w:bCs/>
          <w:sz w:val="24"/>
          <w:szCs w:val="24"/>
        </w:rPr>
        <w:t>)</w:t>
      </w:r>
      <w:r w:rsidR="70A59CEF" w:rsidRPr="0B53A376">
        <w:rPr>
          <w:rFonts w:ascii="Times New Roman" w:eastAsia="Times New Roman" w:hAnsi="Times New Roman" w:cs="Times New Roman"/>
          <w:b/>
          <w:bCs/>
          <w:sz w:val="24"/>
          <w:szCs w:val="24"/>
        </w:rPr>
        <w:t>,</w:t>
      </w:r>
      <w:r w:rsidRPr="0B53A376">
        <w:rPr>
          <w:rFonts w:ascii="Times New Roman" w:eastAsia="Times New Roman" w:hAnsi="Times New Roman" w:cs="Times New Roman"/>
          <w:sz w:val="24"/>
          <w:szCs w:val="24"/>
        </w:rPr>
        <w:t xml:space="preserve"> </w:t>
      </w:r>
      <w:r w:rsidR="1267773A" w:rsidRPr="0B53A376">
        <w:rPr>
          <w:rFonts w:ascii="Times New Roman" w:eastAsia="Times New Roman" w:hAnsi="Times New Roman" w:cs="Times New Roman"/>
          <w:sz w:val="24"/>
          <w:szCs w:val="24"/>
        </w:rPr>
        <w:t xml:space="preserve">juntamente com a convocação </w:t>
      </w:r>
      <w:proofErr w:type="gramStart"/>
      <w:r w:rsidR="1267773A" w:rsidRPr="0B53A376">
        <w:rPr>
          <w:rFonts w:ascii="Times New Roman" w:eastAsia="Times New Roman" w:hAnsi="Times New Roman" w:cs="Times New Roman"/>
          <w:sz w:val="24"/>
          <w:szCs w:val="24"/>
        </w:rPr>
        <w:t>dos(</w:t>
      </w:r>
      <w:proofErr w:type="gramEnd"/>
      <w:r w:rsidR="1267773A" w:rsidRPr="0B53A376">
        <w:rPr>
          <w:rFonts w:ascii="Times New Roman" w:eastAsia="Times New Roman" w:hAnsi="Times New Roman" w:cs="Times New Roman"/>
          <w:sz w:val="24"/>
          <w:szCs w:val="24"/>
        </w:rPr>
        <w:t xml:space="preserve">as) selecionados(as) para entrega </w:t>
      </w:r>
      <w:r w:rsidR="591E83AC" w:rsidRPr="0B53A376">
        <w:rPr>
          <w:rFonts w:ascii="Times New Roman" w:eastAsia="Times New Roman" w:hAnsi="Times New Roman" w:cs="Times New Roman"/>
          <w:sz w:val="24"/>
          <w:szCs w:val="24"/>
        </w:rPr>
        <w:t>d</w:t>
      </w:r>
      <w:r w:rsidR="1267773A" w:rsidRPr="0B53A376">
        <w:rPr>
          <w:rFonts w:ascii="Times New Roman" w:eastAsia="Times New Roman" w:hAnsi="Times New Roman" w:cs="Times New Roman"/>
          <w:sz w:val="24"/>
          <w:szCs w:val="24"/>
        </w:rPr>
        <w:t xml:space="preserve">os documentos previstos no Edital para efetivação da contratação. </w:t>
      </w:r>
      <w:r w:rsidR="667DADFA" w:rsidRPr="0B53A376">
        <w:rPr>
          <w:rFonts w:ascii="Times New Roman" w:eastAsia="Times New Roman" w:hAnsi="Times New Roman" w:cs="Times New Roman"/>
          <w:sz w:val="24"/>
          <w:szCs w:val="24"/>
        </w:rPr>
        <w:t>A planilha e a Ata deverão</w:t>
      </w:r>
      <w:r w:rsidR="3B3A5160" w:rsidRPr="0B53A376">
        <w:rPr>
          <w:rFonts w:ascii="Times New Roman" w:eastAsia="Times New Roman" w:hAnsi="Times New Roman" w:cs="Times New Roman"/>
          <w:sz w:val="24"/>
          <w:szCs w:val="24"/>
        </w:rPr>
        <w:t>,</w:t>
      </w:r>
      <w:r w:rsidR="667DADFA" w:rsidRPr="0B53A376">
        <w:rPr>
          <w:rFonts w:ascii="Times New Roman" w:eastAsia="Times New Roman" w:hAnsi="Times New Roman" w:cs="Times New Roman"/>
          <w:sz w:val="24"/>
          <w:szCs w:val="24"/>
        </w:rPr>
        <w:t xml:space="preserve"> </w:t>
      </w:r>
      <w:r w:rsidR="44D56C1E" w:rsidRPr="0B53A376">
        <w:rPr>
          <w:rFonts w:ascii="Times New Roman" w:eastAsia="Times New Roman" w:hAnsi="Times New Roman" w:cs="Times New Roman"/>
          <w:sz w:val="24"/>
          <w:szCs w:val="24"/>
        </w:rPr>
        <w:t>então</w:t>
      </w:r>
      <w:r w:rsidR="57EF7101" w:rsidRPr="0B53A376">
        <w:rPr>
          <w:rFonts w:ascii="Times New Roman" w:eastAsia="Times New Roman" w:hAnsi="Times New Roman" w:cs="Times New Roman"/>
          <w:sz w:val="24"/>
          <w:szCs w:val="24"/>
        </w:rPr>
        <w:t>,</w:t>
      </w:r>
      <w:r w:rsidR="44D56C1E" w:rsidRPr="0B53A376">
        <w:rPr>
          <w:rFonts w:ascii="Times New Roman" w:eastAsia="Times New Roman" w:hAnsi="Times New Roman" w:cs="Times New Roman"/>
          <w:sz w:val="24"/>
          <w:szCs w:val="24"/>
        </w:rPr>
        <w:t xml:space="preserve"> </w:t>
      </w:r>
      <w:r w:rsidR="667DADFA" w:rsidRPr="0B53A376">
        <w:rPr>
          <w:rFonts w:ascii="Times New Roman" w:eastAsia="Times New Roman" w:hAnsi="Times New Roman" w:cs="Times New Roman"/>
          <w:sz w:val="24"/>
          <w:szCs w:val="24"/>
        </w:rPr>
        <w:t>ser</w:t>
      </w:r>
      <w:r w:rsidRPr="0B53A376">
        <w:rPr>
          <w:rFonts w:ascii="Times New Roman" w:eastAsia="Times New Roman" w:hAnsi="Times New Roman" w:cs="Times New Roman"/>
          <w:sz w:val="24"/>
          <w:szCs w:val="24"/>
        </w:rPr>
        <w:t xml:space="preserve"> encaminha</w:t>
      </w:r>
      <w:r w:rsidR="538ADFB2" w:rsidRPr="0B53A376">
        <w:rPr>
          <w:rFonts w:ascii="Times New Roman" w:eastAsia="Times New Roman" w:hAnsi="Times New Roman" w:cs="Times New Roman"/>
          <w:sz w:val="24"/>
          <w:szCs w:val="24"/>
        </w:rPr>
        <w:t>d</w:t>
      </w:r>
      <w:r w:rsidR="4340AC0F" w:rsidRPr="0B53A376">
        <w:rPr>
          <w:rFonts w:ascii="Times New Roman" w:eastAsia="Times New Roman" w:hAnsi="Times New Roman" w:cs="Times New Roman"/>
          <w:sz w:val="24"/>
          <w:szCs w:val="24"/>
        </w:rPr>
        <w:t>a</w:t>
      </w:r>
      <w:r w:rsidR="538ADFB2" w:rsidRPr="0B53A376">
        <w:rPr>
          <w:rFonts w:ascii="Times New Roman" w:eastAsia="Times New Roman" w:hAnsi="Times New Roman" w:cs="Times New Roman"/>
          <w:sz w:val="24"/>
          <w:szCs w:val="24"/>
        </w:rPr>
        <w:t xml:space="preserve">s </w:t>
      </w:r>
      <w:r w:rsidR="125AD819" w:rsidRPr="0B53A376">
        <w:rPr>
          <w:rFonts w:ascii="Times New Roman" w:eastAsia="Times New Roman" w:hAnsi="Times New Roman" w:cs="Times New Roman"/>
          <w:sz w:val="24"/>
          <w:szCs w:val="24"/>
        </w:rPr>
        <w:t xml:space="preserve">à </w:t>
      </w:r>
      <w:r w:rsidR="49AAB398" w:rsidRPr="0B53A376">
        <w:rPr>
          <w:rFonts w:ascii="Times New Roman" w:eastAsia="Times New Roman" w:hAnsi="Times New Roman" w:cs="Times New Roman"/>
          <w:sz w:val="24"/>
          <w:szCs w:val="24"/>
        </w:rPr>
        <w:t>Comissão Nacional</w:t>
      </w:r>
      <w:r w:rsidR="7BED342C" w:rsidRPr="0B53A376">
        <w:rPr>
          <w:rFonts w:ascii="Times New Roman" w:eastAsia="Times New Roman" w:hAnsi="Times New Roman" w:cs="Times New Roman"/>
          <w:sz w:val="24"/>
          <w:szCs w:val="24"/>
        </w:rPr>
        <w:t xml:space="preserve"> por meio da</w:t>
      </w:r>
      <w:r w:rsidR="40F139F1" w:rsidRPr="0B53A376">
        <w:rPr>
          <w:rFonts w:ascii="Times New Roman" w:eastAsia="Times New Roman" w:hAnsi="Times New Roman" w:cs="Times New Roman"/>
          <w:b/>
          <w:bCs/>
          <w:sz w:val="24"/>
          <w:szCs w:val="24"/>
        </w:rPr>
        <w:t xml:space="preserve"> caixa SEI “ATA Proc</w:t>
      </w:r>
      <w:r w:rsidR="40F139F1" w:rsidRPr="0B53A376">
        <w:rPr>
          <w:rFonts w:ascii="Times New Roman" w:eastAsia="Times New Roman" w:hAnsi="Times New Roman" w:cs="Times New Roman"/>
          <w:b/>
          <w:bCs/>
          <w:color w:val="000000" w:themeColor="text1"/>
          <w:sz w:val="24"/>
          <w:szCs w:val="24"/>
        </w:rPr>
        <w:t xml:space="preserve">esso Seletivo” </w:t>
      </w:r>
      <w:r w:rsidR="40F139F1" w:rsidRPr="0B53A376">
        <w:rPr>
          <w:rFonts w:ascii="Times New Roman" w:eastAsia="Times New Roman" w:hAnsi="Times New Roman" w:cs="Times New Roman"/>
          <w:b/>
          <w:bCs/>
          <w:color w:val="FF0000"/>
          <w:sz w:val="24"/>
          <w:szCs w:val="24"/>
        </w:rPr>
        <w:t>(DATA LIMITE: 28/06/2022)</w:t>
      </w:r>
      <w:r w:rsidR="0715D1EA" w:rsidRPr="0B53A376">
        <w:rPr>
          <w:rFonts w:ascii="Times New Roman" w:eastAsia="Times New Roman" w:hAnsi="Times New Roman" w:cs="Times New Roman"/>
          <w:b/>
          <w:bCs/>
          <w:color w:val="000000" w:themeColor="text1"/>
          <w:sz w:val="24"/>
          <w:szCs w:val="24"/>
        </w:rPr>
        <w:t xml:space="preserve">. </w:t>
      </w:r>
    </w:p>
    <w:p w14:paraId="362818DA" w14:textId="13C66E80" w:rsidR="22BF75B8" w:rsidRDefault="59ADC0A1" w:rsidP="2ADE8A78">
      <w:pPr>
        <w:ind w:firstLine="709"/>
        <w:jc w:val="both"/>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Em caso de ausência de recursos</w:t>
      </w:r>
      <w:r w:rsidR="08CFC11F" w:rsidRPr="2ADE8A78">
        <w:rPr>
          <w:rFonts w:ascii="Times New Roman" w:eastAsia="Times New Roman" w:hAnsi="Times New Roman" w:cs="Times New Roman"/>
          <w:color w:val="000000" w:themeColor="text1"/>
          <w:sz w:val="24"/>
          <w:szCs w:val="24"/>
        </w:rPr>
        <w:t>,</w:t>
      </w:r>
      <w:r w:rsidRPr="2ADE8A78">
        <w:rPr>
          <w:rFonts w:ascii="Times New Roman" w:eastAsia="Times New Roman" w:hAnsi="Times New Roman" w:cs="Times New Roman"/>
          <w:color w:val="000000" w:themeColor="text1"/>
          <w:sz w:val="24"/>
          <w:szCs w:val="24"/>
        </w:rPr>
        <w:t xml:space="preserve"> a Comissão Local poderá confirmar o resultado preliminar como resul</w:t>
      </w:r>
      <w:r w:rsidR="1B77A41A" w:rsidRPr="2ADE8A78">
        <w:rPr>
          <w:rFonts w:ascii="Times New Roman" w:eastAsia="Times New Roman" w:hAnsi="Times New Roman" w:cs="Times New Roman"/>
          <w:color w:val="000000" w:themeColor="text1"/>
          <w:sz w:val="24"/>
          <w:szCs w:val="24"/>
        </w:rPr>
        <w:t>tado final, fazendo referência na Ata à planilha do resultado preliminar.</w:t>
      </w:r>
    </w:p>
    <w:p w14:paraId="02EF11AE" w14:textId="27E44815" w:rsidR="22BF75B8" w:rsidRDefault="0715D1EA" w:rsidP="2ADE8A78">
      <w:pPr>
        <w:ind w:firstLine="709"/>
        <w:jc w:val="both"/>
        <w:rPr>
          <w:rFonts w:ascii="Times New Roman" w:eastAsia="Times New Roman" w:hAnsi="Times New Roman" w:cs="Times New Roman"/>
          <w:sz w:val="24"/>
          <w:szCs w:val="24"/>
        </w:rPr>
      </w:pPr>
      <w:r w:rsidRPr="2ADE8A78">
        <w:rPr>
          <w:rFonts w:ascii="Times New Roman" w:eastAsia="Times New Roman" w:hAnsi="Times New Roman" w:cs="Times New Roman"/>
          <w:color w:val="000000" w:themeColor="text1"/>
          <w:sz w:val="24"/>
          <w:szCs w:val="24"/>
        </w:rPr>
        <w:t xml:space="preserve">A </w:t>
      </w:r>
      <w:r w:rsidR="0E99B4DC" w:rsidRPr="2ADE8A78">
        <w:rPr>
          <w:rFonts w:ascii="Times New Roman" w:eastAsia="Times New Roman" w:hAnsi="Times New Roman" w:cs="Times New Roman"/>
          <w:color w:val="000000" w:themeColor="text1"/>
          <w:sz w:val="24"/>
          <w:szCs w:val="24"/>
        </w:rPr>
        <w:t xml:space="preserve">Comissão Nacional </w:t>
      </w:r>
      <w:r w:rsidR="40F139F1" w:rsidRPr="2ADE8A78">
        <w:rPr>
          <w:rFonts w:ascii="Times New Roman" w:eastAsia="Times New Roman" w:hAnsi="Times New Roman" w:cs="Times New Roman"/>
          <w:color w:val="000000" w:themeColor="text1"/>
          <w:sz w:val="24"/>
          <w:szCs w:val="24"/>
        </w:rPr>
        <w:t>(diretores e GR pertinente)</w:t>
      </w:r>
      <w:proofErr w:type="gramStart"/>
      <w:r w:rsidR="40F139F1" w:rsidRPr="2ADE8A78">
        <w:rPr>
          <w:rFonts w:ascii="Times New Roman" w:eastAsia="Times New Roman" w:hAnsi="Times New Roman" w:cs="Times New Roman"/>
          <w:color w:val="000000" w:themeColor="text1"/>
          <w:sz w:val="24"/>
          <w:szCs w:val="24"/>
        </w:rPr>
        <w:t>,</w:t>
      </w:r>
      <w:r w:rsidR="0E99B4DC" w:rsidRPr="2ADE8A78">
        <w:rPr>
          <w:rFonts w:ascii="Times New Roman" w:eastAsia="Times New Roman" w:hAnsi="Times New Roman" w:cs="Times New Roman"/>
          <w:sz w:val="24"/>
          <w:szCs w:val="24"/>
        </w:rPr>
        <w:t xml:space="preserve"> </w:t>
      </w:r>
      <w:r w:rsidR="5D30C3E8" w:rsidRPr="2ADE8A78">
        <w:rPr>
          <w:rFonts w:ascii="Times New Roman" w:eastAsia="Times New Roman" w:hAnsi="Times New Roman" w:cs="Times New Roman"/>
          <w:sz w:val="24"/>
          <w:szCs w:val="24"/>
        </w:rPr>
        <w:t>procederá</w:t>
      </w:r>
      <w:proofErr w:type="gramEnd"/>
      <w:r w:rsidR="5D30C3E8" w:rsidRPr="2ADE8A78">
        <w:rPr>
          <w:rFonts w:ascii="Times New Roman" w:eastAsia="Times New Roman" w:hAnsi="Times New Roman" w:cs="Times New Roman"/>
          <w:sz w:val="24"/>
          <w:szCs w:val="24"/>
        </w:rPr>
        <w:t xml:space="preserve"> a análise da documentação e </w:t>
      </w:r>
      <w:r w:rsidR="0E99B4DC" w:rsidRPr="2ADE8A78">
        <w:rPr>
          <w:rFonts w:ascii="Times New Roman" w:eastAsia="Times New Roman" w:hAnsi="Times New Roman" w:cs="Times New Roman"/>
          <w:sz w:val="24"/>
          <w:szCs w:val="24"/>
        </w:rPr>
        <w:t>caso esteja de acordo, homologará o r</w:t>
      </w:r>
      <w:r w:rsidR="3855D52A" w:rsidRPr="2ADE8A78">
        <w:rPr>
          <w:rFonts w:ascii="Times New Roman" w:eastAsia="Times New Roman" w:hAnsi="Times New Roman" w:cs="Times New Roman"/>
          <w:sz w:val="24"/>
          <w:szCs w:val="24"/>
        </w:rPr>
        <w:t>esultado final</w:t>
      </w:r>
      <w:r w:rsidR="13D78BFD" w:rsidRPr="2ADE8A78">
        <w:rPr>
          <w:rFonts w:ascii="Times New Roman" w:eastAsia="Times New Roman" w:hAnsi="Times New Roman" w:cs="Times New Roman"/>
          <w:sz w:val="24"/>
          <w:szCs w:val="24"/>
        </w:rPr>
        <w:t>,</w:t>
      </w:r>
      <w:r w:rsidR="3855D52A" w:rsidRPr="2ADE8A78">
        <w:rPr>
          <w:rFonts w:ascii="Times New Roman" w:eastAsia="Times New Roman" w:hAnsi="Times New Roman" w:cs="Times New Roman"/>
          <w:sz w:val="24"/>
          <w:szCs w:val="24"/>
        </w:rPr>
        <w:t xml:space="preserve"> </w:t>
      </w:r>
      <w:r w:rsidR="372F0CD6" w:rsidRPr="2ADE8A78">
        <w:rPr>
          <w:rFonts w:ascii="Times New Roman" w:eastAsia="Times New Roman" w:hAnsi="Times New Roman" w:cs="Times New Roman"/>
          <w:sz w:val="24"/>
          <w:szCs w:val="24"/>
        </w:rPr>
        <w:t xml:space="preserve">o </w:t>
      </w:r>
      <w:r w:rsidR="0E99B4DC" w:rsidRPr="2ADE8A78">
        <w:rPr>
          <w:rFonts w:ascii="Times New Roman" w:eastAsia="Times New Roman" w:hAnsi="Times New Roman" w:cs="Times New Roman"/>
          <w:sz w:val="24"/>
          <w:szCs w:val="24"/>
        </w:rPr>
        <w:t xml:space="preserve">enviará </w:t>
      </w:r>
      <w:r w:rsidR="6CA8F475" w:rsidRPr="2ADE8A78">
        <w:rPr>
          <w:rFonts w:ascii="Times New Roman" w:eastAsia="Times New Roman" w:hAnsi="Times New Roman" w:cs="Times New Roman"/>
          <w:sz w:val="24"/>
          <w:szCs w:val="24"/>
        </w:rPr>
        <w:t>para publicação</w:t>
      </w:r>
      <w:r w:rsidR="1942403F" w:rsidRPr="2ADE8A78">
        <w:rPr>
          <w:rFonts w:ascii="Times New Roman" w:eastAsia="Times New Roman" w:hAnsi="Times New Roman" w:cs="Times New Roman"/>
          <w:sz w:val="24"/>
          <w:szCs w:val="24"/>
        </w:rPr>
        <w:t xml:space="preserve"> na internet</w:t>
      </w:r>
      <w:r w:rsidR="3FEBA494" w:rsidRPr="2ADE8A78">
        <w:rPr>
          <w:rFonts w:ascii="Times New Roman" w:eastAsia="Times New Roman" w:hAnsi="Times New Roman" w:cs="Times New Roman"/>
          <w:sz w:val="24"/>
          <w:szCs w:val="24"/>
        </w:rPr>
        <w:t xml:space="preserve">, e autorizará a Comissão Local a </w:t>
      </w:r>
      <w:proofErr w:type="spellStart"/>
      <w:r w:rsidR="3FEBA494" w:rsidRPr="2ADE8A78">
        <w:rPr>
          <w:rFonts w:ascii="Times New Roman" w:eastAsia="Times New Roman" w:hAnsi="Times New Roman" w:cs="Times New Roman"/>
          <w:sz w:val="24"/>
          <w:szCs w:val="24"/>
        </w:rPr>
        <w:t>publicizar</w:t>
      </w:r>
      <w:proofErr w:type="spellEnd"/>
      <w:r w:rsidR="3FEBA494" w:rsidRPr="2ADE8A78">
        <w:rPr>
          <w:rFonts w:ascii="Times New Roman" w:eastAsia="Times New Roman" w:hAnsi="Times New Roman" w:cs="Times New Roman"/>
          <w:sz w:val="24"/>
          <w:szCs w:val="24"/>
        </w:rPr>
        <w:t xml:space="preserve"> o resultado final do processo seletivo em âmbito local e regional</w:t>
      </w:r>
      <w:r w:rsidR="0E99B4DC" w:rsidRPr="2ADE8A78">
        <w:rPr>
          <w:rFonts w:ascii="Times New Roman" w:eastAsia="Times New Roman" w:hAnsi="Times New Roman" w:cs="Times New Roman"/>
          <w:sz w:val="24"/>
          <w:szCs w:val="24"/>
        </w:rPr>
        <w:t>.</w:t>
      </w:r>
    </w:p>
    <w:p w14:paraId="6461E0EE" w14:textId="094FBCD8" w:rsidR="4C245949" w:rsidRDefault="4C245949" w:rsidP="47158B4A">
      <w:pPr>
        <w:outlineLvl w:val="1"/>
        <w:rPr>
          <w:rFonts w:ascii="Times New Roman" w:eastAsia="Times New Roman" w:hAnsi="Times New Roman" w:cs="Times New Roman"/>
          <w:color w:val="FF0000"/>
          <w:sz w:val="24"/>
          <w:szCs w:val="24"/>
        </w:rPr>
      </w:pPr>
    </w:p>
    <w:p w14:paraId="673E4570" w14:textId="77777777" w:rsidR="00FE1A3B" w:rsidRDefault="00FE1A3B">
      <w:pPr>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br w:type="page"/>
      </w:r>
    </w:p>
    <w:p w14:paraId="45A369DC" w14:textId="7C51BFF6" w:rsidR="1BE3D6C0" w:rsidRPr="00BF7C0C" w:rsidRDefault="79F93472" w:rsidP="4C245949">
      <w:pPr>
        <w:rPr>
          <w:rFonts w:ascii="Times New Roman" w:eastAsia="Times New Roman" w:hAnsi="Times New Roman" w:cs="Times New Roman"/>
          <w:b/>
          <w:bCs/>
          <w:color w:val="385623" w:themeColor="accent6" w:themeShade="80"/>
          <w:sz w:val="24"/>
          <w:szCs w:val="24"/>
        </w:rPr>
      </w:pPr>
      <w:r w:rsidRPr="00BF7C0C">
        <w:rPr>
          <w:rFonts w:ascii="Times New Roman" w:eastAsia="Times New Roman" w:hAnsi="Times New Roman" w:cs="Times New Roman"/>
          <w:b/>
          <w:bCs/>
          <w:color w:val="385623" w:themeColor="accent6" w:themeShade="80"/>
          <w:sz w:val="24"/>
          <w:szCs w:val="24"/>
        </w:rPr>
        <w:lastRenderedPageBreak/>
        <w:t>MODELOS</w:t>
      </w:r>
    </w:p>
    <w:p w14:paraId="0656ACA4" w14:textId="5B43FB2C" w:rsidR="1F8C1E73" w:rsidRPr="005D3D58" w:rsidRDefault="79F93472" w:rsidP="001F5867">
      <w:pPr>
        <w:pStyle w:val="PargrafodaLista"/>
        <w:numPr>
          <w:ilvl w:val="0"/>
          <w:numId w:val="23"/>
        </w:numPr>
        <w:rPr>
          <w:rFonts w:ascii="Times New Roman" w:eastAsia="Times New Roman" w:hAnsi="Times New Roman" w:cs="Times New Roman"/>
          <w:sz w:val="24"/>
          <w:szCs w:val="24"/>
        </w:rPr>
      </w:pPr>
      <w:r w:rsidRPr="005D3D58">
        <w:rPr>
          <w:rFonts w:ascii="Times New Roman" w:eastAsia="Times New Roman" w:hAnsi="Times New Roman" w:cs="Times New Roman"/>
          <w:sz w:val="24"/>
          <w:szCs w:val="24"/>
        </w:rPr>
        <w:t xml:space="preserve">Modelo de </w:t>
      </w:r>
      <w:r w:rsidR="00AE4225">
        <w:rPr>
          <w:rFonts w:ascii="Times New Roman" w:eastAsia="Times New Roman" w:hAnsi="Times New Roman" w:cs="Times New Roman"/>
          <w:sz w:val="24"/>
          <w:szCs w:val="24"/>
        </w:rPr>
        <w:t>Ordem de Serviço/</w:t>
      </w:r>
      <w:r w:rsidRPr="7CAB3E95">
        <w:rPr>
          <w:rFonts w:ascii="Times New Roman" w:eastAsia="Times New Roman" w:hAnsi="Times New Roman" w:cs="Times New Roman"/>
          <w:sz w:val="24"/>
          <w:szCs w:val="24"/>
        </w:rPr>
        <w:t>Portaria</w:t>
      </w:r>
      <w:r w:rsidRPr="005D3D58">
        <w:rPr>
          <w:rFonts w:ascii="Times New Roman" w:eastAsia="Times New Roman" w:hAnsi="Times New Roman" w:cs="Times New Roman"/>
          <w:sz w:val="24"/>
          <w:szCs w:val="24"/>
        </w:rPr>
        <w:t xml:space="preserve"> para formação da Comissão Local </w:t>
      </w:r>
      <w:r w:rsidR="38432483" w:rsidRPr="005D3D58">
        <w:rPr>
          <w:rFonts w:ascii="Times New Roman" w:eastAsia="Times New Roman" w:hAnsi="Times New Roman" w:cs="Times New Roman"/>
          <w:sz w:val="24"/>
          <w:szCs w:val="24"/>
        </w:rPr>
        <w:t>(</w:t>
      </w:r>
      <w:hyperlink w:anchor="Anexo_I">
        <w:r w:rsidR="38432483" w:rsidRPr="7CAB3E95">
          <w:rPr>
            <w:rStyle w:val="Hyperlink"/>
            <w:rFonts w:ascii="Times New Roman" w:eastAsia="Times New Roman" w:hAnsi="Times New Roman" w:cs="Times New Roman"/>
            <w:color w:val="auto"/>
            <w:sz w:val="24"/>
            <w:szCs w:val="24"/>
            <w:u w:val="none"/>
          </w:rPr>
          <w:t xml:space="preserve">Anexo </w:t>
        </w:r>
        <w:r w:rsidR="784DA253" w:rsidRPr="7CAB3E95">
          <w:rPr>
            <w:rStyle w:val="Hyperlink"/>
            <w:rFonts w:ascii="Times New Roman" w:eastAsia="Times New Roman" w:hAnsi="Times New Roman" w:cs="Times New Roman"/>
            <w:color w:val="auto"/>
            <w:sz w:val="24"/>
            <w:szCs w:val="24"/>
            <w:u w:val="none"/>
          </w:rPr>
          <w:t>I</w:t>
        </w:r>
      </w:hyperlink>
      <w:r w:rsidR="784DA253" w:rsidRPr="005D3D58">
        <w:rPr>
          <w:rFonts w:ascii="Times New Roman" w:eastAsia="Times New Roman" w:hAnsi="Times New Roman" w:cs="Times New Roman"/>
          <w:sz w:val="24"/>
          <w:szCs w:val="24"/>
        </w:rPr>
        <w:t>);</w:t>
      </w:r>
    </w:p>
    <w:p w14:paraId="6B244CDA" w14:textId="7D9FBA25" w:rsidR="1F8C1E73" w:rsidRPr="005D3D58" w:rsidRDefault="1F8C1E73" w:rsidP="001F5867">
      <w:pPr>
        <w:pStyle w:val="PargrafodaLista"/>
        <w:numPr>
          <w:ilvl w:val="0"/>
          <w:numId w:val="23"/>
        </w:numPr>
        <w:rPr>
          <w:rFonts w:ascii="Times New Roman" w:eastAsia="Times New Roman" w:hAnsi="Times New Roman" w:cs="Times New Roman"/>
          <w:sz w:val="24"/>
          <w:szCs w:val="24"/>
        </w:rPr>
      </w:pPr>
      <w:r w:rsidRPr="005D3D58">
        <w:rPr>
          <w:rFonts w:ascii="Times New Roman" w:eastAsia="Times New Roman" w:hAnsi="Times New Roman" w:cs="Times New Roman"/>
          <w:sz w:val="24"/>
          <w:szCs w:val="24"/>
        </w:rPr>
        <w:t xml:space="preserve">Modelo da Ata de Instalação e Início dos Trabalhos da Comissão Local </w:t>
      </w:r>
      <w:r w:rsidR="3C9DE417" w:rsidRPr="005D3D58">
        <w:rPr>
          <w:rFonts w:ascii="Times New Roman" w:eastAsia="Times New Roman" w:hAnsi="Times New Roman" w:cs="Times New Roman"/>
          <w:sz w:val="24"/>
          <w:szCs w:val="24"/>
        </w:rPr>
        <w:t>(</w:t>
      </w:r>
      <w:hyperlink w:anchor="Anexo_II" w:history="1">
        <w:r w:rsidR="28AD0FFB" w:rsidRPr="005D3D58">
          <w:rPr>
            <w:rStyle w:val="Hyperlink"/>
            <w:rFonts w:ascii="Times New Roman" w:eastAsia="Times New Roman" w:hAnsi="Times New Roman" w:cs="Times New Roman"/>
            <w:color w:val="auto"/>
            <w:sz w:val="24"/>
            <w:szCs w:val="24"/>
            <w:u w:val="none"/>
          </w:rPr>
          <w:t>Anexo II</w:t>
        </w:r>
      </w:hyperlink>
      <w:r w:rsidR="3C9DE417" w:rsidRPr="005D3D58">
        <w:rPr>
          <w:rFonts w:ascii="Times New Roman" w:eastAsia="Times New Roman" w:hAnsi="Times New Roman" w:cs="Times New Roman"/>
          <w:sz w:val="24"/>
          <w:szCs w:val="24"/>
        </w:rPr>
        <w:t>)</w:t>
      </w:r>
      <w:r w:rsidR="01FD2015" w:rsidRPr="005D3D58">
        <w:rPr>
          <w:rFonts w:ascii="Times New Roman" w:eastAsia="Times New Roman" w:hAnsi="Times New Roman" w:cs="Times New Roman"/>
          <w:sz w:val="24"/>
          <w:szCs w:val="24"/>
        </w:rPr>
        <w:t>;</w:t>
      </w:r>
    </w:p>
    <w:p w14:paraId="4E1C2FBE" w14:textId="35480BB4" w:rsidR="0630392D" w:rsidRPr="005D3D58" w:rsidRDefault="0630392D" w:rsidP="001F5867">
      <w:pPr>
        <w:pStyle w:val="PargrafodaLista"/>
        <w:numPr>
          <w:ilvl w:val="0"/>
          <w:numId w:val="23"/>
        </w:numPr>
        <w:rPr>
          <w:rFonts w:ascii="Times New Roman" w:eastAsia="Times New Roman" w:hAnsi="Times New Roman" w:cs="Times New Roman"/>
          <w:sz w:val="24"/>
          <w:szCs w:val="24"/>
        </w:rPr>
      </w:pPr>
      <w:r w:rsidRPr="005D3D58">
        <w:rPr>
          <w:rFonts w:ascii="Times New Roman" w:eastAsia="Times New Roman" w:hAnsi="Times New Roman" w:cs="Times New Roman"/>
          <w:sz w:val="24"/>
          <w:szCs w:val="24"/>
        </w:rPr>
        <w:t>Modelo d</w:t>
      </w:r>
      <w:r w:rsidR="5F9C4532" w:rsidRPr="005D3D58">
        <w:rPr>
          <w:rFonts w:ascii="Times New Roman" w:eastAsia="Times New Roman" w:hAnsi="Times New Roman" w:cs="Times New Roman"/>
          <w:sz w:val="24"/>
          <w:szCs w:val="24"/>
        </w:rPr>
        <w:t>e</w:t>
      </w:r>
      <w:r w:rsidRPr="005D3D58">
        <w:rPr>
          <w:rFonts w:ascii="Times New Roman" w:eastAsia="Times New Roman" w:hAnsi="Times New Roman" w:cs="Times New Roman"/>
          <w:sz w:val="24"/>
          <w:szCs w:val="24"/>
        </w:rPr>
        <w:t xml:space="preserve"> Fichas de Inscrição para candidatos brasileiros e estrangeiros (Anexos </w:t>
      </w:r>
      <w:hyperlink w:anchor="Anexo_III" w:history="1">
        <w:r w:rsidR="01FD2015" w:rsidRPr="005D3D58">
          <w:rPr>
            <w:rStyle w:val="Hyperlink"/>
            <w:rFonts w:ascii="Times New Roman" w:eastAsia="Times New Roman" w:hAnsi="Times New Roman" w:cs="Times New Roman"/>
            <w:color w:val="auto"/>
            <w:sz w:val="24"/>
            <w:szCs w:val="24"/>
            <w:u w:val="none"/>
          </w:rPr>
          <w:t>III</w:t>
        </w:r>
      </w:hyperlink>
      <w:r w:rsidRPr="005D3D58">
        <w:rPr>
          <w:rFonts w:ascii="Times New Roman" w:eastAsia="Times New Roman" w:hAnsi="Times New Roman" w:cs="Times New Roman"/>
          <w:sz w:val="24"/>
          <w:szCs w:val="24"/>
        </w:rPr>
        <w:t xml:space="preserve"> e </w:t>
      </w:r>
      <w:hyperlink w:anchor="Anexo_IV" w:history="1">
        <w:r w:rsidR="01FD2015" w:rsidRPr="005D3D58">
          <w:rPr>
            <w:rStyle w:val="Hyperlink"/>
            <w:rFonts w:ascii="Times New Roman" w:eastAsia="Times New Roman" w:hAnsi="Times New Roman" w:cs="Times New Roman"/>
            <w:color w:val="auto"/>
            <w:sz w:val="24"/>
            <w:szCs w:val="24"/>
            <w:u w:val="none"/>
          </w:rPr>
          <w:t>IV</w:t>
        </w:r>
      </w:hyperlink>
      <w:r w:rsidR="01FD2015" w:rsidRPr="005D3D58">
        <w:rPr>
          <w:rFonts w:ascii="Times New Roman" w:eastAsia="Times New Roman" w:hAnsi="Times New Roman" w:cs="Times New Roman"/>
          <w:sz w:val="24"/>
          <w:szCs w:val="24"/>
        </w:rPr>
        <w:t>)</w:t>
      </w:r>
      <w:r w:rsidR="1B68CAD8" w:rsidRPr="005D3D58">
        <w:rPr>
          <w:rFonts w:ascii="Times New Roman" w:eastAsia="Times New Roman" w:hAnsi="Times New Roman" w:cs="Times New Roman"/>
          <w:sz w:val="24"/>
          <w:szCs w:val="24"/>
        </w:rPr>
        <w:t>;</w:t>
      </w:r>
    </w:p>
    <w:p w14:paraId="4F98BF6B" w14:textId="7329DF31" w:rsidR="0630392D" w:rsidRPr="005D3D58" w:rsidRDefault="0630392D" w:rsidP="001F5867">
      <w:pPr>
        <w:pStyle w:val="PargrafodaLista"/>
        <w:numPr>
          <w:ilvl w:val="0"/>
          <w:numId w:val="23"/>
        </w:numPr>
        <w:rPr>
          <w:rFonts w:ascii="Times New Roman" w:eastAsia="Times New Roman" w:hAnsi="Times New Roman" w:cs="Times New Roman"/>
          <w:sz w:val="24"/>
          <w:szCs w:val="24"/>
        </w:rPr>
      </w:pPr>
      <w:r w:rsidRPr="005D3D58">
        <w:rPr>
          <w:rFonts w:ascii="Times New Roman" w:eastAsia="Times New Roman" w:hAnsi="Times New Roman" w:cs="Times New Roman"/>
          <w:sz w:val="24"/>
          <w:szCs w:val="24"/>
        </w:rPr>
        <w:t>Modelo d</w:t>
      </w:r>
      <w:r w:rsidR="47020B70" w:rsidRPr="005D3D58">
        <w:rPr>
          <w:rFonts w:ascii="Times New Roman" w:eastAsia="Times New Roman" w:hAnsi="Times New Roman" w:cs="Times New Roman"/>
          <w:sz w:val="24"/>
          <w:szCs w:val="24"/>
        </w:rPr>
        <w:t>e</w:t>
      </w:r>
      <w:r w:rsidRPr="005D3D58">
        <w:rPr>
          <w:rFonts w:ascii="Times New Roman" w:eastAsia="Times New Roman" w:hAnsi="Times New Roman" w:cs="Times New Roman"/>
          <w:sz w:val="24"/>
          <w:szCs w:val="24"/>
        </w:rPr>
        <w:t xml:space="preserve"> Ata de Homologação das Inscrições </w:t>
      </w:r>
      <w:r w:rsidR="01FD2015" w:rsidRPr="005D3D58">
        <w:rPr>
          <w:rFonts w:ascii="Times New Roman" w:eastAsia="Times New Roman" w:hAnsi="Times New Roman" w:cs="Times New Roman"/>
          <w:sz w:val="24"/>
          <w:szCs w:val="24"/>
        </w:rPr>
        <w:t>(</w:t>
      </w:r>
      <w:hyperlink w:anchor="Anexo_V" w:history="1">
        <w:r w:rsidR="01FD2015" w:rsidRPr="005D3D58">
          <w:rPr>
            <w:rStyle w:val="Hyperlink"/>
            <w:rFonts w:ascii="Times New Roman" w:eastAsia="Times New Roman" w:hAnsi="Times New Roman" w:cs="Times New Roman"/>
            <w:color w:val="auto"/>
            <w:sz w:val="24"/>
            <w:szCs w:val="24"/>
            <w:u w:val="none"/>
          </w:rPr>
          <w:t>Anexo V</w:t>
        </w:r>
      </w:hyperlink>
      <w:r w:rsidR="01FD2015" w:rsidRPr="005D3D58">
        <w:rPr>
          <w:rFonts w:ascii="Times New Roman" w:eastAsia="Times New Roman" w:hAnsi="Times New Roman" w:cs="Times New Roman"/>
          <w:sz w:val="24"/>
          <w:szCs w:val="24"/>
        </w:rPr>
        <w:t>);</w:t>
      </w:r>
    </w:p>
    <w:p w14:paraId="7220C42D" w14:textId="45386A04" w:rsidR="1F8C1E73" w:rsidRPr="005D3D58" w:rsidRDefault="1F8C1E73" w:rsidP="001F5867">
      <w:pPr>
        <w:pStyle w:val="PargrafodaLista"/>
        <w:numPr>
          <w:ilvl w:val="0"/>
          <w:numId w:val="23"/>
        </w:numPr>
        <w:rPr>
          <w:rFonts w:ascii="Times New Roman" w:eastAsia="Times New Roman" w:hAnsi="Times New Roman" w:cs="Times New Roman"/>
          <w:sz w:val="24"/>
          <w:szCs w:val="24"/>
        </w:rPr>
      </w:pPr>
      <w:r w:rsidRPr="005D3D58">
        <w:rPr>
          <w:rFonts w:ascii="Times New Roman" w:eastAsia="Times New Roman" w:hAnsi="Times New Roman" w:cs="Times New Roman"/>
          <w:sz w:val="24"/>
          <w:szCs w:val="24"/>
        </w:rPr>
        <w:t>Modelo d</w:t>
      </w:r>
      <w:r w:rsidR="5F75BFA6" w:rsidRPr="005D3D58">
        <w:rPr>
          <w:rFonts w:ascii="Times New Roman" w:eastAsia="Times New Roman" w:hAnsi="Times New Roman" w:cs="Times New Roman"/>
          <w:sz w:val="24"/>
          <w:szCs w:val="24"/>
        </w:rPr>
        <w:t>e</w:t>
      </w:r>
      <w:r w:rsidRPr="005D3D58">
        <w:rPr>
          <w:rFonts w:ascii="Times New Roman" w:eastAsia="Times New Roman" w:hAnsi="Times New Roman" w:cs="Times New Roman"/>
          <w:sz w:val="24"/>
          <w:szCs w:val="24"/>
        </w:rPr>
        <w:t xml:space="preserve"> Ata da Homologação dos resultados dos testes TAF - Teste de Aptidão Física e THUFA - Teste de Habilidades em Utilização de Ferramentas Agrícolas </w:t>
      </w:r>
      <w:r w:rsidR="145492EE" w:rsidRPr="005D3D58">
        <w:rPr>
          <w:rFonts w:ascii="Times New Roman" w:eastAsia="Times New Roman" w:hAnsi="Times New Roman" w:cs="Times New Roman"/>
          <w:sz w:val="24"/>
          <w:szCs w:val="24"/>
        </w:rPr>
        <w:t>(</w:t>
      </w:r>
      <w:hyperlink w:anchor="Anexo_VI" w:history="1">
        <w:r w:rsidR="145492EE" w:rsidRPr="005D3D58">
          <w:rPr>
            <w:rStyle w:val="Hyperlink"/>
            <w:rFonts w:ascii="Times New Roman" w:eastAsia="Times New Roman" w:hAnsi="Times New Roman" w:cs="Times New Roman"/>
            <w:color w:val="auto"/>
            <w:sz w:val="24"/>
            <w:szCs w:val="24"/>
            <w:u w:val="none"/>
          </w:rPr>
          <w:t>Anexo VI</w:t>
        </w:r>
      </w:hyperlink>
      <w:r w:rsidR="145492EE" w:rsidRPr="005D3D58">
        <w:rPr>
          <w:rFonts w:ascii="Times New Roman" w:eastAsia="Times New Roman" w:hAnsi="Times New Roman" w:cs="Times New Roman"/>
          <w:sz w:val="24"/>
          <w:szCs w:val="24"/>
        </w:rPr>
        <w:t>)</w:t>
      </w:r>
      <w:r w:rsidR="2BC4CEBF" w:rsidRPr="005D3D58">
        <w:rPr>
          <w:rFonts w:ascii="Times New Roman" w:eastAsia="Times New Roman" w:hAnsi="Times New Roman" w:cs="Times New Roman"/>
          <w:sz w:val="24"/>
          <w:szCs w:val="24"/>
        </w:rPr>
        <w:t>;</w:t>
      </w:r>
    </w:p>
    <w:p w14:paraId="7D966E91" w14:textId="6DD8DFFC" w:rsidR="34E10FD8" w:rsidRPr="005D3D58" w:rsidRDefault="34E10FD8" w:rsidP="001F5867">
      <w:pPr>
        <w:pStyle w:val="PargrafodaLista"/>
        <w:numPr>
          <w:ilvl w:val="0"/>
          <w:numId w:val="23"/>
        </w:numPr>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Modelo de Ata da Homologação do Resultado</w:t>
      </w:r>
      <w:r w:rsidR="43D499E1" w:rsidRPr="2ADE8A78">
        <w:rPr>
          <w:rFonts w:ascii="Times New Roman" w:eastAsia="Times New Roman" w:hAnsi="Times New Roman" w:cs="Times New Roman"/>
          <w:sz w:val="24"/>
          <w:szCs w:val="24"/>
        </w:rPr>
        <w:t xml:space="preserve"> Preliminar </w:t>
      </w:r>
      <w:r w:rsidR="256234DD" w:rsidRPr="2ADE8A78">
        <w:rPr>
          <w:rFonts w:ascii="Times New Roman" w:eastAsia="Times New Roman" w:hAnsi="Times New Roman" w:cs="Times New Roman"/>
          <w:sz w:val="24"/>
          <w:szCs w:val="24"/>
        </w:rPr>
        <w:t>(</w:t>
      </w:r>
      <w:hyperlink w:anchor="Anexo_VII">
        <w:r w:rsidR="256234DD" w:rsidRPr="2ADE8A78">
          <w:rPr>
            <w:rStyle w:val="Hyperlink"/>
            <w:rFonts w:ascii="Times New Roman" w:eastAsia="Times New Roman" w:hAnsi="Times New Roman" w:cs="Times New Roman"/>
            <w:color w:val="auto"/>
            <w:sz w:val="24"/>
            <w:szCs w:val="24"/>
            <w:u w:val="none"/>
          </w:rPr>
          <w:t>Anexo VII</w:t>
        </w:r>
      </w:hyperlink>
      <w:r w:rsidR="256234DD" w:rsidRPr="2ADE8A78">
        <w:rPr>
          <w:rFonts w:ascii="Times New Roman" w:eastAsia="Times New Roman" w:hAnsi="Times New Roman" w:cs="Times New Roman"/>
          <w:sz w:val="24"/>
          <w:szCs w:val="24"/>
        </w:rPr>
        <w:t>)</w:t>
      </w:r>
      <w:r w:rsidR="5AAA1269" w:rsidRPr="2ADE8A78">
        <w:rPr>
          <w:rFonts w:ascii="Times New Roman" w:eastAsia="Times New Roman" w:hAnsi="Times New Roman" w:cs="Times New Roman"/>
          <w:sz w:val="24"/>
          <w:szCs w:val="24"/>
        </w:rPr>
        <w:t>;</w:t>
      </w:r>
    </w:p>
    <w:p w14:paraId="7E435A63" w14:textId="16E391FD" w:rsidR="6D0BF51E" w:rsidRPr="005D3D58" w:rsidRDefault="6D0BF51E" w:rsidP="405417FF">
      <w:pPr>
        <w:pStyle w:val="PargrafodaLista"/>
        <w:numPr>
          <w:ilvl w:val="0"/>
          <w:numId w:val="23"/>
        </w:numPr>
        <w:rPr>
          <w:sz w:val="24"/>
          <w:szCs w:val="24"/>
        </w:rPr>
      </w:pPr>
      <w:r w:rsidRPr="005D3D58">
        <w:rPr>
          <w:rFonts w:ascii="Times New Roman" w:eastAsia="Times New Roman" w:hAnsi="Times New Roman" w:cs="Times New Roman"/>
          <w:sz w:val="24"/>
          <w:szCs w:val="24"/>
        </w:rPr>
        <w:t xml:space="preserve">Modelo de </w:t>
      </w:r>
      <w:r w:rsidR="00C4666E">
        <w:rPr>
          <w:rFonts w:ascii="Times New Roman" w:eastAsia="Times New Roman" w:hAnsi="Times New Roman" w:cs="Times New Roman"/>
          <w:sz w:val="24"/>
          <w:szCs w:val="24"/>
        </w:rPr>
        <w:t xml:space="preserve">Ata de Análise de Recursos </w:t>
      </w:r>
      <w:r w:rsidRPr="005D3D58">
        <w:rPr>
          <w:rFonts w:ascii="Times New Roman" w:eastAsia="Times New Roman" w:hAnsi="Times New Roman" w:cs="Times New Roman"/>
          <w:sz w:val="24"/>
          <w:szCs w:val="24"/>
        </w:rPr>
        <w:t>(</w:t>
      </w:r>
      <w:hyperlink w:anchor="Anexo_VIII" w:history="1">
        <w:r w:rsidRPr="005D3D58">
          <w:rPr>
            <w:rStyle w:val="Hyperlink"/>
            <w:rFonts w:ascii="Times New Roman" w:eastAsia="Times New Roman" w:hAnsi="Times New Roman" w:cs="Times New Roman"/>
            <w:color w:val="auto"/>
            <w:sz w:val="24"/>
            <w:szCs w:val="24"/>
            <w:u w:val="none"/>
          </w:rPr>
          <w:t xml:space="preserve">Anexo </w:t>
        </w:r>
        <w:r w:rsidR="009A58C7" w:rsidRPr="005D3D58">
          <w:rPr>
            <w:rStyle w:val="Hyperlink"/>
            <w:rFonts w:ascii="Times New Roman" w:eastAsia="Times New Roman" w:hAnsi="Times New Roman" w:cs="Times New Roman"/>
            <w:color w:val="auto"/>
            <w:sz w:val="24"/>
            <w:szCs w:val="24"/>
            <w:u w:val="none"/>
          </w:rPr>
          <w:t>VIII</w:t>
        </w:r>
      </w:hyperlink>
      <w:r w:rsidRPr="005D3D58">
        <w:rPr>
          <w:rFonts w:ascii="Times New Roman" w:eastAsia="Times New Roman" w:hAnsi="Times New Roman" w:cs="Times New Roman"/>
          <w:sz w:val="24"/>
          <w:szCs w:val="24"/>
        </w:rPr>
        <w:t>)</w:t>
      </w:r>
      <w:r w:rsidR="009A58C7" w:rsidRPr="005D3D58">
        <w:rPr>
          <w:rFonts w:ascii="Times New Roman" w:eastAsia="Times New Roman" w:hAnsi="Times New Roman" w:cs="Times New Roman"/>
          <w:sz w:val="24"/>
          <w:szCs w:val="24"/>
        </w:rPr>
        <w:t>;</w:t>
      </w:r>
    </w:p>
    <w:p w14:paraId="4142E544" w14:textId="0FFD34D1" w:rsidR="1F8C1E73" w:rsidRPr="005D3D58" w:rsidRDefault="1F8C1E73" w:rsidP="001F5867">
      <w:pPr>
        <w:pStyle w:val="PargrafodaLista"/>
        <w:numPr>
          <w:ilvl w:val="0"/>
          <w:numId w:val="23"/>
        </w:numPr>
        <w:rPr>
          <w:rFonts w:ascii="Times New Roman" w:eastAsia="Times New Roman" w:hAnsi="Times New Roman" w:cs="Times New Roman"/>
          <w:sz w:val="24"/>
          <w:szCs w:val="24"/>
        </w:rPr>
      </w:pPr>
      <w:r w:rsidRPr="005D3D58">
        <w:rPr>
          <w:rFonts w:ascii="Times New Roman" w:eastAsia="Times New Roman" w:hAnsi="Times New Roman" w:cs="Times New Roman"/>
          <w:sz w:val="24"/>
          <w:szCs w:val="24"/>
        </w:rPr>
        <w:t>Modelo d</w:t>
      </w:r>
      <w:r w:rsidR="3520612B" w:rsidRPr="005D3D58">
        <w:rPr>
          <w:rFonts w:ascii="Times New Roman" w:eastAsia="Times New Roman" w:hAnsi="Times New Roman" w:cs="Times New Roman"/>
          <w:sz w:val="24"/>
          <w:szCs w:val="24"/>
        </w:rPr>
        <w:t>e</w:t>
      </w:r>
      <w:r w:rsidRPr="005D3D58">
        <w:rPr>
          <w:rFonts w:ascii="Times New Roman" w:eastAsia="Times New Roman" w:hAnsi="Times New Roman" w:cs="Times New Roman"/>
          <w:sz w:val="24"/>
          <w:szCs w:val="24"/>
        </w:rPr>
        <w:t xml:space="preserve"> Ata da Homologação do Resultado Final do Processo Seletivo pela Comissão Local </w:t>
      </w:r>
      <w:r w:rsidR="3C9DE417" w:rsidRPr="005D3D58">
        <w:rPr>
          <w:rFonts w:ascii="Times New Roman" w:eastAsia="Times New Roman" w:hAnsi="Times New Roman" w:cs="Times New Roman"/>
          <w:sz w:val="24"/>
          <w:szCs w:val="24"/>
        </w:rPr>
        <w:t>(</w:t>
      </w:r>
      <w:hyperlink w:anchor="Anexo_IX" w:history="1">
        <w:r w:rsidR="2AA2601D" w:rsidRPr="005D3D58">
          <w:rPr>
            <w:rStyle w:val="Hyperlink"/>
            <w:rFonts w:ascii="Times New Roman" w:eastAsia="Times New Roman" w:hAnsi="Times New Roman" w:cs="Times New Roman"/>
            <w:color w:val="auto"/>
            <w:sz w:val="24"/>
            <w:szCs w:val="24"/>
            <w:u w:val="none"/>
          </w:rPr>
          <w:t xml:space="preserve">Anexo </w:t>
        </w:r>
        <w:r w:rsidR="009A58C7" w:rsidRPr="005D3D58">
          <w:rPr>
            <w:rStyle w:val="Hyperlink"/>
            <w:rFonts w:ascii="Times New Roman" w:eastAsia="Times New Roman" w:hAnsi="Times New Roman" w:cs="Times New Roman"/>
            <w:color w:val="auto"/>
            <w:sz w:val="24"/>
            <w:szCs w:val="24"/>
            <w:u w:val="none"/>
          </w:rPr>
          <w:t>IX</w:t>
        </w:r>
      </w:hyperlink>
      <w:r w:rsidR="2AA2601D" w:rsidRPr="005D3D58">
        <w:rPr>
          <w:rFonts w:ascii="Times New Roman" w:eastAsia="Times New Roman" w:hAnsi="Times New Roman" w:cs="Times New Roman"/>
          <w:sz w:val="24"/>
          <w:szCs w:val="24"/>
        </w:rPr>
        <w:t>)</w:t>
      </w:r>
      <w:r w:rsidR="009A58C7" w:rsidRPr="005D3D58">
        <w:rPr>
          <w:rFonts w:ascii="Times New Roman" w:eastAsia="Times New Roman" w:hAnsi="Times New Roman" w:cs="Times New Roman"/>
          <w:sz w:val="24"/>
          <w:szCs w:val="24"/>
        </w:rPr>
        <w:t>.</w:t>
      </w:r>
    </w:p>
    <w:p w14:paraId="4075F0D2" w14:textId="0794D559" w:rsidR="00547C93" w:rsidRDefault="00547C93" w:rsidP="47158B4A">
      <w:pPr>
        <w:rPr>
          <w:rFonts w:ascii="Times New Roman" w:eastAsia="Times New Roman" w:hAnsi="Times New Roman" w:cs="Times New Roman"/>
          <w:color w:val="000000" w:themeColor="text1"/>
          <w:sz w:val="24"/>
          <w:szCs w:val="24"/>
        </w:rPr>
      </w:pPr>
    </w:p>
    <w:p w14:paraId="3D84AD29" w14:textId="72B26267" w:rsidR="4C245949" w:rsidRPr="00BF7C0C" w:rsidRDefault="4A58EB27" w:rsidP="46C8C0B0">
      <w:pPr>
        <w:rPr>
          <w:rFonts w:ascii="Times New Roman" w:eastAsia="Times New Roman" w:hAnsi="Times New Roman" w:cs="Times New Roman"/>
          <w:b/>
          <w:bCs/>
          <w:color w:val="385623" w:themeColor="accent6" w:themeShade="80"/>
          <w:sz w:val="24"/>
          <w:szCs w:val="24"/>
        </w:rPr>
      </w:pPr>
      <w:r w:rsidRPr="00BF7C0C">
        <w:rPr>
          <w:rFonts w:ascii="Times New Roman" w:eastAsia="Times New Roman" w:hAnsi="Times New Roman" w:cs="Times New Roman"/>
          <w:b/>
          <w:bCs/>
          <w:color w:val="385623" w:themeColor="accent6" w:themeShade="80"/>
          <w:sz w:val="24"/>
          <w:szCs w:val="24"/>
        </w:rPr>
        <w:t>CONTATOS</w:t>
      </w:r>
    </w:p>
    <w:p w14:paraId="511C3953" w14:textId="273AEC9D" w:rsidR="000E433F" w:rsidRDefault="4AD5B688" w:rsidP="1CFAF040">
      <w:pPr>
        <w:pStyle w:val="PargrafodaLista"/>
        <w:numPr>
          <w:ilvl w:val="0"/>
          <w:numId w:val="18"/>
        </w:numPr>
        <w:rPr>
          <w:rFonts w:eastAsiaTheme="minorEastAsia"/>
          <w:color w:val="000000" w:themeColor="text1"/>
          <w:sz w:val="24"/>
          <w:szCs w:val="24"/>
        </w:rPr>
      </w:pPr>
      <w:r w:rsidRPr="1CFAF040">
        <w:rPr>
          <w:rFonts w:ascii="Times New Roman" w:eastAsia="Times New Roman" w:hAnsi="Times New Roman" w:cs="Times New Roman"/>
          <w:color w:val="000000" w:themeColor="text1"/>
          <w:sz w:val="24"/>
          <w:szCs w:val="24"/>
        </w:rPr>
        <w:t xml:space="preserve">Questões pormenorizadas relativas aos processos seletivos simplificados que necessitem de maiores esclarecimentos deverão ser tratadas diretamente </w:t>
      </w:r>
      <w:r w:rsidRPr="1CFAF040">
        <w:rPr>
          <w:rFonts w:ascii="Times New Roman" w:eastAsia="Times New Roman" w:hAnsi="Times New Roman" w:cs="Times New Roman"/>
          <w:sz w:val="24"/>
          <w:szCs w:val="24"/>
        </w:rPr>
        <w:t>com</w:t>
      </w:r>
      <w:r w:rsidR="70E7A902" w:rsidRPr="1CFAF040">
        <w:rPr>
          <w:rFonts w:ascii="Times New Roman" w:eastAsia="Times New Roman" w:hAnsi="Times New Roman" w:cs="Times New Roman"/>
          <w:sz w:val="24"/>
          <w:szCs w:val="24"/>
        </w:rPr>
        <w:t xml:space="preserve"> </w:t>
      </w:r>
      <w:r w:rsidR="68A13D45" w:rsidRPr="1CFAF040">
        <w:rPr>
          <w:rFonts w:ascii="Times New Roman" w:eastAsia="Times New Roman" w:hAnsi="Times New Roman" w:cs="Times New Roman"/>
          <w:sz w:val="24"/>
          <w:szCs w:val="24"/>
        </w:rPr>
        <w:t>a Comissão Nacional</w:t>
      </w:r>
      <w:r w:rsidR="002A5C24">
        <w:rPr>
          <w:rFonts w:ascii="Times New Roman" w:eastAsia="Times New Roman" w:hAnsi="Times New Roman" w:cs="Times New Roman"/>
          <w:sz w:val="24"/>
          <w:szCs w:val="24"/>
        </w:rPr>
        <w:t>.</w:t>
      </w:r>
      <w:r w:rsidR="0BE0C184" w:rsidRPr="1CFAF040">
        <w:rPr>
          <w:rFonts w:ascii="Times New Roman" w:eastAsia="Times New Roman" w:hAnsi="Times New Roman" w:cs="Times New Roman"/>
          <w:sz w:val="24"/>
          <w:szCs w:val="24"/>
        </w:rPr>
        <w:t xml:space="preserve"> </w:t>
      </w:r>
    </w:p>
    <w:p w14:paraId="357C92F6" w14:textId="2B661840" w:rsidR="000E433F" w:rsidRDefault="1A41854A" w:rsidP="36AE7797">
      <w:pPr>
        <w:pStyle w:val="PargrafodaLista"/>
        <w:numPr>
          <w:ilvl w:val="0"/>
          <w:numId w:val="18"/>
        </w:numPr>
        <w:rPr>
          <w:rFonts w:ascii="Times New Roman" w:eastAsia="Times New Roman" w:hAnsi="Times New Roman" w:cs="Times New Roman"/>
          <w:color w:val="000000" w:themeColor="text1"/>
          <w:sz w:val="24"/>
          <w:szCs w:val="24"/>
        </w:rPr>
      </w:pPr>
      <w:r w:rsidRPr="47158B4A">
        <w:rPr>
          <w:rFonts w:ascii="Times New Roman" w:eastAsia="Times New Roman" w:hAnsi="Times New Roman" w:cs="Times New Roman"/>
          <w:color w:val="000000" w:themeColor="text1"/>
          <w:sz w:val="24"/>
          <w:szCs w:val="24"/>
        </w:rPr>
        <w:t xml:space="preserve">Questões relativas ao efetivo deverão ser tratadas diretamente com </w:t>
      </w:r>
      <w:r w:rsidR="5A7ABFF8" w:rsidRPr="405417FF">
        <w:rPr>
          <w:rFonts w:ascii="Times New Roman" w:eastAsia="Times New Roman" w:hAnsi="Times New Roman" w:cs="Times New Roman"/>
          <w:color w:val="000000" w:themeColor="text1"/>
          <w:sz w:val="24"/>
          <w:szCs w:val="24"/>
        </w:rPr>
        <w:t xml:space="preserve">as coordenações responsáveis pela área temática correspondente </w:t>
      </w:r>
      <w:proofErr w:type="gramStart"/>
      <w:r w:rsidR="5A7ABFF8" w:rsidRPr="405417FF">
        <w:rPr>
          <w:rFonts w:ascii="Times New Roman" w:eastAsia="Times New Roman" w:hAnsi="Times New Roman" w:cs="Times New Roman"/>
          <w:color w:val="000000" w:themeColor="text1"/>
          <w:sz w:val="24"/>
          <w:szCs w:val="24"/>
        </w:rPr>
        <w:t>a</w:t>
      </w:r>
      <w:proofErr w:type="gramEnd"/>
      <w:r w:rsidR="5A7ABFF8" w:rsidRPr="405417FF">
        <w:rPr>
          <w:rFonts w:ascii="Times New Roman" w:eastAsia="Times New Roman" w:hAnsi="Times New Roman" w:cs="Times New Roman"/>
          <w:color w:val="000000" w:themeColor="text1"/>
          <w:sz w:val="24"/>
          <w:szCs w:val="24"/>
        </w:rPr>
        <w:t xml:space="preserve"> vaga</w:t>
      </w:r>
      <w:r w:rsidRPr="47158B4A">
        <w:rPr>
          <w:rFonts w:ascii="Times New Roman" w:eastAsia="Times New Roman" w:hAnsi="Times New Roman" w:cs="Times New Roman"/>
          <w:color w:val="000000" w:themeColor="text1"/>
          <w:sz w:val="24"/>
          <w:szCs w:val="24"/>
        </w:rPr>
        <w:t>.</w:t>
      </w:r>
    </w:p>
    <w:p w14:paraId="19473D63" w14:textId="5C2E7DF4" w:rsidR="000E433F" w:rsidRDefault="1A41854A" w:rsidP="36AE7797">
      <w:pPr>
        <w:pStyle w:val="PargrafodaLista"/>
        <w:numPr>
          <w:ilvl w:val="0"/>
          <w:numId w:val="18"/>
        </w:numPr>
        <w:rPr>
          <w:rFonts w:ascii="Times New Roman" w:eastAsia="Times New Roman" w:hAnsi="Times New Roman" w:cs="Times New Roman"/>
          <w:color w:val="000000" w:themeColor="text1"/>
          <w:sz w:val="24"/>
          <w:szCs w:val="24"/>
        </w:rPr>
      </w:pPr>
      <w:r w:rsidRPr="47158B4A">
        <w:rPr>
          <w:rFonts w:ascii="Times New Roman" w:eastAsia="Times New Roman" w:hAnsi="Times New Roman" w:cs="Times New Roman"/>
          <w:color w:val="000000" w:themeColor="text1"/>
          <w:sz w:val="24"/>
          <w:szCs w:val="24"/>
        </w:rPr>
        <w:t xml:space="preserve">Questões relativas ao </w:t>
      </w:r>
      <w:r w:rsidRPr="47158B4A">
        <w:rPr>
          <w:rFonts w:ascii="Times New Roman" w:eastAsia="Times New Roman" w:hAnsi="Times New Roman" w:cs="Times New Roman"/>
          <w:sz w:val="24"/>
          <w:szCs w:val="24"/>
        </w:rPr>
        <w:t>“Sistema Brigadista”</w:t>
      </w:r>
      <w:r w:rsidRPr="47158B4A">
        <w:rPr>
          <w:rFonts w:ascii="Times New Roman" w:eastAsia="Times New Roman" w:hAnsi="Times New Roman" w:cs="Times New Roman"/>
          <w:color w:val="FF0000"/>
          <w:sz w:val="24"/>
          <w:szCs w:val="24"/>
        </w:rPr>
        <w:t xml:space="preserve"> </w:t>
      </w:r>
      <w:r w:rsidRPr="47158B4A">
        <w:rPr>
          <w:rFonts w:ascii="Times New Roman" w:eastAsia="Times New Roman" w:hAnsi="Times New Roman" w:cs="Times New Roman"/>
          <w:color w:val="000000" w:themeColor="text1"/>
          <w:sz w:val="24"/>
          <w:szCs w:val="24"/>
        </w:rPr>
        <w:t>e contratação deverão ser tratadas diretamente com a C</w:t>
      </w:r>
      <w:r w:rsidR="29B6AE95" w:rsidRPr="47158B4A">
        <w:rPr>
          <w:rFonts w:ascii="Times New Roman" w:eastAsia="Times New Roman" w:hAnsi="Times New Roman" w:cs="Times New Roman"/>
          <w:color w:val="000000" w:themeColor="text1"/>
          <w:sz w:val="24"/>
          <w:szCs w:val="24"/>
        </w:rPr>
        <w:t>GGP</w:t>
      </w:r>
      <w:r w:rsidRPr="47158B4A">
        <w:rPr>
          <w:rFonts w:ascii="Times New Roman" w:eastAsia="Times New Roman" w:hAnsi="Times New Roman" w:cs="Times New Roman"/>
          <w:color w:val="000000" w:themeColor="text1"/>
          <w:sz w:val="24"/>
          <w:szCs w:val="24"/>
        </w:rPr>
        <w:t>.</w:t>
      </w:r>
    </w:p>
    <w:p w14:paraId="3C16B239" w14:textId="77777777" w:rsidR="00907649" w:rsidRDefault="00907649" w:rsidP="00907649">
      <w:pPr>
        <w:pStyle w:val="PargrafodaLista"/>
        <w:ind w:left="371"/>
        <w:rPr>
          <w:rFonts w:ascii="Times New Roman" w:eastAsia="Times New Roman" w:hAnsi="Times New Roman" w:cs="Times New Roman"/>
          <w:color w:val="000000" w:themeColor="text1"/>
          <w:sz w:val="24"/>
          <w:szCs w:val="24"/>
        </w:rPr>
      </w:pPr>
    </w:p>
    <w:p w14:paraId="6EBD195D" w14:textId="18280241" w:rsidR="62EAAA10" w:rsidRPr="00AE4225" w:rsidRDefault="00B120AA" w:rsidP="1CFAF040">
      <w:pPr>
        <w:rPr>
          <w:rFonts w:ascii="Times New Roman" w:eastAsia="Times New Roman" w:hAnsi="Times New Roman" w:cs="Times New Roman"/>
          <w:sz w:val="24"/>
          <w:szCs w:val="24"/>
        </w:rPr>
      </w:pPr>
      <w:r w:rsidRPr="00AE4225">
        <w:rPr>
          <w:rFonts w:ascii="Times New Roman" w:eastAsia="Times New Roman" w:hAnsi="Times New Roman" w:cs="Times New Roman"/>
          <w:b/>
          <w:bCs/>
          <w:color w:val="000000" w:themeColor="text1"/>
          <w:sz w:val="24"/>
          <w:szCs w:val="24"/>
        </w:rPr>
        <w:t>ATA</w:t>
      </w:r>
      <w:r w:rsidR="62EAAA10" w:rsidRPr="00AE4225">
        <w:rPr>
          <w:rFonts w:ascii="Times New Roman" w:eastAsia="Times New Roman" w:hAnsi="Times New Roman" w:cs="Times New Roman"/>
          <w:b/>
          <w:bCs/>
          <w:color w:val="000000" w:themeColor="text1"/>
          <w:sz w:val="24"/>
          <w:szCs w:val="24"/>
        </w:rPr>
        <w:t>:</w:t>
      </w:r>
      <w:r w:rsidR="0DD69135" w:rsidRPr="00AE4225">
        <w:rPr>
          <w:rFonts w:ascii="Times New Roman" w:eastAsia="Times New Roman" w:hAnsi="Times New Roman" w:cs="Times New Roman"/>
          <w:b/>
          <w:bCs/>
          <w:color w:val="000000" w:themeColor="text1"/>
          <w:sz w:val="24"/>
          <w:szCs w:val="24"/>
        </w:rPr>
        <w:t xml:space="preserve"> </w:t>
      </w:r>
      <w:hyperlink r:id="rId26" w:history="1">
        <w:r w:rsidR="00C14E03" w:rsidRPr="00AE4225">
          <w:rPr>
            <w:rStyle w:val="Hyperlink"/>
            <w:rFonts w:ascii="Times New Roman" w:eastAsia="Times New Roman" w:hAnsi="Times New Roman" w:cs="Times New Roman"/>
            <w:color w:val="385623" w:themeColor="accent6" w:themeShade="80"/>
            <w:sz w:val="24"/>
            <w:szCs w:val="24"/>
          </w:rPr>
          <w:t>seletivoata@icmbio.gov.br</w:t>
        </w:r>
      </w:hyperlink>
    </w:p>
    <w:p w14:paraId="4BAC145E" w14:textId="12F28988" w:rsidR="000E433F" w:rsidRPr="00821704" w:rsidRDefault="55AC02BC" w:rsidP="2ADE8A78">
      <w:pPr>
        <w:rPr>
          <w:rFonts w:ascii="Times New Roman" w:eastAsia="Times New Roman" w:hAnsi="Times New Roman" w:cs="Times New Roman"/>
          <w:color w:val="000000" w:themeColor="text1"/>
          <w:sz w:val="24"/>
          <w:szCs w:val="24"/>
        </w:rPr>
      </w:pPr>
      <w:r w:rsidRPr="00821704">
        <w:rPr>
          <w:rFonts w:ascii="Times New Roman" w:eastAsia="Times New Roman" w:hAnsi="Times New Roman" w:cs="Times New Roman"/>
          <w:b/>
          <w:bCs/>
          <w:color w:val="000000" w:themeColor="text1"/>
          <w:sz w:val="24"/>
          <w:szCs w:val="24"/>
        </w:rPr>
        <w:t>COIN:</w:t>
      </w:r>
      <w:r w:rsidR="6754F845" w:rsidRPr="00821704">
        <w:rPr>
          <w:rFonts w:ascii="Times New Roman" w:eastAsia="Times New Roman" w:hAnsi="Times New Roman" w:cs="Times New Roman"/>
          <w:b/>
          <w:bCs/>
          <w:color w:val="385623" w:themeColor="accent6" w:themeShade="80"/>
          <w:sz w:val="24"/>
          <w:szCs w:val="24"/>
        </w:rPr>
        <w:t xml:space="preserve"> </w:t>
      </w:r>
      <w:hyperlink r:id="rId27">
        <w:r w:rsidR="041D5F75" w:rsidRPr="00821704">
          <w:rPr>
            <w:rStyle w:val="Hyperlink"/>
            <w:rFonts w:ascii="Times New Roman" w:eastAsia="Times New Roman" w:hAnsi="Times New Roman" w:cs="Times New Roman"/>
            <w:color w:val="385623" w:themeColor="accent6" w:themeShade="80"/>
            <w:sz w:val="24"/>
            <w:szCs w:val="24"/>
          </w:rPr>
          <w:t>coin@icmbio.gov.br</w:t>
        </w:r>
      </w:hyperlink>
    </w:p>
    <w:p w14:paraId="498407DB" w14:textId="63E07CE7" w:rsidR="000E433F" w:rsidRPr="00AE4225" w:rsidRDefault="1F565B69" w:rsidP="2ADE8A78">
      <w:pPr>
        <w:rPr>
          <w:rFonts w:ascii="Times New Roman" w:eastAsia="Times New Roman" w:hAnsi="Times New Roman" w:cs="Times New Roman"/>
          <w:sz w:val="24"/>
          <w:szCs w:val="24"/>
          <w:lang w:val="en-US"/>
        </w:rPr>
      </w:pPr>
      <w:r w:rsidRPr="00AE4225">
        <w:rPr>
          <w:rFonts w:ascii="Times New Roman" w:eastAsia="Times New Roman" w:hAnsi="Times New Roman" w:cs="Times New Roman"/>
          <w:b/>
          <w:bCs/>
          <w:color w:val="000000" w:themeColor="text1"/>
          <w:sz w:val="24"/>
          <w:szCs w:val="24"/>
          <w:lang w:val="en-US"/>
        </w:rPr>
        <w:t>CGGP:</w:t>
      </w:r>
      <w:r w:rsidR="2B241E3D" w:rsidRPr="00AE4225">
        <w:rPr>
          <w:rFonts w:ascii="Times New Roman" w:eastAsia="Times New Roman" w:hAnsi="Times New Roman" w:cs="Times New Roman"/>
          <w:b/>
          <w:bCs/>
          <w:color w:val="000000" w:themeColor="text1"/>
          <w:sz w:val="24"/>
          <w:szCs w:val="24"/>
          <w:lang w:val="en-US"/>
        </w:rPr>
        <w:t xml:space="preserve"> </w:t>
      </w:r>
      <w:hyperlink r:id="rId28">
        <w:r w:rsidR="2B241E3D" w:rsidRPr="00AE4225">
          <w:rPr>
            <w:rStyle w:val="Hyperlink"/>
            <w:rFonts w:ascii="Times New Roman" w:eastAsia="Times New Roman" w:hAnsi="Times New Roman" w:cs="Times New Roman"/>
            <w:color w:val="385623" w:themeColor="accent6" w:themeShade="80"/>
            <w:sz w:val="24"/>
            <w:szCs w:val="24"/>
            <w:lang w:val="en-US"/>
          </w:rPr>
          <w:t>brigadistas-cggp@icmbio.gov.br</w:t>
        </w:r>
      </w:hyperlink>
    </w:p>
    <w:p w14:paraId="6B8F2D1F" w14:textId="77777777" w:rsidR="009B6EBD" w:rsidRPr="00821704" w:rsidRDefault="00957679" w:rsidP="5FE835EF">
      <w:pPr>
        <w:pStyle w:val="Ttulo1"/>
        <w:rPr>
          <w:rFonts w:ascii="Times New Roman" w:eastAsia="Times New Roman" w:hAnsi="Times New Roman" w:cs="Times New Roman"/>
          <w:bCs w:val="0"/>
          <w:sz w:val="56"/>
          <w:szCs w:val="56"/>
          <w:lang w:val="en-US"/>
        </w:rPr>
      </w:pPr>
      <w:r w:rsidRPr="00821704">
        <w:rPr>
          <w:rFonts w:ascii="Times New Roman" w:eastAsia="Times New Roman" w:hAnsi="Times New Roman" w:cs="Times New Roman"/>
          <w:sz w:val="56"/>
          <w:szCs w:val="56"/>
          <w:lang w:val="en-US"/>
        </w:rPr>
        <w:br w:type="page"/>
      </w:r>
    </w:p>
    <w:p w14:paraId="48A91890" w14:textId="77777777" w:rsidR="009B6EBD" w:rsidRPr="00821704" w:rsidRDefault="009B6EBD" w:rsidP="001F5867">
      <w:pPr>
        <w:rPr>
          <w:rFonts w:ascii="Times New Roman" w:eastAsia="Times New Roman" w:hAnsi="Times New Roman" w:cs="Times New Roman"/>
          <w:bCs/>
          <w:sz w:val="56"/>
          <w:szCs w:val="56"/>
          <w:lang w:val="en-US"/>
        </w:rPr>
      </w:pPr>
    </w:p>
    <w:p w14:paraId="5DE5FD87" w14:textId="77777777" w:rsidR="009B6EBD" w:rsidRPr="00821704" w:rsidRDefault="009B6EBD" w:rsidP="001F5867">
      <w:pPr>
        <w:rPr>
          <w:rFonts w:ascii="Times New Roman" w:eastAsia="Times New Roman" w:hAnsi="Times New Roman" w:cs="Times New Roman"/>
          <w:bCs/>
          <w:sz w:val="56"/>
          <w:szCs w:val="56"/>
          <w:lang w:val="en-US"/>
        </w:rPr>
      </w:pPr>
    </w:p>
    <w:p w14:paraId="2BA3A971" w14:textId="77777777" w:rsidR="009B6EBD" w:rsidRPr="00821704" w:rsidRDefault="009B6EBD" w:rsidP="001F5867">
      <w:pPr>
        <w:rPr>
          <w:rFonts w:ascii="Times New Roman" w:eastAsia="Times New Roman" w:hAnsi="Times New Roman" w:cs="Times New Roman"/>
          <w:bCs/>
          <w:sz w:val="56"/>
          <w:szCs w:val="56"/>
          <w:lang w:val="en-US"/>
        </w:rPr>
      </w:pPr>
    </w:p>
    <w:p w14:paraId="0D126B3B" w14:textId="77777777" w:rsidR="009B6EBD" w:rsidRPr="00821704" w:rsidRDefault="009B6EBD" w:rsidP="001F5867">
      <w:pPr>
        <w:rPr>
          <w:rFonts w:ascii="Times New Roman" w:eastAsia="Times New Roman" w:hAnsi="Times New Roman" w:cs="Times New Roman"/>
          <w:bCs/>
          <w:sz w:val="56"/>
          <w:szCs w:val="56"/>
          <w:lang w:val="en-US"/>
        </w:rPr>
      </w:pPr>
    </w:p>
    <w:p w14:paraId="56279EFD" w14:textId="77777777" w:rsidR="009B6EBD" w:rsidRPr="00821704" w:rsidRDefault="009B6EBD" w:rsidP="001F5867">
      <w:pPr>
        <w:rPr>
          <w:rFonts w:ascii="Times New Roman" w:eastAsia="Times New Roman" w:hAnsi="Times New Roman" w:cs="Times New Roman"/>
          <w:bCs/>
          <w:sz w:val="56"/>
          <w:szCs w:val="56"/>
          <w:lang w:val="en-US"/>
        </w:rPr>
      </w:pPr>
    </w:p>
    <w:p w14:paraId="4C9DF8CD" w14:textId="77777777" w:rsidR="009B6EBD" w:rsidRPr="00821704" w:rsidRDefault="009B6EBD" w:rsidP="001F5867">
      <w:pPr>
        <w:rPr>
          <w:rFonts w:ascii="Times New Roman" w:eastAsia="Times New Roman" w:hAnsi="Times New Roman" w:cs="Times New Roman"/>
          <w:bCs/>
          <w:sz w:val="56"/>
          <w:szCs w:val="56"/>
          <w:lang w:val="en-US"/>
        </w:rPr>
      </w:pPr>
    </w:p>
    <w:p w14:paraId="1E978810" w14:textId="40509A9E" w:rsidR="47158B4A" w:rsidRPr="00821704" w:rsidRDefault="47158B4A" w:rsidP="001F5867">
      <w:pPr>
        <w:rPr>
          <w:rFonts w:ascii="Times New Roman" w:eastAsia="Times New Roman" w:hAnsi="Times New Roman" w:cs="Times New Roman"/>
          <w:sz w:val="56"/>
          <w:szCs w:val="56"/>
          <w:lang w:val="en-US"/>
        </w:rPr>
      </w:pPr>
    </w:p>
    <w:p w14:paraId="03DB0E0B" w14:textId="490B2BD9" w:rsidR="009B6EBD" w:rsidRDefault="26C30047" w:rsidP="001F5867">
      <w:pPr>
        <w:pStyle w:val="Ttulo1"/>
        <w:rPr>
          <w:rFonts w:ascii="Times New Roman" w:eastAsia="Times New Roman" w:hAnsi="Times New Roman" w:cs="Times New Roman"/>
          <w:sz w:val="56"/>
          <w:szCs w:val="56"/>
        </w:rPr>
      </w:pPr>
      <w:bookmarkStart w:id="14" w:name="_Toc1946409787"/>
      <w:r w:rsidRPr="08848F87">
        <w:rPr>
          <w:rFonts w:ascii="Times New Roman" w:eastAsia="Times New Roman" w:hAnsi="Times New Roman" w:cs="Times New Roman"/>
          <w:sz w:val="56"/>
          <w:szCs w:val="56"/>
        </w:rPr>
        <w:t>ANEXOS</w:t>
      </w:r>
      <w:bookmarkEnd w:id="14"/>
    </w:p>
    <w:p w14:paraId="683BFFD1" w14:textId="3F1CAF16" w:rsidR="00064480" w:rsidRPr="009B6EBD" w:rsidRDefault="009B6EBD" w:rsidP="009B6EBD">
      <w:pPr>
        <w:rPr>
          <w:rFonts w:ascii="Times New Roman" w:eastAsia="Times New Roman" w:hAnsi="Times New Roman" w:cs="Times New Roman"/>
          <w:b/>
          <w:color w:val="000000"/>
          <w:sz w:val="56"/>
          <w:szCs w:val="56"/>
          <w:lang w:eastAsia="pt-BR"/>
        </w:rPr>
      </w:pPr>
      <w:r>
        <w:rPr>
          <w:rFonts w:ascii="Times New Roman" w:eastAsia="Times New Roman" w:hAnsi="Times New Roman" w:cs="Times New Roman"/>
          <w:sz w:val="56"/>
          <w:szCs w:val="56"/>
        </w:rPr>
        <w:br w:type="page"/>
      </w:r>
    </w:p>
    <w:p w14:paraId="37968271" w14:textId="13B28113" w:rsidR="00064480" w:rsidRPr="00BF7C0C" w:rsidRDefault="2864A23C" w:rsidP="000F3C80">
      <w:pPr>
        <w:pStyle w:val="Ttulo2"/>
        <w:jc w:val="center"/>
        <w:rPr>
          <w:rFonts w:ascii="Times New Roman" w:eastAsia="Times New Roman" w:hAnsi="Times New Roman" w:cs="Times New Roman"/>
          <w:b/>
          <w:bCs/>
          <w:color w:val="385623" w:themeColor="accent6" w:themeShade="80"/>
          <w:sz w:val="20"/>
          <w:szCs w:val="20"/>
        </w:rPr>
      </w:pPr>
      <w:bookmarkStart w:id="15" w:name="Anexo_I"/>
      <w:bookmarkStart w:id="16" w:name="_Toc714315686"/>
      <w:r w:rsidRPr="00BF7C0C">
        <w:rPr>
          <w:rFonts w:ascii="Times New Roman" w:eastAsia="Times New Roman" w:hAnsi="Times New Roman" w:cs="Times New Roman"/>
          <w:b/>
          <w:bCs/>
          <w:color w:val="385623" w:themeColor="accent6" w:themeShade="80"/>
          <w:sz w:val="20"/>
          <w:szCs w:val="20"/>
        </w:rPr>
        <w:lastRenderedPageBreak/>
        <w:t xml:space="preserve">ANEXO </w:t>
      </w:r>
      <w:r w:rsidR="2E0D0B2E" w:rsidRPr="00BF7C0C">
        <w:rPr>
          <w:rFonts w:ascii="Times New Roman" w:eastAsia="Times New Roman" w:hAnsi="Times New Roman" w:cs="Times New Roman"/>
          <w:b/>
          <w:bCs/>
          <w:color w:val="385623" w:themeColor="accent6" w:themeShade="80"/>
          <w:sz w:val="20"/>
          <w:szCs w:val="20"/>
        </w:rPr>
        <w:t>I</w:t>
      </w:r>
      <w:bookmarkEnd w:id="15"/>
      <w:r w:rsidR="1A155E31" w:rsidRPr="00BF7C0C">
        <w:rPr>
          <w:rFonts w:ascii="Times New Roman" w:eastAsia="Times New Roman" w:hAnsi="Times New Roman" w:cs="Times New Roman"/>
          <w:b/>
          <w:bCs/>
          <w:color w:val="385623" w:themeColor="accent6" w:themeShade="80"/>
          <w:sz w:val="20"/>
          <w:szCs w:val="20"/>
        </w:rPr>
        <w:t xml:space="preserve"> – </w:t>
      </w:r>
      <w:bookmarkEnd w:id="16"/>
      <w:r w:rsidR="000063C0">
        <w:rPr>
          <w:rFonts w:ascii="Times New Roman" w:eastAsia="Times New Roman" w:hAnsi="Times New Roman" w:cs="Times New Roman"/>
          <w:b/>
          <w:bCs/>
          <w:color w:val="385623" w:themeColor="accent6" w:themeShade="80"/>
          <w:sz w:val="20"/>
          <w:szCs w:val="20"/>
        </w:rPr>
        <w:t>ORDEM DE SERVIÇO/</w:t>
      </w:r>
      <w:r w:rsidR="004D6CEC" w:rsidRPr="00BF7C0C">
        <w:rPr>
          <w:rFonts w:ascii="Times New Roman" w:eastAsia="Times New Roman" w:hAnsi="Times New Roman" w:cs="Times New Roman"/>
          <w:b/>
          <w:bCs/>
          <w:color w:val="385623" w:themeColor="accent6" w:themeShade="80"/>
          <w:sz w:val="20"/>
          <w:szCs w:val="20"/>
        </w:rPr>
        <w:t>PORTARIA</w:t>
      </w:r>
    </w:p>
    <w:p w14:paraId="643CA74A" w14:textId="77777777" w:rsidR="00FB6C94" w:rsidRPr="00FB6C94" w:rsidRDefault="00FB6C94" w:rsidP="00FB6C94"/>
    <w:p w14:paraId="1D08F536" w14:textId="7BB0EB65" w:rsidR="00656C84" w:rsidRDefault="575452DF" w:rsidP="002B0363">
      <w:pPr>
        <w:spacing w:line="240" w:lineRule="auto"/>
        <w:jc w:val="center"/>
        <w:rPr>
          <w:rFonts w:ascii="Times New Roman" w:eastAsia="Times New Roman" w:hAnsi="Times New Roman" w:cs="Times New Roman"/>
        </w:rPr>
      </w:pPr>
      <w:r>
        <w:rPr>
          <w:noProof/>
          <w:lang w:eastAsia="pt-BR"/>
        </w:rPr>
        <w:drawing>
          <wp:inline distT="0" distB="0" distL="0" distR="0" wp14:anchorId="1934A6A2" wp14:editId="73EF425D">
            <wp:extent cx="848563" cy="838810"/>
            <wp:effectExtent l="0" t="0" r="0" b="0"/>
            <wp:docPr id="19" name="Picture 19" descr="Desenho de um cachorr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a:extLst>
                        <a:ext uri="{28A0092B-C50C-407E-A947-70E740481C1C}">
                          <a14:useLocalDpi xmlns:a14="http://schemas.microsoft.com/office/drawing/2010/main" val="0"/>
                        </a:ext>
                      </a:extLst>
                    </a:blip>
                    <a:stretch>
                      <a:fillRect/>
                    </a:stretch>
                  </pic:blipFill>
                  <pic:spPr>
                    <a:xfrm>
                      <a:off x="0" y="0"/>
                      <a:ext cx="848563" cy="838810"/>
                    </a:xfrm>
                    <a:prstGeom prst="rect">
                      <a:avLst/>
                    </a:prstGeom>
                  </pic:spPr>
                </pic:pic>
              </a:graphicData>
            </a:graphic>
          </wp:inline>
        </w:drawing>
      </w:r>
    </w:p>
    <w:p w14:paraId="02F63323" w14:textId="77777777" w:rsidR="00370FFE" w:rsidRPr="002D2ACC" w:rsidRDefault="00370FFE" w:rsidP="002B0363">
      <w:pPr>
        <w:spacing w:after="91" w:line="240" w:lineRule="auto"/>
        <w:ind w:left="75" w:right="17" w:hanging="75"/>
        <w:jc w:val="center"/>
        <w:rPr>
          <w:rFonts w:ascii="Times New Roman" w:hAnsi="Times New Roman" w:cs="Times New Roman"/>
          <w:sz w:val="24"/>
          <w:szCs w:val="24"/>
        </w:rPr>
      </w:pPr>
      <w:r w:rsidRPr="002D2ACC">
        <w:rPr>
          <w:rFonts w:ascii="Times New Roman" w:hAnsi="Times New Roman" w:cs="Times New Roman"/>
          <w:b/>
          <w:sz w:val="24"/>
          <w:szCs w:val="24"/>
        </w:rPr>
        <w:t>MINISTÉRIO DO MEIO AMBIENTE</w:t>
      </w:r>
    </w:p>
    <w:p w14:paraId="3A147AB1" w14:textId="77777777" w:rsidR="00370FFE" w:rsidRPr="002D2ACC" w:rsidRDefault="00370FFE" w:rsidP="002B0363">
      <w:pPr>
        <w:spacing w:after="91" w:line="240" w:lineRule="auto"/>
        <w:ind w:left="75" w:right="2" w:hanging="75"/>
        <w:jc w:val="center"/>
        <w:rPr>
          <w:rFonts w:ascii="Times New Roman" w:hAnsi="Times New Roman" w:cs="Times New Roman"/>
          <w:sz w:val="24"/>
          <w:szCs w:val="24"/>
        </w:rPr>
      </w:pPr>
      <w:r w:rsidRPr="002D2ACC">
        <w:rPr>
          <w:rFonts w:ascii="Times New Roman" w:hAnsi="Times New Roman" w:cs="Times New Roman"/>
          <w:b/>
          <w:sz w:val="24"/>
          <w:szCs w:val="24"/>
        </w:rPr>
        <w:t>INSTITUTO CHICO MENDES DE CONSERVAÇÃO DA BIODIVERSIDADE</w:t>
      </w:r>
    </w:p>
    <w:p w14:paraId="3EB39BE4" w14:textId="79135D24" w:rsidR="00370FFE" w:rsidRPr="00726FA2" w:rsidRDefault="00370FFE" w:rsidP="002B0363">
      <w:pPr>
        <w:spacing w:line="240" w:lineRule="auto"/>
        <w:jc w:val="center"/>
        <w:rPr>
          <w:rFonts w:ascii="Times New Roman" w:hAnsi="Times New Roman" w:cs="Times New Roman"/>
          <w:b/>
          <w:bCs/>
          <w:sz w:val="24"/>
          <w:szCs w:val="24"/>
        </w:rPr>
      </w:pPr>
      <w:r w:rsidRPr="2ADE8A78">
        <w:rPr>
          <w:rFonts w:ascii="Times New Roman" w:hAnsi="Times New Roman" w:cs="Times New Roman"/>
          <w:b/>
          <w:bCs/>
          <w:sz w:val="24"/>
          <w:szCs w:val="24"/>
          <w:highlight w:val="yellow"/>
        </w:rPr>
        <w:t>&lt;NOME DA UC ou NGI ou G</w:t>
      </w:r>
      <w:r w:rsidR="6E23256B" w:rsidRPr="2ADE8A78">
        <w:rPr>
          <w:rFonts w:ascii="Times New Roman" w:hAnsi="Times New Roman" w:cs="Times New Roman"/>
          <w:b/>
          <w:bCs/>
          <w:sz w:val="24"/>
          <w:szCs w:val="24"/>
          <w:highlight w:val="yellow"/>
        </w:rPr>
        <w:t>R</w:t>
      </w:r>
      <w:r w:rsidRPr="2ADE8A78">
        <w:rPr>
          <w:rFonts w:ascii="Times New Roman" w:hAnsi="Times New Roman" w:cs="Times New Roman"/>
          <w:b/>
          <w:bCs/>
          <w:sz w:val="24"/>
          <w:szCs w:val="24"/>
          <w:highlight w:val="yellow"/>
        </w:rPr>
        <w:t>&gt;</w:t>
      </w:r>
    </w:p>
    <w:p w14:paraId="4FD23E4A" w14:textId="495F3F1F" w:rsidR="707DC5E2" w:rsidRPr="002D2ACC" w:rsidRDefault="707DC5E2" w:rsidP="002B0363">
      <w:pPr>
        <w:spacing w:line="240" w:lineRule="auto"/>
        <w:jc w:val="center"/>
        <w:rPr>
          <w:rFonts w:ascii="Times New Roman" w:eastAsia="Times New Roman" w:hAnsi="Times New Roman" w:cs="Times New Roman"/>
          <w:b/>
          <w:sz w:val="24"/>
          <w:szCs w:val="24"/>
        </w:rPr>
      </w:pPr>
    </w:p>
    <w:p w14:paraId="5E05EEB2" w14:textId="6FBB3A7E" w:rsidR="00971A66" w:rsidRPr="00726FA2" w:rsidRDefault="002A5C24" w:rsidP="002B0363">
      <w:pPr>
        <w:spacing w:line="240" w:lineRule="auto"/>
        <w:jc w:val="center"/>
        <w:rPr>
          <w:rFonts w:ascii="Times New Roman" w:hAnsi="Times New Roman" w:cs="Times New Roman"/>
          <w:b/>
          <w:bCs/>
          <w:sz w:val="24"/>
          <w:szCs w:val="24"/>
        </w:rPr>
      </w:pPr>
      <w:r w:rsidRPr="003D5693">
        <w:rPr>
          <w:rFonts w:ascii="Times New Roman" w:hAnsi="Times New Roman" w:cs="Times New Roman"/>
          <w:b/>
          <w:bCs/>
          <w:sz w:val="24"/>
          <w:szCs w:val="24"/>
          <w:highlight w:val="yellow"/>
        </w:rPr>
        <w:t xml:space="preserve">ORDEM DE SERVIÇO/ </w:t>
      </w:r>
      <w:r w:rsidR="004D6CEC" w:rsidRPr="003D5693">
        <w:rPr>
          <w:rFonts w:ascii="Times New Roman" w:hAnsi="Times New Roman" w:cs="Times New Roman"/>
          <w:b/>
          <w:bCs/>
          <w:sz w:val="24"/>
          <w:szCs w:val="24"/>
          <w:highlight w:val="yellow"/>
        </w:rPr>
        <w:t>PORTARIA</w:t>
      </w:r>
      <w:r w:rsidR="00971A66" w:rsidRPr="00726FA2">
        <w:rPr>
          <w:rFonts w:ascii="Times New Roman" w:hAnsi="Times New Roman" w:cs="Times New Roman"/>
          <w:b/>
          <w:bCs/>
          <w:sz w:val="24"/>
          <w:szCs w:val="24"/>
        </w:rPr>
        <w:t xml:space="preserve"> Nº </w:t>
      </w:r>
      <w:r w:rsidR="00971A66" w:rsidRPr="00726FA2">
        <w:rPr>
          <w:rFonts w:ascii="Times New Roman" w:hAnsi="Times New Roman" w:cs="Times New Roman"/>
          <w:b/>
          <w:bCs/>
          <w:sz w:val="24"/>
          <w:szCs w:val="24"/>
          <w:highlight w:val="yellow"/>
        </w:rPr>
        <w:t>X</w:t>
      </w:r>
      <w:r w:rsidR="00971A66" w:rsidRPr="00726FA2">
        <w:rPr>
          <w:rFonts w:ascii="Times New Roman" w:hAnsi="Times New Roman" w:cs="Times New Roman"/>
          <w:b/>
          <w:bCs/>
          <w:sz w:val="24"/>
          <w:szCs w:val="24"/>
        </w:rPr>
        <w:t>/202</w:t>
      </w:r>
      <w:r w:rsidR="00B70FC4">
        <w:rPr>
          <w:rFonts w:ascii="Times New Roman" w:hAnsi="Times New Roman" w:cs="Times New Roman"/>
          <w:b/>
          <w:bCs/>
          <w:sz w:val="24"/>
          <w:szCs w:val="24"/>
        </w:rPr>
        <w:t>2</w:t>
      </w:r>
      <w:r w:rsidR="00971A66" w:rsidRPr="00726FA2">
        <w:rPr>
          <w:rFonts w:ascii="Times New Roman" w:hAnsi="Times New Roman" w:cs="Times New Roman"/>
          <w:b/>
          <w:bCs/>
          <w:sz w:val="24"/>
          <w:szCs w:val="24"/>
        </w:rPr>
        <w:t>/</w:t>
      </w:r>
      <w:r w:rsidR="00971A66" w:rsidRPr="00726FA2">
        <w:rPr>
          <w:rFonts w:ascii="Times New Roman" w:hAnsi="Times New Roman" w:cs="Times New Roman"/>
          <w:b/>
          <w:bCs/>
          <w:sz w:val="24"/>
          <w:szCs w:val="24"/>
          <w:highlight w:val="yellow"/>
        </w:rPr>
        <w:t>UC ou NGI ou GR</w:t>
      </w:r>
      <w:r w:rsidR="00971A66" w:rsidRPr="00726FA2">
        <w:rPr>
          <w:rFonts w:ascii="Times New Roman" w:hAnsi="Times New Roman" w:cs="Times New Roman"/>
          <w:b/>
          <w:bCs/>
          <w:sz w:val="24"/>
          <w:szCs w:val="24"/>
        </w:rPr>
        <w:t xml:space="preserve"> / ICMBIO, </w:t>
      </w:r>
      <w:r w:rsidR="008164A4" w:rsidRPr="00726FA2">
        <w:rPr>
          <w:rFonts w:ascii="Times New Roman" w:hAnsi="Times New Roman" w:cs="Times New Roman"/>
          <w:b/>
          <w:bCs/>
          <w:sz w:val="24"/>
          <w:szCs w:val="24"/>
        </w:rPr>
        <w:t xml:space="preserve">DE </w:t>
      </w:r>
      <w:r w:rsidR="008164A4" w:rsidRPr="00726FA2">
        <w:rPr>
          <w:rFonts w:ascii="Times New Roman" w:hAnsi="Times New Roman" w:cs="Times New Roman"/>
          <w:b/>
          <w:bCs/>
          <w:sz w:val="24"/>
          <w:szCs w:val="24"/>
          <w:highlight w:val="yellow"/>
        </w:rPr>
        <w:t>&lt;DIA&gt;</w:t>
      </w:r>
      <w:r w:rsidR="008164A4" w:rsidRPr="00726FA2">
        <w:rPr>
          <w:rFonts w:ascii="Times New Roman" w:hAnsi="Times New Roman" w:cs="Times New Roman"/>
          <w:b/>
          <w:bCs/>
          <w:sz w:val="24"/>
          <w:szCs w:val="24"/>
        </w:rPr>
        <w:t xml:space="preserve"> DE </w:t>
      </w:r>
      <w:r w:rsidR="008164A4" w:rsidRPr="00726FA2">
        <w:rPr>
          <w:rFonts w:ascii="Times New Roman" w:hAnsi="Times New Roman" w:cs="Times New Roman"/>
          <w:b/>
          <w:bCs/>
          <w:sz w:val="24"/>
          <w:szCs w:val="24"/>
          <w:highlight w:val="yellow"/>
        </w:rPr>
        <w:t>&lt;MÊS&gt;</w:t>
      </w:r>
      <w:r w:rsidR="008164A4" w:rsidRPr="00726FA2">
        <w:rPr>
          <w:rFonts w:ascii="Times New Roman" w:hAnsi="Times New Roman" w:cs="Times New Roman"/>
          <w:b/>
          <w:bCs/>
          <w:sz w:val="24"/>
          <w:szCs w:val="24"/>
        </w:rPr>
        <w:t xml:space="preserve"> DE</w:t>
      </w:r>
      <w:r w:rsidR="00C3200A" w:rsidRPr="00726FA2">
        <w:rPr>
          <w:rFonts w:ascii="Times New Roman" w:hAnsi="Times New Roman" w:cs="Times New Roman"/>
          <w:b/>
          <w:bCs/>
          <w:sz w:val="24"/>
          <w:szCs w:val="24"/>
        </w:rPr>
        <w:t xml:space="preserve"> </w:t>
      </w:r>
      <w:r w:rsidR="00C3200A" w:rsidRPr="00726FA2">
        <w:rPr>
          <w:rFonts w:ascii="Times New Roman" w:hAnsi="Times New Roman" w:cs="Times New Roman"/>
          <w:b/>
          <w:bCs/>
          <w:sz w:val="24"/>
          <w:szCs w:val="24"/>
          <w:highlight w:val="yellow"/>
        </w:rPr>
        <w:t>&lt;ANO</w:t>
      </w:r>
      <w:proofErr w:type="gramStart"/>
      <w:r w:rsidR="00C3200A" w:rsidRPr="00726FA2">
        <w:rPr>
          <w:rFonts w:ascii="Times New Roman" w:hAnsi="Times New Roman" w:cs="Times New Roman"/>
          <w:b/>
          <w:bCs/>
          <w:sz w:val="24"/>
          <w:szCs w:val="24"/>
          <w:highlight w:val="yellow"/>
        </w:rPr>
        <w:t>&gt;</w:t>
      </w:r>
      <w:proofErr w:type="gramEnd"/>
    </w:p>
    <w:p w14:paraId="2F0BECD4" w14:textId="19B22E2E" w:rsidR="0042754D" w:rsidRPr="002D2ACC" w:rsidRDefault="0042754D" w:rsidP="002B0363">
      <w:pPr>
        <w:spacing w:after="0" w:line="240" w:lineRule="auto"/>
        <w:ind w:left="1701" w:right="-13" w:hanging="708"/>
        <w:jc w:val="both"/>
        <w:rPr>
          <w:rFonts w:ascii="Times New Roman" w:hAnsi="Times New Roman" w:cs="Times New Roman"/>
          <w:sz w:val="24"/>
          <w:szCs w:val="24"/>
        </w:rPr>
      </w:pPr>
      <w:r w:rsidRPr="002D2ACC">
        <w:rPr>
          <w:rFonts w:ascii="Times New Roman" w:hAnsi="Times New Roman" w:cs="Times New Roman"/>
          <w:sz w:val="24"/>
          <w:szCs w:val="24"/>
        </w:rPr>
        <w:t xml:space="preserve">Ementa: Instituição de comissão responsável pela condução do processo seletivo </w:t>
      </w:r>
      <w:r w:rsidR="5B4C4124" w:rsidRPr="405417FF">
        <w:rPr>
          <w:rFonts w:ascii="Times New Roman" w:hAnsi="Times New Roman" w:cs="Times New Roman"/>
          <w:sz w:val="24"/>
          <w:szCs w:val="24"/>
        </w:rPr>
        <w:t>simplificado</w:t>
      </w:r>
      <w:r w:rsidR="727B0F73" w:rsidRPr="405417FF">
        <w:rPr>
          <w:rFonts w:ascii="Times New Roman" w:hAnsi="Times New Roman" w:cs="Times New Roman"/>
          <w:sz w:val="24"/>
          <w:szCs w:val="24"/>
        </w:rPr>
        <w:t xml:space="preserve"> </w:t>
      </w:r>
      <w:r w:rsidRPr="002D2ACC">
        <w:rPr>
          <w:rFonts w:ascii="Times New Roman" w:hAnsi="Times New Roman" w:cs="Times New Roman"/>
          <w:sz w:val="24"/>
          <w:szCs w:val="24"/>
        </w:rPr>
        <w:t xml:space="preserve">inerente à contratação </w:t>
      </w:r>
      <w:r w:rsidR="00AE7F46">
        <w:rPr>
          <w:rFonts w:ascii="Times New Roman" w:hAnsi="Times New Roman" w:cs="Times New Roman"/>
          <w:sz w:val="24"/>
          <w:szCs w:val="24"/>
        </w:rPr>
        <w:t>de</w:t>
      </w:r>
      <w:r w:rsidR="59F0EE39" w:rsidRPr="405417FF">
        <w:rPr>
          <w:rFonts w:ascii="Times New Roman" w:hAnsi="Times New Roman" w:cs="Times New Roman"/>
          <w:sz w:val="24"/>
          <w:szCs w:val="24"/>
        </w:rPr>
        <w:t xml:space="preserve"> agentes temporários ambientais - ATA</w:t>
      </w:r>
      <w:r w:rsidRPr="002D2ACC" w:rsidDel="009126F9">
        <w:rPr>
          <w:rFonts w:ascii="Times New Roman" w:hAnsi="Times New Roman" w:cs="Times New Roman"/>
          <w:sz w:val="24"/>
          <w:szCs w:val="24"/>
        </w:rPr>
        <w:t xml:space="preserve"> </w:t>
      </w:r>
      <w:proofErr w:type="gramStart"/>
      <w:r w:rsidRPr="002D2ACC">
        <w:rPr>
          <w:rFonts w:ascii="Times New Roman" w:hAnsi="Times New Roman" w:cs="Times New Roman"/>
          <w:sz w:val="24"/>
          <w:szCs w:val="24"/>
        </w:rPr>
        <w:t>no(</w:t>
      </w:r>
      <w:proofErr w:type="gramEnd"/>
      <w:r w:rsidRPr="002D2ACC">
        <w:rPr>
          <w:rFonts w:ascii="Times New Roman" w:hAnsi="Times New Roman" w:cs="Times New Roman"/>
          <w:sz w:val="24"/>
          <w:szCs w:val="24"/>
        </w:rPr>
        <w:t xml:space="preserve">a) </w:t>
      </w:r>
      <w:r w:rsidRPr="002D2ACC">
        <w:rPr>
          <w:rFonts w:ascii="Times New Roman" w:hAnsi="Times New Roman" w:cs="Times New Roman"/>
          <w:sz w:val="24"/>
          <w:szCs w:val="24"/>
          <w:highlight w:val="yellow"/>
        </w:rPr>
        <w:t>&lt;Nome da UC ou NGI ou GR&gt;</w:t>
      </w:r>
    </w:p>
    <w:p w14:paraId="3E43DBEA" w14:textId="77777777" w:rsidR="00004570" w:rsidRPr="002D2ACC" w:rsidRDefault="00004570" w:rsidP="002B0363">
      <w:pPr>
        <w:spacing w:line="240" w:lineRule="auto"/>
        <w:jc w:val="center"/>
        <w:rPr>
          <w:rFonts w:ascii="Times New Roman" w:eastAsia="Times New Roman" w:hAnsi="Times New Roman" w:cs="Times New Roman"/>
          <w:b/>
          <w:sz w:val="24"/>
          <w:szCs w:val="24"/>
        </w:rPr>
      </w:pPr>
    </w:p>
    <w:p w14:paraId="1FA4890C" w14:textId="4D8505A3" w:rsidR="0030296C" w:rsidRDefault="00357896" w:rsidP="002B0363">
      <w:pPr>
        <w:spacing w:after="0" w:line="240" w:lineRule="auto"/>
        <w:ind w:right="57" w:firstLine="851"/>
        <w:jc w:val="both"/>
        <w:rPr>
          <w:rFonts w:ascii="Times New Roman" w:hAnsi="Times New Roman" w:cs="Times New Roman"/>
          <w:sz w:val="24"/>
          <w:szCs w:val="24"/>
        </w:rPr>
      </w:pPr>
      <w:proofErr w:type="gramStart"/>
      <w:r w:rsidRPr="002D2ACC">
        <w:rPr>
          <w:rFonts w:ascii="Times New Roman" w:hAnsi="Times New Roman" w:cs="Times New Roman"/>
          <w:b/>
          <w:sz w:val="24"/>
          <w:szCs w:val="24"/>
        </w:rPr>
        <w:t>A(</w:t>
      </w:r>
      <w:proofErr w:type="gramEnd"/>
      <w:r w:rsidRPr="002D2ACC">
        <w:rPr>
          <w:rFonts w:ascii="Times New Roman" w:hAnsi="Times New Roman" w:cs="Times New Roman"/>
          <w:b/>
          <w:sz w:val="24"/>
          <w:szCs w:val="24"/>
        </w:rPr>
        <w:t xml:space="preserve">o) </w:t>
      </w:r>
      <w:r w:rsidRPr="002D2ACC">
        <w:rPr>
          <w:rFonts w:ascii="Times New Roman" w:hAnsi="Times New Roman" w:cs="Times New Roman"/>
          <w:b/>
          <w:sz w:val="24"/>
          <w:szCs w:val="24"/>
          <w:highlight w:val="yellow"/>
        </w:rPr>
        <w:t>&lt;Chefe ou Gerente&gt;</w:t>
      </w:r>
      <w:r w:rsidRPr="002D2ACC">
        <w:rPr>
          <w:rFonts w:ascii="Times New Roman" w:hAnsi="Times New Roman" w:cs="Times New Roman"/>
          <w:b/>
          <w:sz w:val="24"/>
          <w:szCs w:val="24"/>
        </w:rPr>
        <w:t xml:space="preserve"> da(o) </w:t>
      </w:r>
      <w:r w:rsidRPr="002D2ACC">
        <w:rPr>
          <w:rFonts w:ascii="Times New Roman" w:hAnsi="Times New Roman" w:cs="Times New Roman"/>
          <w:sz w:val="24"/>
          <w:szCs w:val="24"/>
          <w:highlight w:val="yellow"/>
        </w:rPr>
        <w:t>&lt;Nome da UC ou NGI ou GR&gt;</w:t>
      </w:r>
      <w:r w:rsidRPr="002D2ACC">
        <w:rPr>
          <w:rFonts w:ascii="Times New Roman" w:hAnsi="Times New Roman" w:cs="Times New Roman"/>
          <w:sz w:val="24"/>
          <w:szCs w:val="24"/>
        </w:rPr>
        <w:t xml:space="preserve">, no uso das atribuições que lhe são </w:t>
      </w:r>
      <w:r w:rsidR="00D35EB0" w:rsidRPr="6323A8DB">
        <w:rPr>
          <w:rFonts w:ascii="Times New Roman" w:eastAsia="Times New Roman" w:hAnsi="Times New Roman" w:cs="Times New Roman"/>
          <w:sz w:val="24"/>
          <w:szCs w:val="24"/>
        </w:rPr>
        <w:t>conferidas pelo art. 26 do Anexo I do Decreto n° 10.234, de 11 de fevereiro de 2020</w:t>
      </w:r>
      <w:r w:rsidR="003D5693">
        <w:rPr>
          <w:rFonts w:ascii="Times New Roman" w:eastAsia="Times New Roman" w:hAnsi="Times New Roman" w:cs="Times New Roman"/>
          <w:sz w:val="24"/>
          <w:szCs w:val="24"/>
        </w:rPr>
        <w:t>.</w:t>
      </w:r>
      <w:r w:rsidRPr="002D2ACC">
        <w:rPr>
          <w:rFonts w:ascii="Times New Roman" w:hAnsi="Times New Roman" w:cs="Times New Roman"/>
          <w:sz w:val="24"/>
          <w:szCs w:val="24"/>
        </w:rPr>
        <w:t xml:space="preserve"> </w:t>
      </w:r>
    </w:p>
    <w:p w14:paraId="31673C88" w14:textId="6F837179" w:rsidR="00670455" w:rsidRDefault="004246E9" w:rsidP="002B0363">
      <w:pPr>
        <w:spacing w:after="0" w:line="240" w:lineRule="auto"/>
        <w:ind w:right="57" w:firstLine="851"/>
        <w:jc w:val="both"/>
        <w:rPr>
          <w:rFonts w:ascii="Times New Roman" w:hAnsi="Times New Roman" w:cs="Times New Roman"/>
          <w:sz w:val="24"/>
          <w:szCs w:val="24"/>
        </w:rPr>
      </w:pPr>
      <w:r w:rsidRPr="004246E9">
        <w:rPr>
          <w:rFonts w:ascii="Times New Roman" w:hAnsi="Times New Roman" w:cs="Times New Roman"/>
          <w:sz w:val="24"/>
          <w:szCs w:val="24"/>
        </w:rPr>
        <w:t>Considerando, a competência estipulada pela Comissão Nacional de Seleção de Contratações temporária de instituir Comissões Locais de Seleção, nos autos do Processo n°</w:t>
      </w:r>
      <w:r w:rsidR="000068DB">
        <w:rPr>
          <w:rFonts w:ascii="Times New Roman" w:hAnsi="Times New Roman" w:cs="Times New Roman"/>
          <w:sz w:val="24"/>
          <w:szCs w:val="24"/>
        </w:rPr>
        <w:t xml:space="preserve"> </w:t>
      </w:r>
      <w:r w:rsidR="000068DB" w:rsidRPr="00B056C0">
        <w:rPr>
          <w:rFonts w:ascii="Times New Roman" w:hAnsi="Times New Roman" w:cs="Times New Roman"/>
          <w:sz w:val="24"/>
          <w:szCs w:val="24"/>
          <w:highlight w:val="yellow"/>
        </w:rPr>
        <w:t>02070.003764/2022-72</w:t>
      </w:r>
      <w:r w:rsidR="000068DB">
        <w:rPr>
          <w:rFonts w:ascii="Times New Roman" w:hAnsi="Times New Roman" w:cs="Times New Roman"/>
          <w:sz w:val="24"/>
          <w:szCs w:val="24"/>
        </w:rPr>
        <w:t>.</w:t>
      </w:r>
    </w:p>
    <w:p w14:paraId="199A6344" w14:textId="4026F3E4" w:rsidR="00357896" w:rsidRPr="002D2ACC" w:rsidRDefault="00357896" w:rsidP="002B0363">
      <w:pPr>
        <w:spacing w:after="0" w:line="240" w:lineRule="auto"/>
        <w:ind w:right="57" w:firstLine="851"/>
        <w:jc w:val="both"/>
        <w:rPr>
          <w:rFonts w:ascii="Times New Roman" w:hAnsi="Times New Roman" w:cs="Times New Roman"/>
          <w:sz w:val="24"/>
          <w:szCs w:val="24"/>
        </w:rPr>
      </w:pPr>
      <w:r w:rsidRPr="002D2ACC">
        <w:rPr>
          <w:rFonts w:ascii="Times New Roman" w:hAnsi="Times New Roman" w:cs="Times New Roman"/>
          <w:sz w:val="24"/>
          <w:szCs w:val="24"/>
        </w:rPr>
        <w:t xml:space="preserve">RESOLVE: </w:t>
      </w:r>
    </w:p>
    <w:p w14:paraId="7DF9A5D5" w14:textId="77777777" w:rsidR="008F2323" w:rsidRPr="002D2ACC" w:rsidRDefault="008F2323" w:rsidP="002B0363">
      <w:pPr>
        <w:spacing w:after="0" w:line="240" w:lineRule="auto"/>
        <w:ind w:right="57" w:firstLine="851"/>
        <w:jc w:val="both"/>
        <w:rPr>
          <w:rFonts w:ascii="Times New Roman" w:hAnsi="Times New Roman" w:cs="Times New Roman"/>
          <w:sz w:val="24"/>
          <w:szCs w:val="24"/>
        </w:rPr>
      </w:pPr>
    </w:p>
    <w:p w14:paraId="21F4BFD9" w14:textId="3D9A47F5" w:rsidR="008F2323" w:rsidRPr="002D2ACC" w:rsidRDefault="008F2323" w:rsidP="002B0363">
      <w:pPr>
        <w:spacing w:after="213" w:line="240" w:lineRule="auto"/>
        <w:ind w:left="-5" w:firstLine="851"/>
        <w:jc w:val="both"/>
        <w:rPr>
          <w:rFonts w:ascii="Times New Roman" w:hAnsi="Times New Roman" w:cs="Times New Roman"/>
          <w:sz w:val="24"/>
          <w:szCs w:val="24"/>
        </w:rPr>
      </w:pPr>
      <w:r w:rsidRPr="002D2ACC">
        <w:rPr>
          <w:rFonts w:ascii="Times New Roman" w:hAnsi="Times New Roman" w:cs="Times New Roman"/>
          <w:sz w:val="24"/>
          <w:szCs w:val="24"/>
        </w:rPr>
        <w:t xml:space="preserve">Art.1º. Instituir comissão responsável pela condução do processo seletivo inerente à contratação </w:t>
      </w:r>
      <w:r w:rsidR="31734D94" w:rsidRPr="405417FF">
        <w:rPr>
          <w:rFonts w:ascii="Times New Roman" w:hAnsi="Times New Roman" w:cs="Times New Roman"/>
          <w:sz w:val="24"/>
          <w:szCs w:val="24"/>
        </w:rPr>
        <w:t>de agentes temporários ambientais</w:t>
      </w:r>
      <w:r w:rsidR="1E7F69C7" w:rsidRPr="405417FF">
        <w:rPr>
          <w:rFonts w:ascii="Times New Roman" w:hAnsi="Times New Roman" w:cs="Times New Roman"/>
          <w:sz w:val="24"/>
          <w:szCs w:val="24"/>
        </w:rPr>
        <w:t xml:space="preserve"> – ATA para lotação </w:t>
      </w:r>
      <w:proofErr w:type="gramStart"/>
      <w:r w:rsidR="1E7F69C7" w:rsidRPr="405417FF">
        <w:rPr>
          <w:rFonts w:ascii="Times New Roman" w:hAnsi="Times New Roman" w:cs="Times New Roman"/>
          <w:sz w:val="24"/>
          <w:szCs w:val="24"/>
        </w:rPr>
        <w:t>na(</w:t>
      </w:r>
      <w:proofErr w:type="gramEnd"/>
      <w:r w:rsidR="1E7F69C7" w:rsidRPr="405417FF">
        <w:rPr>
          <w:rFonts w:ascii="Times New Roman" w:hAnsi="Times New Roman" w:cs="Times New Roman"/>
          <w:sz w:val="24"/>
          <w:szCs w:val="24"/>
        </w:rPr>
        <w:t xml:space="preserve">o) </w:t>
      </w:r>
      <w:r w:rsidRPr="002D2ACC">
        <w:rPr>
          <w:rFonts w:ascii="Times New Roman" w:hAnsi="Times New Roman" w:cs="Times New Roman"/>
          <w:sz w:val="24"/>
          <w:szCs w:val="24"/>
          <w:highlight w:val="yellow"/>
        </w:rPr>
        <w:t>&lt;N</w:t>
      </w:r>
      <w:r w:rsidRPr="002D2ACC">
        <w:rPr>
          <w:rFonts w:ascii="Times New Roman" w:hAnsi="Times New Roman" w:cs="Times New Roman"/>
          <w:sz w:val="24"/>
          <w:szCs w:val="24"/>
          <w:highlight w:val="yellow"/>
          <w:u w:val="single"/>
        </w:rPr>
        <w:t>ome da UC ou NGI ou GR&gt;</w:t>
      </w:r>
      <w:r w:rsidRPr="002D2ACC">
        <w:rPr>
          <w:rFonts w:ascii="Times New Roman" w:hAnsi="Times New Roman" w:cs="Times New Roman"/>
          <w:sz w:val="24"/>
          <w:szCs w:val="24"/>
        </w:rPr>
        <w:t xml:space="preserve"> prevista pelo art. 12 da Lei nº 7.957, de 20 de dezembro de 1989.</w:t>
      </w:r>
    </w:p>
    <w:p w14:paraId="4570A187" w14:textId="77777777" w:rsidR="008F2323" w:rsidRPr="002D2ACC" w:rsidRDefault="008F2323" w:rsidP="002B0363">
      <w:pPr>
        <w:spacing w:after="213" w:line="240" w:lineRule="auto"/>
        <w:ind w:left="-5" w:firstLine="851"/>
        <w:jc w:val="both"/>
        <w:rPr>
          <w:rFonts w:ascii="Times New Roman" w:hAnsi="Times New Roman" w:cs="Times New Roman"/>
          <w:sz w:val="24"/>
          <w:szCs w:val="24"/>
        </w:rPr>
      </w:pPr>
      <w:r w:rsidRPr="002D2ACC">
        <w:rPr>
          <w:rFonts w:ascii="Times New Roman" w:hAnsi="Times New Roman" w:cs="Times New Roman"/>
          <w:sz w:val="24"/>
          <w:szCs w:val="24"/>
        </w:rPr>
        <w:t>Art.2º. Designar como membros os seguintes servidores:</w:t>
      </w:r>
    </w:p>
    <w:p w14:paraId="0CF18CA4" w14:textId="77777777" w:rsidR="008F2323" w:rsidRPr="002D2ACC" w:rsidRDefault="008F2323" w:rsidP="002B0363">
      <w:pPr>
        <w:numPr>
          <w:ilvl w:val="0"/>
          <w:numId w:val="7"/>
        </w:numPr>
        <w:spacing w:after="213" w:line="240" w:lineRule="auto"/>
        <w:ind w:firstLine="735"/>
        <w:jc w:val="both"/>
        <w:rPr>
          <w:rFonts w:ascii="Times New Roman" w:hAnsi="Times New Roman" w:cs="Times New Roman"/>
          <w:sz w:val="24"/>
          <w:szCs w:val="24"/>
          <w:highlight w:val="yellow"/>
        </w:rPr>
      </w:pPr>
      <w:r w:rsidRPr="002D2ACC">
        <w:rPr>
          <w:rFonts w:ascii="Times New Roman" w:hAnsi="Times New Roman" w:cs="Times New Roman"/>
          <w:sz w:val="24"/>
          <w:szCs w:val="24"/>
          <w:highlight w:val="yellow"/>
        </w:rPr>
        <w:t xml:space="preserve">Nome Completo, Cargo (ex.: Analista Ambiental), matrícula SIAPE nº, que a presidirá; </w:t>
      </w:r>
    </w:p>
    <w:p w14:paraId="29AD25D4" w14:textId="7130D914" w:rsidR="008F2323" w:rsidRPr="002D2ACC" w:rsidRDefault="008F2323" w:rsidP="002B0363">
      <w:pPr>
        <w:numPr>
          <w:ilvl w:val="0"/>
          <w:numId w:val="7"/>
        </w:numPr>
        <w:spacing w:after="213" w:line="240" w:lineRule="auto"/>
        <w:ind w:firstLine="735"/>
        <w:jc w:val="both"/>
        <w:rPr>
          <w:rFonts w:ascii="Times New Roman" w:hAnsi="Times New Roman" w:cs="Times New Roman"/>
          <w:sz w:val="24"/>
          <w:szCs w:val="24"/>
          <w:highlight w:val="yellow"/>
        </w:rPr>
      </w:pPr>
      <w:r w:rsidRPr="002D2ACC">
        <w:rPr>
          <w:rFonts w:ascii="Times New Roman" w:hAnsi="Times New Roman" w:cs="Times New Roman"/>
          <w:sz w:val="24"/>
          <w:szCs w:val="24"/>
          <w:highlight w:val="yellow"/>
        </w:rPr>
        <w:t xml:space="preserve">Nome Completo, Cargo (ex.: </w:t>
      </w:r>
      <w:r w:rsidR="229DC626" w:rsidRPr="405417FF">
        <w:rPr>
          <w:rFonts w:ascii="Times New Roman" w:hAnsi="Times New Roman" w:cs="Times New Roman"/>
          <w:sz w:val="24"/>
          <w:szCs w:val="24"/>
          <w:highlight w:val="yellow"/>
        </w:rPr>
        <w:t>Técnico</w:t>
      </w:r>
      <w:r w:rsidRPr="002D2ACC">
        <w:rPr>
          <w:rFonts w:ascii="Times New Roman" w:hAnsi="Times New Roman" w:cs="Times New Roman"/>
          <w:sz w:val="24"/>
          <w:szCs w:val="24"/>
          <w:highlight w:val="yellow"/>
        </w:rPr>
        <w:t xml:space="preserve"> Ambiental), matrícula SIAPE nº; </w:t>
      </w:r>
    </w:p>
    <w:p w14:paraId="7290FCF8" w14:textId="6AFE2D31" w:rsidR="008F2323" w:rsidRPr="002D2ACC" w:rsidRDefault="008F2323" w:rsidP="002B0363">
      <w:pPr>
        <w:numPr>
          <w:ilvl w:val="0"/>
          <w:numId w:val="7"/>
        </w:numPr>
        <w:spacing w:after="213" w:line="240" w:lineRule="auto"/>
        <w:ind w:firstLine="735"/>
        <w:jc w:val="both"/>
        <w:rPr>
          <w:rFonts w:ascii="Times New Roman" w:hAnsi="Times New Roman" w:cs="Times New Roman"/>
          <w:sz w:val="24"/>
          <w:szCs w:val="24"/>
          <w:highlight w:val="yellow"/>
        </w:rPr>
      </w:pPr>
      <w:r w:rsidRPr="002D2ACC">
        <w:rPr>
          <w:rFonts w:ascii="Times New Roman" w:hAnsi="Times New Roman" w:cs="Times New Roman"/>
          <w:sz w:val="24"/>
          <w:szCs w:val="24"/>
          <w:highlight w:val="yellow"/>
        </w:rPr>
        <w:t xml:space="preserve">Nome Completo, Cargo (ex.: Analista Ambiental), matrícula SIAPE nº. </w:t>
      </w:r>
    </w:p>
    <w:p w14:paraId="3F45B6D2" w14:textId="743FA2D1" w:rsidR="008F2323" w:rsidRPr="002D2ACC" w:rsidRDefault="008F2323" w:rsidP="002B0363">
      <w:pPr>
        <w:spacing w:after="213" w:line="240" w:lineRule="auto"/>
        <w:ind w:left="-5" w:firstLine="851"/>
        <w:jc w:val="both"/>
        <w:rPr>
          <w:rFonts w:ascii="Times New Roman" w:hAnsi="Times New Roman" w:cs="Times New Roman"/>
          <w:sz w:val="24"/>
          <w:szCs w:val="24"/>
        </w:rPr>
      </w:pPr>
      <w:r w:rsidRPr="002D2ACC">
        <w:rPr>
          <w:rFonts w:ascii="Times New Roman" w:hAnsi="Times New Roman" w:cs="Times New Roman"/>
          <w:sz w:val="24"/>
          <w:szCs w:val="24"/>
        </w:rPr>
        <w:t xml:space="preserve">Art.3º A comissão supracitada deverá seguir as orientações e </w:t>
      </w:r>
      <w:proofErr w:type="gramStart"/>
      <w:r w:rsidRPr="002D2ACC">
        <w:rPr>
          <w:rFonts w:ascii="Times New Roman" w:hAnsi="Times New Roman" w:cs="Times New Roman"/>
          <w:sz w:val="24"/>
          <w:szCs w:val="24"/>
        </w:rPr>
        <w:t>procedimentos estabelecidos no documento SEI</w:t>
      </w:r>
      <w:proofErr w:type="gramEnd"/>
      <w:r w:rsidRPr="002D2ACC">
        <w:rPr>
          <w:rFonts w:ascii="Times New Roman" w:hAnsi="Times New Roman" w:cs="Times New Roman"/>
          <w:sz w:val="24"/>
          <w:szCs w:val="24"/>
        </w:rPr>
        <w:t xml:space="preserve"> nº </w:t>
      </w:r>
      <w:r w:rsidRPr="002D2ACC">
        <w:rPr>
          <w:rFonts w:ascii="Times New Roman" w:hAnsi="Times New Roman" w:cs="Times New Roman"/>
          <w:sz w:val="24"/>
          <w:szCs w:val="24"/>
          <w:highlight w:val="yellow"/>
        </w:rPr>
        <w:t xml:space="preserve">&lt;inserir o </w:t>
      </w:r>
      <w:r w:rsidR="00392AAB" w:rsidRPr="002D2ACC">
        <w:rPr>
          <w:rFonts w:ascii="Times New Roman" w:hAnsi="Times New Roman" w:cs="Times New Roman"/>
          <w:sz w:val="24"/>
          <w:szCs w:val="24"/>
          <w:highlight w:val="yellow"/>
        </w:rPr>
        <w:t>número</w:t>
      </w:r>
      <w:r w:rsidRPr="002D2ACC">
        <w:rPr>
          <w:rFonts w:ascii="Times New Roman" w:hAnsi="Times New Roman" w:cs="Times New Roman"/>
          <w:sz w:val="24"/>
          <w:szCs w:val="24"/>
          <w:highlight w:val="yellow"/>
        </w:rPr>
        <w:t xml:space="preserve"> do </w:t>
      </w:r>
      <w:r w:rsidR="00392AAB" w:rsidRPr="002D2ACC">
        <w:rPr>
          <w:rFonts w:ascii="Times New Roman" w:hAnsi="Times New Roman" w:cs="Times New Roman"/>
          <w:sz w:val="24"/>
          <w:szCs w:val="24"/>
          <w:highlight w:val="yellow"/>
        </w:rPr>
        <w:t>ofício</w:t>
      </w:r>
      <w:r w:rsidRPr="002D2ACC">
        <w:rPr>
          <w:rFonts w:ascii="Times New Roman" w:hAnsi="Times New Roman" w:cs="Times New Roman"/>
          <w:sz w:val="24"/>
          <w:szCs w:val="24"/>
          <w:highlight w:val="yellow"/>
        </w:rPr>
        <w:t xml:space="preserve"> circular da </w:t>
      </w:r>
      <w:r w:rsidR="32415160" w:rsidRPr="405417FF">
        <w:rPr>
          <w:rFonts w:ascii="Times New Roman" w:hAnsi="Times New Roman" w:cs="Times New Roman"/>
          <w:sz w:val="24"/>
          <w:szCs w:val="24"/>
          <w:highlight w:val="yellow"/>
        </w:rPr>
        <w:t>FT ATA</w:t>
      </w:r>
      <w:r w:rsidRPr="002D2ACC">
        <w:rPr>
          <w:rFonts w:ascii="Times New Roman" w:hAnsi="Times New Roman" w:cs="Times New Roman"/>
          <w:sz w:val="24"/>
          <w:szCs w:val="24"/>
          <w:highlight w:val="yellow"/>
        </w:rPr>
        <w:t xml:space="preserve"> de orientação aos processos seletivos&gt; </w:t>
      </w:r>
      <w:r w:rsidRPr="002D2ACC">
        <w:rPr>
          <w:rFonts w:ascii="Times New Roman" w:hAnsi="Times New Roman" w:cs="Times New Roman"/>
          <w:sz w:val="24"/>
          <w:szCs w:val="24"/>
        </w:rPr>
        <w:t xml:space="preserve">do Processo SEI nº </w:t>
      </w:r>
      <w:r w:rsidRPr="002D2ACC">
        <w:rPr>
          <w:rFonts w:ascii="Times New Roman" w:hAnsi="Times New Roman" w:cs="Times New Roman"/>
          <w:sz w:val="24"/>
          <w:szCs w:val="24"/>
          <w:highlight w:val="yellow"/>
        </w:rPr>
        <w:t xml:space="preserve">&lt;inserir o </w:t>
      </w:r>
      <w:r w:rsidR="00392AAB" w:rsidRPr="002D2ACC">
        <w:rPr>
          <w:rFonts w:ascii="Times New Roman" w:hAnsi="Times New Roman" w:cs="Times New Roman"/>
          <w:sz w:val="24"/>
          <w:szCs w:val="24"/>
          <w:highlight w:val="yellow"/>
        </w:rPr>
        <w:t>número</w:t>
      </w:r>
      <w:r w:rsidRPr="002D2ACC">
        <w:rPr>
          <w:rFonts w:ascii="Times New Roman" w:hAnsi="Times New Roman" w:cs="Times New Roman"/>
          <w:sz w:val="24"/>
          <w:szCs w:val="24"/>
          <w:highlight w:val="yellow"/>
        </w:rPr>
        <w:t xml:space="preserve"> do processo SEI matriz de orientação aos processos seletivos&gt;.</w:t>
      </w:r>
    </w:p>
    <w:p w14:paraId="0DE6D7A1" w14:textId="5E09AB3E" w:rsidR="00481720" w:rsidRPr="002D2ACC" w:rsidRDefault="008F2323" w:rsidP="00B76469">
      <w:pPr>
        <w:spacing w:after="213" w:line="240" w:lineRule="auto"/>
        <w:ind w:left="-5" w:firstLine="851"/>
        <w:jc w:val="both"/>
        <w:rPr>
          <w:rFonts w:ascii="Times New Roman" w:hAnsi="Times New Roman" w:cs="Times New Roman"/>
          <w:sz w:val="24"/>
          <w:szCs w:val="24"/>
        </w:rPr>
      </w:pPr>
      <w:r w:rsidRPr="002D2ACC">
        <w:rPr>
          <w:rFonts w:ascii="Times New Roman" w:hAnsi="Times New Roman" w:cs="Times New Roman"/>
          <w:sz w:val="24"/>
          <w:szCs w:val="24"/>
        </w:rPr>
        <w:t xml:space="preserve">Art.4º. Esta </w:t>
      </w:r>
      <w:r w:rsidR="000063C0" w:rsidRPr="003D5693">
        <w:rPr>
          <w:rFonts w:ascii="Times New Roman" w:hAnsi="Times New Roman" w:cs="Times New Roman"/>
          <w:sz w:val="24"/>
          <w:szCs w:val="24"/>
          <w:highlight w:val="yellow"/>
        </w:rPr>
        <w:t>Ordem de Serviço/</w:t>
      </w:r>
      <w:r w:rsidR="00FB6C94" w:rsidRPr="003D5693">
        <w:rPr>
          <w:rFonts w:ascii="Times New Roman" w:hAnsi="Times New Roman" w:cs="Times New Roman"/>
          <w:sz w:val="24"/>
          <w:szCs w:val="24"/>
          <w:highlight w:val="yellow"/>
        </w:rPr>
        <w:t>Portaria</w:t>
      </w:r>
      <w:r w:rsidRPr="002D2ACC">
        <w:rPr>
          <w:rFonts w:ascii="Times New Roman" w:hAnsi="Times New Roman" w:cs="Times New Roman"/>
          <w:sz w:val="24"/>
          <w:szCs w:val="24"/>
        </w:rPr>
        <w:t xml:space="preserve"> entrará em vigor na data de sua assinatura.</w:t>
      </w:r>
    </w:p>
    <w:p w14:paraId="6BEB00DF" w14:textId="77777777" w:rsidR="00481720" w:rsidRPr="002D2ACC" w:rsidRDefault="00481720" w:rsidP="002B0363">
      <w:pPr>
        <w:spacing w:line="240" w:lineRule="auto"/>
        <w:ind w:right="-47"/>
        <w:jc w:val="center"/>
        <w:rPr>
          <w:rFonts w:ascii="Times New Roman" w:hAnsi="Times New Roman" w:cs="Times New Roman"/>
          <w:sz w:val="24"/>
          <w:szCs w:val="24"/>
        </w:rPr>
      </w:pPr>
      <w:r w:rsidRPr="002D2ACC">
        <w:rPr>
          <w:rFonts w:ascii="Times New Roman" w:hAnsi="Times New Roman" w:cs="Times New Roman"/>
          <w:sz w:val="24"/>
          <w:szCs w:val="24"/>
        </w:rPr>
        <w:t>___________________________________________</w:t>
      </w:r>
    </w:p>
    <w:p w14:paraId="1232876A" w14:textId="02E7B569" w:rsidR="00481720" w:rsidRPr="002D2ACC" w:rsidRDefault="00481720" w:rsidP="0021435D">
      <w:pPr>
        <w:ind w:right="-47"/>
        <w:jc w:val="center"/>
        <w:rPr>
          <w:rFonts w:ascii="Times New Roman" w:hAnsi="Times New Roman" w:cs="Times New Roman"/>
          <w:sz w:val="24"/>
          <w:szCs w:val="24"/>
        </w:rPr>
      </w:pPr>
      <w:r w:rsidRPr="002D2ACC">
        <w:rPr>
          <w:rFonts w:ascii="Times New Roman" w:hAnsi="Times New Roman" w:cs="Times New Roman"/>
          <w:sz w:val="24"/>
          <w:szCs w:val="24"/>
        </w:rPr>
        <w:t xml:space="preserve">Assinatura Eletrônica </w:t>
      </w:r>
      <w:r w:rsidR="0021435D">
        <w:rPr>
          <w:rFonts w:ascii="Times New Roman" w:hAnsi="Times New Roman" w:cs="Times New Roman"/>
          <w:sz w:val="24"/>
          <w:szCs w:val="24"/>
        </w:rPr>
        <w:br w:type="page"/>
      </w:r>
    </w:p>
    <w:p w14:paraId="28C7779E" w14:textId="6A2FBDAA" w:rsidR="007831C1" w:rsidRPr="00BF7C0C" w:rsidRDefault="1A155E31" w:rsidP="08848F87">
      <w:pPr>
        <w:pStyle w:val="Ttulo2"/>
        <w:jc w:val="center"/>
        <w:rPr>
          <w:rFonts w:ascii="Times New Roman" w:eastAsia="Times New Roman" w:hAnsi="Times New Roman" w:cs="Times New Roman"/>
          <w:b/>
          <w:bCs/>
          <w:color w:val="385623" w:themeColor="accent6" w:themeShade="80"/>
          <w:sz w:val="20"/>
          <w:szCs w:val="20"/>
        </w:rPr>
      </w:pPr>
      <w:bookmarkStart w:id="17" w:name="Anexo_II"/>
      <w:bookmarkStart w:id="18" w:name="_Toc719886871"/>
      <w:r w:rsidRPr="00BF7C0C">
        <w:rPr>
          <w:rFonts w:ascii="Times New Roman" w:eastAsia="Times New Roman" w:hAnsi="Times New Roman" w:cs="Times New Roman"/>
          <w:b/>
          <w:bCs/>
          <w:color w:val="385623" w:themeColor="accent6" w:themeShade="80"/>
          <w:sz w:val="20"/>
          <w:szCs w:val="20"/>
        </w:rPr>
        <w:lastRenderedPageBreak/>
        <w:t xml:space="preserve">ANEXO II </w:t>
      </w:r>
      <w:bookmarkEnd w:id="17"/>
      <w:r w:rsidR="097E3FE4" w:rsidRPr="00BF7C0C">
        <w:rPr>
          <w:rFonts w:ascii="Times New Roman" w:eastAsia="Times New Roman" w:hAnsi="Times New Roman" w:cs="Times New Roman"/>
          <w:b/>
          <w:bCs/>
          <w:color w:val="385623" w:themeColor="accent6" w:themeShade="80"/>
          <w:sz w:val="20"/>
          <w:szCs w:val="20"/>
        </w:rPr>
        <w:t>–</w:t>
      </w:r>
      <w:r w:rsidRPr="00BF7C0C">
        <w:rPr>
          <w:rFonts w:ascii="Times New Roman" w:eastAsia="Times New Roman" w:hAnsi="Times New Roman" w:cs="Times New Roman"/>
          <w:b/>
          <w:bCs/>
          <w:color w:val="385623" w:themeColor="accent6" w:themeShade="80"/>
          <w:sz w:val="20"/>
          <w:szCs w:val="20"/>
        </w:rPr>
        <w:t xml:space="preserve"> </w:t>
      </w:r>
      <w:r w:rsidR="097E3FE4" w:rsidRPr="00BF7C0C">
        <w:rPr>
          <w:rFonts w:ascii="Times New Roman" w:eastAsia="Times New Roman" w:hAnsi="Times New Roman" w:cs="Times New Roman"/>
          <w:b/>
          <w:bCs/>
          <w:color w:val="385623" w:themeColor="accent6" w:themeShade="80"/>
          <w:sz w:val="20"/>
          <w:szCs w:val="20"/>
        </w:rPr>
        <w:t>ATA DE INSTALAÇÃO E INÍCIO DOS TRABALHOS</w:t>
      </w:r>
      <w:bookmarkEnd w:id="18"/>
    </w:p>
    <w:p w14:paraId="192D62CA" w14:textId="77777777" w:rsidR="00FB6C94" w:rsidRPr="00FB6C94" w:rsidRDefault="00FB6C94" w:rsidP="00FB6C94"/>
    <w:p w14:paraId="45925381" w14:textId="0C4406D9" w:rsidR="00357896" w:rsidRDefault="498EDCEB" w:rsidP="009363C8">
      <w:pPr>
        <w:spacing w:line="240" w:lineRule="auto"/>
        <w:jc w:val="center"/>
        <w:rPr>
          <w:rFonts w:ascii="Times New Roman" w:eastAsia="Times New Roman" w:hAnsi="Times New Roman" w:cs="Times New Roman"/>
          <w:b/>
        </w:rPr>
      </w:pPr>
      <w:r>
        <w:rPr>
          <w:noProof/>
          <w:lang w:eastAsia="pt-BR"/>
        </w:rPr>
        <w:drawing>
          <wp:inline distT="0" distB="0" distL="0" distR="0" wp14:anchorId="3D4E8191" wp14:editId="2B633701">
            <wp:extent cx="589867" cy="570585"/>
            <wp:effectExtent l="0" t="0" r="1270" b="1270"/>
            <wp:docPr id="11" name="Picture 11"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0">
                      <a:extLst>
                        <a:ext uri="{28A0092B-C50C-407E-A947-70E740481C1C}">
                          <a14:useLocalDpi xmlns:a14="http://schemas.microsoft.com/office/drawing/2010/main" val="0"/>
                        </a:ext>
                      </a:extLst>
                    </a:blip>
                    <a:stretch>
                      <a:fillRect/>
                    </a:stretch>
                  </pic:blipFill>
                  <pic:spPr>
                    <a:xfrm>
                      <a:off x="0" y="0"/>
                      <a:ext cx="589867" cy="570585"/>
                    </a:xfrm>
                    <a:prstGeom prst="rect">
                      <a:avLst/>
                    </a:prstGeom>
                  </pic:spPr>
                </pic:pic>
              </a:graphicData>
            </a:graphic>
          </wp:inline>
        </w:drawing>
      </w:r>
    </w:p>
    <w:p w14:paraId="42B1AEE1" w14:textId="77777777" w:rsidR="00582DB2" w:rsidRPr="002D2ACC" w:rsidRDefault="00582DB2" w:rsidP="009363C8">
      <w:pPr>
        <w:spacing w:after="0" w:line="240" w:lineRule="auto"/>
        <w:jc w:val="center"/>
        <w:rPr>
          <w:rFonts w:ascii="Times New Roman" w:hAnsi="Times New Roman" w:cs="Times New Roman"/>
          <w:b/>
          <w:bCs/>
          <w:sz w:val="24"/>
          <w:szCs w:val="24"/>
        </w:rPr>
      </w:pPr>
      <w:r w:rsidRPr="002D2ACC">
        <w:rPr>
          <w:rFonts w:ascii="Times New Roman" w:hAnsi="Times New Roman" w:cs="Times New Roman"/>
          <w:b/>
          <w:bCs/>
          <w:sz w:val="24"/>
          <w:szCs w:val="24"/>
        </w:rPr>
        <w:t>MINISTÉRIO DO MEIO AMBIENTE</w:t>
      </w:r>
    </w:p>
    <w:p w14:paraId="358EB9CB" w14:textId="77777777" w:rsidR="00582DB2" w:rsidRPr="002D2ACC" w:rsidRDefault="00582DB2" w:rsidP="009363C8">
      <w:pPr>
        <w:spacing w:after="0" w:line="240" w:lineRule="auto"/>
        <w:jc w:val="center"/>
        <w:rPr>
          <w:rFonts w:ascii="Times New Roman" w:hAnsi="Times New Roman" w:cs="Times New Roman"/>
          <w:b/>
          <w:bCs/>
          <w:sz w:val="24"/>
          <w:szCs w:val="24"/>
        </w:rPr>
      </w:pPr>
      <w:r w:rsidRPr="002D2ACC">
        <w:rPr>
          <w:rFonts w:ascii="Times New Roman" w:hAnsi="Times New Roman" w:cs="Times New Roman"/>
          <w:b/>
          <w:bCs/>
          <w:sz w:val="24"/>
          <w:szCs w:val="24"/>
        </w:rPr>
        <w:t>INSTITUTO CHICO MENDES DE CONSERVAÇÃO DA BIODIVERSIDADE</w:t>
      </w:r>
    </w:p>
    <w:p w14:paraId="3F7A623C" w14:textId="77777777" w:rsidR="00582DB2" w:rsidRPr="002D2ACC" w:rsidRDefault="00582DB2" w:rsidP="009363C8">
      <w:pPr>
        <w:spacing w:after="0" w:line="240" w:lineRule="auto"/>
        <w:jc w:val="center"/>
        <w:rPr>
          <w:rFonts w:ascii="Times New Roman" w:hAnsi="Times New Roman" w:cs="Times New Roman"/>
          <w:b/>
          <w:bCs/>
          <w:sz w:val="24"/>
          <w:szCs w:val="24"/>
        </w:rPr>
      </w:pPr>
      <w:r w:rsidRPr="002D2ACC">
        <w:rPr>
          <w:rFonts w:ascii="Times New Roman" w:hAnsi="Times New Roman" w:cs="Times New Roman"/>
          <w:b/>
          <w:bCs/>
          <w:sz w:val="24"/>
          <w:szCs w:val="24"/>
          <w:highlight w:val="yellow"/>
        </w:rPr>
        <w:t>&lt;NOME DA UC ou NGI</w:t>
      </w:r>
    </w:p>
    <w:p w14:paraId="55176832" w14:textId="77777777" w:rsidR="00582DB2" w:rsidRPr="002D2ACC" w:rsidRDefault="00582DB2" w:rsidP="009363C8">
      <w:pPr>
        <w:spacing w:after="0" w:line="240" w:lineRule="auto"/>
        <w:jc w:val="center"/>
        <w:rPr>
          <w:rFonts w:ascii="Times New Roman" w:hAnsi="Times New Roman" w:cs="Times New Roman"/>
          <w:b/>
          <w:bCs/>
          <w:sz w:val="24"/>
          <w:szCs w:val="24"/>
        </w:rPr>
      </w:pPr>
    </w:p>
    <w:p w14:paraId="7E051C2E" w14:textId="09BB4C6A" w:rsidR="00582DB2" w:rsidRPr="002D2ACC" w:rsidRDefault="00582DB2" w:rsidP="009363C8">
      <w:pPr>
        <w:spacing w:after="128" w:line="240" w:lineRule="auto"/>
        <w:ind w:right="-1"/>
        <w:jc w:val="center"/>
        <w:rPr>
          <w:rFonts w:ascii="Times New Roman" w:hAnsi="Times New Roman" w:cs="Times New Roman"/>
          <w:b/>
          <w:bCs/>
          <w:sz w:val="24"/>
          <w:szCs w:val="24"/>
        </w:rPr>
      </w:pPr>
      <w:r w:rsidRPr="002D2ACC">
        <w:rPr>
          <w:rFonts w:ascii="Times New Roman" w:hAnsi="Times New Roman" w:cs="Times New Roman"/>
          <w:b/>
          <w:bCs/>
          <w:sz w:val="24"/>
          <w:szCs w:val="24"/>
        </w:rPr>
        <w:t xml:space="preserve">COMISSÃO DE CONDUÇÃO DO PROCESSO SELETIVO SIMPLIFICADO PARA CONTRATAÇÃO DE </w:t>
      </w:r>
      <w:r w:rsidR="60B42555" w:rsidRPr="405417FF">
        <w:rPr>
          <w:rFonts w:ascii="Times New Roman" w:hAnsi="Times New Roman" w:cs="Times New Roman"/>
          <w:b/>
          <w:bCs/>
          <w:sz w:val="24"/>
          <w:szCs w:val="24"/>
        </w:rPr>
        <w:t>AGENTES TEMPORÁRIOS AMBIENTAIS</w:t>
      </w:r>
    </w:p>
    <w:p w14:paraId="2516FEA2" w14:textId="77777777" w:rsidR="00582DB2" w:rsidRPr="002D2ACC" w:rsidRDefault="00582DB2" w:rsidP="009363C8">
      <w:pPr>
        <w:spacing w:line="240" w:lineRule="auto"/>
        <w:ind w:right="-1"/>
        <w:jc w:val="center"/>
        <w:rPr>
          <w:rFonts w:ascii="Times New Roman" w:hAnsi="Times New Roman" w:cs="Times New Roman"/>
          <w:sz w:val="24"/>
          <w:szCs w:val="24"/>
        </w:rPr>
      </w:pPr>
    </w:p>
    <w:p w14:paraId="7E33524E" w14:textId="77777777" w:rsidR="00582DB2" w:rsidRPr="002D2ACC" w:rsidRDefault="00582DB2" w:rsidP="009363C8">
      <w:pPr>
        <w:spacing w:line="240" w:lineRule="auto"/>
        <w:ind w:right="-1"/>
        <w:jc w:val="center"/>
        <w:rPr>
          <w:rFonts w:ascii="Times New Roman" w:hAnsi="Times New Roman" w:cs="Times New Roman"/>
          <w:b/>
          <w:sz w:val="24"/>
          <w:szCs w:val="24"/>
        </w:rPr>
      </w:pPr>
      <w:r w:rsidRPr="002D2ACC">
        <w:rPr>
          <w:rFonts w:ascii="Times New Roman" w:hAnsi="Times New Roman" w:cs="Times New Roman"/>
          <w:b/>
          <w:sz w:val="24"/>
          <w:szCs w:val="24"/>
        </w:rPr>
        <w:t>ATA DE INSTALAÇÃO DA COMISSÃO E INÍCIO DOS TRABALHOS</w:t>
      </w:r>
    </w:p>
    <w:p w14:paraId="0B501618" w14:textId="0ADBD14F" w:rsidR="009363C8" w:rsidRPr="002D2ACC" w:rsidRDefault="009363C8" w:rsidP="009363C8">
      <w:pPr>
        <w:spacing w:after="0" w:line="240" w:lineRule="auto"/>
        <w:ind w:right="-1"/>
        <w:jc w:val="both"/>
        <w:rPr>
          <w:rFonts w:ascii="Times New Roman" w:hAnsi="Times New Roman" w:cs="Times New Roman"/>
          <w:sz w:val="24"/>
          <w:szCs w:val="24"/>
        </w:rPr>
      </w:pPr>
      <w:r w:rsidRPr="002D2ACC">
        <w:rPr>
          <w:rFonts w:ascii="Times New Roman" w:hAnsi="Times New Roman" w:cs="Times New Roman"/>
          <w:sz w:val="24"/>
          <w:szCs w:val="24"/>
        </w:rPr>
        <w:t xml:space="preserve">Aos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dias do mês de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de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na </w:t>
      </w:r>
      <w:r w:rsidRPr="002D2ACC">
        <w:rPr>
          <w:rFonts w:ascii="Times New Roman" w:hAnsi="Times New Roman" w:cs="Times New Roman"/>
          <w:sz w:val="24"/>
          <w:szCs w:val="24"/>
          <w:highlight w:val="yellow"/>
        </w:rPr>
        <w:t>&lt;</w:t>
      </w:r>
      <w:r w:rsidR="387985D5" w:rsidRPr="405417FF">
        <w:rPr>
          <w:rFonts w:ascii="Times New Roman" w:hAnsi="Times New Roman" w:cs="Times New Roman"/>
          <w:sz w:val="24"/>
          <w:szCs w:val="24"/>
          <w:highlight w:val="yellow"/>
        </w:rPr>
        <w:t>UC/NGI/GR</w:t>
      </w:r>
      <w:r w:rsidRPr="002D2ACC">
        <w:rPr>
          <w:rFonts w:ascii="Times New Roman" w:hAnsi="Times New Roman" w:cs="Times New Roman"/>
          <w:sz w:val="24"/>
          <w:szCs w:val="24"/>
          <w:highlight w:val="yellow"/>
        </w:rPr>
        <w:t>&gt;</w:t>
      </w:r>
      <w:r w:rsidRPr="002D2ACC">
        <w:rPr>
          <w:rFonts w:ascii="Times New Roman" w:hAnsi="Times New Roman" w:cs="Times New Roman"/>
          <w:sz w:val="24"/>
          <w:szCs w:val="24"/>
        </w:rPr>
        <w:t xml:space="preserve">, no </w:t>
      </w:r>
      <w:r w:rsidRPr="002D2ACC">
        <w:rPr>
          <w:rFonts w:ascii="Times New Roman" w:hAnsi="Times New Roman" w:cs="Times New Roman"/>
          <w:sz w:val="24"/>
          <w:szCs w:val="24"/>
          <w:highlight w:val="yellow"/>
        </w:rPr>
        <w:t>&lt;endereço&gt;</w:t>
      </w:r>
      <w:r w:rsidRPr="002D2ACC">
        <w:rPr>
          <w:rFonts w:ascii="Times New Roman" w:hAnsi="Times New Roman" w:cs="Times New Roman"/>
          <w:sz w:val="24"/>
          <w:szCs w:val="24"/>
        </w:rPr>
        <w:t xml:space="preserve">, </w:t>
      </w:r>
      <w:r w:rsidRPr="002D2ACC">
        <w:rPr>
          <w:rFonts w:ascii="Times New Roman" w:hAnsi="Times New Roman" w:cs="Times New Roman"/>
          <w:sz w:val="24"/>
          <w:szCs w:val="24"/>
          <w:highlight w:val="yellow"/>
        </w:rPr>
        <w:t>&lt;Município/UF&gt;</w:t>
      </w:r>
      <w:r w:rsidRPr="002D2ACC">
        <w:rPr>
          <w:rFonts w:ascii="Times New Roman" w:hAnsi="Times New Roman" w:cs="Times New Roman"/>
          <w:sz w:val="24"/>
          <w:szCs w:val="24"/>
        </w:rPr>
        <w:t xml:space="preserve">, às </w:t>
      </w:r>
      <w:r w:rsidRPr="002D2ACC">
        <w:rPr>
          <w:rFonts w:ascii="Times New Roman" w:hAnsi="Times New Roman" w:cs="Times New Roman"/>
          <w:sz w:val="24"/>
          <w:szCs w:val="24"/>
          <w:highlight w:val="yellow"/>
        </w:rPr>
        <w:t>&lt;horário&gt;</w:t>
      </w:r>
      <w:r w:rsidRPr="002D2ACC">
        <w:rPr>
          <w:rFonts w:ascii="Times New Roman" w:hAnsi="Times New Roman" w:cs="Times New Roman"/>
          <w:sz w:val="24"/>
          <w:szCs w:val="24"/>
        </w:rPr>
        <w:t xml:space="preserve">, reuniram-se </w:t>
      </w:r>
      <w:r w:rsidR="583AE9CD" w:rsidRPr="405417FF">
        <w:rPr>
          <w:rFonts w:ascii="Times New Roman" w:hAnsi="Times New Roman" w:cs="Times New Roman"/>
          <w:sz w:val="24"/>
          <w:szCs w:val="24"/>
        </w:rPr>
        <w:t xml:space="preserve">de modo </w:t>
      </w:r>
      <w:r w:rsidR="583AE9CD" w:rsidRPr="00E91F2E">
        <w:rPr>
          <w:rFonts w:ascii="Times New Roman" w:hAnsi="Times New Roman" w:cs="Times New Roman"/>
          <w:sz w:val="24"/>
          <w:szCs w:val="24"/>
          <w:highlight w:val="yellow"/>
        </w:rPr>
        <w:t>&lt;presencial ou remoto&gt;</w:t>
      </w:r>
      <w:r w:rsidR="583AE9CD" w:rsidRPr="405417FF">
        <w:rPr>
          <w:rFonts w:ascii="Times New Roman" w:hAnsi="Times New Roman" w:cs="Times New Roman"/>
          <w:sz w:val="24"/>
          <w:szCs w:val="24"/>
        </w:rPr>
        <w:t xml:space="preserve"> </w:t>
      </w:r>
      <w:r w:rsidRPr="002D2ACC">
        <w:rPr>
          <w:rFonts w:ascii="Times New Roman" w:hAnsi="Times New Roman" w:cs="Times New Roman"/>
          <w:sz w:val="24"/>
          <w:szCs w:val="24"/>
        </w:rPr>
        <w:t xml:space="preserve">os servidores públicos: </w:t>
      </w:r>
      <w:r w:rsidRPr="002D2ACC">
        <w:rPr>
          <w:rFonts w:ascii="Times New Roman" w:hAnsi="Times New Roman" w:cs="Times New Roman"/>
          <w:sz w:val="24"/>
          <w:szCs w:val="24"/>
          <w:highlight w:val="yellow"/>
        </w:rPr>
        <w:t>&lt;Nome completo, cargo, matrícula Siape&gt;</w:t>
      </w:r>
      <w:r w:rsidRPr="002D2ACC">
        <w:rPr>
          <w:rFonts w:ascii="Times New Roman" w:hAnsi="Times New Roman" w:cs="Times New Roman"/>
          <w:sz w:val="24"/>
          <w:szCs w:val="24"/>
        </w:rPr>
        <w:t xml:space="preserve">, </w:t>
      </w:r>
      <w:r w:rsidRPr="002D2ACC">
        <w:rPr>
          <w:rFonts w:ascii="Times New Roman" w:hAnsi="Times New Roman" w:cs="Times New Roman"/>
          <w:sz w:val="24"/>
          <w:szCs w:val="24"/>
          <w:highlight w:val="yellow"/>
        </w:rPr>
        <w:t>&lt;Nome completo, cargo, matrícula Siape&gt;</w:t>
      </w:r>
      <w:r w:rsidRPr="002D2ACC">
        <w:rPr>
          <w:rFonts w:ascii="Times New Roman" w:hAnsi="Times New Roman" w:cs="Times New Roman"/>
          <w:sz w:val="24"/>
          <w:szCs w:val="24"/>
        </w:rPr>
        <w:t xml:space="preserve">, e </w:t>
      </w:r>
      <w:r w:rsidRPr="002D2ACC">
        <w:rPr>
          <w:rFonts w:ascii="Times New Roman" w:hAnsi="Times New Roman" w:cs="Times New Roman"/>
          <w:sz w:val="24"/>
          <w:szCs w:val="24"/>
          <w:highlight w:val="yellow"/>
        </w:rPr>
        <w:t>&lt;Nome completo, cargo, matrícula Siape&gt;</w:t>
      </w:r>
      <w:r w:rsidRPr="002D2ACC">
        <w:rPr>
          <w:rFonts w:ascii="Times New Roman" w:hAnsi="Times New Roman" w:cs="Times New Roman"/>
          <w:sz w:val="24"/>
          <w:szCs w:val="24"/>
        </w:rPr>
        <w:t xml:space="preserve">, integrantes da Comissão de Condução do Processo Seletivo Simplificado para Contratação de </w:t>
      </w:r>
      <w:r w:rsidR="7AC68C02" w:rsidRPr="405417FF">
        <w:rPr>
          <w:rFonts w:ascii="Times New Roman" w:hAnsi="Times New Roman" w:cs="Times New Roman"/>
          <w:sz w:val="24"/>
          <w:szCs w:val="24"/>
        </w:rPr>
        <w:t>agentes temporários ambientais – ATA</w:t>
      </w:r>
      <w:proofErr w:type="gramStart"/>
      <w:r w:rsidR="7AC68C02" w:rsidRPr="405417FF">
        <w:rPr>
          <w:rFonts w:ascii="Times New Roman" w:hAnsi="Times New Roman" w:cs="Times New Roman"/>
          <w:sz w:val="24"/>
          <w:szCs w:val="24"/>
        </w:rPr>
        <w:t xml:space="preserve"> </w:t>
      </w:r>
      <w:r w:rsidR="5E8C75BA" w:rsidRPr="405417FF">
        <w:rPr>
          <w:rFonts w:ascii="Times New Roman" w:hAnsi="Times New Roman" w:cs="Times New Roman"/>
          <w:sz w:val="24"/>
          <w:szCs w:val="24"/>
        </w:rPr>
        <w:t xml:space="preserve"> </w:t>
      </w:r>
      <w:proofErr w:type="gramEnd"/>
      <w:r w:rsidR="5E8C75BA" w:rsidRPr="405417FF">
        <w:rPr>
          <w:rFonts w:ascii="Times New Roman" w:hAnsi="Times New Roman" w:cs="Times New Roman"/>
          <w:sz w:val="24"/>
          <w:szCs w:val="24"/>
        </w:rPr>
        <w:t xml:space="preserve">para </w:t>
      </w:r>
      <w:r w:rsidRPr="002D2ACC">
        <w:rPr>
          <w:rFonts w:ascii="Times New Roman" w:hAnsi="Times New Roman" w:cs="Times New Roman"/>
          <w:sz w:val="24"/>
          <w:szCs w:val="24"/>
        </w:rPr>
        <w:t xml:space="preserve"> </w:t>
      </w:r>
      <w:r w:rsidRPr="002D2ACC">
        <w:rPr>
          <w:rFonts w:ascii="Times New Roman" w:hAnsi="Times New Roman" w:cs="Times New Roman"/>
          <w:sz w:val="24"/>
          <w:szCs w:val="24"/>
          <w:highlight w:val="yellow"/>
        </w:rPr>
        <w:t>&lt;Unidade de Conservação ou NGI</w:t>
      </w:r>
      <w:r w:rsidR="32157C4F" w:rsidRPr="405417FF">
        <w:rPr>
          <w:rFonts w:ascii="Times New Roman" w:hAnsi="Times New Roman" w:cs="Times New Roman"/>
          <w:sz w:val="24"/>
          <w:szCs w:val="24"/>
          <w:highlight w:val="yellow"/>
        </w:rPr>
        <w:t xml:space="preserve"> ou GR</w:t>
      </w:r>
      <w:r w:rsidRPr="002D2ACC">
        <w:rPr>
          <w:rFonts w:ascii="Times New Roman" w:hAnsi="Times New Roman" w:cs="Times New Roman"/>
          <w:sz w:val="24"/>
          <w:szCs w:val="24"/>
          <w:highlight w:val="yellow"/>
        </w:rPr>
        <w:t>&gt;</w:t>
      </w:r>
      <w:r w:rsidRPr="002D2ACC">
        <w:rPr>
          <w:rFonts w:ascii="Times New Roman" w:hAnsi="Times New Roman" w:cs="Times New Roman"/>
          <w:sz w:val="24"/>
          <w:szCs w:val="24"/>
        </w:rPr>
        <w:t xml:space="preserve">, designados pela Ordem de Serviço nº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de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de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de </w:t>
      </w:r>
      <w:proofErr w:type="spellStart"/>
      <w:r w:rsidRPr="002D2ACC">
        <w:rPr>
          <w:rFonts w:ascii="Times New Roman" w:hAnsi="Times New Roman" w:cs="Times New Roman"/>
          <w:sz w:val="24"/>
          <w:szCs w:val="24"/>
          <w:highlight w:val="yellow"/>
        </w:rPr>
        <w:t>xxx</w:t>
      </w:r>
      <w:proofErr w:type="spellEnd"/>
      <w:r w:rsidRPr="002D2ACC">
        <w:rPr>
          <w:rFonts w:ascii="Times New Roman" w:hAnsi="Times New Roman" w:cs="Times New Roman"/>
          <w:sz w:val="24"/>
          <w:szCs w:val="24"/>
        </w:rPr>
        <w:t xml:space="preserve">, iniciando os trabalhos do Processo Seletivo relativo ao Processo ICMBio n° </w:t>
      </w:r>
      <w:r w:rsidRPr="002D2ACC">
        <w:rPr>
          <w:rFonts w:ascii="Times New Roman" w:hAnsi="Times New Roman" w:cs="Times New Roman"/>
          <w:sz w:val="24"/>
          <w:szCs w:val="24"/>
          <w:highlight w:val="yellow"/>
        </w:rPr>
        <w:t>&lt;inserir o número do Processo SEI&gt;</w:t>
      </w:r>
      <w:r w:rsidRPr="002D2ACC">
        <w:rPr>
          <w:rFonts w:ascii="Times New Roman" w:hAnsi="Times New Roman" w:cs="Times New Roman"/>
          <w:sz w:val="24"/>
          <w:szCs w:val="24"/>
        </w:rPr>
        <w:t>, com as seguintes deliberações:</w:t>
      </w:r>
    </w:p>
    <w:p w14:paraId="1A6C4BC5" w14:textId="77777777" w:rsidR="009363C8" w:rsidRPr="002D2ACC" w:rsidRDefault="009363C8" w:rsidP="009363C8">
      <w:pPr>
        <w:spacing w:after="0" w:line="240" w:lineRule="auto"/>
        <w:ind w:right="-1"/>
        <w:jc w:val="both"/>
        <w:rPr>
          <w:rFonts w:ascii="Times New Roman" w:hAnsi="Times New Roman" w:cs="Times New Roman"/>
          <w:sz w:val="24"/>
          <w:szCs w:val="24"/>
        </w:rPr>
      </w:pPr>
    </w:p>
    <w:p w14:paraId="47A38F1F" w14:textId="77777777" w:rsidR="009363C8" w:rsidRPr="002D2ACC" w:rsidRDefault="009363C8" w:rsidP="009363C8">
      <w:pPr>
        <w:pStyle w:val="PargrafodaLista"/>
        <w:numPr>
          <w:ilvl w:val="0"/>
          <w:numId w:val="8"/>
        </w:numPr>
        <w:spacing w:after="130" w:line="240" w:lineRule="auto"/>
        <w:ind w:left="426" w:right="-1" w:hanging="426"/>
        <w:jc w:val="both"/>
        <w:rPr>
          <w:rFonts w:ascii="Times New Roman" w:hAnsi="Times New Roman" w:cs="Times New Roman"/>
          <w:sz w:val="24"/>
          <w:szCs w:val="24"/>
        </w:rPr>
      </w:pPr>
      <w:r w:rsidRPr="002D2ACC">
        <w:rPr>
          <w:rFonts w:ascii="Times New Roman" w:hAnsi="Times New Roman" w:cs="Times New Roman"/>
          <w:sz w:val="24"/>
          <w:szCs w:val="24"/>
        </w:rPr>
        <w:t xml:space="preserve">Estabelecer como responsáveis pelo Teste de Aptidão Física - TAF e Teste de Habilidade no Uso de Ferramentas Agrícolas – THUFA os servidores </w:t>
      </w:r>
      <w:r w:rsidRPr="002D2ACC">
        <w:rPr>
          <w:rFonts w:ascii="Times New Roman" w:hAnsi="Times New Roman" w:cs="Times New Roman"/>
          <w:sz w:val="24"/>
          <w:szCs w:val="24"/>
          <w:highlight w:val="yellow"/>
        </w:rPr>
        <w:t>&lt;inserir o Nome completo dos servidores responsáveis&gt;</w:t>
      </w:r>
      <w:r w:rsidRPr="002D2ACC">
        <w:rPr>
          <w:rFonts w:ascii="Times New Roman" w:hAnsi="Times New Roman" w:cs="Times New Roman"/>
          <w:sz w:val="24"/>
          <w:szCs w:val="24"/>
        </w:rPr>
        <w:t xml:space="preserve">; </w:t>
      </w:r>
    </w:p>
    <w:p w14:paraId="68B667D5" w14:textId="77777777" w:rsidR="009363C8" w:rsidRPr="002D2ACC" w:rsidRDefault="009363C8" w:rsidP="009363C8">
      <w:pPr>
        <w:pStyle w:val="PargrafodaLista"/>
        <w:numPr>
          <w:ilvl w:val="0"/>
          <w:numId w:val="8"/>
        </w:numPr>
        <w:spacing w:after="0" w:line="240" w:lineRule="auto"/>
        <w:ind w:left="426" w:right="-1" w:hanging="426"/>
        <w:jc w:val="both"/>
        <w:rPr>
          <w:rFonts w:ascii="Times New Roman" w:hAnsi="Times New Roman" w:cs="Times New Roman"/>
          <w:sz w:val="24"/>
          <w:szCs w:val="24"/>
        </w:rPr>
      </w:pPr>
      <w:r w:rsidRPr="002D2ACC">
        <w:rPr>
          <w:rFonts w:ascii="Times New Roman" w:hAnsi="Times New Roman" w:cs="Times New Roman"/>
          <w:sz w:val="24"/>
          <w:szCs w:val="24"/>
        </w:rPr>
        <w:t>Estabelecer o seguinte calendário do referido processo seletivo simplificado:</w:t>
      </w:r>
    </w:p>
    <w:p w14:paraId="06896AC3" w14:textId="77777777" w:rsidR="00E65C89" w:rsidRPr="002D2ACC" w:rsidRDefault="00E65C89" w:rsidP="00E65C89">
      <w:pPr>
        <w:pStyle w:val="PargrafodaLista"/>
        <w:spacing w:after="0" w:line="240" w:lineRule="auto"/>
        <w:ind w:left="426" w:right="-1"/>
        <w:jc w:val="both"/>
        <w:rPr>
          <w:rFonts w:ascii="Times New Roman" w:hAnsi="Times New Roman" w:cs="Times New Roman"/>
          <w:sz w:val="24"/>
          <w:szCs w:val="24"/>
        </w:rPr>
      </w:pPr>
    </w:p>
    <w:tbl>
      <w:tblPr>
        <w:tblW w:w="8495" w:type="dxa"/>
        <w:tblInd w:w="2" w:type="dxa"/>
        <w:tblCellMar>
          <w:left w:w="70" w:type="dxa"/>
          <w:right w:w="70" w:type="dxa"/>
        </w:tblCellMar>
        <w:tblLook w:val="04A0" w:firstRow="1" w:lastRow="0" w:firstColumn="1" w:lastColumn="0" w:noHBand="0" w:noVBand="1"/>
      </w:tblPr>
      <w:tblGrid>
        <w:gridCol w:w="1975"/>
        <w:gridCol w:w="6520"/>
      </w:tblGrid>
      <w:tr w:rsidR="00B051E7" w:rsidRPr="002D2ACC" w14:paraId="42BC0A62" w14:textId="77777777" w:rsidTr="0B53A376">
        <w:trPr>
          <w:trHeight w:val="288"/>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D1ECDA" w14:textId="77777777" w:rsidR="00B051E7" w:rsidRPr="002D2ACC" w:rsidRDefault="00B051E7" w:rsidP="00A476D3">
            <w:pPr>
              <w:spacing w:after="0" w:line="240" w:lineRule="auto"/>
              <w:rPr>
                <w:rFonts w:ascii="Times New Roman" w:eastAsia="Times New Roman" w:hAnsi="Times New Roman" w:cs="Times New Roman"/>
                <w:b/>
                <w:bCs/>
                <w:sz w:val="24"/>
                <w:szCs w:val="24"/>
              </w:rPr>
            </w:pPr>
            <w:r w:rsidRPr="002D2ACC">
              <w:rPr>
                <w:rFonts w:ascii="Times New Roman" w:eastAsia="Times New Roman" w:hAnsi="Times New Roman" w:cs="Times New Roman"/>
                <w:b/>
                <w:bCs/>
                <w:sz w:val="24"/>
                <w:szCs w:val="24"/>
              </w:rPr>
              <w:t>Data</w:t>
            </w:r>
          </w:p>
        </w:tc>
        <w:tc>
          <w:tcPr>
            <w:tcW w:w="6520" w:type="dxa"/>
            <w:tcBorders>
              <w:top w:val="single" w:sz="4" w:space="0" w:color="auto"/>
              <w:left w:val="nil"/>
              <w:bottom w:val="single" w:sz="4" w:space="0" w:color="auto"/>
              <w:right w:val="single" w:sz="8" w:space="0" w:color="auto"/>
            </w:tcBorders>
            <w:shd w:val="clear" w:color="auto" w:fill="auto"/>
            <w:noWrap/>
            <w:vAlign w:val="center"/>
            <w:hideMark/>
          </w:tcPr>
          <w:p w14:paraId="417864B3" w14:textId="77777777" w:rsidR="00B051E7" w:rsidRPr="002D2ACC" w:rsidRDefault="00B051E7" w:rsidP="00A476D3">
            <w:pPr>
              <w:spacing w:after="0" w:line="240" w:lineRule="auto"/>
              <w:rPr>
                <w:rFonts w:ascii="Times New Roman" w:eastAsia="Times New Roman" w:hAnsi="Times New Roman" w:cs="Times New Roman"/>
                <w:b/>
                <w:bCs/>
                <w:sz w:val="24"/>
                <w:szCs w:val="24"/>
              </w:rPr>
            </w:pPr>
            <w:r w:rsidRPr="002D2ACC">
              <w:rPr>
                <w:rFonts w:ascii="Times New Roman" w:eastAsia="Times New Roman" w:hAnsi="Times New Roman" w:cs="Times New Roman"/>
                <w:b/>
                <w:bCs/>
                <w:sz w:val="24"/>
                <w:szCs w:val="24"/>
              </w:rPr>
              <w:t>Etapas/Atividades/Local</w:t>
            </w:r>
          </w:p>
        </w:tc>
      </w:tr>
      <w:tr w:rsidR="00B051E7" w:rsidRPr="002D2ACC" w14:paraId="5B84D18A" w14:textId="77777777" w:rsidTr="0B53A376">
        <w:trPr>
          <w:trHeight w:val="801"/>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42E725E5" w14:textId="2D74AD23" w:rsidR="00B051E7" w:rsidRPr="002D2ACC" w:rsidRDefault="76005036" w:rsidP="00A476D3">
            <w:pPr>
              <w:spacing w:after="0" w:line="240" w:lineRule="auto"/>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highlight w:val="yellow"/>
              </w:rPr>
              <w:t>&lt;data</w:t>
            </w:r>
            <w:r w:rsidR="3BCFF191" w:rsidRPr="2ADE8A78">
              <w:rPr>
                <w:rFonts w:ascii="Times New Roman" w:eastAsia="Times New Roman" w:hAnsi="Times New Roman" w:cs="Times New Roman"/>
                <w:sz w:val="24"/>
                <w:szCs w:val="24"/>
                <w:highlight w:val="yellow"/>
              </w:rPr>
              <w:t>s</w:t>
            </w:r>
            <w:r w:rsidRPr="2ADE8A78">
              <w:rPr>
                <w:rFonts w:ascii="Times New Roman" w:eastAsia="Times New Roman" w:hAnsi="Times New Roman" w:cs="Times New Roman"/>
                <w:sz w:val="24"/>
                <w:szCs w:val="24"/>
                <w:highlight w:val="yellow"/>
              </w:rPr>
              <w:t>&gt;</w:t>
            </w:r>
          </w:p>
        </w:tc>
        <w:tc>
          <w:tcPr>
            <w:tcW w:w="6520" w:type="dxa"/>
            <w:tcBorders>
              <w:top w:val="nil"/>
              <w:left w:val="nil"/>
              <w:bottom w:val="single" w:sz="4" w:space="0" w:color="auto"/>
              <w:right w:val="single" w:sz="8" w:space="0" w:color="auto"/>
            </w:tcBorders>
            <w:shd w:val="clear" w:color="auto" w:fill="auto"/>
            <w:vAlign w:val="center"/>
            <w:hideMark/>
          </w:tcPr>
          <w:p w14:paraId="38A5A94B" w14:textId="77777777" w:rsidR="00B051E7" w:rsidRPr="002D2ACC" w:rsidRDefault="00B051E7" w:rsidP="00A476D3">
            <w:pPr>
              <w:spacing w:after="0" w:line="240" w:lineRule="auto"/>
              <w:rPr>
                <w:rFonts w:ascii="Times New Roman" w:eastAsia="Times New Roman" w:hAnsi="Times New Roman" w:cs="Times New Roman"/>
                <w:w w:val="112"/>
                <w:sz w:val="24"/>
                <w:szCs w:val="24"/>
              </w:rPr>
            </w:pPr>
            <w:r w:rsidRPr="002D2ACC">
              <w:rPr>
                <w:rFonts w:ascii="Times New Roman" w:eastAsia="Times New Roman" w:hAnsi="Times New Roman" w:cs="Times New Roman"/>
                <w:w w:val="112"/>
                <w:sz w:val="24"/>
                <w:szCs w:val="24"/>
              </w:rPr>
              <w:t xml:space="preserve">Inscrição presencial e entrega de documentos de inscrição, incluindo atestado </w:t>
            </w:r>
            <w:proofErr w:type="gramStart"/>
            <w:r w:rsidRPr="002D2ACC">
              <w:rPr>
                <w:rFonts w:ascii="Times New Roman" w:eastAsia="Times New Roman" w:hAnsi="Times New Roman" w:cs="Times New Roman"/>
                <w:w w:val="112"/>
                <w:sz w:val="24"/>
                <w:szCs w:val="24"/>
              </w:rPr>
              <w:t>médico</w:t>
            </w:r>
            <w:proofErr w:type="gramEnd"/>
          </w:p>
          <w:p w14:paraId="465C79B0" w14:textId="77777777" w:rsidR="00B051E7" w:rsidRPr="002D2ACC" w:rsidRDefault="00B051E7" w:rsidP="00A476D3">
            <w:pPr>
              <w:spacing w:after="0" w:line="240" w:lineRule="auto"/>
              <w:rPr>
                <w:rFonts w:ascii="Times New Roman" w:eastAsia="Times New Roman" w:hAnsi="Times New Roman" w:cs="Times New Roman"/>
                <w:w w:val="112"/>
                <w:sz w:val="24"/>
                <w:szCs w:val="24"/>
              </w:rPr>
            </w:pPr>
            <w:r w:rsidRPr="002D2ACC">
              <w:rPr>
                <w:rFonts w:ascii="Times New Roman" w:eastAsia="Times New Roman" w:hAnsi="Times New Roman" w:cs="Times New Roman"/>
                <w:w w:val="112"/>
                <w:sz w:val="24"/>
                <w:szCs w:val="24"/>
                <w:highlight w:val="yellow"/>
              </w:rPr>
              <w:t>&lt;Local e horário&gt;</w:t>
            </w:r>
          </w:p>
          <w:p w14:paraId="64B52DCD" w14:textId="77777777" w:rsidR="00B051E7" w:rsidRPr="002D2ACC" w:rsidRDefault="00B051E7" w:rsidP="00A476D3">
            <w:pPr>
              <w:spacing w:after="0" w:line="240" w:lineRule="auto"/>
              <w:rPr>
                <w:rFonts w:ascii="Times New Roman" w:eastAsia="Times New Roman" w:hAnsi="Times New Roman" w:cs="Times New Roman"/>
                <w:w w:val="112"/>
                <w:sz w:val="24"/>
                <w:szCs w:val="24"/>
              </w:rPr>
            </w:pPr>
          </w:p>
          <w:p w14:paraId="15AAFBA6" w14:textId="0468FF17" w:rsidR="00B051E7" w:rsidRPr="002D2ACC" w:rsidRDefault="76005036" w:rsidP="00A476D3">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w w:val="112"/>
                <w:sz w:val="24"/>
                <w:szCs w:val="24"/>
                <w:highlight w:val="yellow"/>
              </w:rPr>
              <w:t xml:space="preserve">Inscrição virtual, por meio da plataforma </w:t>
            </w:r>
            <w:hyperlink r:id="rId31" w:history="1">
              <w:r w:rsidRPr="002D2ACC">
                <w:rPr>
                  <w:rStyle w:val="Hyperlink"/>
                  <w:rFonts w:ascii="Times New Roman" w:hAnsi="Times New Roman" w:cs="Times New Roman"/>
                  <w:sz w:val="24"/>
                  <w:szCs w:val="24"/>
                  <w:highlight w:val="yellow"/>
                </w:rPr>
                <w:t>https://www.gov.br/pt-br</w:t>
              </w:r>
            </w:hyperlink>
            <w:r w:rsidR="3D5B7270" w:rsidRPr="2ADE8A78">
              <w:rPr>
                <w:rFonts w:ascii="Times New Roman" w:hAnsi="Times New Roman" w:cs="Times New Roman"/>
                <w:sz w:val="24"/>
                <w:szCs w:val="24"/>
                <w:highlight w:val="yellow"/>
              </w:rPr>
              <w:t xml:space="preserve"> e/ou por meio do </w:t>
            </w:r>
            <w:proofErr w:type="spellStart"/>
            <w:r w:rsidR="3D5B7270" w:rsidRPr="2ADE8A78">
              <w:rPr>
                <w:rFonts w:ascii="Times New Roman" w:hAnsi="Times New Roman" w:cs="Times New Roman"/>
                <w:sz w:val="24"/>
                <w:szCs w:val="24"/>
                <w:highlight w:val="yellow"/>
              </w:rPr>
              <w:t>email</w:t>
            </w:r>
            <w:proofErr w:type="spellEnd"/>
            <w:r w:rsidR="3D5B7270" w:rsidRPr="2ADE8A78">
              <w:rPr>
                <w:rFonts w:ascii="Times New Roman" w:hAnsi="Times New Roman" w:cs="Times New Roman"/>
                <w:sz w:val="24"/>
                <w:szCs w:val="24"/>
                <w:highlight w:val="yellow"/>
              </w:rPr>
              <w:t xml:space="preserve"> institucional da unidade organizacional</w:t>
            </w:r>
            <w:r w:rsidRPr="002D2ACC">
              <w:rPr>
                <w:rFonts w:ascii="Times New Roman" w:hAnsi="Times New Roman" w:cs="Times New Roman"/>
                <w:sz w:val="24"/>
                <w:szCs w:val="24"/>
              </w:rPr>
              <w:t xml:space="preserve">, durante </w:t>
            </w:r>
            <w:r w:rsidRPr="002D2ACC">
              <w:rPr>
                <w:rFonts w:ascii="Times New Roman" w:eastAsia="Times New Roman" w:hAnsi="Times New Roman" w:cs="Times New Roman"/>
                <w:w w:val="112"/>
                <w:sz w:val="24"/>
                <w:szCs w:val="24"/>
                <w:highlight w:val="yellow"/>
              </w:rPr>
              <w:t>&lt;período&gt;</w:t>
            </w:r>
            <w:r w:rsidRPr="002D2ACC">
              <w:rPr>
                <w:rFonts w:ascii="Times New Roman" w:eastAsia="Times New Roman" w:hAnsi="Times New Roman" w:cs="Times New Roman"/>
                <w:w w:val="112"/>
                <w:sz w:val="24"/>
                <w:szCs w:val="24"/>
              </w:rPr>
              <w:t xml:space="preserve"> </w:t>
            </w:r>
            <w:r w:rsidRPr="002D2ACC">
              <w:rPr>
                <w:rFonts w:ascii="Times New Roman" w:eastAsia="Times New Roman" w:hAnsi="Times New Roman" w:cs="Times New Roman"/>
                <w:color w:val="FF0000"/>
                <w:w w:val="112"/>
                <w:sz w:val="24"/>
                <w:szCs w:val="24"/>
              </w:rPr>
              <w:t>&lt;somente para UC</w:t>
            </w:r>
            <w:r w:rsidR="47194082" w:rsidRPr="74177BC4">
              <w:rPr>
                <w:rFonts w:ascii="Times New Roman" w:eastAsia="Times New Roman" w:hAnsi="Times New Roman" w:cs="Times New Roman"/>
                <w:color w:val="FF0000"/>
                <w:sz w:val="24"/>
                <w:szCs w:val="24"/>
              </w:rPr>
              <w:t>/NGI/</w:t>
            </w:r>
            <w:proofErr w:type="spellStart"/>
            <w:r w:rsidR="47194082" w:rsidRPr="74177BC4">
              <w:rPr>
                <w:rFonts w:ascii="Times New Roman" w:eastAsia="Times New Roman" w:hAnsi="Times New Roman" w:cs="Times New Roman"/>
                <w:color w:val="FF0000"/>
                <w:sz w:val="24"/>
                <w:szCs w:val="24"/>
              </w:rPr>
              <w:t>GR</w:t>
            </w:r>
            <w:r w:rsidRPr="002D2ACC">
              <w:rPr>
                <w:rFonts w:ascii="Times New Roman" w:eastAsia="Times New Roman" w:hAnsi="Times New Roman" w:cs="Times New Roman"/>
                <w:color w:val="FF0000"/>
                <w:w w:val="112"/>
                <w:sz w:val="24"/>
                <w:szCs w:val="24"/>
              </w:rPr>
              <w:t>s</w:t>
            </w:r>
            <w:proofErr w:type="spellEnd"/>
            <w:r w:rsidRPr="002D2ACC">
              <w:rPr>
                <w:rFonts w:ascii="Times New Roman" w:eastAsia="Times New Roman" w:hAnsi="Times New Roman" w:cs="Times New Roman"/>
                <w:color w:val="FF0000"/>
                <w:w w:val="112"/>
                <w:sz w:val="24"/>
                <w:szCs w:val="24"/>
              </w:rPr>
              <w:t xml:space="preserve"> que optarem por abrir </w:t>
            </w:r>
            <w:r w:rsidR="5AC65E67" w:rsidRPr="002D2ACC">
              <w:rPr>
                <w:rFonts w:ascii="Times New Roman" w:eastAsia="Times New Roman" w:hAnsi="Times New Roman" w:cs="Times New Roman"/>
                <w:color w:val="FF0000"/>
                <w:w w:val="112"/>
                <w:sz w:val="24"/>
                <w:szCs w:val="24"/>
              </w:rPr>
              <w:t>inscrições via digital e conforme a opção digital que fizer</w:t>
            </w:r>
            <w:proofErr w:type="gramStart"/>
            <w:r w:rsidRPr="002D2ACC">
              <w:rPr>
                <w:rFonts w:ascii="Times New Roman" w:eastAsia="Times New Roman" w:hAnsi="Times New Roman" w:cs="Times New Roman"/>
                <w:color w:val="FF0000"/>
                <w:w w:val="112"/>
                <w:sz w:val="24"/>
                <w:szCs w:val="24"/>
              </w:rPr>
              <w:t>&gt;</w:t>
            </w:r>
            <w:proofErr w:type="gramEnd"/>
          </w:p>
        </w:tc>
      </w:tr>
      <w:tr w:rsidR="00B051E7" w:rsidRPr="002D2ACC" w14:paraId="58DB87AC" w14:textId="77777777" w:rsidTr="0B53A376">
        <w:trPr>
          <w:trHeight w:val="801"/>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11678ADB" w14:textId="59EF0768" w:rsidR="00B051E7" w:rsidRPr="002D2ACC" w:rsidRDefault="76005036" w:rsidP="00A476D3">
            <w:pPr>
              <w:spacing w:after="0" w:line="240" w:lineRule="auto"/>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highlight w:val="yellow"/>
              </w:rPr>
              <w:t>&lt;data&gt;</w:t>
            </w:r>
          </w:p>
        </w:tc>
        <w:tc>
          <w:tcPr>
            <w:tcW w:w="6520" w:type="dxa"/>
            <w:tcBorders>
              <w:top w:val="nil"/>
              <w:left w:val="nil"/>
              <w:bottom w:val="single" w:sz="4" w:space="0" w:color="auto"/>
              <w:right w:val="single" w:sz="8" w:space="0" w:color="auto"/>
            </w:tcBorders>
            <w:shd w:val="clear" w:color="auto" w:fill="auto"/>
            <w:vAlign w:val="center"/>
            <w:hideMark/>
          </w:tcPr>
          <w:p w14:paraId="4C46A05E" w14:textId="77777777" w:rsidR="00B051E7" w:rsidRPr="002D2ACC" w:rsidRDefault="00B051E7" w:rsidP="00A476D3">
            <w:pPr>
              <w:spacing w:after="0" w:line="240" w:lineRule="auto"/>
              <w:rPr>
                <w:rFonts w:ascii="Times New Roman" w:eastAsia="Times New Roman" w:hAnsi="Times New Roman" w:cs="Times New Roman"/>
                <w:w w:val="113"/>
                <w:sz w:val="24"/>
                <w:szCs w:val="24"/>
              </w:rPr>
            </w:pPr>
            <w:r w:rsidRPr="002D2ACC">
              <w:rPr>
                <w:rFonts w:ascii="Times New Roman" w:eastAsia="Times New Roman" w:hAnsi="Times New Roman" w:cs="Times New Roman"/>
                <w:w w:val="113"/>
                <w:sz w:val="24"/>
                <w:szCs w:val="24"/>
              </w:rPr>
              <w:t>Homologação das inscrições / Convocação para a fase de pré-seleção: testes TAF e THUFA.</w:t>
            </w:r>
          </w:p>
          <w:p w14:paraId="4C830173" w14:textId="5B7CC46B" w:rsidR="00B051E7" w:rsidRPr="002D2ACC" w:rsidRDefault="00B051E7" w:rsidP="00A476D3">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w w:val="113"/>
                <w:sz w:val="24"/>
                <w:szCs w:val="24"/>
              </w:rPr>
              <w:t>Divulgação em:</w:t>
            </w:r>
            <w:r w:rsidR="006E099D">
              <w:rPr>
                <w:rFonts w:ascii="Times New Roman" w:eastAsia="Times New Roman" w:hAnsi="Times New Roman" w:cs="Times New Roman"/>
                <w:w w:val="113"/>
                <w:sz w:val="24"/>
                <w:szCs w:val="24"/>
              </w:rPr>
              <w:t xml:space="preserve"> </w:t>
            </w:r>
            <w:r w:rsidR="006E099D" w:rsidRPr="002D2ACC">
              <w:rPr>
                <w:rFonts w:ascii="Times New Roman" w:eastAsia="Times New Roman" w:hAnsi="Times New Roman" w:cs="Times New Roman"/>
                <w:w w:val="112"/>
                <w:sz w:val="24"/>
                <w:szCs w:val="24"/>
                <w:highlight w:val="yellow"/>
              </w:rPr>
              <w:t>&lt;Local e horário&gt;</w:t>
            </w:r>
          </w:p>
        </w:tc>
      </w:tr>
      <w:tr w:rsidR="00B051E7" w:rsidRPr="002D2ACC" w14:paraId="2FEC9A1F" w14:textId="77777777" w:rsidTr="0B53A376">
        <w:trPr>
          <w:trHeight w:val="801"/>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A4BA" w14:textId="39CFAD27" w:rsidR="00B051E7" w:rsidRPr="002D2ACC" w:rsidRDefault="76005036" w:rsidP="00A476D3">
            <w:pPr>
              <w:spacing w:after="0" w:line="240" w:lineRule="auto"/>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highlight w:val="yellow"/>
              </w:rPr>
              <w:t>&lt;data</w:t>
            </w:r>
            <w:r w:rsidR="5666B9D5" w:rsidRPr="2ADE8A78">
              <w:rPr>
                <w:rFonts w:ascii="Times New Roman" w:eastAsia="Times New Roman" w:hAnsi="Times New Roman" w:cs="Times New Roman"/>
                <w:sz w:val="24"/>
                <w:szCs w:val="24"/>
                <w:highlight w:val="yellow"/>
              </w:rPr>
              <w:t>s</w:t>
            </w:r>
            <w:r w:rsidRPr="2ADE8A78">
              <w:rPr>
                <w:rFonts w:ascii="Times New Roman" w:eastAsia="Times New Roman" w:hAnsi="Times New Roman" w:cs="Times New Roman"/>
                <w:sz w:val="24"/>
                <w:szCs w:val="24"/>
                <w:highlight w:val="yellow"/>
              </w:rPr>
              <w:t>&gt;</w:t>
            </w:r>
          </w:p>
        </w:tc>
        <w:tc>
          <w:tcPr>
            <w:tcW w:w="6520" w:type="dxa"/>
            <w:tcBorders>
              <w:top w:val="single" w:sz="4" w:space="0" w:color="auto"/>
              <w:left w:val="nil"/>
              <w:bottom w:val="single" w:sz="4" w:space="0" w:color="auto"/>
              <w:right w:val="single" w:sz="8" w:space="0" w:color="auto"/>
            </w:tcBorders>
            <w:shd w:val="clear" w:color="auto" w:fill="auto"/>
            <w:vAlign w:val="center"/>
            <w:hideMark/>
          </w:tcPr>
          <w:p w14:paraId="42EC6C34" w14:textId="77777777" w:rsidR="00B051E7" w:rsidRPr="002D2ACC" w:rsidRDefault="00B051E7" w:rsidP="00A476D3">
            <w:pPr>
              <w:spacing w:after="0" w:line="240" w:lineRule="auto"/>
              <w:rPr>
                <w:rFonts w:ascii="Times New Roman" w:eastAsia="Times New Roman" w:hAnsi="Times New Roman" w:cs="Times New Roman"/>
                <w:w w:val="115"/>
                <w:sz w:val="24"/>
                <w:szCs w:val="24"/>
              </w:rPr>
            </w:pPr>
            <w:r w:rsidRPr="002D2ACC">
              <w:rPr>
                <w:rFonts w:ascii="Times New Roman" w:eastAsia="Times New Roman" w:hAnsi="Times New Roman" w:cs="Times New Roman"/>
                <w:w w:val="115"/>
                <w:sz w:val="24"/>
                <w:szCs w:val="24"/>
              </w:rPr>
              <w:t>Realização da pré-seleção: testes TAF e THUFA.</w:t>
            </w:r>
          </w:p>
          <w:p w14:paraId="02FFF1D1" w14:textId="74C31DAC" w:rsidR="00B051E7" w:rsidRPr="002D2ACC" w:rsidRDefault="00B051E7" w:rsidP="00A476D3">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w w:val="112"/>
                <w:sz w:val="24"/>
                <w:szCs w:val="24"/>
                <w:highlight w:val="yellow"/>
              </w:rPr>
              <w:t>&lt;Loca</w:t>
            </w:r>
            <w:r w:rsidR="4D54119E" w:rsidRPr="74177BC4">
              <w:rPr>
                <w:rFonts w:ascii="Times New Roman" w:eastAsia="Times New Roman" w:hAnsi="Times New Roman" w:cs="Times New Roman"/>
                <w:sz w:val="24"/>
                <w:szCs w:val="24"/>
                <w:highlight w:val="yellow"/>
              </w:rPr>
              <w:t>is</w:t>
            </w:r>
            <w:r w:rsidRPr="002D2ACC">
              <w:rPr>
                <w:rFonts w:ascii="Times New Roman" w:eastAsia="Times New Roman" w:hAnsi="Times New Roman" w:cs="Times New Roman"/>
                <w:w w:val="112"/>
                <w:sz w:val="24"/>
                <w:szCs w:val="24"/>
                <w:highlight w:val="yellow"/>
              </w:rPr>
              <w:t xml:space="preserve"> e horário</w:t>
            </w:r>
            <w:r w:rsidR="7ED3338F" w:rsidRPr="74177BC4">
              <w:rPr>
                <w:rFonts w:ascii="Times New Roman" w:eastAsia="Times New Roman" w:hAnsi="Times New Roman" w:cs="Times New Roman"/>
                <w:sz w:val="24"/>
                <w:szCs w:val="24"/>
                <w:highlight w:val="yellow"/>
              </w:rPr>
              <w:t>s</w:t>
            </w:r>
            <w:r w:rsidRPr="002D2ACC">
              <w:rPr>
                <w:rFonts w:ascii="Times New Roman" w:eastAsia="Times New Roman" w:hAnsi="Times New Roman" w:cs="Times New Roman"/>
                <w:w w:val="112"/>
                <w:sz w:val="24"/>
                <w:szCs w:val="24"/>
                <w:highlight w:val="yellow"/>
              </w:rPr>
              <w:t>&gt;</w:t>
            </w:r>
          </w:p>
        </w:tc>
      </w:tr>
      <w:tr w:rsidR="00B051E7" w:rsidRPr="002D2ACC" w14:paraId="00E6E93B" w14:textId="77777777" w:rsidTr="0B53A376">
        <w:trPr>
          <w:trHeight w:val="801"/>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15DC6" w14:textId="545509B4" w:rsidR="00B051E7" w:rsidRPr="002D2ACC" w:rsidRDefault="00B051E7" w:rsidP="00A476D3">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sz w:val="24"/>
                <w:szCs w:val="24"/>
                <w:highlight w:val="yellow"/>
              </w:rPr>
              <w:t>&lt;data&gt;</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AD73C7D" w14:textId="0F81FB12" w:rsidR="00B051E7" w:rsidRPr="002D2ACC" w:rsidRDefault="07A77CFD" w:rsidP="00A476D3">
            <w:pPr>
              <w:spacing w:after="0" w:line="240" w:lineRule="auto"/>
              <w:rPr>
                <w:rFonts w:ascii="Times New Roman" w:eastAsia="Times New Roman" w:hAnsi="Times New Roman" w:cs="Times New Roman"/>
                <w:w w:val="113"/>
                <w:sz w:val="24"/>
                <w:szCs w:val="24"/>
              </w:rPr>
            </w:pPr>
            <w:r w:rsidRPr="002D2ACC">
              <w:rPr>
                <w:rFonts w:ascii="Times New Roman" w:eastAsia="Times New Roman" w:hAnsi="Times New Roman" w:cs="Times New Roman"/>
                <w:w w:val="113"/>
                <w:sz w:val="24"/>
                <w:szCs w:val="24"/>
              </w:rPr>
              <w:t xml:space="preserve">Divulgação do </w:t>
            </w:r>
            <w:r w:rsidR="76005036" w:rsidRPr="002D2ACC">
              <w:rPr>
                <w:rFonts w:ascii="Times New Roman" w:eastAsia="Times New Roman" w:hAnsi="Times New Roman" w:cs="Times New Roman"/>
                <w:w w:val="113"/>
                <w:sz w:val="24"/>
                <w:szCs w:val="24"/>
              </w:rPr>
              <w:t>Resultado</w:t>
            </w:r>
            <w:r w:rsidR="3D28A29F">
              <w:rPr>
                <w:rFonts w:ascii="Times New Roman" w:eastAsia="Times New Roman" w:hAnsi="Times New Roman" w:cs="Times New Roman"/>
                <w:w w:val="113"/>
                <w:sz w:val="24"/>
                <w:szCs w:val="24"/>
              </w:rPr>
              <w:t xml:space="preserve"> parcial</w:t>
            </w:r>
            <w:r w:rsidR="3FE721CA">
              <w:rPr>
                <w:rFonts w:ascii="Times New Roman" w:eastAsia="Times New Roman" w:hAnsi="Times New Roman" w:cs="Times New Roman"/>
                <w:w w:val="113"/>
                <w:sz w:val="24"/>
                <w:szCs w:val="24"/>
              </w:rPr>
              <w:t xml:space="preserve"> dos classificados</w:t>
            </w:r>
            <w:r w:rsidR="32B245DF">
              <w:rPr>
                <w:rFonts w:ascii="Times New Roman" w:eastAsia="Times New Roman" w:hAnsi="Times New Roman" w:cs="Times New Roman"/>
                <w:w w:val="113"/>
                <w:sz w:val="24"/>
                <w:szCs w:val="24"/>
              </w:rPr>
              <w:t xml:space="preserve"> no</w:t>
            </w:r>
            <w:r w:rsidR="76005036" w:rsidRPr="002D2ACC">
              <w:rPr>
                <w:rFonts w:ascii="Times New Roman" w:eastAsia="Times New Roman" w:hAnsi="Times New Roman" w:cs="Times New Roman"/>
                <w:w w:val="113"/>
                <w:sz w:val="24"/>
                <w:szCs w:val="24"/>
              </w:rPr>
              <w:t xml:space="preserve"> TAF e THUFA.</w:t>
            </w:r>
          </w:p>
          <w:p w14:paraId="6E384CCB" w14:textId="608A96FC" w:rsidR="00B051E7" w:rsidRPr="002D2ACC" w:rsidRDefault="76005036" w:rsidP="00A476D3">
            <w:pPr>
              <w:spacing w:after="0" w:line="240" w:lineRule="auto"/>
              <w:rPr>
                <w:rFonts w:ascii="Times New Roman" w:eastAsia="Times New Roman" w:hAnsi="Times New Roman" w:cs="Times New Roman"/>
                <w:sz w:val="24"/>
                <w:szCs w:val="24"/>
                <w:highlight w:val="yellow"/>
              </w:rPr>
            </w:pPr>
            <w:r w:rsidRPr="002D2ACC">
              <w:rPr>
                <w:rFonts w:ascii="Times New Roman" w:eastAsia="Times New Roman" w:hAnsi="Times New Roman" w:cs="Times New Roman"/>
                <w:w w:val="112"/>
                <w:sz w:val="24"/>
                <w:szCs w:val="24"/>
                <w:highlight w:val="yellow"/>
              </w:rPr>
              <w:t>&lt;Local e horário&gt;</w:t>
            </w:r>
          </w:p>
        </w:tc>
      </w:tr>
      <w:tr w:rsidR="004B791F" w:rsidRPr="002D2ACC" w14:paraId="30D7FBA8" w14:textId="77777777" w:rsidTr="0B53A376">
        <w:trPr>
          <w:trHeight w:val="801"/>
        </w:trPr>
        <w:tc>
          <w:tcPr>
            <w:tcW w:w="1975" w:type="dxa"/>
            <w:tcBorders>
              <w:top w:val="nil"/>
              <w:left w:val="single" w:sz="8" w:space="0" w:color="auto"/>
              <w:bottom w:val="single" w:sz="4" w:space="0" w:color="auto"/>
              <w:right w:val="single" w:sz="4" w:space="0" w:color="auto"/>
            </w:tcBorders>
            <w:shd w:val="clear" w:color="auto" w:fill="auto"/>
            <w:noWrap/>
            <w:vAlign w:val="center"/>
          </w:tcPr>
          <w:p w14:paraId="17D6D775" w14:textId="0A6E614C" w:rsidR="004B791F" w:rsidRPr="002D2ACC" w:rsidRDefault="3D28A29F" w:rsidP="004B791F">
            <w:pPr>
              <w:spacing w:after="0" w:line="240" w:lineRule="auto"/>
              <w:rPr>
                <w:rFonts w:ascii="Times New Roman" w:eastAsia="Times New Roman" w:hAnsi="Times New Roman" w:cs="Times New Roman"/>
                <w:sz w:val="24"/>
                <w:szCs w:val="24"/>
                <w:highlight w:val="yellow"/>
              </w:rPr>
            </w:pPr>
            <w:r w:rsidRPr="2ADE8A78">
              <w:rPr>
                <w:rFonts w:ascii="Times New Roman" w:eastAsia="Times New Roman" w:hAnsi="Times New Roman" w:cs="Times New Roman"/>
                <w:sz w:val="24"/>
                <w:szCs w:val="24"/>
                <w:highlight w:val="yellow"/>
              </w:rPr>
              <w:lastRenderedPageBreak/>
              <w:t>&lt;data</w:t>
            </w:r>
            <w:r w:rsidR="78B685D3" w:rsidRPr="2ADE8A78">
              <w:rPr>
                <w:rFonts w:ascii="Times New Roman" w:eastAsia="Times New Roman" w:hAnsi="Times New Roman" w:cs="Times New Roman"/>
                <w:sz w:val="24"/>
                <w:szCs w:val="24"/>
                <w:highlight w:val="yellow"/>
              </w:rPr>
              <w:t>s</w:t>
            </w:r>
            <w:r w:rsidRPr="2ADE8A78">
              <w:rPr>
                <w:rFonts w:ascii="Times New Roman" w:eastAsia="Times New Roman" w:hAnsi="Times New Roman" w:cs="Times New Roman"/>
                <w:sz w:val="24"/>
                <w:szCs w:val="24"/>
                <w:highlight w:val="yellow"/>
              </w:rPr>
              <w:t>&gt;</w:t>
            </w:r>
          </w:p>
        </w:tc>
        <w:tc>
          <w:tcPr>
            <w:tcW w:w="6520" w:type="dxa"/>
            <w:tcBorders>
              <w:top w:val="nil"/>
              <w:left w:val="nil"/>
              <w:bottom w:val="single" w:sz="4" w:space="0" w:color="auto"/>
              <w:right w:val="single" w:sz="8" w:space="0" w:color="auto"/>
            </w:tcBorders>
            <w:shd w:val="clear" w:color="auto" w:fill="auto"/>
            <w:vAlign w:val="center"/>
          </w:tcPr>
          <w:p w14:paraId="281460F2" w14:textId="12A1A573" w:rsidR="004B791F" w:rsidRDefault="004B791F" w:rsidP="004B791F">
            <w:pPr>
              <w:spacing w:after="0" w:line="240" w:lineRule="auto"/>
              <w:rPr>
                <w:rFonts w:ascii="Times New Roman" w:eastAsia="Times New Roman" w:hAnsi="Times New Roman" w:cs="Times New Roman"/>
                <w:w w:val="113"/>
                <w:sz w:val="24"/>
                <w:szCs w:val="24"/>
              </w:rPr>
            </w:pPr>
            <w:r>
              <w:rPr>
                <w:rFonts w:ascii="Times New Roman" w:eastAsia="Times New Roman" w:hAnsi="Times New Roman" w:cs="Times New Roman"/>
                <w:w w:val="111"/>
                <w:sz w:val="24"/>
                <w:szCs w:val="24"/>
              </w:rPr>
              <w:t xml:space="preserve">Período de interposição de recurso </w:t>
            </w:r>
            <w:r w:rsidR="00E91F2E">
              <w:rPr>
                <w:rFonts w:ascii="Times New Roman" w:eastAsia="Times New Roman" w:hAnsi="Times New Roman" w:cs="Times New Roman"/>
                <w:w w:val="111"/>
                <w:sz w:val="24"/>
                <w:szCs w:val="24"/>
              </w:rPr>
              <w:t>da pré-seleção.</w:t>
            </w:r>
          </w:p>
        </w:tc>
      </w:tr>
      <w:tr w:rsidR="00E91F2E" w:rsidRPr="002D2ACC" w14:paraId="369F07F7" w14:textId="77777777" w:rsidTr="0B53A376">
        <w:trPr>
          <w:trHeight w:val="801"/>
        </w:trPr>
        <w:tc>
          <w:tcPr>
            <w:tcW w:w="1975" w:type="dxa"/>
            <w:tcBorders>
              <w:top w:val="nil"/>
              <w:left w:val="single" w:sz="8" w:space="0" w:color="auto"/>
              <w:bottom w:val="single" w:sz="4" w:space="0" w:color="auto"/>
              <w:right w:val="single" w:sz="4" w:space="0" w:color="auto"/>
            </w:tcBorders>
            <w:shd w:val="clear" w:color="auto" w:fill="auto"/>
            <w:noWrap/>
            <w:vAlign w:val="center"/>
          </w:tcPr>
          <w:p w14:paraId="012E1ECA" w14:textId="64AB54EC" w:rsidR="00E91F2E" w:rsidRPr="002D2ACC" w:rsidRDefault="00E91F2E" w:rsidP="00E91F2E">
            <w:pPr>
              <w:spacing w:after="0" w:line="240" w:lineRule="auto"/>
              <w:rPr>
                <w:rFonts w:ascii="Times New Roman" w:eastAsia="Times New Roman" w:hAnsi="Times New Roman" w:cs="Times New Roman"/>
                <w:sz w:val="24"/>
                <w:szCs w:val="24"/>
                <w:highlight w:val="yellow"/>
              </w:rPr>
            </w:pPr>
            <w:r w:rsidRPr="002D2ACC">
              <w:rPr>
                <w:rFonts w:ascii="Times New Roman" w:eastAsia="Times New Roman" w:hAnsi="Times New Roman" w:cs="Times New Roman"/>
                <w:sz w:val="24"/>
                <w:szCs w:val="24"/>
                <w:highlight w:val="yellow"/>
              </w:rPr>
              <w:t>&lt;data&gt;</w:t>
            </w:r>
          </w:p>
        </w:tc>
        <w:tc>
          <w:tcPr>
            <w:tcW w:w="6520" w:type="dxa"/>
            <w:tcBorders>
              <w:top w:val="nil"/>
              <w:left w:val="nil"/>
              <w:bottom w:val="single" w:sz="4" w:space="0" w:color="auto"/>
              <w:right w:val="single" w:sz="8" w:space="0" w:color="auto"/>
            </w:tcBorders>
            <w:shd w:val="clear" w:color="auto" w:fill="auto"/>
            <w:vAlign w:val="center"/>
          </w:tcPr>
          <w:p w14:paraId="5ADA9FB9" w14:textId="39DB577C" w:rsidR="00E91F2E" w:rsidRPr="002D2ACC" w:rsidRDefault="334FEE92" w:rsidP="00E91F2E">
            <w:pPr>
              <w:spacing w:after="0" w:line="240" w:lineRule="auto"/>
              <w:rPr>
                <w:rFonts w:ascii="Times New Roman" w:eastAsia="Times New Roman" w:hAnsi="Times New Roman" w:cs="Times New Roman"/>
                <w:w w:val="113"/>
                <w:sz w:val="24"/>
                <w:szCs w:val="24"/>
              </w:rPr>
            </w:pPr>
            <w:r w:rsidRPr="002D2ACC">
              <w:rPr>
                <w:rFonts w:ascii="Times New Roman" w:eastAsia="Times New Roman" w:hAnsi="Times New Roman" w:cs="Times New Roman"/>
                <w:w w:val="113"/>
                <w:sz w:val="24"/>
                <w:szCs w:val="24"/>
              </w:rPr>
              <w:t xml:space="preserve">Divulgação do </w:t>
            </w:r>
            <w:r w:rsidR="57E1581B" w:rsidRPr="002D2ACC">
              <w:rPr>
                <w:rFonts w:ascii="Times New Roman" w:eastAsia="Times New Roman" w:hAnsi="Times New Roman" w:cs="Times New Roman"/>
                <w:w w:val="113"/>
                <w:sz w:val="24"/>
                <w:szCs w:val="24"/>
              </w:rPr>
              <w:t>Resultado</w:t>
            </w:r>
            <w:r w:rsidR="57E1581B">
              <w:rPr>
                <w:rFonts w:ascii="Times New Roman" w:eastAsia="Times New Roman" w:hAnsi="Times New Roman" w:cs="Times New Roman"/>
                <w:w w:val="113"/>
                <w:sz w:val="24"/>
                <w:szCs w:val="24"/>
              </w:rPr>
              <w:t xml:space="preserve"> final dos classificados no</w:t>
            </w:r>
            <w:r w:rsidR="57E1581B" w:rsidRPr="002D2ACC">
              <w:rPr>
                <w:rFonts w:ascii="Times New Roman" w:eastAsia="Times New Roman" w:hAnsi="Times New Roman" w:cs="Times New Roman"/>
                <w:w w:val="113"/>
                <w:sz w:val="24"/>
                <w:szCs w:val="24"/>
              </w:rPr>
              <w:t xml:space="preserve"> TAF e THUFA.</w:t>
            </w:r>
          </w:p>
          <w:p w14:paraId="615FE347" w14:textId="102E682F" w:rsidR="00E91F2E" w:rsidRDefault="57E1581B" w:rsidP="00E91F2E">
            <w:pPr>
              <w:spacing w:after="0" w:line="240" w:lineRule="auto"/>
              <w:rPr>
                <w:rFonts w:ascii="Times New Roman" w:eastAsia="Times New Roman" w:hAnsi="Times New Roman" w:cs="Times New Roman"/>
                <w:w w:val="113"/>
                <w:sz w:val="24"/>
                <w:szCs w:val="24"/>
              </w:rPr>
            </w:pPr>
            <w:r w:rsidRPr="002D2ACC">
              <w:rPr>
                <w:rFonts w:ascii="Times New Roman" w:eastAsia="Times New Roman" w:hAnsi="Times New Roman" w:cs="Times New Roman"/>
                <w:w w:val="112"/>
                <w:sz w:val="24"/>
                <w:szCs w:val="24"/>
                <w:highlight w:val="yellow"/>
              </w:rPr>
              <w:t>&lt;Local e horário&gt;</w:t>
            </w:r>
          </w:p>
        </w:tc>
      </w:tr>
      <w:tr w:rsidR="00E91F2E" w:rsidRPr="002D2ACC" w14:paraId="786FC036" w14:textId="77777777" w:rsidTr="0B53A376">
        <w:trPr>
          <w:trHeight w:val="801"/>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58E3C0C" w14:textId="5F1E5A49" w:rsidR="00E91F2E" w:rsidRPr="002D2ACC" w:rsidRDefault="57E1581B" w:rsidP="00E91F2E">
            <w:pPr>
              <w:spacing w:after="0" w:line="240" w:lineRule="auto"/>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highlight w:val="yellow"/>
              </w:rPr>
              <w:t>&lt;data</w:t>
            </w:r>
            <w:r w:rsidR="274B4D4D" w:rsidRPr="2ADE8A78">
              <w:rPr>
                <w:rFonts w:ascii="Times New Roman" w:eastAsia="Times New Roman" w:hAnsi="Times New Roman" w:cs="Times New Roman"/>
                <w:sz w:val="24"/>
                <w:szCs w:val="24"/>
                <w:highlight w:val="yellow"/>
              </w:rPr>
              <w:t>s</w:t>
            </w:r>
            <w:r w:rsidRPr="2ADE8A78">
              <w:rPr>
                <w:rFonts w:ascii="Times New Roman" w:eastAsia="Times New Roman" w:hAnsi="Times New Roman" w:cs="Times New Roman"/>
                <w:sz w:val="24"/>
                <w:szCs w:val="24"/>
                <w:highlight w:val="yellow"/>
              </w:rPr>
              <w:t>&gt;</w:t>
            </w:r>
          </w:p>
        </w:tc>
        <w:tc>
          <w:tcPr>
            <w:tcW w:w="6520" w:type="dxa"/>
            <w:tcBorders>
              <w:top w:val="nil"/>
              <w:left w:val="nil"/>
              <w:bottom w:val="single" w:sz="4" w:space="0" w:color="auto"/>
              <w:right w:val="single" w:sz="8" w:space="0" w:color="auto"/>
            </w:tcBorders>
            <w:shd w:val="clear" w:color="auto" w:fill="auto"/>
            <w:vAlign w:val="center"/>
            <w:hideMark/>
          </w:tcPr>
          <w:p w14:paraId="2CA27A5E" w14:textId="0C637E73" w:rsidR="00E91F2E" w:rsidRPr="002D2ACC" w:rsidRDefault="00E91F2E" w:rsidP="00E91F2E">
            <w:pPr>
              <w:spacing w:after="0" w:line="240" w:lineRule="auto"/>
              <w:rPr>
                <w:rFonts w:ascii="Times New Roman" w:eastAsia="Times New Roman" w:hAnsi="Times New Roman" w:cs="Times New Roman"/>
                <w:w w:val="113"/>
                <w:sz w:val="24"/>
                <w:szCs w:val="24"/>
              </w:rPr>
            </w:pPr>
            <w:r>
              <w:rPr>
                <w:rFonts w:ascii="Times New Roman" w:eastAsia="Times New Roman" w:hAnsi="Times New Roman" w:cs="Times New Roman"/>
                <w:w w:val="113"/>
                <w:sz w:val="24"/>
                <w:szCs w:val="24"/>
              </w:rPr>
              <w:t>Avaliação da documentação e análise de currículos</w:t>
            </w:r>
            <w:r w:rsidRPr="002D2ACC">
              <w:rPr>
                <w:rFonts w:ascii="Times New Roman" w:eastAsia="Times New Roman" w:hAnsi="Times New Roman" w:cs="Times New Roman"/>
                <w:w w:val="113"/>
                <w:sz w:val="24"/>
                <w:szCs w:val="24"/>
              </w:rPr>
              <w:t>.</w:t>
            </w:r>
          </w:p>
          <w:p w14:paraId="703D3D90" w14:textId="77777777" w:rsidR="00E91F2E" w:rsidRPr="002D2ACC" w:rsidRDefault="00E91F2E" w:rsidP="00E91F2E">
            <w:pPr>
              <w:spacing w:after="0" w:line="240" w:lineRule="auto"/>
              <w:rPr>
                <w:rFonts w:ascii="Times New Roman" w:eastAsia="Times New Roman" w:hAnsi="Times New Roman" w:cs="Times New Roman"/>
                <w:w w:val="113"/>
                <w:sz w:val="24"/>
                <w:szCs w:val="24"/>
              </w:rPr>
            </w:pPr>
            <w:r w:rsidRPr="002D2ACC">
              <w:rPr>
                <w:rFonts w:ascii="Times New Roman" w:eastAsia="Times New Roman" w:hAnsi="Times New Roman" w:cs="Times New Roman"/>
                <w:w w:val="112"/>
                <w:sz w:val="24"/>
                <w:szCs w:val="24"/>
                <w:highlight w:val="yellow"/>
              </w:rPr>
              <w:t>&lt;Local e horário&gt;</w:t>
            </w:r>
          </w:p>
        </w:tc>
      </w:tr>
      <w:tr w:rsidR="00E91F2E" w:rsidRPr="002D2ACC" w14:paraId="1B8206B7" w14:textId="77777777" w:rsidTr="0B53A376">
        <w:trPr>
          <w:trHeight w:val="801"/>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DBE0B" w14:textId="77777777" w:rsidR="00E91F2E" w:rsidRPr="002D2ACC" w:rsidRDefault="00E91F2E" w:rsidP="00E91F2E">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sz w:val="24"/>
                <w:szCs w:val="24"/>
                <w:highlight w:val="yellow"/>
              </w:rPr>
              <w:t>&lt;data&gt;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09186" w14:textId="727EB04D" w:rsidR="00E91F2E" w:rsidRPr="002D2ACC" w:rsidRDefault="61BD619F" w:rsidP="00E91F2E">
            <w:pPr>
              <w:spacing w:after="0" w:line="240" w:lineRule="auto"/>
              <w:rPr>
                <w:rFonts w:ascii="Times New Roman" w:eastAsia="Times New Roman" w:hAnsi="Times New Roman" w:cs="Times New Roman"/>
                <w:w w:val="111"/>
                <w:sz w:val="24"/>
                <w:szCs w:val="24"/>
              </w:rPr>
            </w:pPr>
            <w:r w:rsidRPr="002D2ACC">
              <w:rPr>
                <w:rFonts w:ascii="Times New Roman" w:eastAsia="Times New Roman" w:hAnsi="Times New Roman" w:cs="Times New Roman"/>
                <w:w w:val="111"/>
                <w:sz w:val="24"/>
                <w:szCs w:val="24"/>
              </w:rPr>
              <w:t xml:space="preserve">Divulgação do </w:t>
            </w:r>
            <w:r w:rsidR="57E1581B" w:rsidRPr="002D2ACC">
              <w:rPr>
                <w:rFonts w:ascii="Times New Roman" w:eastAsia="Times New Roman" w:hAnsi="Times New Roman" w:cs="Times New Roman"/>
                <w:w w:val="111"/>
                <w:sz w:val="24"/>
                <w:szCs w:val="24"/>
              </w:rPr>
              <w:t>Resultado</w:t>
            </w:r>
            <w:r w:rsidR="57E1581B">
              <w:rPr>
                <w:rFonts w:ascii="Times New Roman" w:eastAsia="Times New Roman" w:hAnsi="Times New Roman" w:cs="Times New Roman"/>
                <w:w w:val="111"/>
                <w:sz w:val="24"/>
                <w:szCs w:val="24"/>
              </w:rPr>
              <w:t xml:space="preserve"> parcial</w:t>
            </w:r>
            <w:r w:rsidR="57E1581B" w:rsidRPr="002D2ACC">
              <w:rPr>
                <w:rFonts w:ascii="Times New Roman" w:eastAsia="Times New Roman" w:hAnsi="Times New Roman" w:cs="Times New Roman"/>
                <w:w w:val="111"/>
                <w:sz w:val="24"/>
                <w:szCs w:val="24"/>
              </w:rPr>
              <w:t xml:space="preserve"> do processo seletivo</w:t>
            </w:r>
            <w:r w:rsidR="57E1581B">
              <w:rPr>
                <w:rFonts w:ascii="Times New Roman" w:eastAsia="Times New Roman" w:hAnsi="Times New Roman" w:cs="Times New Roman"/>
                <w:w w:val="111"/>
                <w:sz w:val="24"/>
                <w:szCs w:val="24"/>
              </w:rPr>
              <w:t>.</w:t>
            </w:r>
          </w:p>
          <w:p w14:paraId="453BA050" w14:textId="77777777" w:rsidR="00E91F2E" w:rsidRPr="002D2ACC" w:rsidRDefault="00E91F2E" w:rsidP="00E91F2E">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w w:val="112"/>
                <w:sz w:val="24"/>
                <w:szCs w:val="24"/>
                <w:highlight w:val="yellow"/>
              </w:rPr>
              <w:t>&lt;Local e horário&gt;</w:t>
            </w:r>
          </w:p>
        </w:tc>
      </w:tr>
      <w:tr w:rsidR="00E91F2E" w:rsidRPr="002D2ACC" w14:paraId="7273C48C" w14:textId="77777777" w:rsidTr="0B53A376">
        <w:trPr>
          <w:trHeight w:val="801"/>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49BF8" w14:textId="2BAB9E4D" w:rsidR="00E91F2E" w:rsidRPr="002D2ACC" w:rsidRDefault="57E1581B" w:rsidP="00E91F2E">
            <w:pPr>
              <w:spacing w:after="0" w:line="240" w:lineRule="auto"/>
              <w:rPr>
                <w:rFonts w:ascii="Times New Roman" w:eastAsia="Times New Roman" w:hAnsi="Times New Roman" w:cs="Times New Roman"/>
                <w:sz w:val="24"/>
                <w:szCs w:val="24"/>
                <w:highlight w:val="yellow"/>
              </w:rPr>
            </w:pPr>
            <w:r w:rsidRPr="2ADE8A78">
              <w:rPr>
                <w:rFonts w:ascii="Times New Roman" w:eastAsia="Times New Roman" w:hAnsi="Times New Roman" w:cs="Times New Roman"/>
                <w:sz w:val="24"/>
                <w:szCs w:val="24"/>
                <w:highlight w:val="yellow"/>
              </w:rPr>
              <w:t>&lt;data</w:t>
            </w:r>
            <w:r w:rsidR="5784C64A" w:rsidRPr="2ADE8A78">
              <w:rPr>
                <w:rFonts w:ascii="Times New Roman" w:eastAsia="Times New Roman" w:hAnsi="Times New Roman" w:cs="Times New Roman"/>
                <w:sz w:val="24"/>
                <w:szCs w:val="24"/>
                <w:highlight w:val="yellow"/>
              </w:rPr>
              <w:t>s</w:t>
            </w:r>
            <w:r w:rsidRPr="2ADE8A78">
              <w:rPr>
                <w:rFonts w:ascii="Times New Roman" w:eastAsia="Times New Roman" w:hAnsi="Times New Roman" w:cs="Times New Roman"/>
                <w:sz w:val="24"/>
                <w:szCs w:val="24"/>
                <w:highlight w:val="yellow"/>
              </w:rPr>
              <w:t>&gt;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0504500" w14:textId="4C05B947" w:rsidR="00E91F2E" w:rsidRPr="002D2ACC" w:rsidRDefault="00E91F2E" w:rsidP="00E91F2E">
            <w:pPr>
              <w:spacing w:after="0" w:line="240" w:lineRule="auto"/>
              <w:rPr>
                <w:rFonts w:ascii="Times New Roman" w:eastAsia="Times New Roman" w:hAnsi="Times New Roman" w:cs="Times New Roman"/>
                <w:w w:val="111"/>
                <w:sz w:val="24"/>
                <w:szCs w:val="24"/>
              </w:rPr>
            </w:pPr>
            <w:r>
              <w:rPr>
                <w:rFonts w:ascii="Times New Roman" w:eastAsia="Times New Roman" w:hAnsi="Times New Roman" w:cs="Times New Roman"/>
                <w:w w:val="111"/>
                <w:sz w:val="24"/>
                <w:szCs w:val="24"/>
              </w:rPr>
              <w:t>Período de interposição de recursos da análise curricular.</w:t>
            </w:r>
          </w:p>
        </w:tc>
      </w:tr>
      <w:tr w:rsidR="00E91F2E" w:rsidRPr="002D2ACC" w14:paraId="4EB75538" w14:textId="77777777" w:rsidTr="0B53A376">
        <w:trPr>
          <w:trHeight w:val="801"/>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8524D" w14:textId="164D0CD0" w:rsidR="00E91F2E" w:rsidRPr="002D2ACC" w:rsidRDefault="00E91F2E" w:rsidP="00E91F2E">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sz w:val="24"/>
                <w:szCs w:val="24"/>
                <w:highlight w:val="yellow"/>
              </w:rPr>
              <w:t>&lt;data&gt;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37916" w14:textId="26E3915F" w:rsidR="00E91F2E" w:rsidRDefault="7570AD47" w:rsidP="00E91F2E">
            <w:pPr>
              <w:spacing w:after="0" w:line="240" w:lineRule="auto"/>
              <w:rPr>
                <w:rFonts w:ascii="Times New Roman" w:eastAsia="Times New Roman" w:hAnsi="Times New Roman" w:cs="Times New Roman"/>
                <w:w w:val="111"/>
                <w:sz w:val="24"/>
                <w:szCs w:val="24"/>
              </w:rPr>
            </w:pPr>
            <w:r>
              <w:rPr>
                <w:rFonts w:ascii="Times New Roman" w:eastAsia="Times New Roman" w:hAnsi="Times New Roman" w:cs="Times New Roman"/>
                <w:w w:val="111"/>
                <w:sz w:val="24"/>
                <w:szCs w:val="24"/>
              </w:rPr>
              <w:t xml:space="preserve">Divulgação do </w:t>
            </w:r>
            <w:r w:rsidR="57E1581B">
              <w:rPr>
                <w:rFonts w:ascii="Times New Roman" w:eastAsia="Times New Roman" w:hAnsi="Times New Roman" w:cs="Times New Roman"/>
                <w:w w:val="111"/>
                <w:sz w:val="24"/>
                <w:szCs w:val="24"/>
              </w:rPr>
              <w:t>Resultado final/</w:t>
            </w:r>
            <w:r w:rsidR="57E1581B" w:rsidRPr="002D2ACC">
              <w:rPr>
                <w:rFonts w:ascii="Times New Roman" w:eastAsia="Times New Roman" w:hAnsi="Times New Roman" w:cs="Times New Roman"/>
                <w:w w:val="111"/>
                <w:sz w:val="24"/>
                <w:szCs w:val="24"/>
              </w:rPr>
              <w:t>Convocação para contratação.</w:t>
            </w:r>
          </w:p>
          <w:p w14:paraId="74E6A0E5" w14:textId="40766387" w:rsidR="00E91F2E" w:rsidRPr="002D2ACC" w:rsidRDefault="00E91F2E" w:rsidP="00E91F2E">
            <w:pPr>
              <w:spacing w:after="0" w:line="240" w:lineRule="auto"/>
              <w:rPr>
                <w:rFonts w:ascii="Times New Roman" w:eastAsia="Times New Roman" w:hAnsi="Times New Roman" w:cs="Times New Roman"/>
                <w:sz w:val="24"/>
                <w:szCs w:val="24"/>
              </w:rPr>
            </w:pPr>
            <w:r w:rsidRPr="002D2ACC">
              <w:rPr>
                <w:rFonts w:ascii="Times New Roman" w:eastAsia="Times New Roman" w:hAnsi="Times New Roman" w:cs="Times New Roman"/>
                <w:w w:val="112"/>
                <w:sz w:val="24"/>
                <w:szCs w:val="24"/>
                <w:highlight w:val="yellow"/>
              </w:rPr>
              <w:t>&lt;Local e horário&gt;</w:t>
            </w:r>
            <w:r w:rsidR="00456D0F">
              <w:rPr>
                <w:rFonts w:ascii="Times New Roman" w:eastAsia="Times New Roman" w:hAnsi="Times New Roman" w:cs="Times New Roman"/>
                <w:w w:val="112"/>
                <w:sz w:val="24"/>
                <w:szCs w:val="24"/>
              </w:rPr>
              <w:t xml:space="preserve"> </w:t>
            </w:r>
            <w:r w:rsidR="00AC3768" w:rsidRPr="7CAB3E95">
              <w:rPr>
                <w:rFonts w:ascii="Times New Roman" w:eastAsia="Times New Roman" w:hAnsi="Times New Roman" w:cs="Times New Roman"/>
                <w:b/>
                <w:bCs/>
                <w:color w:val="FF0000"/>
                <w:sz w:val="24"/>
                <w:szCs w:val="24"/>
              </w:rPr>
              <w:t>(DATA LIMITE: 28/06/2022)</w:t>
            </w:r>
          </w:p>
        </w:tc>
      </w:tr>
      <w:tr w:rsidR="00E91F2E" w:rsidRPr="002D2ACC" w14:paraId="2153D76F" w14:textId="77777777" w:rsidTr="0B53A376">
        <w:trPr>
          <w:trHeight w:val="801"/>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DD4E6" w14:textId="6E72DBBA" w:rsidR="00E91F2E" w:rsidRPr="002D2ACC" w:rsidRDefault="57E1581B" w:rsidP="00E91F2E">
            <w:pPr>
              <w:spacing w:after="0" w:line="240" w:lineRule="auto"/>
              <w:rPr>
                <w:rFonts w:ascii="Times New Roman" w:eastAsia="Times New Roman" w:hAnsi="Times New Roman" w:cs="Times New Roman"/>
                <w:sz w:val="24"/>
                <w:szCs w:val="24"/>
                <w:highlight w:val="yellow"/>
              </w:rPr>
            </w:pPr>
            <w:r w:rsidRPr="2ADE8A78">
              <w:rPr>
                <w:rFonts w:ascii="Times New Roman" w:eastAsia="Times New Roman" w:hAnsi="Times New Roman" w:cs="Times New Roman"/>
                <w:sz w:val="24"/>
                <w:szCs w:val="24"/>
                <w:highlight w:val="yellow"/>
              </w:rPr>
              <w:t>&lt;data</w:t>
            </w:r>
            <w:r w:rsidR="354789BC" w:rsidRPr="2ADE8A78">
              <w:rPr>
                <w:rFonts w:ascii="Times New Roman" w:eastAsia="Times New Roman" w:hAnsi="Times New Roman" w:cs="Times New Roman"/>
                <w:sz w:val="24"/>
                <w:szCs w:val="24"/>
                <w:highlight w:val="yellow"/>
              </w:rPr>
              <w:t>s</w:t>
            </w:r>
            <w:r w:rsidRPr="2ADE8A78">
              <w:rPr>
                <w:rFonts w:ascii="Times New Roman" w:eastAsia="Times New Roman" w:hAnsi="Times New Roman" w:cs="Times New Roman"/>
                <w:sz w:val="24"/>
                <w:szCs w:val="24"/>
                <w:highlight w:val="yellow"/>
              </w:rPr>
              <w:t>&gt;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FC93539" w14:textId="6D3DE0DA" w:rsidR="00E91F2E" w:rsidRPr="002D2ACC" w:rsidRDefault="291669FB" w:rsidP="00E91F2E">
            <w:pPr>
              <w:spacing w:after="0" w:line="240" w:lineRule="auto"/>
              <w:rPr>
                <w:rFonts w:ascii="Times New Roman" w:eastAsia="Times New Roman" w:hAnsi="Times New Roman" w:cs="Times New Roman"/>
                <w:spacing w:val="4"/>
                <w:w w:val="110"/>
                <w:sz w:val="24"/>
                <w:szCs w:val="24"/>
              </w:rPr>
            </w:pPr>
            <w:r w:rsidRPr="002D2ACC">
              <w:rPr>
                <w:rFonts w:ascii="Times New Roman" w:eastAsia="Times New Roman" w:hAnsi="Times New Roman" w:cs="Times New Roman"/>
                <w:spacing w:val="4"/>
                <w:w w:val="110"/>
                <w:sz w:val="24"/>
                <w:szCs w:val="24"/>
              </w:rPr>
              <w:t>Apresentação dos selecionados e e</w:t>
            </w:r>
            <w:r w:rsidR="57E1581B" w:rsidRPr="002D2ACC">
              <w:rPr>
                <w:rFonts w:ascii="Times New Roman" w:eastAsia="Times New Roman" w:hAnsi="Times New Roman" w:cs="Times New Roman"/>
                <w:spacing w:val="4"/>
                <w:w w:val="110"/>
                <w:sz w:val="24"/>
                <w:szCs w:val="24"/>
              </w:rPr>
              <w:t>ntrega dos documentos complementares para a contratação.</w:t>
            </w:r>
          </w:p>
          <w:p w14:paraId="53BD5432" w14:textId="2F4174F7" w:rsidR="00E91F2E" w:rsidRDefault="00E91F2E" w:rsidP="00E91F2E">
            <w:pPr>
              <w:spacing w:after="0" w:line="240" w:lineRule="auto"/>
              <w:rPr>
                <w:rFonts w:ascii="Times New Roman" w:eastAsia="Times New Roman" w:hAnsi="Times New Roman" w:cs="Times New Roman"/>
                <w:w w:val="111"/>
                <w:sz w:val="24"/>
                <w:szCs w:val="24"/>
              </w:rPr>
            </w:pPr>
            <w:r w:rsidRPr="002D2ACC">
              <w:rPr>
                <w:rFonts w:ascii="Times New Roman" w:eastAsia="Times New Roman" w:hAnsi="Times New Roman" w:cs="Times New Roman"/>
                <w:w w:val="112"/>
                <w:sz w:val="24"/>
                <w:szCs w:val="24"/>
                <w:highlight w:val="yellow"/>
              </w:rPr>
              <w:t>&lt;Local e horário&gt;</w:t>
            </w:r>
          </w:p>
        </w:tc>
      </w:tr>
    </w:tbl>
    <w:p w14:paraId="2DEF8260" w14:textId="77777777" w:rsidR="00364E1B" w:rsidRPr="00364E1B" w:rsidRDefault="00364E1B" w:rsidP="00364E1B">
      <w:pPr>
        <w:tabs>
          <w:tab w:val="left" w:pos="8505"/>
        </w:tabs>
        <w:ind w:left="14" w:right="-1"/>
        <w:jc w:val="both"/>
        <w:rPr>
          <w:rFonts w:ascii="Times New Roman" w:hAnsi="Times New Roman" w:cs="Times New Roman"/>
          <w:sz w:val="24"/>
          <w:szCs w:val="24"/>
        </w:rPr>
      </w:pPr>
    </w:p>
    <w:p w14:paraId="1AF743B6" w14:textId="3E9D270A" w:rsidR="00364E1B" w:rsidRPr="00364E1B" w:rsidRDefault="00364E1B" w:rsidP="00364E1B">
      <w:pPr>
        <w:tabs>
          <w:tab w:val="left" w:pos="8505"/>
        </w:tabs>
        <w:ind w:left="14" w:right="-1"/>
        <w:jc w:val="both"/>
        <w:rPr>
          <w:rFonts w:ascii="Times New Roman" w:hAnsi="Times New Roman" w:cs="Times New Roman"/>
          <w:sz w:val="24"/>
          <w:szCs w:val="24"/>
        </w:rPr>
      </w:pPr>
      <w:r w:rsidRPr="00364E1B">
        <w:rPr>
          <w:rFonts w:ascii="Times New Roman" w:hAnsi="Times New Roman" w:cs="Times New Roman"/>
          <w:sz w:val="24"/>
          <w:szCs w:val="24"/>
        </w:rPr>
        <w:t xml:space="preserve">Nada mais havendo a ser tratado, foi </w:t>
      </w:r>
      <w:proofErr w:type="gramStart"/>
      <w:r w:rsidRPr="00364E1B">
        <w:rPr>
          <w:rFonts w:ascii="Times New Roman" w:hAnsi="Times New Roman" w:cs="Times New Roman"/>
          <w:sz w:val="24"/>
          <w:szCs w:val="24"/>
        </w:rPr>
        <w:t>lavrada a presente ata</w:t>
      </w:r>
      <w:proofErr w:type="gramEnd"/>
      <w:r w:rsidRPr="00364E1B">
        <w:rPr>
          <w:rFonts w:ascii="Times New Roman" w:hAnsi="Times New Roman" w:cs="Times New Roman"/>
          <w:sz w:val="24"/>
          <w:szCs w:val="24"/>
        </w:rPr>
        <w:t xml:space="preserve"> que vai assinada pelo presidente e pelos membros da comissão.</w:t>
      </w:r>
    </w:p>
    <w:p w14:paraId="1AED6294" w14:textId="77777777" w:rsidR="00364E1B" w:rsidRDefault="00364E1B" w:rsidP="00364E1B">
      <w:pPr>
        <w:spacing w:after="132"/>
        <w:ind w:right="686"/>
        <w:jc w:val="both"/>
        <w:rPr>
          <w:rFonts w:ascii="Times New Roman" w:hAnsi="Times New Roman" w:cs="Times New Roman"/>
          <w:sz w:val="24"/>
          <w:szCs w:val="24"/>
        </w:rPr>
      </w:pPr>
    </w:p>
    <w:p w14:paraId="790D5AAC" w14:textId="77777777" w:rsidR="006C3AF1" w:rsidRPr="00364E1B" w:rsidRDefault="006C3AF1" w:rsidP="00364E1B">
      <w:pPr>
        <w:spacing w:after="132"/>
        <w:ind w:right="686"/>
        <w:jc w:val="both"/>
        <w:rPr>
          <w:rFonts w:ascii="Times New Roman" w:hAnsi="Times New Roman" w:cs="Times New Roman"/>
          <w:sz w:val="24"/>
          <w:szCs w:val="24"/>
        </w:rPr>
      </w:pPr>
    </w:p>
    <w:p w14:paraId="1FEB89DB" w14:textId="77777777" w:rsidR="00364E1B" w:rsidRPr="00364E1B" w:rsidRDefault="00364E1B" w:rsidP="00364E1B">
      <w:pPr>
        <w:spacing w:after="0"/>
        <w:ind w:left="10" w:right="686"/>
        <w:jc w:val="center"/>
        <w:rPr>
          <w:rFonts w:ascii="Times New Roman" w:hAnsi="Times New Roman" w:cs="Times New Roman"/>
          <w:sz w:val="24"/>
          <w:szCs w:val="24"/>
        </w:rPr>
      </w:pPr>
      <w:r w:rsidRPr="00364E1B">
        <w:rPr>
          <w:rFonts w:ascii="Times New Roman" w:hAnsi="Times New Roman" w:cs="Times New Roman"/>
          <w:sz w:val="24"/>
          <w:szCs w:val="24"/>
        </w:rPr>
        <w:t>_______________________________________________</w:t>
      </w:r>
    </w:p>
    <w:p w14:paraId="2A1451FA"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r w:rsidRPr="00364E1B">
        <w:rPr>
          <w:rFonts w:ascii="Times New Roman" w:hAnsi="Times New Roman" w:cs="Times New Roman"/>
          <w:sz w:val="24"/>
          <w:szCs w:val="24"/>
        </w:rPr>
        <w:t xml:space="preserve">&lt;Nome completo </w:t>
      </w:r>
      <w:proofErr w:type="gramStart"/>
      <w:r w:rsidRPr="00364E1B">
        <w:rPr>
          <w:rFonts w:ascii="Times New Roman" w:hAnsi="Times New Roman" w:cs="Times New Roman"/>
          <w:sz w:val="24"/>
          <w:szCs w:val="24"/>
        </w:rPr>
        <w:t>do(</w:t>
      </w:r>
      <w:proofErr w:type="gramEnd"/>
      <w:r w:rsidRPr="00364E1B">
        <w:rPr>
          <w:rFonts w:ascii="Times New Roman" w:hAnsi="Times New Roman" w:cs="Times New Roman"/>
          <w:sz w:val="24"/>
          <w:szCs w:val="24"/>
        </w:rPr>
        <w:t>a) Presidente da Comissão&gt;</w:t>
      </w:r>
    </w:p>
    <w:p w14:paraId="6899BF3B"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r w:rsidRPr="00364E1B">
        <w:rPr>
          <w:rFonts w:ascii="Times New Roman" w:hAnsi="Times New Roman" w:cs="Times New Roman"/>
          <w:sz w:val="24"/>
          <w:szCs w:val="24"/>
        </w:rPr>
        <w:t>&lt;Cargo/Função&gt;</w:t>
      </w:r>
    </w:p>
    <w:p w14:paraId="6D4A2B59"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p>
    <w:p w14:paraId="516DEB45"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p>
    <w:p w14:paraId="00E78C50" w14:textId="77777777" w:rsidR="00364E1B" w:rsidRPr="00364E1B" w:rsidRDefault="00364E1B" w:rsidP="00364E1B">
      <w:pPr>
        <w:spacing w:after="0"/>
        <w:ind w:left="10" w:right="686"/>
        <w:jc w:val="center"/>
        <w:rPr>
          <w:rFonts w:ascii="Times New Roman" w:hAnsi="Times New Roman" w:cs="Times New Roman"/>
          <w:sz w:val="24"/>
          <w:szCs w:val="24"/>
        </w:rPr>
      </w:pPr>
      <w:r w:rsidRPr="00364E1B">
        <w:rPr>
          <w:rFonts w:ascii="Times New Roman" w:hAnsi="Times New Roman" w:cs="Times New Roman"/>
          <w:sz w:val="24"/>
          <w:szCs w:val="24"/>
        </w:rPr>
        <w:t>_______________________________________________</w:t>
      </w:r>
    </w:p>
    <w:p w14:paraId="4DFE8F29"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r w:rsidRPr="00364E1B">
        <w:rPr>
          <w:rFonts w:ascii="Times New Roman" w:hAnsi="Times New Roman" w:cs="Times New Roman"/>
          <w:sz w:val="24"/>
          <w:szCs w:val="24"/>
        </w:rPr>
        <w:t>&lt;Nome completo do Membro da Comissão&gt;</w:t>
      </w:r>
    </w:p>
    <w:p w14:paraId="39C6F748"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r w:rsidRPr="00364E1B">
        <w:rPr>
          <w:rFonts w:ascii="Times New Roman" w:hAnsi="Times New Roman" w:cs="Times New Roman"/>
          <w:sz w:val="24"/>
          <w:szCs w:val="24"/>
        </w:rPr>
        <w:t>&lt;Cargo/Função&gt;</w:t>
      </w:r>
    </w:p>
    <w:p w14:paraId="21094CDD" w14:textId="77777777" w:rsidR="00364E1B" w:rsidRPr="00364E1B" w:rsidRDefault="00364E1B" w:rsidP="00364E1B">
      <w:pPr>
        <w:spacing w:after="308"/>
        <w:ind w:left="10" w:right="686"/>
        <w:jc w:val="center"/>
        <w:rPr>
          <w:rFonts w:ascii="Times New Roman" w:hAnsi="Times New Roman" w:cs="Times New Roman"/>
          <w:sz w:val="24"/>
          <w:szCs w:val="24"/>
        </w:rPr>
      </w:pPr>
    </w:p>
    <w:p w14:paraId="7CD68D9A" w14:textId="77777777" w:rsidR="00364E1B" w:rsidRPr="00364E1B" w:rsidRDefault="00364E1B" w:rsidP="00364E1B">
      <w:pPr>
        <w:spacing w:after="128"/>
        <w:ind w:left="10" w:right="686"/>
        <w:jc w:val="center"/>
        <w:rPr>
          <w:rFonts w:ascii="Times New Roman" w:hAnsi="Times New Roman" w:cs="Times New Roman"/>
          <w:sz w:val="24"/>
          <w:szCs w:val="24"/>
        </w:rPr>
      </w:pPr>
      <w:r w:rsidRPr="00364E1B">
        <w:rPr>
          <w:rFonts w:ascii="Times New Roman" w:hAnsi="Times New Roman" w:cs="Times New Roman"/>
          <w:sz w:val="24"/>
          <w:szCs w:val="24"/>
        </w:rPr>
        <w:t>________________________________________________</w:t>
      </w:r>
    </w:p>
    <w:p w14:paraId="4E034C8C"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r w:rsidRPr="00364E1B">
        <w:rPr>
          <w:rFonts w:ascii="Times New Roman" w:hAnsi="Times New Roman" w:cs="Times New Roman"/>
          <w:sz w:val="24"/>
          <w:szCs w:val="24"/>
        </w:rPr>
        <w:t>&lt;Nome completo do Membro da Comissão&gt;</w:t>
      </w:r>
    </w:p>
    <w:p w14:paraId="6F9C7D95" w14:textId="77777777" w:rsidR="00364E1B" w:rsidRPr="00364E1B" w:rsidRDefault="00364E1B" w:rsidP="00364E1B">
      <w:pPr>
        <w:spacing w:after="0" w:line="264" w:lineRule="auto"/>
        <w:ind w:left="11" w:right="686" w:hanging="11"/>
        <w:jc w:val="center"/>
        <w:rPr>
          <w:rFonts w:ascii="Times New Roman" w:hAnsi="Times New Roman" w:cs="Times New Roman"/>
          <w:sz w:val="24"/>
          <w:szCs w:val="24"/>
        </w:rPr>
      </w:pPr>
      <w:r w:rsidRPr="00364E1B">
        <w:rPr>
          <w:rFonts w:ascii="Times New Roman" w:hAnsi="Times New Roman" w:cs="Times New Roman"/>
          <w:sz w:val="24"/>
          <w:szCs w:val="24"/>
        </w:rPr>
        <w:t>&lt;Cargo/Função&gt;</w:t>
      </w:r>
    </w:p>
    <w:p w14:paraId="618ABE74" w14:textId="77777777" w:rsidR="00364E1B" w:rsidRPr="00364E1B" w:rsidRDefault="00364E1B" w:rsidP="00364E1B">
      <w:pPr>
        <w:spacing w:after="128"/>
        <w:ind w:left="10" w:right="686"/>
        <w:jc w:val="center"/>
        <w:rPr>
          <w:rFonts w:ascii="Times New Roman" w:hAnsi="Times New Roman" w:cs="Times New Roman"/>
          <w:sz w:val="24"/>
          <w:szCs w:val="24"/>
        </w:rPr>
      </w:pPr>
    </w:p>
    <w:p w14:paraId="22B955C3" w14:textId="77777777" w:rsidR="00364E1B" w:rsidRPr="00364E1B" w:rsidRDefault="00364E1B" w:rsidP="00364E1B">
      <w:pPr>
        <w:spacing w:after="128"/>
        <w:ind w:left="10" w:right="686"/>
        <w:jc w:val="center"/>
        <w:rPr>
          <w:rFonts w:ascii="Times New Roman" w:hAnsi="Times New Roman" w:cs="Times New Roman"/>
          <w:sz w:val="24"/>
          <w:szCs w:val="24"/>
        </w:rPr>
      </w:pPr>
    </w:p>
    <w:p w14:paraId="3B1BE9B7" w14:textId="77777777" w:rsidR="00364E1B" w:rsidRPr="00364E1B" w:rsidRDefault="00364E1B" w:rsidP="00364E1B">
      <w:pPr>
        <w:spacing w:after="128"/>
        <w:ind w:left="10" w:right="686"/>
        <w:jc w:val="center"/>
        <w:rPr>
          <w:rFonts w:ascii="Times New Roman" w:hAnsi="Times New Roman" w:cs="Times New Roman"/>
          <w:color w:val="FF0000"/>
          <w:sz w:val="24"/>
          <w:szCs w:val="24"/>
        </w:rPr>
      </w:pPr>
      <w:r w:rsidRPr="00364E1B">
        <w:rPr>
          <w:rFonts w:ascii="Times New Roman" w:hAnsi="Times New Roman" w:cs="Times New Roman"/>
          <w:color w:val="FF0000"/>
          <w:sz w:val="24"/>
          <w:szCs w:val="24"/>
        </w:rPr>
        <w:t>&lt;assinaturas eletrônicas via SEI&gt;</w:t>
      </w:r>
    </w:p>
    <w:p w14:paraId="53A3786F" w14:textId="105C7D8F" w:rsidR="006C3AF1" w:rsidRDefault="006C3A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749A134" w14:textId="2D5A890D" w:rsidR="00597A81" w:rsidRPr="001F6312" w:rsidRDefault="3CA4EF97" w:rsidP="08848F87">
      <w:pPr>
        <w:pStyle w:val="Ttulo2"/>
        <w:jc w:val="center"/>
        <w:rPr>
          <w:rFonts w:ascii="Times New Roman" w:eastAsia="Times New Roman" w:hAnsi="Times New Roman" w:cs="Times New Roman"/>
          <w:b/>
          <w:bCs/>
          <w:color w:val="385623" w:themeColor="accent6" w:themeShade="80"/>
          <w:sz w:val="20"/>
          <w:szCs w:val="20"/>
        </w:rPr>
      </w:pPr>
      <w:bookmarkStart w:id="19" w:name="Anexo_III"/>
      <w:bookmarkStart w:id="20" w:name="_Toc1154883326"/>
      <w:r w:rsidRPr="001F6312">
        <w:rPr>
          <w:rFonts w:ascii="Times New Roman" w:eastAsia="Times New Roman" w:hAnsi="Times New Roman" w:cs="Times New Roman"/>
          <w:b/>
          <w:bCs/>
          <w:color w:val="385623" w:themeColor="accent6" w:themeShade="80"/>
          <w:sz w:val="20"/>
          <w:szCs w:val="20"/>
        </w:rPr>
        <w:lastRenderedPageBreak/>
        <w:t xml:space="preserve">ANEXO III </w:t>
      </w:r>
      <w:bookmarkEnd w:id="19"/>
      <w:r w:rsidR="15A9D00A" w:rsidRPr="001F6312">
        <w:rPr>
          <w:rFonts w:ascii="Times New Roman" w:eastAsia="Times New Roman" w:hAnsi="Times New Roman" w:cs="Times New Roman"/>
          <w:b/>
          <w:bCs/>
          <w:color w:val="385623" w:themeColor="accent6" w:themeShade="80"/>
          <w:sz w:val="20"/>
          <w:szCs w:val="20"/>
        </w:rPr>
        <w:t>–</w:t>
      </w:r>
      <w:r w:rsidRPr="001F6312">
        <w:rPr>
          <w:rFonts w:ascii="Times New Roman" w:eastAsia="Times New Roman" w:hAnsi="Times New Roman" w:cs="Times New Roman"/>
          <w:b/>
          <w:bCs/>
          <w:color w:val="385623" w:themeColor="accent6" w:themeShade="80"/>
          <w:sz w:val="20"/>
          <w:szCs w:val="20"/>
        </w:rPr>
        <w:t xml:space="preserve"> </w:t>
      </w:r>
      <w:r w:rsidR="15A9D00A" w:rsidRPr="001F6312">
        <w:rPr>
          <w:rFonts w:ascii="Times New Roman" w:eastAsia="Times New Roman" w:hAnsi="Times New Roman" w:cs="Times New Roman"/>
          <w:b/>
          <w:bCs/>
          <w:color w:val="385623" w:themeColor="accent6" w:themeShade="80"/>
          <w:sz w:val="20"/>
          <w:szCs w:val="20"/>
        </w:rPr>
        <w:t>FICHA DE INSCRIÇÃO</w:t>
      </w:r>
      <w:r w:rsidR="3F1E468C" w:rsidRPr="001F6312">
        <w:rPr>
          <w:rFonts w:ascii="Times New Roman" w:eastAsia="Times New Roman" w:hAnsi="Times New Roman" w:cs="Times New Roman"/>
          <w:b/>
          <w:bCs/>
          <w:color w:val="385623" w:themeColor="accent6" w:themeShade="80"/>
          <w:sz w:val="20"/>
          <w:szCs w:val="20"/>
        </w:rPr>
        <w:t xml:space="preserve"> (BRASILEIROS)</w:t>
      </w:r>
      <w:bookmarkEnd w:id="20"/>
    </w:p>
    <w:p w14:paraId="2D44EE29" w14:textId="7B5F3882" w:rsidR="00617D8D" w:rsidRDefault="050244FC" w:rsidP="00FD3C32">
      <w:pPr>
        <w:jc w:val="center"/>
        <w:rPr>
          <w:rFonts w:ascii="Times New Roman" w:eastAsia="Times New Roman" w:hAnsi="Times New Roman" w:cs="Times New Roman"/>
          <w:b/>
          <w:sz w:val="24"/>
          <w:szCs w:val="24"/>
        </w:rPr>
      </w:pPr>
      <w:r>
        <w:rPr>
          <w:noProof/>
          <w:lang w:eastAsia="pt-BR"/>
        </w:rPr>
        <w:drawing>
          <wp:inline distT="0" distB="0" distL="0" distR="0" wp14:anchorId="0F07D60E" wp14:editId="4E0AD0F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0B793D" w:rsidRDefault="00FD3C32" w:rsidP="000B793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2F261539" w14:textId="77777777" w:rsidR="00FD3C32" w:rsidRPr="000B793D" w:rsidRDefault="00FD3C32" w:rsidP="000B793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68D72A8" w14:textId="0E1EB554" w:rsidR="00FD3C32" w:rsidRDefault="00FD3C32" w:rsidP="00B07121">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7F7A1503" w14:textId="77777777" w:rsidR="00B07121" w:rsidRDefault="00B07121" w:rsidP="00B07121">
      <w:pPr>
        <w:pStyle w:val="SemEspaamento"/>
        <w:jc w:val="center"/>
        <w:rPr>
          <w:rFonts w:ascii="Times New Roman" w:eastAsia="Arial" w:hAnsi="Times New Roman" w:cs="Times New Roman"/>
          <w:sz w:val="24"/>
          <w:szCs w:val="24"/>
        </w:rPr>
      </w:pPr>
    </w:p>
    <w:p w14:paraId="3FB3BAD4" w14:textId="372C2D9D" w:rsidR="00444575" w:rsidRPr="00444575" w:rsidRDefault="00821704" w:rsidP="2ADE8A78">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ESEC URUÇUI UNA </w:t>
      </w:r>
      <w:r w:rsidR="00444575"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01</w:t>
      </w:r>
      <w:r w:rsidR="00444575" w:rsidRPr="2ADE8A78">
        <w:rPr>
          <w:rFonts w:ascii="Times New Roman" w:hAnsi="Times New Roman" w:cs="Times New Roman"/>
          <w:b/>
          <w:bCs/>
          <w:sz w:val="24"/>
          <w:szCs w:val="24"/>
        </w:rPr>
        <w:t>/202</w:t>
      </w:r>
      <w:r w:rsidR="00B70FC4">
        <w:rPr>
          <w:rFonts w:ascii="Times New Roman" w:hAnsi="Times New Roman" w:cs="Times New Roman"/>
          <w:b/>
          <w:bCs/>
          <w:sz w:val="24"/>
          <w:szCs w:val="24"/>
        </w:rPr>
        <w:t>2</w:t>
      </w: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34DEC1AB" w:rsidR="00A4056A" w:rsidRPr="00A4056A" w:rsidRDefault="00A4056A" w:rsidP="00A4056A">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0B5B61" w14:paraId="35CB3DF0" w14:textId="2BB349D6" w:rsidTr="2ADE8A78">
        <w:trPr>
          <w:jc w:val="center"/>
        </w:trPr>
        <w:tc>
          <w:tcPr>
            <w:tcW w:w="2985" w:type="dxa"/>
          </w:tcPr>
          <w:p w14:paraId="75B46BC0" w14:textId="19966286" w:rsidR="000B5B61" w:rsidRDefault="000B5B61" w:rsidP="000B5B6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0A794591" wp14:editId="07C7985F">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F5AB2B9">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8DEA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Nível </w:t>
            </w:r>
            <w:proofErr w:type="gramStart"/>
            <w:r w:rsidRPr="4DB5A59C">
              <w:rPr>
                <w:rFonts w:ascii="Times New Roman" w:eastAsia="Times New Roman" w:hAnsi="Times New Roman" w:cs="Times New Roman"/>
                <w:sz w:val="24"/>
                <w:szCs w:val="24"/>
              </w:rPr>
              <w:t>1</w:t>
            </w:r>
            <w:proofErr w:type="gramEnd"/>
          </w:p>
        </w:tc>
        <w:tc>
          <w:tcPr>
            <w:tcW w:w="3120" w:type="dxa"/>
          </w:tcPr>
          <w:p w14:paraId="5C7C471E" w14:textId="645D2443" w:rsidR="000B5B61" w:rsidRDefault="000B5B61" w:rsidP="000B5B61">
            <w:pPr>
              <w:rPr>
                <w:rFonts w:ascii="Times New Roman" w:eastAsia="Times New Roman" w:hAnsi="Times New Roman" w:cs="Times New Roman"/>
                <w:sz w:val="24"/>
                <w:szCs w:val="24"/>
              </w:rPr>
            </w:pPr>
            <w:r w:rsidRPr="4DB5A59C">
              <w:rPr>
                <w:rFonts w:ascii="Times New Roman" w:eastAsia="Times New Roman" w:hAnsi="Times New Roman" w:cs="Times New Roman"/>
                <w:sz w:val="24"/>
                <w:szCs w:val="24"/>
              </w:rPr>
              <w:t xml:space="preserve"> </w:t>
            </w:r>
          </w:p>
        </w:tc>
        <w:tc>
          <w:tcPr>
            <w:tcW w:w="2921" w:type="dxa"/>
          </w:tcPr>
          <w:p w14:paraId="182451B7" w14:textId="25C4466F" w:rsidR="000B5B61" w:rsidRPr="000B5B61" w:rsidRDefault="000B5B61" w:rsidP="000B5B61">
            <w:pPr>
              <w:rPr>
                <w:rFonts w:ascii="Times New Roman" w:eastAsia="Times New Roman" w:hAnsi="Times New Roman" w:cs="Times New Roman"/>
                <w:b/>
                <w:bCs/>
                <w:sz w:val="24"/>
                <w:szCs w:val="24"/>
              </w:rPr>
            </w:pPr>
          </w:p>
        </w:tc>
      </w:tr>
    </w:tbl>
    <w:p w14:paraId="3DCDC697" w14:textId="77777777" w:rsidR="00A505A1" w:rsidRPr="00A505A1" w:rsidRDefault="00A505A1" w:rsidP="00A505A1">
      <w:pPr>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997"/>
        <w:gridCol w:w="2995"/>
      </w:tblGrid>
      <w:tr w:rsidR="00C1412D" w:rsidRPr="00A4056A" w14:paraId="69F37668" w14:textId="77777777" w:rsidTr="00ED2243">
        <w:trPr>
          <w:trHeight w:val="1402"/>
        </w:trPr>
        <w:tc>
          <w:tcPr>
            <w:tcW w:w="1681" w:type="pct"/>
            <w:vAlign w:val="center"/>
          </w:tcPr>
          <w:p w14:paraId="31FA899A" w14:textId="20825F03" w:rsidR="001C1022" w:rsidRDefault="001C1022"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1CF554D">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BC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w:t>
            </w:r>
            <w:r w:rsidR="007F5BEC" w:rsidRPr="00355B9F">
              <w:rPr>
                <w:rFonts w:ascii="Times New Roman" w:eastAsia="Times New Roman" w:hAnsi="Times New Roman" w:cs="Times New Roman"/>
                <w:sz w:val="24"/>
                <w:szCs w:val="24"/>
                <w:u w:val="single"/>
              </w:rPr>
              <w:t>Chefe de Esquadrão</w:t>
            </w:r>
            <w:r w:rsidR="007F5BEC" w:rsidRPr="4DB5A59C">
              <w:rPr>
                <w:rFonts w:ascii="Times New Roman" w:eastAsia="Times New Roman" w:hAnsi="Times New Roman" w:cs="Times New Roman"/>
                <w:sz w:val="24"/>
                <w:szCs w:val="24"/>
              </w:rPr>
              <w:t xml:space="preserve"> -</w:t>
            </w:r>
            <w:proofErr w:type="gramStart"/>
            <w:r w:rsidR="007F5BEC" w:rsidRPr="4DB5A59C">
              <w:rPr>
                <w:rFonts w:ascii="Times New Roman" w:eastAsia="Times New Roman" w:hAnsi="Times New Roman" w:cs="Times New Roman"/>
                <w:sz w:val="24"/>
                <w:szCs w:val="24"/>
              </w:rPr>
              <w:t xml:space="preserve">   </w:t>
            </w:r>
            <w:proofErr w:type="gramEnd"/>
            <w:r w:rsidR="00056FF4" w:rsidRPr="007F681E">
              <w:rPr>
                <w:rFonts w:ascii="Times New Roman" w:eastAsia="Times New Roman" w:hAnsi="Times New Roman" w:cs="Times New Roman"/>
                <w:color w:val="000000" w:themeColor="text1"/>
                <w:sz w:val="24"/>
                <w:szCs w:val="24"/>
              </w:rPr>
              <w:t>Agente de apoio à prevenção e combate a incêndios florestais</w:t>
            </w:r>
          </w:p>
          <w:p w14:paraId="79393F9D" w14:textId="1DF3D394" w:rsidR="00C1412D" w:rsidRPr="00A4056A" w:rsidRDefault="00C1412D" w:rsidP="00C1412D">
            <w:pPr>
              <w:rPr>
                <w:rFonts w:ascii="Times New Roman" w:eastAsia="Times New Roman" w:hAnsi="Times New Roman" w:cs="Times New Roman"/>
                <w:sz w:val="24"/>
                <w:szCs w:val="24"/>
              </w:rPr>
            </w:pPr>
          </w:p>
          <w:p w14:paraId="4926BE23" w14:textId="30A52B5C" w:rsidR="00C1412D" w:rsidRPr="00A4056A" w:rsidRDefault="00C1412D" w:rsidP="00C1412D">
            <w:pPr>
              <w:rPr>
                <w:rFonts w:ascii="Times New Roman" w:eastAsia="Times New Roman" w:hAnsi="Times New Roman" w:cs="Times New Roman"/>
                <w:sz w:val="24"/>
                <w:szCs w:val="24"/>
              </w:rPr>
            </w:pPr>
          </w:p>
        </w:tc>
        <w:tc>
          <w:tcPr>
            <w:tcW w:w="1660" w:type="pct"/>
          </w:tcPr>
          <w:p w14:paraId="104314BE" w14:textId="0DF82437" w:rsidR="00C1412D" w:rsidRDefault="001C1022"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2171BB4" wp14:editId="6F19F3B1">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50224BA3">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49AB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00056FF4" w:rsidRPr="007F681E">
              <w:rPr>
                <w:rFonts w:ascii="Times New Roman" w:eastAsia="Times New Roman" w:hAnsi="Times New Roman" w:cs="Times New Roman"/>
                <w:color w:val="000000" w:themeColor="text1"/>
                <w:sz w:val="24"/>
                <w:szCs w:val="24"/>
              </w:rPr>
              <w:t>Agente de apoio à prevenção e combate a incêndios florestais</w:t>
            </w:r>
          </w:p>
        </w:tc>
        <w:tc>
          <w:tcPr>
            <w:tcW w:w="1659" w:type="pct"/>
          </w:tcPr>
          <w:p w14:paraId="5DD82C3B" w14:textId="1BB29262" w:rsidR="00C1412D" w:rsidRDefault="00C1412D" w:rsidP="00C1412D">
            <w:pPr>
              <w:rPr>
                <w:noProof/>
              </w:rPr>
            </w:pPr>
          </w:p>
        </w:tc>
      </w:tr>
      <w:tr w:rsidR="00C1412D" w14:paraId="3C48051C" w14:textId="11495152" w:rsidTr="00ED2243">
        <w:trPr>
          <w:trHeight w:val="1171"/>
        </w:trPr>
        <w:tc>
          <w:tcPr>
            <w:tcW w:w="1681" w:type="pct"/>
            <w:vAlign w:val="center"/>
          </w:tcPr>
          <w:p w14:paraId="055086C1" w14:textId="1D45EF06" w:rsidR="007F5BEC" w:rsidRPr="00CC77B6" w:rsidRDefault="007F5BEC" w:rsidP="007F5BEC">
            <w:pPr>
              <w:rPr>
                <w:rFonts w:ascii="Times New Roman" w:eastAsia="Times New Roman" w:hAnsi="Times New Roman" w:cs="Times New Roman"/>
                <w:sz w:val="24"/>
                <w:szCs w:val="24"/>
              </w:rPr>
            </w:pPr>
            <w:bookmarkStart w:id="21" w:name="_GoBack"/>
            <w:bookmarkEnd w:id="21"/>
          </w:p>
        </w:tc>
        <w:tc>
          <w:tcPr>
            <w:tcW w:w="1660" w:type="pct"/>
            <w:vAlign w:val="center"/>
          </w:tcPr>
          <w:p w14:paraId="6F8F2C2E" w14:textId="17DED394" w:rsidR="00EA3011" w:rsidRDefault="00EA3011" w:rsidP="00C1412D">
            <w:pPr>
              <w:rPr>
                <w:rFonts w:ascii="Times New Roman" w:eastAsia="Times New Roman" w:hAnsi="Times New Roman" w:cs="Times New Roman"/>
                <w:sz w:val="24"/>
                <w:szCs w:val="24"/>
              </w:rPr>
            </w:pPr>
          </w:p>
          <w:p w14:paraId="01C79D1B" w14:textId="763E457B" w:rsidR="00C1412D" w:rsidRDefault="00C1412D" w:rsidP="00C1412D">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p w14:paraId="58A1C261" w14:textId="1DC5FD04" w:rsidR="00C1412D" w:rsidRDefault="00C1412D" w:rsidP="00C1412D">
            <w:pPr>
              <w:rPr>
                <w:rFonts w:ascii="Times New Roman" w:eastAsia="Times New Roman" w:hAnsi="Times New Roman" w:cs="Times New Roman"/>
                <w:sz w:val="24"/>
                <w:szCs w:val="24"/>
              </w:rPr>
            </w:pPr>
          </w:p>
        </w:tc>
        <w:tc>
          <w:tcPr>
            <w:tcW w:w="1659" w:type="pct"/>
          </w:tcPr>
          <w:p w14:paraId="44C175A7" w14:textId="122A0EDE" w:rsidR="00C1412D" w:rsidRDefault="00C1412D" w:rsidP="001103DF">
            <w:pPr>
              <w:rPr>
                <w:noProof/>
              </w:rPr>
            </w:pPr>
          </w:p>
        </w:tc>
      </w:tr>
    </w:tbl>
    <w:p w14:paraId="3C125603" w14:textId="509EF41C" w:rsidR="00A4056A" w:rsidRPr="00A4056A" w:rsidRDefault="4B6EC49B" w:rsidP="00A505A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18CB99E1" w14:paraId="4C8B0924" w14:textId="77777777" w:rsidTr="2ADE8A78">
        <w:trPr>
          <w:jc w:val="center"/>
        </w:trPr>
        <w:tc>
          <w:tcPr>
            <w:tcW w:w="1689" w:type="pct"/>
          </w:tcPr>
          <w:p w14:paraId="728E69E8" w14:textId="6DCAF7A0" w:rsidR="18CB99E1" w:rsidRDefault="18CB99E1" w:rsidP="00A505A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4DB5A59C">
              <w:rPr>
                <w:rFonts w:ascii="Times New Roman" w:eastAsia="Times New Roman" w:hAnsi="Times New Roman" w:cs="Times New Roman"/>
                <w:sz w:val="24"/>
                <w:szCs w:val="24"/>
              </w:rPr>
              <w:t xml:space="preserve"> </w:t>
            </w:r>
            <w:proofErr w:type="gramStart"/>
            <w:r w:rsidR="7B1C3AF1" w:rsidRPr="4DB5A59C">
              <w:rPr>
                <w:rFonts w:ascii="Times New Roman" w:eastAsia="Times New Roman" w:hAnsi="Times New Roman" w:cs="Times New Roman"/>
                <w:sz w:val="24"/>
                <w:szCs w:val="24"/>
              </w:rPr>
              <w:t>6</w:t>
            </w:r>
            <w:proofErr w:type="gramEnd"/>
            <w:r w:rsidR="7B1C3AF1" w:rsidRPr="4DB5A59C">
              <w:rPr>
                <w:rFonts w:ascii="Times New Roman" w:eastAsia="Times New Roman" w:hAnsi="Times New Roman" w:cs="Times New Roman"/>
                <w:sz w:val="24"/>
                <w:szCs w:val="24"/>
              </w:rPr>
              <w:t xml:space="preserve"> meses</w:t>
            </w:r>
          </w:p>
        </w:tc>
        <w:tc>
          <w:tcPr>
            <w:tcW w:w="3311" w:type="pct"/>
          </w:tcPr>
          <w:p w14:paraId="501E81B3" w14:textId="39E357C4" w:rsidR="18CB99E1" w:rsidRDefault="18CB99E1" w:rsidP="00A505A1">
            <w:pPr>
              <w:rPr>
                <w:rFonts w:ascii="Times New Roman" w:eastAsia="Times New Roman" w:hAnsi="Times New Roman" w:cs="Times New Roman"/>
                <w:sz w:val="24"/>
                <w:szCs w:val="24"/>
              </w:rPr>
            </w:pPr>
            <w:r>
              <w:rPr>
                <w:noProof/>
              </w:rPr>
              <mc:AlternateContent>
                <mc:Choice Requires="wps">
                  <w:drawing>
                    <wp:inline distT="0" distB="0" distL="114300" distR="114300" wp14:anchorId="2F5165E8" wp14:editId="162633BE">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7FBD123">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BA0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7410E81" w:rsidRPr="4DB5A59C">
              <w:rPr>
                <w:rFonts w:ascii="Times New Roman" w:eastAsia="Times New Roman" w:hAnsi="Times New Roman" w:cs="Times New Roman"/>
                <w:sz w:val="24"/>
                <w:szCs w:val="24"/>
              </w:rPr>
              <w:t xml:space="preserve"> </w:t>
            </w:r>
            <w:r w:rsidR="2855E1D3" w:rsidRPr="4DB5A59C">
              <w:rPr>
                <w:rFonts w:ascii="Times New Roman" w:eastAsia="Times New Roman" w:hAnsi="Times New Roman" w:cs="Times New Roman"/>
                <w:sz w:val="24"/>
                <w:szCs w:val="24"/>
              </w:rPr>
              <w:t>24 meses</w:t>
            </w:r>
            <w:r w:rsidR="2FC6E433" w:rsidRPr="4DB5A59C">
              <w:rPr>
                <w:rFonts w:ascii="Times New Roman" w:eastAsia="Times New Roman" w:hAnsi="Times New Roman" w:cs="Times New Roman"/>
                <w:sz w:val="24"/>
                <w:szCs w:val="24"/>
              </w:rPr>
              <w:t xml:space="preserve"> </w:t>
            </w:r>
          </w:p>
        </w:tc>
      </w:tr>
    </w:tbl>
    <w:p w14:paraId="7035413E" w14:textId="38413A43" w:rsidR="18CB99E1" w:rsidRDefault="18CB99E1" w:rsidP="18CB99E1">
      <w:pPr>
        <w:ind w:left="14"/>
        <w:rPr>
          <w:rFonts w:ascii="Times New Roman" w:hAnsi="Times New Roman" w:cs="Times New Roman"/>
          <w:b/>
          <w:bCs/>
          <w:sz w:val="24"/>
          <w:szCs w:val="24"/>
        </w:rPr>
      </w:pPr>
    </w:p>
    <w:p w14:paraId="267A8FF3" w14:textId="77777777"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6F13578" w14:textId="77777777" w:rsidR="00A4056A" w:rsidRPr="00A4056A" w:rsidRDefault="00A4056A" w:rsidP="00A4056A">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0A72410C" w14:textId="363F647A" w:rsidR="006D72FC" w:rsidRDefault="51047265" w:rsidP="4DB5A59C">
      <w:pPr>
        <w:spacing w:after="8"/>
        <w:ind w:left="14"/>
      </w:pPr>
      <w:r w:rsidRPr="405417FF">
        <w:rPr>
          <w:rFonts w:ascii="Times New Roman" w:hAnsi="Times New Roman" w:cs="Times New Roman"/>
          <w:sz w:val="24"/>
          <w:szCs w:val="24"/>
        </w:rPr>
        <w:t>Localidade</w:t>
      </w:r>
      <w:r w:rsidR="33DA9470" w:rsidRPr="405417FF">
        <w:rPr>
          <w:rFonts w:ascii="Times New Roman" w:hAnsi="Times New Roman" w:cs="Times New Roman"/>
          <w:sz w:val="24"/>
          <w:szCs w:val="24"/>
        </w:rPr>
        <w:t xml:space="preserve">: </w:t>
      </w:r>
      <w:r w:rsidR="4290A0A5">
        <w:tab/>
      </w:r>
    </w:p>
    <w:p w14:paraId="5A3EDFD5" w14:textId="56D6D33A" w:rsidR="00A4056A" w:rsidRPr="00A4056A" w:rsidRDefault="33DA9470" w:rsidP="4DB5A59C">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5064A1B4" w14:textId="4467D836" w:rsidR="00A4056A" w:rsidRDefault="00A4056A" w:rsidP="2ADE8A78">
      <w:pPr>
        <w:pStyle w:val="PargrafodaLista"/>
        <w:numPr>
          <w:ilvl w:val="0"/>
          <w:numId w:val="11"/>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05631890" w14:textId="622F335D" w:rsidR="00A4056A" w:rsidRDefault="00A4056A" w:rsidP="00A4056A">
      <w:pPr>
        <w:spacing w:line="360" w:lineRule="auto"/>
        <w:ind w:left="14"/>
        <w:rPr>
          <w:rFonts w:ascii="Times New Roman" w:hAnsi="Times New Roman" w:cs="Times New Roman"/>
          <w:bCs/>
          <w:sz w:val="24"/>
          <w:szCs w:val="24"/>
        </w:rPr>
      </w:pPr>
    </w:p>
    <w:p w14:paraId="76900D95" w14:textId="2883E934" w:rsidR="00150618" w:rsidRPr="00150618" w:rsidRDefault="00150618" w:rsidP="00150618">
      <w:pPr>
        <w:pStyle w:val="PargrafodaLista"/>
        <w:numPr>
          <w:ilvl w:val="0"/>
          <w:numId w:val="1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45B1FEBD" w14:textId="6CF10D1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12AAB034" w14:textId="77777777" w:rsidR="00A4056A" w:rsidRPr="00A4056A" w:rsidRDefault="00A4056A" w:rsidP="00A4056A">
      <w:pPr>
        <w:spacing w:line="360" w:lineRule="auto"/>
        <w:ind w:left="14"/>
        <w:rPr>
          <w:rFonts w:ascii="Times New Roman" w:hAnsi="Times New Roman" w:cs="Times New Roman"/>
          <w:bCs/>
          <w:sz w:val="24"/>
          <w:szCs w:val="24"/>
        </w:rPr>
      </w:pPr>
    </w:p>
    <w:p w14:paraId="393669F2" w14:textId="5DB9BF03"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sidR="00DF4D64">
        <w:rPr>
          <w:rFonts w:ascii="Times New Roman" w:hAnsi="Times New Roman" w:cs="Times New Roman"/>
          <w:sz w:val="24"/>
          <w:szCs w:val="24"/>
        </w:rPr>
        <w:t>_</w:t>
      </w:r>
      <w:r w:rsidRPr="2ADE8A78">
        <w:rPr>
          <w:rFonts w:ascii="Times New Roman" w:hAnsi="Times New Roman" w:cs="Times New Roman"/>
          <w:sz w:val="24"/>
          <w:szCs w:val="24"/>
        </w:rPr>
        <w:t xml:space="preserve"> </w:t>
      </w:r>
    </w:p>
    <w:p w14:paraId="778B4573" w14:textId="7085F29F" w:rsidR="00A4056A" w:rsidRPr="00A4056A" w:rsidRDefault="00A4056A" w:rsidP="00A4056A">
      <w:pPr>
        <w:spacing w:line="360" w:lineRule="auto"/>
        <w:ind w:left="14"/>
        <w:rPr>
          <w:rFonts w:ascii="Times New Roman" w:hAnsi="Times New Roman" w:cs="Times New Roman"/>
          <w:bCs/>
          <w:sz w:val="24"/>
          <w:szCs w:val="24"/>
        </w:rPr>
      </w:pPr>
      <w:proofErr w:type="gramStart"/>
      <w:r w:rsidRPr="00A4056A">
        <w:rPr>
          <w:rFonts w:ascii="Times New Roman" w:hAnsi="Times New Roman" w:cs="Times New Roman"/>
          <w:bCs/>
          <w:sz w:val="24"/>
          <w:szCs w:val="24"/>
        </w:rPr>
        <w:t>Bairro______________________________Cidade</w:t>
      </w:r>
      <w:proofErr w:type="gramEnd"/>
      <w:r w:rsidRPr="00A4056A">
        <w:rPr>
          <w:rFonts w:ascii="Times New Roman" w:hAnsi="Times New Roman" w:cs="Times New Roman"/>
          <w:bCs/>
          <w:sz w:val="24"/>
          <w:szCs w:val="24"/>
        </w:rPr>
        <w:t>/Município________________________</w:t>
      </w:r>
      <w:r w:rsidR="00DF4D64">
        <w:rPr>
          <w:rFonts w:ascii="Times New Roman" w:hAnsi="Times New Roman" w:cs="Times New Roman"/>
          <w:bCs/>
          <w:sz w:val="24"/>
          <w:szCs w:val="24"/>
        </w:rPr>
        <w:t>_</w:t>
      </w:r>
    </w:p>
    <w:p w14:paraId="34F43321" w14:textId="301A0030"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proofErr w:type="gramStart"/>
      <w:r w:rsidR="006127FE">
        <w:rPr>
          <w:rFonts w:ascii="Times New Roman" w:hAnsi="Times New Roman" w:cs="Times New Roman"/>
          <w:bCs/>
          <w:sz w:val="24"/>
          <w:szCs w:val="24"/>
        </w:rPr>
        <w:t xml:space="preserve">  </w:t>
      </w:r>
      <w:proofErr w:type="gramEnd"/>
      <w:r w:rsidRPr="00A4056A">
        <w:rPr>
          <w:rFonts w:ascii="Times New Roman" w:hAnsi="Times New Roman" w:cs="Times New Roman"/>
          <w:bCs/>
          <w:sz w:val="24"/>
          <w:szCs w:val="24"/>
        </w:rPr>
        <w:t>CEP _________________________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sidR="00DF4D64">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7FE05868" w14:textId="363BFE5B"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sidR="00DF4D64">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sidR="00DF4D64">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240FB926" w14:textId="77777777" w:rsidR="00DF4D64" w:rsidRDefault="00DF4D64" w:rsidP="2ADE8A78">
      <w:pPr>
        <w:spacing w:line="360" w:lineRule="auto"/>
        <w:ind w:left="14"/>
        <w:rPr>
          <w:rFonts w:ascii="Times New Roman" w:hAnsi="Times New Roman" w:cs="Times New Roman"/>
          <w:sz w:val="24"/>
          <w:szCs w:val="24"/>
        </w:rPr>
      </w:pPr>
    </w:p>
    <w:p w14:paraId="1EB328BC" w14:textId="39E1BCAB" w:rsidR="00A4056A" w:rsidRDefault="00A4056A" w:rsidP="2ADE8A78">
      <w:pPr>
        <w:spacing w:line="360" w:lineRule="auto"/>
        <w:ind w:left="14"/>
        <w:rPr>
          <w:rFonts w:ascii="Times New Roman" w:hAnsi="Times New Roman" w:cs="Times New Roman"/>
          <w:sz w:val="24"/>
          <w:szCs w:val="24"/>
        </w:rPr>
      </w:pPr>
      <w:proofErr w:type="spellStart"/>
      <w:r w:rsidRPr="2ADE8A78">
        <w:rPr>
          <w:rFonts w:ascii="Times New Roman" w:hAnsi="Times New Roman" w:cs="Times New Roman"/>
          <w:sz w:val="24"/>
          <w:szCs w:val="24"/>
        </w:rPr>
        <w:t>Tipagem</w:t>
      </w:r>
      <w:proofErr w:type="spellEnd"/>
      <w:r w:rsidRPr="2ADE8A78">
        <w:rPr>
          <w:rFonts w:ascii="Times New Roman" w:hAnsi="Times New Roman" w:cs="Times New Roman"/>
          <w:sz w:val="24"/>
          <w:szCs w:val="24"/>
        </w:rPr>
        <w:t xml:space="preserve">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Default="00B966F8" w:rsidP="2ADE8A78">
      <w:pPr>
        <w:spacing w:line="360" w:lineRule="auto"/>
        <w:rPr>
          <w:rFonts w:ascii="Times New Roman" w:hAnsi="Times New Roman" w:cs="Times New Roman"/>
          <w:sz w:val="24"/>
          <w:szCs w:val="24"/>
        </w:rPr>
      </w:pPr>
    </w:p>
    <w:p w14:paraId="5AEC30D5" w14:textId="46ECDBFB"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 e Nível III</w:t>
      </w:r>
      <w:r w:rsidRPr="2ADE8A78">
        <w:rPr>
          <w:rFonts w:ascii="Times New Roman" w:hAnsi="Times New Roman" w:cs="Times New Roman"/>
          <w:sz w:val="24"/>
          <w:szCs w:val="24"/>
        </w:rPr>
        <w:t xml:space="preserve">) </w:t>
      </w:r>
    </w:p>
    <w:p w14:paraId="321A37D7" w14:textId="12F205B9"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48BF7F93" w14:textId="1B04AFDB" w:rsidR="00A4056A" w:rsidRPr="00A4056A" w:rsidRDefault="00A4056A" w:rsidP="00454867">
      <w:pPr>
        <w:spacing w:line="24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 </w:t>
      </w:r>
    </w:p>
    <w:p w14:paraId="758E0031" w14:textId="77777777" w:rsidR="00A4056A" w:rsidRPr="00A4056A" w:rsidRDefault="00A4056A" w:rsidP="00A4056A">
      <w:pPr>
        <w:spacing w:after="209" w:line="360" w:lineRule="auto"/>
        <w:ind w:left="19"/>
        <w:rPr>
          <w:rFonts w:ascii="Times New Roman" w:hAnsi="Times New Roman" w:cs="Times New Roman"/>
          <w:bCs/>
          <w:sz w:val="24"/>
          <w:szCs w:val="24"/>
        </w:rPr>
      </w:pPr>
      <w:bookmarkStart w:id="22" w:name="_Hlk31207968"/>
    </w:p>
    <w:p w14:paraId="22DEDDB9" w14:textId="77777777" w:rsidR="00DF4D64" w:rsidRDefault="00DF4D64">
      <w:pPr>
        <w:rPr>
          <w:rFonts w:ascii="Times New Roman" w:hAnsi="Times New Roman" w:cs="Times New Roman"/>
          <w:b/>
          <w:bCs/>
          <w:sz w:val="24"/>
          <w:szCs w:val="24"/>
        </w:rPr>
      </w:pPr>
      <w:r>
        <w:rPr>
          <w:rFonts w:ascii="Times New Roman" w:hAnsi="Times New Roman" w:cs="Times New Roman"/>
          <w:b/>
          <w:bCs/>
          <w:sz w:val="24"/>
          <w:szCs w:val="24"/>
        </w:rPr>
        <w:br w:type="page"/>
      </w:r>
    </w:p>
    <w:p w14:paraId="63AA572D" w14:textId="0A3EB628" w:rsidR="00A4056A" w:rsidRPr="00342978" w:rsidRDefault="00A4056A" w:rsidP="006D72FC">
      <w:pPr>
        <w:numPr>
          <w:ilvl w:val="0"/>
          <w:numId w:val="11"/>
        </w:numPr>
        <w:spacing w:after="104" w:line="360" w:lineRule="auto"/>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25B18299" w:rsidR="00A4056A" w:rsidRPr="00A4056A" w:rsidRDefault="00A4056A" w:rsidP="00A4056A">
      <w:pPr>
        <w:spacing w:line="360" w:lineRule="auto"/>
        <w:ind w:left="14"/>
        <w:rPr>
          <w:rFonts w:ascii="Times New Roman" w:hAnsi="Times New Roman" w:cs="Times New Roman"/>
          <w:sz w:val="24"/>
          <w:szCs w:val="24"/>
        </w:rPr>
      </w:pPr>
      <w:proofErr w:type="gramStart"/>
      <w:r w:rsidRPr="00A4056A">
        <w:rPr>
          <w:rFonts w:ascii="Times New Roman" w:hAnsi="Times New Roman" w:cs="Times New Roman"/>
          <w:sz w:val="24"/>
          <w:szCs w:val="24"/>
        </w:rPr>
        <w:t>a.</w:t>
      </w:r>
      <w:proofErr w:type="gramEnd"/>
      <w:r w:rsidRPr="00A4056A">
        <w:rPr>
          <w:rFonts w:ascii="Times New Roman" w:hAnsi="Times New Roman" w:cs="Times New Roman"/>
          <w:sz w:val="24"/>
          <w:szCs w:val="24"/>
        </w:rPr>
        <w:t xml:space="preserve">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375E">
        <w:rPr>
          <w:rFonts w:ascii="Times New Roman" w:hAnsi="Times New Roman" w:cs="Times New Roman"/>
          <w:sz w:val="24"/>
          <w:szCs w:val="24"/>
        </w:rPr>
        <w:t>____________</w:t>
      </w:r>
    </w:p>
    <w:p w14:paraId="4DCD4964" w14:textId="77777777" w:rsidR="00A4056A" w:rsidRPr="00A4056A" w:rsidRDefault="00A4056A" w:rsidP="00A4056A">
      <w:pPr>
        <w:spacing w:line="360" w:lineRule="auto"/>
        <w:ind w:left="14"/>
        <w:rPr>
          <w:rFonts w:ascii="Times New Roman" w:hAnsi="Times New Roman" w:cs="Times New Roman"/>
          <w:sz w:val="24"/>
          <w:szCs w:val="24"/>
        </w:rPr>
      </w:pPr>
    </w:p>
    <w:p w14:paraId="5A5EA4A1" w14:textId="77777777" w:rsidR="006D72FC" w:rsidRDefault="00A4056A" w:rsidP="00A4056A">
      <w:pPr>
        <w:spacing w:line="360" w:lineRule="auto"/>
        <w:ind w:left="14"/>
        <w:rPr>
          <w:rFonts w:ascii="Times New Roman" w:hAnsi="Times New Roman" w:cs="Times New Roman"/>
          <w:sz w:val="24"/>
          <w:szCs w:val="24"/>
        </w:rPr>
      </w:pPr>
      <w:proofErr w:type="gramStart"/>
      <w:r w:rsidRPr="00A4056A">
        <w:rPr>
          <w:rFonts w:ascii="Times New Roman" w:hAnsi="Times New Roman" w:cs="Times New Roman"/>
          <w:sz w:val="24"/>
          <w:szCs w:val="24"/>
        </w:rPr>
        <w:t>b.</w:t>
      </w:r>
      <w:proofErr w:type="gramEnd"/>
      <w:r w:rsidRPr="00A4056A">
        <w:rPr>
          <w:rFonts w:ascii="Times New Roman" w:hAnsi="Times New Roman" w:cs="Times New Roman"/>
          <w:sz w:val="24"/>
          <w:szCs w:val="24"/>
        </w:rPr>
        <w:t xml:space="preserve">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158CD512"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375E">
        <w:rPr>
          <w:rFonts w:ascii="Times New Roman" w:hAnsi="Times New Roman" w:cs="Times New Roman"/>
          <w:sz w:val="24"/>
          <w:szCs w:val="24"/>
        </w:rPr>
        <w:t>_____________</w:t>
      </w:r>
      <w:r w:rsidR="006D72FC">
        <w:rPr>
          <w:rFonts w:ascii="Times New Roman" w:hAnsi="Times New Roman" w:cs="Times New Roman"/>
          <w:sz w:val="24"/>
          <w:szCs w:val="24"/>
        </w:rPr>
        <w:t>_________</w:t>
      </w:r>
    </w:p>
    <w:p w14:paraId="09972EA6" w14:textId="32ED52E1"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w:t>
      </w:r>
      <w:proofErr w:type="gramStart"/>
      <w:r w:rsidRPr="00EB651E">
        <w:rPr>
          <w:rFonts w:ascii="Times New Roman" w:hAnsi="Times New Roman" w:cs="Times New Roman"/>
          <w:b/>
          <w:bCs/>
          <w:sz w:val="20"/>
          <w:szCs w:val="20"/>
        </w:rPr>
        <w:t>declaro,</w:t>
      </w:r>
      <w:proofErr w:type="gramEnd"/>
      <w:r w:rsidRPr="00EB651E">
        <w:rPr>
          <w:rFonts w:ascii="Times New Roman" w:hAnsi="Times New Roman" w:cs="Times New Roman"/>
          <w:b/>
          <w:bCs/>
          <w:sz w:val="20"/>
          <w:szCs w:val="20"/>
        </w:rPr>
        <w:t xml:space="preserve">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que</w:t>
      </w:r>
      <w:proofErr w:type="gramEnd"/>
      <w:r w:rsidRPr="00EB651E">
        <w:rPr>
          <w:rFonts w:ascii="Times New Roman" w:hAnsi="Times New Roman" w:cs="Times New Roman"/>
          <w:b/>
          <w:bCs/>
          <w:sz w:val="20"/>
          <w:szCs w:val="20"/>
        </w:rPr>
        <w:t xml:space="preserv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estar</w:t>
      </w:r>
      <w:proofErr w:type="gramEnd"/>
      <w:r w:rsidRPr="00EB651E">
        <w:rPr>
          <w:rFonts w:ascii="Times New Roman" w:hAnsi="Times New Roman" w:cs="Times New Roman"/>
          <w:b/>
          <w:bCs/>
          <w:sz w:val="20"/>
          <w:szCs w:val="20"/>
        </w:rPr>
        <w:t xml:space="preserve">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não</w:t>
      </w:r>
      <w:proofErr w:type="gramEnd"/>
      <w:r w:rsidRPr="00EB651E">
        <w:rPr>
          <w:rFonts w:ascii="Times New Roman" w:hAnsi="Times New Roman" w:cs="Times New Roman"/>
          <w:b/>
          <w:bCs/>
          <w:sz w:val="20"/>
          <w:szCs w:val="20"/>
        </w:rPr>
        <w:t xml:space="preserve">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estar</w:t>
      </w:r>
      <w:proofErr w:type="gramEnd"/>
      <w:r w:rsidRPr="00EB651E">
        <w:rPr>
          <w:rFonts w:ascii="Times New Roman" w:hAnsi="Times New Roman" w:cs="Times New Roman"/>
          <w:b/>
          <w:bCs/>
          <w:sz w:val="20"/>
          <w:szCs w:val="20"/>
        </w:rPr>
        <w:t xml:space="preserve">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não</w:t>
      </w:r>
      <w:proofErr w:type="gramEnd"/>
      <w:r w:rsidRPr="00EB651E">
        <w:rPr>
          <w:rFonts w:ascii="Times New Roman" w:hAnsi="Times New Roman" w:cs="Times New Roman"/>
          <w:b/>
          <w:bCs/>
          <w:sz w:val="20"/>
          <w:szCs w:val="20"/>
        </w:rPr>
        <w:t xml:space="preserve">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lastRenderedPageBreak/>
        <w:t>ter</w:t>
      </w:r>
      <w:proofErr w:type="gramEnd"/>
      <w:r w:rsidRPr="00EB651E">
        <w:rPr>
          <w:rFonts w:ascii="Times New Roman" w:hAnsi="Times New Roman" w:cs="Times New Roman"/>
          <w:b/>
          <w:bCs/>
          <w:sz w:val="20"/>
          <w:szCs w:val="20"/>
        </w:rPr>
        <w:t xml:space="preserve">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que</w:t>
      </w:r>
      <w:proofErr w:type="gramEnd"/>
      <w:r w:rsidRPr="00EB651E">
        <w:rPr>
          <w:rFonts w:ascii="Times New Roman" w:hAnsi="Times New Roman" w:cs="Times New Roman"/>
          <w:b/>
          <w:bCs/>
          <w:sz w:val="20"/>
          <w:szCs w:val="20"/>
        </w:rPr>
        <w:t xml:space="preserve"> todas as informações prestadas nesta inscrição são verdadeiras.</w:t>
      </w:r>
    </w:p>
    <w:p w14:paraId="52DB9E07" w14:textId="77777777" w:rsidR="00A4056A" w:rsidRPr="00A4056A" w:rsidRDefault="00A4056A" w:rsidP="00A4056A">
      <w:pPr>
        <w:pStyle w:val="PargrafodaLista"/>
        <w:spacing w:after="150" w:line="360" w:lineRule="auto"/>
        <w:ind w:left="739"/>
        <w:rPr>
          <w:rFonts w:ascii="Times New Roman" w:hAnsi="Times New Roman" w:cs="Times New Roman"/>
          <w:sz w:val="24"/>
          <w:szCs w:val="24"/>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xml:space="preserve">Art. 1.591. São </w:t>
      </w:r>
      <w:proofErr w:type="gramStart"/>
      <w:r w:rsidRPr="001679B6">
        <w:rPr>
          <w:rFonts w:ascii="Times New Roman" w:hAnsi="Times New Roman" w:cs="Times New Roman"/>
          <w:bCs/>
          <w:sz w:val="20"/>
          <w:szCs w:val="20"/>
        </w:rPr>
        <w:t>parentes em linha reta</w:t>
      </w:r>
      <w:proofErr w:type="gramEnd"/>
      <w:r w:rsidRPr="001679B6">
        <w:rPr>
          <w:rFonts w:ascii="Times New Roman" w:hAnsi="Times New Roman" w:cs="Times New Roman"/>
          <w:bCs/>
          <w:sz w:val="20"/>
          <w:szCs w:val="20"/>
        </w:rPr>
        <w:t xml:space="preserve">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2"/>
    <w:p w14:paraId="5C371A41" w14:textId="77777777" w:rsidR="00A4056A" w:rsidRDefault="00A4056A" w:rsidP="00A4056A">
      <w:pPr>
        <w:spacing w:after="0" w:line="360" w:lineRule="auto"/>
        <w:rPr>
          <w:rFonts w:ascii="Times New Roman" w:hAnsi="Times New Roman" w:cs="Times New Roman"/>
          <w:b/>
          <w:bCs/>
          <w:sz w:val="24"/>
          <w:szCs w:val="24"/>
        </w:rPr>
      </w:pPr>
    </w:p>
    <w:p w14:paraId="46E3F76A" w14:textId="77777777" w:rsidR="00207021" w:rsidRDefault="00207021" w:rsidP="00A4056A">
      <w:pPr>
        <w:spacing w:after="0" w:line="360" w:lineRule="auto"/>
        <w:rPr>
          <w:rFonts w:ascii="Times New Roman" w:hAnsi="Times New Roman" w:cs="Times New Roman"/>
          <w:b/>
          <w:bCs/>
          <w:sz w:val="24"/>
          <w:szCs w:val="24"/>
        </w:rPr>
      </w:pPr>
    </w:p>
    <w:p w14:paraId="7F9729B6" w14:textId="04D80074"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3BBA8E7D" w14:textId="77777777" w:rsidR="001D5326" w:rsidRDefault="001D5326" w:rsidP="00D93C3B">
      <w:pPr>
        <w:spacing w:after="0" w:line="360" w:lineRule="auto"/>
        <w:rPr>
          <w:rFonts w:ascii="Times New Roman" w:hAnsi="Times New Roman" w:cs="Times New Roman"/>
        </w:rPr>
      </w:pP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proofErr w:type="gramStart"/>
      <w:r w:rsidRPr="000F2F8A">
        <w:rPr>
          <w:rFonts w:ascii="Times New Roman" w:hAnsi="Times New Roman" w:cs="Times New Roman"/>
        </w:rPr>
        <w:t>portador</w:t>
      </w:r>
      <w:proofErr w:type="gramEnd"/>
      <w:r w:rsidRPr="000F2F8A">
        <w:rPr>
          <w:rFonts w:ascii="Times New Roman" w:hAnsi="Times New Roman" w:cs="Times New Roman"/>
        </w:rPr>
        <w:t xml:space="preserve">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proofErr w:type="gramStart"/>
      <w:r w:rsidRPr="000F2F8A">
        <w:rPr>
          <w:rFonts w:ascii="Times New Roman" w:hAnsi="Times New Roman" w:cs="Times New Roman"/>
        </w:rPr>
        <w:t>Outrossim</w:t>
      </w:r>
      <w:proofErr w:type="gramEnd"/>
      <w:r w:rsidRPr="000F2F8A">
        <w:rPr>
          <w:rFonts w:ascii="Times New Roman" w:hAnsi="Times New Roman" w:cs="Times New Roman"/>
        </w:rPr>
        <w:t xml:space="preserve">,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7D1C01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0C4CEB8" w14:textId="7B15268A" w:rsidR="001679B6" w:rsidRDefault="001679B6" w:rsidP="00D93C3B">
      <w:pPr>
        <w:spacing w:after="0" w:line="360" w:lineRule="auto"/>
        <w:rPr>
          <w:rFonts w:ascii="Times New Roman" w:hAnsi="Times New Roman" w:cs="Times New Roman"/>
          <w:b/>
          <w:bCs/>
          <w:sz w:val="24"/>
          <w:szCs w:val="24"/>
        </w:rPr>
      </w:pP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pPr>
        <w:rPr>
          <w:rFonts w:ascii="Times New Roman" w:hAnsi="Times New Roman" w:cs="Times New Roman"/>
          <w:sz w:val="24"/>
          <w:szCs w:val="24"/>
        </w:rPr>
      </w:pPr>
    </w:p>
    <w:p w14:paraId="10CEB266" w14:textId="2C38E19B" w:rsidR="008E6D79" w:rsidRPr="00EF27D3" w:rsidRDefault="1A5B75BF" w:rsidP="00442A6C">
      <w:pPr>
        <w:pStyle w:val="SemEspaamento"/>
        <w:jc w:val="center"/>
        <w:outlineLvl w:val="1"/>
        <w:rPr>
          <w:rFonts w:ascii="Times New Roman" w:eastAsia="Times New Roman" w:hAnsi="Times New Roman" w:cs="Times New Roman"/>
          <w:b/>
          <w:bCs/>
          <w:color w:val="385623" w:themeColor="accent6" w:themeShade="80"/>
          <w:sz w:val="20"/>
          <w:szCs w:val="20"/>
        </w:rPr>
      </w:pPr>
      <w:bookmarkStart w:id="23" w:name="Anexo_IV"/>
      <w:bookmarkStart w:id="24" w:name="_Toc692765144"/>
      <w:r w:rsidRPr="00EF27D3">
        <w:rPr>
          <w:rFonts w:ascii="Times New Roman" w:eastAsia="Times New Roman" w:hAnsi="Times New Roman" w:cs="Times New Roman"/>
          <w:b/>
          <w:bCs/>
          <w:color w:val="385623" w:themeColor="accent6" w:themeShade="80"/>
          <w:sz w:val="20"/>
          <w:szCs w:val="20"/>
        </w:rPr>
        <w:lastRenderedPageBreak/>
        <w:t xml:space="preserve">ANEXO IV </w:t>
      </w:r>
      <w:bookmarkEnd w:id="23"/>
      <w:r w:rsidRPr="00EF27D3">
        <w:rPr>
          <w:rFonts w:ascii="Times New Roman" w:eastAsia="Times New Roman" w:hAnsi="Times New Roman" w:cs="Times New Roman"/>
          <w:b/>
          <w:bCs/>
          <w:color w:val="385623" w:themeColor="accent6" w:themeShade="80"/>
          <w:sz w:val="20"/>
          <w:szCs w:val="20"/>
        </w:rPr>
        <w:t>– FICHA DE INSCRIÇÃO (ESTRANGEIROS)</w:t>
      </w:r>
      <w:bookmarkEnd w:id="24"/>
    </w:p>
    <w:p w14:paraId="676A164B" w14:textId="0BB57E29" w:rsidR="004D37E4" w:rsidRDefault="7D563DC2" w:rsidP="000F20A5">
      <w:pPr>
        <w:pStyle w:val="SemEspaamento"/>
        <w:jc w:val="center"/>
        <w:rPr>
          <w:rFonts w:ascii="Times New Roman" w:eastAsia="Times New Roman" w:hAnsi="Times New Roman" w:cs="Times New Roman"/>
          <w:b/>
          <w:color w:val="000000" w:themeColor="text1"/>
          <w:sz w:val="24"/>
          <w:szCs w:val="24"/>
        </w:rPr>
      </w:pPr>
      <w:r>
        <w:rPr>
          <w:noProof/>
          <w:lang w:eastAsia="pt-BR"/>
        </w:rPr>
        <w:drawing>
          <wp:inline distT="0" distB="0" distL="0" distR="0" wp14:anchorId="4CB59980" wp14:editId="55F49E46">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05106515" w14:textId="77777777" w:rsidR="003A35ED" w:rsidRPr="000B793D" w:rsidRDefault="003A35ED" w:rsidP="003A35ED">
      <w:pPr>
        <w:pStyle w:val="SemEspaamento"/>
        <w:jc w:val="center"/>
        <w:rPr>
          <w:rFonts w:ascii="Times New Roman" w:hAnsi="Times New Roman" w:cs="Times New Roman"/>
          <w:b/>
          <w:bCs/>
          <w:sz w:val="24"/>
          <w:szCs w:val="24"/>
        </w:rPr>
      </w:pPr>
      <w:bookmarkStart w:id="25" w:name="Anexo_V"/>
      <w:bookmarkStart w:id="26" w:name="_Toc588333167"/>
      <w:r w:rsidRPr="000B793D">
        <w:rPr>
          <w:rFonts w:ascii="Times New Roman" w:hAnsi="Times New Roman" w:cs="Times New Roman"/>
          <w:b/>
          <w:bCs/>
          <w:sz w:val="24"/>
          <w:szCs w:val="24"/>
        </w:rPr>
        <w:t>SERVIÇO PÚBLICO FEDERAL</w:t>
      </w:r>
    </w:p>
    <w:p w14:paraId="61028575" w14:textId="77777777" w:rsidR="003A35ED" w:rsidRPr="000B793D" w:rsidRDefault="003A35ED" w:rsidP="003A35E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38C6C780" w14:textId="77777777" w:rsidR="003A35ED" w:rsidRDefault="003A35ED" w:rsidP="003A35ED">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CE045DA" w14:textId="77777777" w:rsidR="003A35ED" w:rsidRDefault="003A35ED" w:rsidP="003A35ED">
      <w:pPr>
        <w:pStyle w:val="SemEspaamento"/>
        <w:jc w:val="center"/>
        <w:rPr>
          <w:rFonts w:ascii="Times New Roman" w:eastAsia="Arial" w:hAnsi="Times New Roman" w:cs="Times New Roman"/>
          <w:sz w:val="24"/>
          <w:szCs w:val="24"/>
        </w:rPr>
      </w:pPr>
    </w:p>
    <w:p w14:paraId="02E4998F" w14:textId="77777777" w:rsidR="003A35ED" w:rsidRPr="00444575" w:rsidRDefault="003A35ED" w:rsidP="003A35ED">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2ADE8A78">
        <w:rPr>
          <w:rFonts w:ascii="Times New Roman" w:hAnsi="Times New Roman" w:cs="Times New Roman"/>
          <w:b/>
          <w:bCs/>
          <w:sz w:val="24"/>
          <w:szCs w:val="24"/>
          <w:highlight w:val="yellow"/>
        </w:rPr>
        <w:t xml:space="preserve">&lt;NOME DA UC/NGI/GR&gt; </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highlight w:val="yellow"/>
        </w:rPr>
        <w:t>XX</w:t>
      </w:r>
      <w:r w:rsidRPr="2ADE8A78">
        <w:rPr>
          <w:rFonts w:ascii="Times New Roman" w:hAnsi="Times New Roman" w:cs="Times New Roman"/>
          <w:b/>
          <w:bCs/>
          <w:sz w:val="24"/>
          <w:szCs w:val="24"/>
          <w:highlight w:val="yellow"/>
        </w:rPr>
        <w:t xml:space="preserve"> </w:t>
      </w:r>
      <w:r w:rsidRPr="2ADE8A78">
        <w:rPr>
          <w:rFonts w:ascii="Times New Roman" w:hAnsi="Times New Roman" w:cs="Times New Roman"/>
          <w:b/>
          <w:bCs/>
          <w:sz w:val="24"/>
          <w:szCs w:val="24"/>
        </w:rPr>
        <w:t>/202</w:t>
      </w:r>
      <w:r>
        <w:rPr>
          <w:rFonts w:ascii="Times New Roman" w:hAnsi="Times New Roman" w:cs="Times New Roman"/>
          <w:b/>
          <w:bCs/>
          <w:sz w:val="24"/>
          <w:szCs w:val="24"/>
        </w:rPr>
        <w:t>2</w:t>
      </w:r>
    </w:p>
    <w:p w14:paraId="16E3C2DE" w14:textId="77777777" w:rsidR="003A35ED" w:rsidRDefault="003A35ED" w:rsidP="003A35ED">
      <w:pPr>
        <w:pStyle w:val="SemEspaamento"/>
        <w:jc w:val="center"/>
        <w:rPr>
          <w:rFonts w:ascii="Times New Roman" w:hAnsi="Times New Roman" w:cs="Times New Roman"/>
          <w:sz w:val="24"/>
          <w:szCs w:val="24"/>
        </w:rPr>
      </w:pPr>
    </w:p>
    <w:p w14:paraId="3AB76FCE" w14:textId="77777777" w:rsidR="003A35ED" w:rsidRPr="00A4056A" w:rsidRDefault="003A35ED" w:rsidP="003A35ED">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Pr="00A4056A">
        <w:rPr>
          <w:rFonts w:ascii="Times New Roman" w:hAnsi="Times New Roman" w:cs="Times New Roman"/>
          <w:bCs/>
          <w:color w:val="FF0000"/>
          <w:sz w:val="24"/>
          <w:szCs w:val="24"/>
        </w:rPr>
        <w:t>&lt;orientação à UC</w:t>
      </w:r>
      <w:r w:rsidRPr="405417FF">
        <w:rPr>
          <w:rFonts w:ascii="Times New Roman" w:hAnsi="Times New Roman" w:cs="Times New Roman"/>
          <w:color w:val="FF0000"/>
          <w:sz w:val="24"/>
          <w:szCs w:val="24"/>
        </w:rPr>
        <w:t>/NGI/GR</w:t>
      </w:r>
      <w:r w:rsidRPr="00A4056A">
        <w:rPr>
          <w:rFonts w:ascii="Times New Roman" w:hAnsi="Times New Roman" w:cs="Times New Roman"/>
          <w:bCs/>
          <w:color w:val="FF0000"/>
          <w:sz w:val="24"/>
          <w:szCs w:val="24"/>
        </w:rPr>
        <w:t>: mantenha apenas os cargos cujas vagas estão abertas&gt;</w:t>
      </w:r>
    </w:p>
    <w:p w14:paraId="2A490250" w14:textId="77777777" w:rsidR="003A35ED" w:rsidRDefault="003A35ED" w:rsidP="003A35ED">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3A35ED" w14:paraId="514048D0" w14:textId="77777777" w:rsidTr="001103DF">
        <w:trPr>
          <w:jc w:val="center"/>
        </w:trPr>
        <w:tc>
          <w:tcPr>
            <w:tcW w:w="2985" w:type="dxa"/>
          </w:tcPr>
          <w:p w14:paraId="4DEA6DAF" w14:textId="77777777" w:rsidR="003A35ED" w:rsidRDefault="003A35ED" w:rsidP="001103D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BD2FEC8" wp14:editId="18852888">
                      <wp:extent cx="144780" cy="144780"/>
                      <wp:effectExtent l="0" t="0" r="26670" b="26670"/>
                      <wp:docPr id="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1709DED5">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1E6F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Nível </w:t>
            </w:r>
            <w:proofErr w:type="gramStart"/>
            <w:r w:rsidRPr="4DB5A59C">
              <w:rPr>
                <w:rFonts w:ascii="Times New Roman" w:eastAsia="Times New Roman" w:hAnsi="Times New Roman" w:cs="Times New Roman"/>
                <w:sz w:val="24"/>
                <w:szCs w:val="24"/>
              </w:rPr>
              <w:t>1</w:t>
            </w:r>
            <w:proofErr w:type="gramEnd"/>
          </w:p>
        </w:tc>
        <w:tc>
          <w:tcPr>
            <w:tcW w:w="3120" w:type="dxa"/>
          </w:tcPr>
          <w:p w14:paraId="357EBC60" w14:textId="77777777" w:rsidR="003A35ED" w:rsidRDefault="003A35ED" w:rsidP="001103DF">
            <w:pPr>
              <w:rPr>
                <w:rFonts w:ascii="Times New Roman" w:eastAsia="Times New Roman" w:hAnsi="Times New Roman" w:cs="Times New Roman"/>
                <w:sz w:val="24"/>
                <w:szCs w:val="24"/>
              </w:rPr>
            </w:pPr>
            <w:r>
              <w:rPr>
                <w:noProof/>
              </w:rPr>
              <mc:AlternateContent>
                <mc:Choice Requires="wps">
                  <w:drawing>
                    <wp:inline distT="0" distB="0" distL="114300" distR="114300" wp14:anchorId="4770B635" wp14:editId="4A0AF010">
                      <wp:extent cx="144780" cy="144780"/>
                      <wp:effectExtent l="0" t="0" r="26670" b="26670"/>
                      <wp:docPr id="8"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6ED82EA">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F8D0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Nível </w:t>
            </w:r>
            <w:proofErr w:type="gramStart"/>
            <w:r w:rsidRPr="4DB5A59C">
              <w:rPr>
                <w:rFonts w:ascii="Times New Roman" w:eastAsia="Times New Roman" w:hAnsi="Times New Roman" w:cs="Times New Roman"/>
                <w:sz w:val="24"/>
                <w:szCs w:val="24"/>
              </w:rPr>
              <w:t>2</w:t>
            </w:r>
            <w:proofErr w:type="gramEnd"/>
            <w:r w:rsidRPr="4DB5A59C">
              <w:rPr>
                <w:rFonts w:ascii="Times New Roman" w:eastAsia="Times New Roman" w:hAnsi="Times New Roman" w:cs="Times New Roman"/>
                <w:sz w:val="24"/>
                <w:szCs w:val="24"/>
              </w:rPr>
              <w:t xml:space="preserve"> </w:t>
            </w:r>
          </w:p>
        </w:tc>
        <w:tc>
          <w:tcPr>
            <w:tcW w:w="2921" w:type="dxa"/>
          </w:tcPr>
          <w:p w14:paraId="5A0D74A2" w14:textId="77777777" w:rsidR="003A35ED" w:rsidRPr="000B5B61" w:rsidRDefault="003A35ED" w:rsidP="001103D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20A8635E" wp14:editId="76F8C08C">
                      <wp:extent cx="144780" cy="144780"/>
                      <wp:effectExtent l="0" t="0" r="26670" b="26670"/>
                      <wp:docPr id="9"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3A69910D">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74BB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Nível </w:t>
            </w:r>
            <w:proofErr w:type="gramStart"/>
            <w:r w:rsidRPr="4DB5A59C">
              <w:rPr>
                <w:rFonts w:ascii="Times New Roman" w:eastAsia="Times New Roman" w:hAnsi="Times New Roman" w:cs="Times New Roman"/>
                <w:sz w:val="24"/>
                <w:szCs w:val="24"/>
              </w:rPr>
              <w:t>3</w:t>
            </w:r>
            <w:proofErr w:type="gramEnd"/>
          </w:p>
        </w:tc>
      </w:tr>
    </w:tbl>
    <w:p w14:paraId="2A3624DD" w14:textId="77777777" w:rsidR="003A35ED" w:rsidRPr="00A505A1" w:rsidRDefault="003A35ED" w:rsidP="003A35ED">
      <w:pPr>
        <w:rPr>
          <w:rFonts w:ascii="Times New Roman" w:eastAsia="Times New Roman" w:hAnsi="Times New Roman" w:cs="Times New Roman"/>
          <w:b/>
          <w:bCs/>
          <w:sz w:val="15"/>
          <w:szCs w:val="15"/>
        </w:rPr>
      </w:pPr>
    </w:p>
    <w:p w14:paraId="7A30E8D4" w14:textId="77777777" w:rsidR="003A35ED" w:rsidRDefault="003A35ED" w:rsidP="003A35ED">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997"/>
        <w:gridCol w:w="2995"/>
      </w:tblGrid>
      <w:tr w:rsidR="003A35ED" w:rsidRPr="00A4056A" w14:paraId="548D65EF" w14:textId="77777777" w:rsidTr="001103DF">
        <w:trPr>
          <w:trHeight w:val="1402"/>
        </w:trPr>
        <w:tc>
          <w:tcPr>
            <w:tcW w:w="1681" w:type="pct"/>
            <w:vAlign w:val="center"/>
          </w:tcPr>
          <w:p w14:paraId="41611636" w14:textId="77777777" w:rsidR="003A35ED" w:rsidRDefault="003A35ED" w:rsidP="001103DF">
            <w:pPr>
              <w:rPr>
                <w:rFonts w:ascii="Times New Roman" w:eastAsia="Times New Roman" w:hAnsi="Times New Roman" w:cs="Times New Roman"/>
                <w:sz w:val="24"/>
                <w:szCs w:val="24"/>
              </w:rPr>
            </w:pPr>
            <w:r>
              <w:rPr>
                <w:noProof/>
              </w:rPr>
              <mc:AlternateContent>
                <mc:Choice Requires="wps">
                  <w:drawing>
                    <wp:inline distT="0" distB="0" distL="114300" distR="114300" wp14:anchorId="3FFFABED" wp14:editId="4E7380AF">
                      <wp:extent cx="144780" cy="144780"/>
                      <wp:effectExtent l="0" t="0" r="26670" b="26670"/>
                      <wp:docPr id="10"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359716CB">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0A64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w:t>
            </w:r>
            <w:proofErr w:type="gramStart"/>
            <w:r w:rsidRPr="4DB5A59C">
              <w:rPr>
                <w:rFonts w:ascii="Times New Roman" w:eastAsia="Times New Roman" w:hAnsi="Times New Roman" w:cs="Times New Roman"/>
                <w:sz w:val="24"/>
                <w:szCs w:val="24"/>
              </w:rPr>
              <w:t xml:space="preserve">   </w:t>
            </w:r>
            <w:proofErr w:type="gramEnd"/>
            <w:r w:rsidRPr="007F681E">
              <w:rPr>
                <w:rFonts w:ascii="Times New Roman" w:eastAsia="Times New Roman" w:hAnsi="Times New Roman" w:cs="Times New Roman"/>
                <w:color w:val="000000" w:themeColor="text1"/>
                <w:sz w:val="24"/>
                <w:szCs w:val="24"/>
              </w:rPr>
              <w:t>Agente de apoio à prevenção e combate a incêndios florestais</w:t>
            </w:r>
          </w:p>
          <w:p w14:paraId="449DDF92" w14:textId="77777777" w:rsidR="003A35ED" w:rsidRPr="00A4056A" w:rsidRDefault="003A35ED" w:rsidP="001103DF">
            <w:pPr>
              <w:rPr>
                <w:rFonts w:ascii="Times New Roman" w:eastAsia="Times New Roman" w:hAnsi="Times New Roman" w:cs="Times New Roman"/>
                <w:sz w:val="24"/>
                <w:szCs w:val="24"/>
              </w:rPr>
            </w:pPr>
          </w:p>
          <w:p w14:paraId="7796C897" w14:textId="77777777" w:rsidR="003A35ED" w:rsidRPr="00A4056A" w:rsidRDefault="003A35ED" w:rsidP="001103DF">
            <w:pPr>
              <w:rPr>
                <w:rFonts w:ascii="Times New Roman" w:eastAsia="Times New Roman" w:hAnsi="Times New Roman" w:cs="Times New Roman"/>
                <w:sz w:val="24"/>
                <w:szCs w:val="24"/>
              </w:rPr>
            </w:pPr>
          </w:p>
        </w:tc>
        <w:tc>
          <w:tcPr>
            <w:tcW w:w="1660" w:type="pct"/>
          </w:tcPr>
          <w:p w14:paraId="6E9A3FEA" w14:textId="77777777" w:rsidR="003A35ED" w:rsidRDefault="003A35ED" w:rsidP="001103DF">
            <w:pPr>
              <w:rPr>
                <w:rFonts w:ascii="Times New Roman" w:eastAsia="Times New Roman" w:hAnsi="Times New Roman" w:cs="Times New Roman"/>
                <w:sz w:val="24"/>
                <w:szCs w:val="24"/>
              </w:rPr>
            </w:pPr>
            <w:r>
              <w:rPr>
                <w:noProof/>
              </w:rPr>
              <mc:AlternateContent>
                <mc:Choice Requires="wps">
                  <w:drawing>
                    <wp:inline distT="0" distB="0" distL="114300" distR="114300" wp14:anchorId="401C8E65" wp14:editId="228F83D9">
                      <wp:extent cx="144780" cy="144780"/>
                      <wp:effectExtent l="0" t="0" r="26670" b="26670"/>
                      <wp:docPr id="1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2990D4B5">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3DEA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c>
          <w:tcPr>
            <w:tcW w:w="1659" w:type="pct"/>
          </w:tcPr>
          <w:p w14:paraId="2E92E5FA" w14:textId="77777777" w:rsidR="003A35ED" w:rsidRDefault="003A35ED" w:rsidP="001103DF">
            <w:pPr>
              <w:rPr>
                <w:noProof/>
              </w:rPr>
            </w:pPr>
            <w:r>
              <w:rPr>
                <w:noProof/>
              </w:rPr>
              <mc:AlternateContent>
                <mc:Choice Requires="wps">
                  <w:drawing>
                    <wp:inline distT="0" distB="0" distL="114300" distR="114300" wp14:anchorId="76C1D66C" wp14:editId="054BEF17">
                      <wp:extent cx="144780" cy="144780"/>
                      <wp:effectExtent l="0" t="0" r="26670" b="26670"/>
                      <wp:docPr id="2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3934E09">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A509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Brigada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r w:rsidR="003A35ED" w14:paraId="5D6709CB" w14:textId="77777777" w:rsidTr="001103DF">
        <w:trPr>
          <w:trHeight w:val="1171"/>
        </w:trPr>
        <w:tc>
          <w:tcPr>
            <w:tcW w:w="1681" w:type="pct"/>
            <w:vAlign w:val="center"/>
          </w:tcPr>
          <w:p w14:paraId="4F8C71EB" w14:textId="77777777" w:rsidR="003A35ED" w:rsidRDefault="003A35ED" w:rsidP="001103DF">
            <w:pPr>
              <w:rPr>
                <w:rFonts w:ascii="Times New Roman" w:eastAsia="Times New Roman" w:hAnsi="Times New Roman" w:cs="Times New Roman"/>
                <w:sz w:val="24"/>
                <w:szCs w:val="24"/>
              </w:rPr>
            </w:pPr>
            <w:r>
              <w:rPr>
                <w:noProof/>
              </w:rPr>
              <mc:AlternateContent>
                <mc:Choice Requires="wps">
                  <w:drawing>
                    <wp:inline distT="0" distB="0" distL="114300" distR="114300" wp14:anchorId="4D1FF097" wp14:editId="5D5DA346">
                      <wp:extent cx="144780" cy="144780"/>
                      <wp:effectExtent l="0" t="0" r="26670" b="26670"/>
                      <wp:docPr id="25"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3C9B2A35">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C306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p>
          <w:p w14:paraId="59FB1405" w14:textId="77777777" w:rsidR="003A35ED" w:rsidRPr="00CC77B6" w:rsidRDefault="003A35ED" w:rsidP="001103DF">
            <w:pPr>
              <w:rPr>
                <w:rFonts w:ascii="Times New Roman" w:eastAsia="Times New Roman" w:hAnsi="Times New Roman" w:cs="Times New Roman"/>
                <w:sz w:val="24"/>
                <w:szCs w:val="24"/>
              </w:rPr>
            </w:pPr>
          </w:p>
        </w:tc>
        <w:tc>
          <w:tcPr>
            <w:tcW w:w="1660" w:type="pct"/>
            <w:vAlign w:val="center"/>
          </w:tcPr>
          <w:p w14:paraId="103BE0E1" w14:textId="77777777" w:rsidR="003A35ED" w:rsidRDefault="003A35ED" w:rsidP="001103DF">
            <w:pPr>
              <w:rPr>
                <w:rFonts w:ascii="Times New Roman" w:eastAsia="Times New Roman" w:hAnsi="Times New Roman" w:cs="Times New Roman"/>
                <w:sz w:val="24"/>
                <w:szCs w:val="24"/>
              </w:rPr>
            </w:pPr>
            <w:r>
              <w:rPr>
                <w:noProof/>
              </w:rPr>
              <mc:AlternateContent>
                <mc:Choice Requires="wps">
                  <w:drawing>
                    <wp:inline distT="0" distB="0" distL="114300" distR="114300" wp14:anchorId="6C4DAD23" wp14:editId="7AF80974">
                      <wp:extent cx="144780" cy="144780"/>
                      <wp:effectExtent l="0" t="0" r="26670" b="26670"/>
                      <wp:docPr id="179881590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626B23A1">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8601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Agente de apoio à gestão da Unidade de Conservação</w:t>
            </w:r>
          </w:p>
          <w:p w14:paraId="642EE224" w14:textId="77777777" w:rsidR="003A35ED" w:rsidRDefault="003A35ED" w:rsidP="001103DF">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p w14:paraId="75A66713" w14:textId="77777777" w:rsidR="003A35ED" w:rsidRDefault="003A35ED" w:rsidP="001103DF">
            <w:pPr>
              <w:rPr>
                <w:rFonts w:ascii="Times New Roman" w:eastAsia="Times New Roman" w:hAnsi="Times New Roman" w:cs="Times New Roman"/>
                <w:sz w:val="24"/>
                <w:szCs w:val="24"/>
              </w:rPr>
            </w:pPr>
          </w:p>
        </w:tc>
        <w:tc>
          <w:tcPr>
            <w:tcW w:w="1659" w:type="pct"/>
          </w:tcPr>
          <w:p w14:paraId="0BCD489B" w14:textId="77777777" w:rsidR="003A35ED" w:rsidRDefault="003A35ED" w:rsidP="001103DF">
            <w:pPr>
              <w:rPr>
                <w:noProof/>
              </w:rPr>
            </w:pPr>
            <w:r>
              <w:rPr>
                <w:noProof/>
              </w:rPr>
              <mc:AlternateContent>
                <mc:Choice Requires="wps">
                  <w:drawing>
                    <wp:inline distT="0" distB="0" distL="114300" distR="114300" wp14:anchorId="188F9D28" wp14:editId="588CBE4D">
                      <wp:extent cx="144780" cy="144780"/>
                      <wp:effectExtent l="0" t="0" r="26670" b="26670"/>
                      <wp:docPr id="1798815905"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416BAC42">
                    <v:rect id="Retângulo 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5A24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Agente de apoio às ações de fiscalização ambiental</w:t>
            </w:r>
          </w:p>
        </w:tc>
      </w:tr>
    </w:tbl>
    <w:p w14:paraId="54EFA662" w14:textId="77777777" w:rsidR="003A35ED" w:rsidRPr="00A4056A" w:rsidRDefault="003A35ED" w:rsidP="003A35ED">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003A35ED" w14:paraId="2C5A5BC2" w14:textId="77777777" w:rsidTr="001103DF">
        <w:trPr>
          <w:jc w:val="center"/>
        </w:trPr>
        <w:tc>
          <w:tcPr>
            <w:tcW w:w="1689" w:type="pct"/>
          </w:tcPr>
          <w:p w14:paraId="08CEDE30" w14:textId="77777777" w:rsidR="003A35ED" w:rsidRDefault="003A35ED" w:rsidP="001103D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2A6D87B6" wp14:editId="46FC0EA2">
                      <wp:extent cx="144780" cy="144780"/>
                      <wp:effectExtent l="0" t="0" r="26670" b="26670"/>
                      <wp:docPr id="179881590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294463E7">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8E9C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w:t>
            </w:r>
            <w:proofErr w:type="gramStart"/>
            <w:r w:rsidRPr="4DB5A59C">
              <w:rPr>
                <w:rFonts w:ascii="Times New Roman" w:eastAsia="Times New Roman" w:hAnsi="Times New Roman" w:cs="Times New Roman"/>
                <w:sz w:val="24"/>
                <w:szCs w:val="24"/>
              </w:rPr>
              <w:t>6</w:t>
            </w:r>
            <w:proofErr w:type="gramEnd"/>
            <w:r w:rsidRPr="4DB5A59C">
              <w:rPr>
                <w:rFonts w:ascii="Times New Roman" w:eastAsia="Times New Roman" w:hAnsi="Times New Roman" w:cs="Times New Roman"/>
                <w:sz w:val="24"/>
                <w:szCs w:val="24"/>
              </w:rPr>
              <w:t xml:space="preserve"> meses</w:t>
            </w:r>
          </w:p>
        </w:tc>
        <w:tc>
          <w:tcPr>
            <w:tcW w:w="3311" w:type="pct"/>
          </w:tcPr>
          <w:p w14:paraId="032E9016" w14:textId="77777777" w:rsidR="003A35ED" w:rsidRDefault="003A35ED" w:rsidP="001103DF">
            <w:pPr>
              <w:rPr>
                <w:rFonts w:ascii="Times New Roman" w:eastAsia="Times New Roman" w:hAnsi="Times New Roman" w:cs="Times New Roman"/>
                <w:sz w:val="24"/>
                <w:szCs w:val="24"/>
              </w:rPr>
            </w:pPr>
            <w:r>
              <w:rPr>
                <w:noProof/>
              </w:rPr>
              <mc:AlternateContent>
                <mc:Choice Requires="wps">
                  <w:drawing>
                    <wp:inline distT="0" distB="0" distL="114300" distR="114300" wp14:anchorId="4ECA3B8F" wp14:editId="3F5BCD91">
                      <wp:extent cx="144780" cy="144780"/>
                      <wp:effectExtent l="0" t="0" r="26670" b="26670"/>
                      <wp:docPr id="1798815907"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DF9E9E0">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3303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Pr="4DB5A59C">
              <w:rPr>
                <w:rFonts w:ascii="Times New Roman" w:eastAsia="Times New Roman" w:hAnsi="Times New Roman" w:cs="Times New Roman"/>
                <w:sz w:val="24"/>
                <w:szCs w:val="24"/>
              </w:rPr>
              <w:t xml:space="preserve"> 24 meses </w:t>
            </w:r>
          </w:p>
        </w:tc>
      </w:tr>
    </w:tbl>
    <w:p w14:paraId="217EEB10" w14:textId="77777777" w:rsidR="003A35ED" w:rsidRDefault="003A35ED" w:rsidP="003A35ED">
      <w:pPr>
        <w:ind w:left="14"/>
        <w:rPr>
          <w:rFonts w:ascii="Times New Roman" w:hAnsi="Times New Roman" w:cs="Times New Roman"/>
          <w:b/>
          <w:bCs/>
          <w:sz w:val="24"/>
          <w:szCs w:val="24"/>
        </w:rPr>
      </w:pPr>
    </w:p>
    <w:p w14:paraId="1D0C772B" w14:textId="77777777" w:rsidR="003A35ED" w:rsidRPr="00A4056A" w:rsidRDefault="003A35ED" w:rsidP="003A35ED">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02446280" w14:textId="77777777" w:rsidR="003A35ED" w:rsidRPr="00A4056A" w:rsidRDefault="003A35ED" w:rsidP="003A35ED">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14836C9E" w14:textId="77777777" w:rsidR="003A35ED" w:rsidRDefault="003A35ED" w:rsidP="003A35ED">
      <w:pPr>
        <w:spacing w:after="8"/>
        <w:ind w:left="14"/>
      </w:pPr>
      <w:r w:rsidRPr="405417FF">
        <w:rPr>
          <w:rFonts w:ascii="Times New Roman" w:hAnsi="Times New Roman" w:cs="Times New Roman"/>
          <w:sz w:val="24"/>
          <w:szCs w:val="24"/>
        </w:rPr>
        <w:t xml:space="preserve">Localidade: </w:t>
      </w:r>
      <w:r w:rsidRPr="405417FF">
        <w:rPr>
          <w:rFonts w:ascii="Times New Roman" w:hAnsi="Times New Roman" w:cs="Times New Roman"/>
          <w:sz w:val="24"/>
          <w:szCs w:val="24"/>
          <w:highlight w:val="yellow"/>
        </w:rPr>
        <w:t>&lt;Preencher conforme o campo “setor de exercício” do Edital&gt;</w:t>
      </w:r>
      <w:r>
        <w:tab/>
      </w:r>
    </w:p>
    <w:p w14:paraId="10EAB202" w14:textId="77777777" w:rsidR="003A35ED" w:rsidRPr="00A4056A" w:rsidRDefault="003A35ED" w:rsidP="003A35ED">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16BBC195" w14:textId="77777777" w:rsidR="003A35ED" w:rsidRDefault="003A35ED" w:rsidP="003A35ED">
      <w:pPr>
        <w:pStyle w:val="PargrafodaLista"/>
        <w:numPr>
          <w:ilvl w:val="0"/>
          <w:numId w:val="11"/>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3A35ED" w14:paraId="058BAA48" w14:textId="77777777" w:rsidTr="001103DF">
        <w:tc>
          <w:tcPr>
            <w:tcW w:w="825" w:type="dxa"/>
            <w:vAlign w:val="center"/>
          </w:tcPr>
          <w:p w14:paraId="3BFE3637" w14:textId="77777777" w:rsidR="003A35ED" w:rsidRDefault="003A35ED" w:rsidP="001103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2272A197" w14:textId="77777777" w:rsidR="003A35ED" w:rsidRDefault="003A35ED" w:rsidP="001103DF">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3FEA0DBD" wp14:editId="111DF23D">
                      <wp:extent cx="144780" cy="154940"/>
                      <wp:effectExtent l="0" t="0" r="26670" b="16510"/>
                      <wp:docPr id="1798815908"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598C2CB5">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5375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22ADEDE2" w14:textId="77777777" w:rsidR="003A35ED" w:rsidRDefault="003A35ED" w:rsidP="001103DF">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44E2DB30" wp14:editId="4DFF8FC9">
                      <wp:extent cx="144780" cy="155171"/>
                      <wp:effectExtent l="0" t="0" r="26670" b="16510"/>
                      <wp:docPr id="179881590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0FD6A8A">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AE01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5A1041F4" w14:textId="77777777" w:rsidR="003A35ED" w:rsidRPr="00A4056A" w:rsidRDefault="003A35ED" w:rsidP="003A35ED">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3CBF1784" w14:textId="21252F8C" w:rsidR="003A35ED" w:rsidRPr="00A4056A" w:rsidRDefault="003A35ED" w:rsidP="003A35ED">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w:t>
      </w:r>
      <w:r w:rsidR="0002305C">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de Nascimento:______________________________ UF:____ </w:t>
      </w:r>
    </w:p>
    <w:p w14:paraId="09F5EFAF" w14:textId="77777777" w:rsidR="003A35ED" w:rsidRPr="00A4056A" w:rsidRDefault="003A35ED" w:rsidP="003A35ED">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3AF8C00D" w14:textId="77777777" w:rsidR="003A35ED" w:rsidRDefault="003A35ED" w:rsidP="003A35ED">
      <w:pPr>
        <w:spacing w:line="360" w:lineRule="auto"/>
        <w:ind w:left="14"/>
        <w:rPr>
          <w:rFonts w:ascii="Times New Roman" w:hAnsi="Times New Roman" w:cs="Times New Roman"/>
          <w:bCs/>
          <w:sz w:val="24"/>
          <w:szCs w:val="24"/>
        </w:rPr>
      </w:pPr>
    </w:p>
    <w:p w14:paraId="73EC8464" w14:textId="77777777" w:rsidR="003A35ED" w:rsidRPr="00150618" w:rsidRDefault="003A35ED" w:rsidP="003A35ED">
      <w:pPr>
        <w:pStyle w:val="PargrafodaLista"/>
        <w:numPr>
          <w:ilvl w:val="0"/>
          <w:numId w:val="1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539FF014" w14:textId="77777777" w:rsidR="003A35ED" w:rsidRPr="00A4056A" w:rsidRDefault="003A35ED" w:rsidP="003A35ED">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3A35ED" w:rsidRPr="00A4056A" w14:paraId="3035A9B8" w14:textId="77777777" w:rsidTr="001103DF">
        <w:tc>
          <w:tcPr>
            <w:tcW w:w="3242" w:type="dxa"/>
          </w:tcPr>
          <w:p w14:paraId="39CA23EE" w14:textId="77777777" w:rsidR="003A35ED" w:rsidRPr="00A4056A" w:rsidRDefault="003A35ED" w:rsidP="001103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0295" behindDoc="1" locked="0" layoutInCell="1" allowOverlap="1" wp14:anchorId="603BF992" wp14:editId="77E230E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798815910" name="Retângulo 17988159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2CA8FDE6">
                    <v:rect id="Retângulo 1798815910" style="position:absolute;margin-left:-.75pt;margin-top:6.6pt;width:11.4pt;height:11.4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164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1AD1342F" w14:textId="77777777" w:rsidR="003A35ED" w:rsidRPr="00A4056A" w:rsidRDefault="003A35ED" w:rsidP="001103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1319" behindDoc="1" locked="0" layoutInCell="1" allowOverlap="1" wp14:anchorId="3B7BDA9A" wp14:editId="197E0C02">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798815911" name="Retângulo 17988159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F855178">
                    <v:rect id="Retângulo 1798815911" style="position:absolute;margin-left:-1pt;margin-top:6.5pt;width:11.4pt;height:11.4pt;z-index:-25165516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243FF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66CBB6EE" w14:textId="77777777" w:rsidR="003A35ED" w:rsidRPr="00A4056A" w:rsidRDefault="003A35ED" w:rsidP="001103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2343" behindDoc="1" locked="0" layoutInCell="1" allowOverlap="1" wp14:anchorId="139F55D6" wp14:editId="62ACB38E">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798815912" name="Retângulo 17988159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1FA0A3F5">
                    <v:rect id="Retângulo 1798815912" style="position:absolute;margin-left:4.05pt;margin-top:6.25pt;width:11.4pt;height:11.4pt;z-index:-2516541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73C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3A35ED" w:rsidRPr="00A4056A" w14:paraId="48BE1417" w14:textId="77777777" w:rsidTr="001103DF">
        <w:tc>
          <w:tcPr>
            <w:tcW w:w="3242" w:type="dxa"/>
          </w:tcPr>
          <w:p w14:paraId="15BCC8D8" w14:textId="77777777" w:rsidR="003A35ED" w:rsidRPr="00A4056A" w:rsidRDefault="003A35ED" w:rsidP="001103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91" behindDoc="1" locked="0" layoutInCell="1" allowOverlap="1" wp14:anchorId="16712D00" wp14:editId="0ED80762">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798815913" name="Retângulo 17988159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337B6928">
                    <v:rect id="Retângulo 1798815913" style="position:absolute;margin-left:-1.15pt;margin-top:5.3pt;width:11.4pt;height:11.4pt;z-index:-2516520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FD3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0671C783" w14:textId="77777777" w:rsidR="003A35ED" w:rsidRPr="00A4056A" w:rsidRDefault="003A35ED" w:rsidP="001103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7" behindDoc="1" locked="0" layoutInCell="1" allowOverlap="1" wp14:anchorId="109FFECA" wp14:editId="64FE4A19">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798815914" name="Retângulo 17988159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0863A4F5">
                    <v:rect id="Retângulo 1798815914" style="position:absolute;margin-left:-1.15pt;margin-top:5.15pt;width:11.4pt;height:11.4pt;z-index:-2516531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345E3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55FF932D" w14:textId="77777777" w:rsidR="003A35ED" w:rsidRPr="00A4056A" w:rsidRDefault="003A35ED" w:rsidP="001103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63" behindDoc="1" locked="0" layoutInCell="1" allowOverlap="1" wp14:anchorId="0A6D7C33" wp14:editId="25425F36">
                      <wp:simplePos x="0" y="0"/>
                      <wp:positionH relativeFrom="margin">
                        <wp:posOffset>49149</wp:posOffset>
                      </wp:positionH>
                      <wp:positionV relativeFrom="page">
                        <wp:posOffset>68250</wp:posOffset>
                      </wp:positionV>
                      <wp:extent cx="144780" cy="144780"/>
                      <wp:effectExtent l="0" t="0" r="26670" b="26670"/>
                      <wp:wrapSquare wrapText="bothSides"/>
                      <wp:docPr id="1798815915" name="Retângulo 17988159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C6E3E00">
                    <v:rect id="Retângulo 1798815915" style="position:absolute;margin-left:3.85pt;margin-top:5.35pt;width:11.4pt;height:11.4pt;z-index:-25164901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39C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3A35ED" w:rsidRPr="00A4056A" w14:paraId="2C68ACD6" w14:textId="77777777" w:rsidTr="001103DF">
        <w:tc>
          <w:tcPr>
            <w:tcW w:w="3242" w:type="dxa"/>
          </w:tcPr>
          <w:p w14:paraId="3F15A207" w14:textId="77777777" w:rsidR="003A35ED" w:rsidRPr="00A4056A" w:rsidRDefault="003A35ED" w:rsidP="001103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15" behindDoc="1" locked="0" layoutInCell="1" allowOverlap="1" wp14:anchorId="7E4B544F" wp14:editId="2AEE55A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798815916" name="Retângulo 17988159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574386A5">
                    <v:rect id="Retângulo 1798815916" style="position:absolute;margin-left:-.85pt;margin-top:5.45pt;width:11.4pt;height:11.4pt;z-index:-25165106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7B2F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3BF5C10F" w14:textId="77777777" w:rsidR="003A35ED" w:rsidRPr="00A4056A" w:rsidRDefault="003A35ED" w:rsidP="001103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9" behindDoc="1" locked="0" layoutInCell="1" allowOverlap="1" wp14:anchorId="1458EAB8" wp14:editId="323162C5">
                      <wp:simplePos x="0" y="0"/>
                      <wp:positionH relativeFrom="margin">
                        <wp:posOffset>-9652</wp:posOffset>
                      </wp:positionH>
                      <wp:positionV relativeFrom="page">
                        <wp:posOffset>65583</wp:posOffset>
                      </wp:positionV>
                      <wp:extent cx="144780" cy="144780"/>
                      <wp:effectExtent l="0" t="0" r="26670" b="26670"/>
                      <wp:wrapSquare wrapText="bothSides"/>
                      <wp:docPr id="1798815917" name="Retângulo 179881591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30AEECE9">
                    <v:rect id="Retângulo 1798815917" style="position:absolute;margin-left:-.75pt;margin-top:5.15pt;width:11.4pt;height:11.4pt;z-index:-2516500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1101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5DFC201C" w14:textId="77777777" w:rsidR="003A35ED" w:rsidRPr="00A4056A" w:rsidRDefault="003A35ED" w:rsidP="001103DF">
            <w:pPr>
              <w:spacing w:line="360" w:lineRule="auto"/>
              <w:rPr>
                <w:rFonts w:ascii="Times New Roman" w:hAnsi="Times New Roman" w:cs="Times New Roman"/>
                <w:bCs/>
                <w:sz w:val="24"/>
                <w:szCs w:val="24"/>
              </w:rPr>
            </w:pPr>
          </w:p>
        </w:tc>
      </w:tr>
    </w:tbl>
    <w:p w14:paraId="46BB5F57" w14:textId="77777777" w:rsidR="003A35ED" w:rsidRPr="00A4056A" w:rsidRDefault="003A35ED" w:rsidP="003A35ED">
      <w:pPr>
        <w:spacing w:line="360" w:lineRule="auto"/>
        <w:ind w:left="14"/>
        <w:rPr>
          <w:rFonts w:ascii="Times New Roman" w:hAnsi="Times New Roman" w:cs="Times New Roman"/>
          <w:bCs/>
          <w:sz w:val="24"/>
          <w:szCs w:val="24"/>
        </w:rPr>
      </w:pPr>
    </w:p>
    <w:p w14:paraId="1D455F07" w14:textId="77777777" w:rsidR="003A35ED" w:rsidRPr="00A4056A" w:rsidRDefault="003A35ED" w:rsidP="003A35E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 </w:t>
      </w:r>
    </w:p>
    <w:p w14:paraId="095B61E5" w14:textId="77777777" w:rsidR="003A35ED" w:rsidRPr="00A4056A" w:rsidRDefault="003A35ED" w:rsidP="003A35ED">
      <w:pPr>
        <w:spacing w:line="360" w:lineRule="auto"/>
        <w:ind w:left="14"/>
        <w:rPr>
          <w:rFonts w:ascii="Times New Roman" w:hAnsi="Times New Roman" w:cs="Times New Roman"/>
          <w:bCs/>
          <w:sz w:val="24"/>
          <w:szCs w:val="24"/>
        </w:rPr>
      </w:pPr>
      <w:proofErr w:type="gramStart"/>
      <w:r w:rsidRPr="00A4056A">
        <w:rPr>
          <w:rFonts w:ascii="Times New Roman" w:hAnsi="Times New Roman" w:cs="Times New Roman"/>
          <w:bCs/>
          <w:sz w:val="24"/>
          <w:szCs w:val="24"/>
        </w:rPr>
        <w:t>Bairro______________________________Cidade</w:t>
      </w:r>
      <w:proofErr w:type="gramEnd"/>
      <w:r w:rsidRPr="00A4056A">
        <w:rPr>
          <w:rFonts w:ascii="Times New Roman" w:hAnsi="Times New Roman" w:cs="Times New Roman"/>
          <w:bCs/>
          <w:sz w:val="24"/>
          <w:szCs w:val="24"/>
        </w:rPr>
        <w:t>/Município________________________</w:t>
      </w:r>
      <w:r>
        <w:rPr>
          <w:rFonts w:ascii="Times New Roman" w:hAnsi="Times New Roman" w:cs="Times New Roman"/>
          <w:bCs/>
          <w:sz w:val="24"/>
          <w:szCs w:val="24"/>
        </w:rPr>
        <w:t>_</w:t>
      </w:r>
    </w:p>
    <w:p w14:paraId="11C73336" w14:textId="77777777" w:rsidR="003A35ED" w:rsidRPr="00A4056A" w:rsidRDefault="003A35ED" w:rsidP="003A35ED">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proofErr w:type="gramStart"/>
      <w:r>
        <w:rPr>
          <w:rFonts w:ascii="Times New Roman" w:hAnsi="Times New Roman" w:cs="Times New Roman"/>
          <w:bCs/>
          <w:sz w:val="24"/>
          <w:szCs w:val="24"/>
        </w:rPr>
        <w:t xml:space="preserve">  </w:t>
      </w:r>
      <w:proofErr w:type="gramEnd"/>
      <w:r w:rsidRPr="00A4056A">
        <w:rPr>
          <w:rFonts w:ascii="Times New Roman" w:hAnsi="Times New Roman" w:cs="Times New Roman"/>
          <w:bCs/>
          <w:sz w:val="24"/>
          <w:szCs w:val="24"/>
        </w:rPr>
        <w:t>CEP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220447C1" w14:textId="50A95F11" w:rsidR="003A35ED" w:rsidRPr="00A4056A" w:rsidRDefault="00A1077A" w:rsidP="003A35ED">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RNE</w:t>
      </w:r>
      <w:r w:rsidR="00013009">
        <w:rPr>
          <w:rFonts w:ascii="Times New Roman" w:hAnsi="Times New Roman" w:cs="Times New Roman"/>
          <w:bCs/>
          <w:sz w:val="24"/>
          <w:szCs w:val="24"/>
        </w:rPr>
        <w:t xml:space="preserve">/RNM </w:t>
      </w:r>
      <w:r w:rsidR="003A35ED" w:rsidRPr="00A4056A">
        <w:rPr>
          <w:rFonts w:ascii="Times New Roman" w:hAnsi="Times New Roman" w:cs="Times New Roman"/>
          <w:bCs/>
          <w:sz w:val="24"/>
          <w:szCs w:val="24"/>
        </w:rPr>
        <w:t>N</w:t>
      </w:r>
      <w:r w:rsidR="003A35ED" w:rsidRPr="00A4056A">
        <w:rPr>
          <w:rFonts w:ascii="Times New Roman" w:hAnsi="Times New Roman" w:cs="Times New Roman"/>
          <w:bCs/>
          <w:sz w:val="24"/>
          <w:szCs w:val="24"/>
          <w:vertAlign w:val="superscript"/>
        </w:rPr>
        <w:t xml:space="preserve">o </w:t>
      </w:r>
      <w:r w:rsidR="003A35ED" w:rsidRPr="00A4056A">
        <w:rPr>
          <w:rFonts w:ascii="Times New Roman" w:hAnsi="Times New Roman" w:cs="Times New Roman"/>
          <w:bCs/>
          <w:sz w:val="24"/>
          <w:szCs w:val="24"/>
        </w:rPr>
        <w:t>_____________________</w:t>
      </w:r>
      <w:r w:rsidR="00F72421">
        <w:rPr>
          <w:rFonts w:ascii="Times New Roman" w:hAnsi="Times New Roman" w:cs="Times New Roman"/>
          <w:bCs/>
          <w:sz w:val="24"/>
          <w:szCs w:val="24"/>
        </w:rPr>
        <w:t>____</w:t>
      </w:r>
      <w:r w:rsidR="003A35ED" w:rsidRPr="00A4056A">
        <w:rPr>
          <w:rFonts w:ascii="Times New Roman" w:hAnsi="Times New Roman" w:cs="Times New Roman"/>
          <w:bCs/>
          <w:sz w:val="24"/>
          <w:szCs w:val="24"/>
        </w:rPr>
        <w:t>__________</w:t>
      </w:r>
      <w:r w:rsidR="003A35ED">
        <w:rPr>
          <w:rFonts w:ascii="Times New Roman" w:hAnsi="Times New Roman" w:cs="Times New Roman"/>
          <w:bCs/>
          <w:sz w:val="24"/>
          <w:szCs w:val="24"/>
        </w:rPr>
        <w:t xml:space="preserve"> </w:t>
      </w:r>
      <w:r w:rsidR="003A35ED" w:rsidRPr="00A4056A">
        <w:rPr>
          <w:rFonts w:ascii="Times New Roman" w:hAnsi="Times New Roman" w:cs="Times New Roman"/>
          <w:bCs/>
          <w:sz w:val="24"/>
          <w:szCs w:val="24"/>
        </w:rPr>
        <w:t xml:space="preserve">Órgão Expedidor___________ </w:t>
      </w:r>
    </w:p>
    <w:p w14:paraId="1941863E" w14:textId="77777777" w:rsidR="003A35ED" w:rsidRDefault="003A35ED" w:rsidP="003A35ED">
      <w:pPr>
        <w:spacing w:line="360" w:lineRule="auto"/>
        <w:ind w:left="14"/>
        <w:rPr>
          <w:rFonts w:ascii="Times New Roman" w:hAnsi="Times New Roman" w:cs="Times New Roman"/>
          <w:sz w:val="24"/>
          <w:szCs w:val="24"/>
        </w:rPr>
      </w:pPr>
    </w:p>
    <w:p w14:paraId="01C7A4CF" w14:textId="77777777" w:rsidR="003A35ED" w:rsidRDefault="003A35ED" w:rsidP="003A35ED">
      <w:pPr>
        <w:spacing w:line="360" w:lineRule="auto"/>
        <w:ind w:left="14"/>
        <w:rPr>
          <w:rFonts w:ascii="Times New Roman" w:hAnsi="Times New Roman" w:cs="Times New Roman"/>
          <w:sz w:val="24"/>
          <w:szCs w:val="24"/>
        </w:rPr>
      </w:pPr>
      <w:proofErr w:type="spellStart"/>
      <w:r w:rsidRPr="2ADE8A78">
        <w:rPr>
          <w:rFonts w:ascii="Times New Roman" w:hAnsi="Times New Roman" w:cs="Times New Roman"/>
          <w:sz w:val="24"/>
          <w:szCs w:val="24"/>
        </w:rPr>
        <w:t>Tipagem</w:t>
      </w:r>
      <w:proofErr w:type="spellEnd"/>
      <w:r w:rsidRPr="2ADE8A78">
        <w:rPr>
          <w:rFonts w:ascii="Times New Roman" w:hAnsi="Times New Roman" w:cs="Times New Roman"/>
          <w:sz w:val="24"/>
          <w:szCs w:val="24"/>
        </w:rPr>
        <w:t xml:space="preserve">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3A35ED" w:rsidRPr="00A4056A" w14:paraId="297F62A9" w14:textId="77777777" w:rsidTr="001103DF">
        <w:trPr>
          <w:trHeight w:val="630"/>
        </w:trPr>
        <w:tc>
          <w:tcPr>
            <w:tcW w:w="1170" w:type="dxa"/>
          </w:tcPr>
          <w:p w14:paraId="630A5A16" w14:textId="77777777" w:rsidR="003A35ED" w:rsidRPr="00A4056A" w:rsidRDefault="003A35ED" w:rsidP="001103D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BA6F5CF" wp14:editId="3F30E2A9">
                      <wp:extent cx="144780" cy="155171"/>
                      <wp:effectExtent l="0" t="0" r="26670" b="16510"/>
                      <wp:docPr id="17988159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2EB7D7D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219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AB -</w:t>
            </w:r>
          </w:p>
        </w:tc>
        <w:tc>
          <w:tcPr>
            <w:tcW w:w="1140" w:type="dxa"/>
          </w:tcPr>
          <w:p w14:paraId="1F2EE360" w14:textId="77777777" w:rsidR="003A35ED" w:rsidRPr="00A4056A"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51744CC7" wp14:editId="75B250E5">
                      <wp:extent cx="144780" cy="155171"/>
                      <wp:effectExtent l="0" t="0" r="26670" b="16510"/>
                      <wp:docPr id="179881591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71EBBF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47FC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AB +</w:t>
            </w:r>
          </w:p>
        </w:tc>
        <w:tc>
          <w:tcPr>
            <w:tcW w:w="840" w:type="dxa"/>
          </w:tcPr>
          <w:p w14:paraId="64D59B23" w14:textId="77777777" w:rsidR="003A35ED" w:rsidRPr="00A4056A"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D662E4" wp14:editId="3F9CAEDA">
                      <wp:extent cx="144780" cy="155171"/>
                      <wp:effectExtent l="0" t="0" r="26670" b="16510"/>
                      <wp:docPr id="179881592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11066C1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6D99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B -</w:t>
            </w:r>
          </w:p>
        </w:tc>
        <w:tc>
          <w:tcPr>
            <w:tcW w:w="915" w:type="dxa"/>
          </w:tcPr>
          <w:p w14:paraId="71AD6F92" w14:textId="77777777" w:rsidR="003A35ED" w:rsidRPr="00A4056A"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78ECBBDB" wp14:editId="2CEFB885">
                      <wp:extent cx="144780" cy="155171"/>
                      <wp:effectExtent l="0" t="0" r="26670" b="16510"/>
                      <wp:docPr id="1798815921"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59D08729">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B8A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B +</w:t>
            </w:r>
          </w:p>
        </w:tc>
        <w:tc>
          <w:tcPr>
            <w:tcW w:w="915" w:type="dxa"/>
          </w:tcPr>
          <w:p w14:paraId="259E166C" w14:textId="77777777" w:rsidR="003A35ED" w:rsidRPr="00A4056A"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038698D1" wp14:editId="5DA13CE0">
                      <wp:extent cx="144780" cy="155171"/>
                      <wp:effectExtent l="0" t="0" r="26670" b="16510"/>
                      <wp:docPr id="1798815922"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1398E9E7">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4D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O -</w:t>
            </w:r>
          </w:p>
        </w:tc>
        <w:tc>
          <w:tcPr>
            <w:tcW w:w="945" w:type="dxa"/>
          </w:tcPr>
          <w:p w14:paraId="3CCEF3BE" w14:textId="77777777" w:rsidR="003A35ED"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0DA94B00" wp14:editId="32AEE883">
                      <wp:extent cx="144780" cy="155171"/>
                      <wp:effectExtent l="0" t="0" r="26670" b="16510"/>
                      <wp:docPr id="1798815923"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6DA2CCD6">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536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O +</w:t>
            </w:r>
          </w:p>
        </w:tc>
        <w:tc>
          <w:tcPr>
            <w:tcW w:w="930" w:type="dxa"/>
          </w:tcPr>
          <w:p w14:paraId="6A6996F0" w14:textId="77777777" w:rsidR="003A35ED"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1AB530" wp14:editId="4AA5FD34">
                      <wp:extent cx="144780" cy="155171"/>
                      <wp:effectExtent l="0" t="0" r="26670" b="16510"/>
                      <wp:docPr id="17988159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E723A4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177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A-</w:t>
            </w:r>
          </w:p>
        </w:tc>
        <w:tc>
          <w:tcPr>
            <w:tcW w:w="2296" w:type="dxa"/>
          </w:tcPr>
          <w:p w14:paraId="6FD06A00" w14:textId="77777777" w:rsidR="003A35ED" w:rsidRDefault="003A35ED" w:rsidP="001103DF">
            <w:pPr>
              <w:spacing w:line="360" w:lineRule="auto"/>
              <w:rPr>
                <w:rFonts w:ascii="Times New Roman" w:hAnsi="Times New Roman" w:cs="Times New Roman"/>
                <w:sz w:val="24"/>
                <w:szCs w:val="24"/>
              </w:rPr>
            </w:pPr>
            <w:r>
              <w:rPr>
                <w:noProof/>
              </w:rPr>
              <mc:AlternateContent>
                <mc:Choice Requires="wps">
                  <w:drawing>
                    <wp:inline distT="0" distB="0" distL="114300" distR="114300" wp14:anchorId="5CEF9D03" wp14:editId="6F677638">
                      <wp:extent cx="144780" cy="155171"/>
                      <wp:effectExtent l="0" t="0" r="26670" b="16510"/>
                      <wp:docPr id="1798815925" name="Retângulo 1798815925"/>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7AF2A987">
                    <v:rect id="Retângulo 1798815925"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3694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A +</w:t>
            </w:r>
          </w:p>
        </w:tc>
      </w:tr>
    </w:tbl>
    <w:p w14:paraId="16F8AD29" w14:textId="77777777" w:rsidR="003A35ED" w:rsidRDefault="003A35ED" w:rsidP="003A35ED">
      <w:pPr>
        <w:spacing w:line="360" w:lineRule="auto"/>
        <w:rPr>
          <w:rFonts w:ascii="Times New Roman" w:hAnsi="Times New Roman" w:cs="Times New Roman"/>
          <w:sz w:val="24"/>
          <w:szCs w:val="24"/>
        </w:rPr>
      </w:pPr>
    </w:p>
    <w:p w14:paraId="5D17C779" w14:textId="77777777" w:rsidR="003A35ED" w:rsidRPr="00A4056A" w:rsidRDefault="003A35ED" w:rsidP="003A35ED">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744C5508" w14:textId="77777777" w:rsidR="003A35ED" w:rsidRPr="00A4056A" w:rsidRDefault="003A35ED" w:rsidP="003A35ED">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2F66F936" w14:textId="77777777" w:rsidR="003A35ED" w:rsidRPr="00A4056A" w:rsidRDefault="003A35ED" w:rsidP="003A35ED">
      <w:pPr>
        <w:spacing w:after="8" w:line="360" w:lineRule="auto"/>
        <w:ind w:left="14"/>
        <w:rPr>
          <w:rFonts w:ascii="Times New Roman" w:hAnsi="Times New Roman" w:cs="Times New Roman"/>
          <w:bCs/>
          <w:sz w:val="24"/>
          <w:szCs w:val="24"/>
        </w:rPr>
      </w:pPr>
    </w:p>
    <w:p w14:paraId="1C735646" w14:textId="77777777" w:rsidR="003A35ED" w:rsidRPr="00A4056A" w:rsidRDefault="003A35ED" w:rsidP="003A35ED">
      <w:pPr>
        <w:spacing w:line="240" w:lineRule="auto"/>
        <w:ind w:left="14"/>
        <w:rPr>
          <w:rFonts w:ascii="Times New Roman" w:hAnsi="Times New Roman" w:cs="Times New Roman"/>
          <w:bCs/>
          <w:sz w:val="24"/>
          <w:szCs w:val="24"/>
        </w:rPr>
      </w:pPr>
      <w:r w:rsidRPr="00A4056A">
        <w:rPr>
          <w:rFonts w:ascii="Times New Roman" w:hAnsi="Times New Roman" w:cs="Times New Roman"/>
          <w:bCs/>
          <w:sz w:val="24"/>
          <w:szCs w:val="24"/>
          <w:highlight w:val="yellow"/>
        </w:rPr>
        <w:t xml:space="preserve">Habilitação para Condução de Embarcação de Estado no Serviço Público </w:t>
      </w:r>
    </w:p>
    <w:p w14:paraId="0FC1841D" w14:textId="77777777" w:rsidR="003A35ED" w:rsidRPr="00A4056A" w:rsidRDefault="003A35ED" w:rsidP="003A35ED">
      <w:pPr>
        <w:spacing w:line="240" w:lineRule="auto"/>
        <w:ind w:left="14"/>
        <w:rPr>
          <w:rFonts w:ascii="Times New Roman" w:hAnsi="Times New Roman" w:cs="Times New Roman"/>
          <w:bCs/>
          <w:sz w:val="24"/>
          <w:szCs w:val="24"/>
        </w:rPr>
      </w:pPr>
      <w:r w:rsidRPr="00A4056A">
        <w:rPr>
          <w:rFonts w:ascii="Times New Roman" w:hAnsi="Times New Roman" w:cs="Times New Roman"/>
          <w:bCs/>
          <w:sz w:val="24"/>
          <w:szCs w:val="24"/>
        </w:rPr>
        <w:t>(</w:t>
      </w:r>
      <w:r w:rsidRPr="00A4056A">
        <w:rPr>
          <w:rFonts w:ascii="Times New Roman" w:hAnsi="Times New Roman" w:cs="Times New Roman"/>
          <w:bCs/>
          <w:sz w:val="24"/>
          <w:szCs w:val="24"/>
          <w:u w:val="single"/>
        </w:rPr>
        <w:t>obrigatório apenas</w:t>
      </w:r>
      <w:r w:rsidRPr="00A4056A">
        <w:rPr>
          <w:rFonts w:ascii="Times New Roman" w:hAnsi="Times New Roman" w:cs="Times New Roman"/>
          <w:bCs/>
          <w:sz w:val="24"/>
          <w:szCs w:val="24"/>
        </w:rPr>
        <w:t xml:space="preserve"> para candidatos </w:t>
      </w:r>
      <w:r w:rsidRPr="405417FF">
        <w:rPr>
          <w:rFonts w:ascii="Times New Roman" w:hAnsi="Times New Roman" w:cs="Times New Roman"/>
          <w:sz w:val="24"/>
          <w:szCs w:val="24"/>
        </w:rPr>
        <w:t>à Nível II e III</w:t>
      </w:r>
      <w:r w:rsidRPr="00A4056A">
        <w:rPr>
          <w:rFonts w:ascii="Times New Roman" w:hAnsi="Times New Roman" w:cs="Times New Roman"/>
          <w:bCs/>
          <w:sz w:val="24"/>
          <w:szCs w:val="24"/>
        </w:rPr>
        <w:t>)</w:t>
      </w:r>
    </w:p>
    <w:p w14:paraId="0DF6075B" w14:textId="77777777" w:rsidR="003A35ED" w:rsidRPr="00A4056A" w:rsidRDefault="003A35ED" w:rsidP="003A35ED">
      <w:pPr>
        <w:spacing w:after="8" w:line="360" w:lineRule="auto"/>
        <w:ind w:left="14"/>
        <w:rPr>
          <w:rFonts w:ascii="Times New Roman" w:hAnsi="Times New Roman" w:cs="Times New Roman"/>
          <w:bCs/>
          <w:sz w:val="24"/>
          <w:szCs w:val="24"/>
          <w:highlight w:val="yellow"/>
        </w:rPr>
      </w:pPr>
      <w:r w:rsidRPr="00A4056A">
        <w:rPr>
          <w:rFonts w:ascii="Times New Roman" w:hAnsi="Times New Roman" w:cs="Times New Roman"/>
          <w:bCs/>
          <w:sz w:val="24"/>
          <w:szCs w:val="24"/>
          <w:highlight w:val="yellow"/>
        </w:rPr>
        <w:t>Número de Registro:_____________________</w:t>
      </w:r>
    </w:p>
    <w:p w14:paraId="3284F817" w14:textId="77777777" w:rsidR="003A35ED" w:rsidRPr="00A4056A" w:rsidRDefault="003A35ED" w:rsidP="003A35ED">
      <w:pPr>
        <w:spacing w:after="8" w:line="360" w:lineRule="auto"/>
        <w:ind w:left="14"/>
        <w:rPr>
          <w:rFonts w:ascii="Times New Roman" w:hAnsi="Times New Roman" w:cs="Times New Roman"/>
          <w:bCs/>
          <w:sz w:val="24"/>
          <w:szCs w:val="24"/>
        </w:rPr>
      </w:pPr>
      <w:proofErr w:type="gramStart"/>
      <w:r w:rsidRPr="00A4056A">
        <w:rPr>
          <w:rFonts w:ascii="Times New Roman" w:hAnsi="Times New Roman" w:cs="Times New Roman"/>
          <w:bCs/>
          <w:sz w:val="24"/>
          <w:szCs w:val="24"/>
          <w:highlight w:val="yellow"/>
        </w:rPr>
        <w:t>Categoria :</w:t>
      </w:r>
      <w:proofErr w:type="gramEnd"/>
      <w:r w:rsidRPr="00A4056A">
        <w:rPr>
          <w:rFonts w:ascii="Times New Roman" w:hAnsi="Times New Roman" w:cs="Times New Roman"/>
          <w:bCs/>
          <w:sz w:val="24"/>
          <w:szCs w:val="24"/>
          <w:highlight w:val="yellow"/>
        </w:rPr>
        <w:t>________________________Validade:____/____/_____</w:t>
      </w:r>
      <w:r w:rsidRPr="00A4056A">
        <w:rPr>
          <w:rFonts w:ascii="Times New Roman" w:hAnsi="Times New Roman" w:cs="Times New Roman"/>
          <w:bCs/>
          <w:sz w:val="24"/>
          <w:szCs w:val="24"/>
        </w:rPr>
        <w:t xml:space="preserve"> </w:t>
      </w:r>
      <w:r w:rsidRPr="00A4056A">
        <w:rPr>
          <w:rFonts w:ascii="Times New Roman" w:hAnsi="Times New Roman" w:cs="Times New Roman"/>
          <w:bCs/>
          <w:color w:val="FF0000"/>
          <w:sz w:val="24"/>
          <w:szCs w:val="24"/>
        </w:rPr>
        <w:t>&lt;orientação à UC</w:t>
      </w:r>
      <w:r w:rsidRPr="405417FF">
        <w:rPr>
          <w:rFonts w:ascii="Times New Roman" w:hAnsi="Times New Roman" w:cs="Times New Roman"/>
          <w:color w:val="FF0000"/>
          <w:sz w:val="24"/>
          <w:szCs w:val="24"/>
        </w:rPr>
        <w:t>/NGI/GR</w:t>
      </w:r>
      <w:r w:rsidRPr="00A4056A">
        <w:rPr>
          <w:rFonts w:ascii="Times New Roman" w:hAnsi="Times New Roman" w:cs="Times New Roman"/>
          <w:bCs/>
          <w:color w:val="FF0000"/>
          <w:sz w:val="24"/>
          <w:szCs w:val="24"/>
        </w:rPr>
        <w:t xml:space="preserve">: apenas para as </w:t>
      </w:r>
      <w:r w:rsidRPr="405417FF">
        <w:rPr>
          <w:rFonts w:ascii="Times New Roman" w:hAnsi="Times New Roman" w:cs="Times New Roman"/>
          <w:color w:val="FF0000"/>
          <w:sz w:val="24"/>
          <w:szCs w:val="24"/>
        </w:rPr>
        <w:t xml:space="preserve">unidades </w:t>
      </w:r>
      <w:r w:rsidRPr="00A4056A">
        <w:rPr>
          <w:rFonts w:ascii="Times New Roman" w:hAnsi="Times New Roman" w:cs="Times New Roman"/>
          <w:bCs/>
          <w:color w:val="FF0000"/>
          <w:sz w:val="24"/>
          <w:szCs w:val="24"/>
        </w:rPr>
        <w:t xml:space="preserve">que </w:t>
      </w:r>
      <w:r w:rsidRPr="405417FF">
        <w:rPr>
          <w:rFonts w:ascii="Times New Roman" w:hAnsi="Times New Roman" w:cs="Times New Roman"/>
          <w:color w:val="FF0000"/>
          <w:sz w:val="24"/>
          <w:szCs w:val="24"/>
        </w:rPr>
        <w:t>necessitem</w:t>
      </w:r>
      <w:r w:rsidRPr="00A4056A">
        <w:rPr>
          <w:rFonts w:ascii="Times New Roman" w:hAnsi="Times New Roman" w:cs="Times New Roman"/>
          <w:bCs/>
          <w:color w:val="FF0000"/>
          <w:sz w:val="24"/>
          <w:szCs w:val="24"/>
        </w:rPr>
        <w:t xml:space="preserve"> de condutores de embarcação&gt;</w:t>
      </w:r>
      <w:r w:rsidRPr="00A4056A">
        <w:rPr>
          <w:rFonts w:ascii="Times New Roman" w:hAnsi="Times New Roman" w:cs="Times New Roman"/>
          <w:bCs/>
          <w:sz w:val="24"/>
          <w:szCs w:val="24"/>
        </w:rPr>
        <w:t xml:space="preserve"> </w:t>
      </w:r>
    </w:p>
    <w:p w14:paraId="322E4F84" w14:textId="77777777" w:rsidR="003A35ED" w:rsidRPr="00A4056A" w:rsidRDefault="003A35ED" w:rsidP="003A35ED">
      <w:pPr>
        <w:spacing w:after="209" w:line="360" w:lineRule="auto"/>
        <w:ind w:left="19"/>
        <w:rPr>
          <w:rFonts w:ascii="Times New Roman" w:hAnsi="Times New Roman" w:cs="Times New Roman"/>
          <w:bCs/>
          <w:sz w:val="24"/>
          <w:szCs w:val="24"/>
        </w:rPr>
      </w:pPr>
    </w:p>
    <w:p w14:paraId="35AD4788" w14:textId="77777777" w:rsidR="003A35ED" w:rsidRDefault="003A35ED" w:rsidP="003A35ED">
      <w:pPr>
        <w:rPr>
          <w:rFonts w:ascii="Times New Roman" w:hAnsi="Times New Roman" w:cs="Times New Roman"/>
          <w:b/>
          <w:bCs/>
          <w:sz w:val="24"/>
          <w:szCs w:val="24"/>
        </w:rPr>
      </w:pPr>
      <w:r>
        <w:rPr>
          <w:rFonts w:ascii="Times New Roman" w:hAnsi="Times New Roman" w:cs="Times New Roman"/>
          <w:b/>
          <w:bCs/>
          <w:sz w:val="24"/>
          <w:szCs w:val="24"/>
        </w:rPr>
        <w:br w:type="page"/>
      </w:r>
    </w:p>
    <w:p w14:paraId="539DF84F" w14:textId="77777777" w:rsidR="003A35ED" w:rsidRPr="00342978" w:rsidRDefault="003A35ED" w:rsidP="003A35ED">
      <w:pPr>
        <w:numPr>
          <w:ilvl w:val="0"/>
          <w:numId w:val="11"/>
        </w:numPr>
        <w:spacing w:after="104" w:line="360" w:lineRule="auto"/>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6E4BC89C" w14:textId="77777777" w:rsidR="003A35ED" w:rsidRPr="00A4056A" w:rsidRDefault="003A35ED" w:rsidP="003A35ED">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6C5C07AC" w14:textId="77777777" w:rsidR="003A35ED" w:rsidRPr="00A4056A" w:rsidRDefault="003A35ED" w:rsidP="003A35ED">
      <w:pPr>
        <w:spacing w:line="360" w:lineRule="auto"/>
        <w:ind w:left="14"/>
        <w:rPr>
          <w:rFonts w:ascii="Times New Roman" w:hAnsi="Times New Roman" w:cs="Times New Roman"/>
          <w:sz w:val="24"/>
          <w:szCs w:val="24"/>
        </w:rPr>
      </w:pPr>
      <w:proofErr w:type="gramStart"/>
      <w:r w:rsidRPr="00A4056A">
        <w:rPr>
          <w:rFonts w:ascii="Times New Roman" w:hAnsi="Times New Roman" w:cs="Times New Roman"/>
          <w:sz w:val="24"/>
          <w:szCs w:val="24"/>
        </w:rPr>
        <w:t>a.</w:t>
      </w:r>
      <w:proofErr w:type="gramEnd"/>
      <w:r w:rsidRPr="00A4056A">
        <w:rPr>
          <w:rFonts w:ascii="Times New Roman" w:hAnsi="Times New Roman" w:cs="Times New Roman"/>
          <w:sz w:val="24"/>
          <w:szCs w:val="24"/>
        </w:rPr>
        <w:t xml:space="preserve">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219F4D31" w14:textId="77777777" w:rsidR="003A35ED" w:rsidRPr="00A4056A" w:rsidRDefault="003A35ED" w:rsidP="003A35ED">
      <w:pPr>
        <w:spacing w:line="360" w:lineRule="auto"/>
        <w:ind w:left="14"/>
        <w:rPr>
          <w:rFonts w:ascii="Times New Roman" w:hAnsi="Times New Roman" w:cs="Times New Roman"/>
          <w:sz w:val="24"/>
          <w:szCs w:val="24"/>
        </w:rPr>
      </w:pPr>
    </w:p>
    <w:p w14:paraId="77612671" w14:textId="77777777" w:rsidR="003A35ED" w:rsidRDefault="003A35ED" w:rsidP="003A35ED">
      <w:pPr>
        <w:spacing w:line="360" w:lineRule="auto"/>
        <w:ind w:left="14"/>
        <w:rPr>
          <w:rFonts w:ascii="Times New Roman" w:hAnsi="Times New Roman" w:cs="Times New Roman"/>
          <w:sz w:val="24"/>
          <w:szCs w:val="24"/>
        </w:rPr>
      </w:pPr>
      <w:proofErr w:type="gramStart"/>
      <w:r w:rsidRPr="00A4056A">
        <w:rPr>
          <w:rFonts w:ascii="Times New Roman" w:hAnsi="Times New Roman" w:cs="Times New Roman"/>
          <w:sz w:val="24"/>
          <w:szCs w:val="24"/>
        </w:rPr>
        <w:t>b.</w:t>
      </w:r>
      <w:proofErr w:type="gramEnd"/>
      <w:r w:rsidRPr="00A4056A">
        <w:rPr>
          <w:rFonts w:ascii="Times New Roman" w:hAnsi="Times New Roman" w:cs="Times New Roman"/>
          <w:sz w:val="24"/>
          <w:szCs w:val="24"/>
        </w:rPr>
        <w:t xml:space="preserve">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650CAE7E" w14:textId="77777777" w:rsidR="003A35ED" w:rsidRPr="00A4056A" w:rsidRDefault="003A35ED" w:rsidP="003A35ED">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328EF1EA" w14:textId="77777777" w:rsidR="003A35ED" w:rsidRPr="008E6D79" w:rsidRDefault="003A35ED" w:rsidP="003A35ED">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30E36531" w14:textId="77777777" w:rsidR="003A35ED" w:rsidRPr="00EB651E" w:rsidRDefault="003A35ED" w:rsidP="003A35ED">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w:t>
      </w:r>
      <w:proofErr w:type="gramStart"/>
      <w:r w:rsidRPr="00EB651E">
        <w:rPr>
          <w:rFonts w:ascii="Times New Roman" w:hAnsi="Times New Roman" w:cs="Times New Roman"/>
          <w:b/>
          <w:bCs/>
          <w:sz w:val="20"/>
          <w:szCs w:val="20"/>
        </w:rPr>
        <w:t>declaro,</w:t>
      </w:r>
      <w:proofErr w:type="gramEnd"/>
      <w:r w:rsidRPr="00EB651E">
        <w:rPr>
          <w:rFonts w:ascii="Times New Roman" w:hAnsi="Times New Roman" w:cs="Times New Roman"/>
          <w:b/>
          <w:bCs/>
          <w:sz w:val="20"/>
          <w:szCs w:val="20"/>
        </w:rPr>
        <w:t xml:space="preserve"> sob as penas previstas no art. 299 do Código Penal Brasileiro: </w:t>
      </w:r>
    </w:p>
    <w:p w14:paraId="1EADD1B5" w14:textId="77777777"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que</w:t>
      </w:r>
      <w:proofErr w:type="gramEnd"/>
      <w:r w:rsidRPr="00EB651E">
        <w:rPr>
          <w:rFonts w:ascii="Times New Roman" w:hAnsi="Times New Roman" w:cs="Times New Roman"/>
          <w:b/>
          <w:bCs/>
          <w:sz w:val="20"/>
          <w:szCs w:val="20"/>
        </w:rPr>
        <w:t xml:space="preserv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D52DC7B" w14:textId="77777777"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estar</w:t>
      </w:r>
      <w:proofErr w:type="gramEnd"/>
      <w:r w:rsidRPr="00EB651E">
        <w:rPr>
          <w:rFonts w:ascii="Times New Roman" w:hAnsi="Times New Roman" w:cs="Times New Roman"/>
          <w:b/>
          <w:bCs/>
          <w:sz w:val="20"/>
          <w:szCs w:val="20"/>
        </w:rPr>
        <w:t xml:space="preserve"> ciente da vedação de nepotismo no âmbito da Administração Pública Federal, conforme Decreto n. 7.203 de 4 de junho de 2010 e que em consequência, não infrinjo nenhum dos seus dispositivos;</w:t>
      </w:r>
    </w:p>
    <w:p w14:paraId="3EE1185A" w14:textId="77777777"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não</w:t>
      </w:r>
      <w:proofErr w:type="gramEnd"/>
      <w:r w:rsidRPr="00EB651E">
        <w:rPr>
          <w:rFonts w:ascii="Times New Roman" w:hAnsi="Times New Roman" w:cs="Times New Roman"/>
          <w:b/>
          <w:bCs/>
          <w:sz w:val="20"/>
          <w:szCs w:val="20"/>
        </w:rPr>
        <w:t xml:space="preserve">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C6FFAFA" w14:textId="77777777"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estar</w:t>
      </w:r>
      <w:proofErr w:type="gramEnd"/>
      <w:r w:rsidRPr="00EB651E">
        <w:rPr>
          <w:rFonts w:ascii="Times New Roman" w:hAnsi="Times New Roman" w:cs="Times New Roman"/>
          <w:b/>
          <w:bCs/>
          <w:sz w:val="20"/>
          <w:szCs w:val="20"/>
        </w:rPr>
        <w:t xml:space="preserve"> em dia com as obrigações militares (sexo masculino) e eleitorais;</w:t>
      </w:r>
    </w:p>
    <w:p w14:paraId="4EFC3132" w14:textId="39870578"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não</w:t>
      </w:r>
      <w:proofErr w:type="gramEnd"/>
      <w:r w:rsidRPr="00EB651E">
        <w:rPr>
          <w:rFonts w:ascii="Times New Roman" w:hAnsi="Times New Roman" w:cs="Times New Roman"/>
          <w:b/>
          <w:bCs/>
          <w:sz w:val="20"/>
          <w:szCs w:val="20"/>
        </w:rPr>
        <w:t xml:space="preserve">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3BF825FA" w14:textId="77777777"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lastRenderedPageBreak/>
        <w:t>ter</w:t>
      </w:r>
      <w:proofErr w:type="gramEnd"/>
      <w:r w:rsidRPr="00EB651E">
        <w:rPr>
          <w:rFonts w:ascii="Times New Roman" w:hAnsi="Times New Roman" w:cs="Times New Roman"/>
          <w:b/>
          <w:bCs/>
          <w:sz w:val="20"/>
          <w:szCs w:val="20"/>
        </w:rPr>
        <w:t xml:space="preserve">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39D5C75B" w14:textId="77777777" w:rsidR="003A35ED" w:rsidRPr="00EB651E" w:rsidRDefault="003A35ED" w:rsidP="003A35ED">
      <w:pPr>
        <w:pStyle w:val="PargrafodaLista"/>
        <w:numPr>
          <w:ilvl w:val="0"/>
          <w:numId w:val="10"/>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que</w:t>
      </w:r>
      <w:proofErr w:type="gramEnd"/>
      <w:r w:rsidRPr="00EB651E">
        <w:rPr>
          <w:rFonts w:ascii="Times New Roman" w:hAnsi="Times New Roman" w:cs="Times New Roman"/>
          <w:b/>
          <w:bCs/>
          <w:sz w:val="20"/>
          <w:szCs w:val="20"/>
        </w:rPr>
        <w:t xml:space="preserve"> todas as informações prestadas nesta inscrição são verdadeiras.</w:t>
      </w:r>
    </w:p>
    <w:p w14:paraId="594DB83D" w14:textId="77777777" w:rsidR="003A35ED" w:rsidRPr="00A4056A" w:rsidRDefault="003A35ED" w:rsidP="003A35ED">
      <w:pPr>
        <w:pStyle w:val="PargrafodaLista"/>
        <w:spacing w:after="150" w:line="360" w:lineRule="auto"/>
        <w:ind w:left="739"/>
        <w:rPr>
          <w:rFonts w:ascii="Times New Roman" w:hAnsi="Times New Roman" w:cs="Times New Roman"/>
          <w:sz w:val="24"/>
          <w:szCs w:val="24"/>
        </w:rPr>
      </w:pPr>
    </w:p>
    <w:p w14:paraId="15A1CF42" w14:textId="77777777" w:rsidR="003A35ED" w:rsidRPr="001679B6" w:rsidRDefault="003A35ED" w:rsidP="003A35ED">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7B98DB4F"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xml:space="preserve">Art. 1.591. São </w:t>
      </w:r>
      <w:proofErr w:type="gramStart"/>
      <w:r w:rsidRPr="001679B6">
        <w:rPr>
          <w:rFonts w:ascii="Times New Roman" w:hAnsi="Times New Roman" w:cs="Times New Roman"/>
          <w:bCs/>
          <w:sz w:val="20"/>
          <w:szCs w:val="20"/>
        </w:rPr>
        <w:t>parentes em linha reta</w:t>
      </w:r>
      <w:proofErr w:type="gramEnd"/>
      <w:r w:rsidRPr="001679B6">
        <w:rPr>
          <w:rFonts w:ascii="Times New Roman" w:hAnsi="Times New Roman" w:cs="Times New Roman"/>
          <w:bCs/>
          <w:sz w:val="20"/>
          <w:szCs w:val="20"/>
        </w:rPr>
        <w:t xml:space="preserve"> as pessoas que estão umas para com as outras na relação de ascendentes e descendentes.</w:t>
      </w:r>
    </w:p>
    <w:p w14:paraId="322258B7"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AB2376C"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52052D5C"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2BA9F751"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3281B08C"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45EC7B2" w14:textId="77777777" w:rsidR="003A35ED" w:rsidRPr="001679B6" w:rsidRDefault="003A35ED" w:rsidP="003A35ED">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p w14:paraId="331FD387" w14:textId="77777777" w:rsidR="003A35ED" w:rsidRDefault="003A35ED" w:rsidP="003A35ED">
      <w:pPr>
        <w:spacing w:after="0" w:line="360" w:lineRule="auto"/>
        <w:rPr>
          <w:rFonts w:ascii="Times New Roman" w:hAnsi="Times New Roman" w:cs="Times New Roman"/>
          <w:b/>
          <w:bCs/>
          <w:sz w:val="24"/>
          <w:szCs w:val="24"/>
        </w:rPr>
      </w:pPr>
    </w:p>
    <w:p w14:paraId="6702B00B" w14:textId="77777777" w:rsidR="003A35ED" w:rsidRDefault="003A35ED" w:rsidP="003A35ED">
      <w:pPr>
        <w:spacing w:after="0" w:line="360" w:lineRule="auto"/>
        <w:rPr>
          <w:rFonts w:ascii="Times New Roman" w:hAnsi="Times New Roman" w:cs="Times New Roman"/>
          <w:b/>
          <w:bCs/>
          <w:sz w:val="24"/>
          <w:szCs w:val="24"/>
        </w:rPr>
      </w:pPr>
    </w:p>
    <w:p w14:paraId="6D287334" w14:textId="77777777" w:rsidR="003A35ED" w:rsidRPr="001D5326" w:rsidRDefault="003A35ED" w:rsidP="003A35ED">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43D89098" w14:textId="77777777" w:rsidR="003A35ED" w:rsidRDefault="003A35ED" w:rsidP="003A35ED">
      <w:pPr>
        <w:spacing w:after="0" w:line="360" w:lineRule="auto"/>
        <w:rPr>
          <w:rFonts w:ascii="Times New Roman" w:hAnsi="Times New Roman" w:cs="Times New Roman"/>
        </w:rPr>
      </w:pPr>
    </w:p>
    <w:p w14:paraId="662FF70D" w14:textId="77777777" w:rsidR="003A35ED" w:rsidRDefault="003A35ED" w:rsidP="003A35ED">
      <w:pPr>
        <w:spacing w:after="0" w:line="360" w:lineRule="auto"/>
        <w:rPr>
          <w:rFonts w:ascii="Times New Roman" w:hAnsi="Times New Roman" w:cs="Times New Roman"/>
        </w:rPr>
      </w:pPr>
    </w:p>
    <w:p w14:paraId="592593C6" w14:textId="77777777" w:rsidR="003A35ED" w:rsidRPr="000F2F8A" w:rsidRDefault="003A35ED" w:rsidP="003A35ED">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11A2FBE8" w14:textId="35700243" w:rsidR="003A35ED" w:rsidRPr="000F2F8A" w:rsidRDefault="003A35ED" w:rsidP="003A35ED">
      <w:pPr>
        <w:spacing w:after="0" w:line="360" w:lineRule="auto"/>
        <w:jc w:val="both"/>
        <w:rPr>
          <w:rFonts w:ascii="Times New Roman" w:hAnsi="Times New Roman" w:cs="Times New Roman"/>
        </w:rPr>
      </w:pPr>
      <w:proofErr w:type="gramStart"/>
      <w:r w:rsidRPr="000F2F8A">
        <w:rPr>
          <w:rFonts w:ascii="Times New Roman" w:hAnsi="Times New Roman" w:cs="Times New Roman"/>
        </w:rPr>
        <w:t>portador</w:t>
      </w:r>
      <w:proofErr w:type="gramEnd"/>
      <w:r w:rsidRPr="000F2F8A">
        <w:rPr>
          <w:rFonts w:ascii="Times New Roman" w:hAnsi="Times New Roman" w:cs="Times New Roman"/>
        </w:rPr>
        <w:t xml:space="preserve"> do documento nº </w:t>
      </w:r>
      <w:r w:rsidR="001D3E49">
        <w:rPr>
          <w:rFonts w:ascii="Times New Roman" w:hAnsi="Times New Roman" w:cs="Times New Roman"/>
        </w:rPr>
        <w:t>RNE</w:t>
      </w:r>
      <w:r w:rsidR="007D4DA9">
        <w:rPr>
          <w:rFonts w:ascii="Times New Roman" w:hAnsi="Times New Roman" w:cs="Times New Roman"/>
        </w:rPr>
        <w:t>/RNM</w:t>
      </w:r>
      <w:r w:rsidRPr="000F2F8A">
        <w:rPr>
          <w:rFonts w:ascii="Times New Roman" w:hAnsi="Times New Roman" w:cs="Times New Roman"/>
        </w:rPr>
        <w:t xml:space="preserve"> nº _______________</w:t>
      </w:r>
      <w:r w:rsidR="001D3E49">
        <w:rPr>
          <w:rFonts w:ascii="Times New Roman" w:hAnsi="Times New Roman" w:cs="Times New Roman"/>
        </w:rPr>
        <w:t>______</w:t>
      </w:r>
      <w:r w:rsidRPr="000F2F8A">
        <w:rPr>
          <w:rFonts w:ascii="Times New Roman" w:hAnsi="Times New Roman" w:cs="Times New Roman"/>
        </w:rPr>
        <w:t>_____________________</w:t>
      </w:r>
      <w:r>
        <w:rPr>
          <w:rFonts w:ascii="Times New Roman" w:hAnsi="Times New Roman" w:cs="Times New Roman"/>
        </w:rPr>
        <w:t>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34A6B91E" w14:textId="77777777" w:rsidR="003A35ED" w:rsidRDefault="003A35ED" w:rsidP="003A35ED">
      <w:pPr>
        <w:spacing w:after="0" w:line="360" w:lineRule="auto"/>
        <w:jc w:val="both"/>
        <w:rPr>
          <w:rFonts w:ascii="Times New Roman" w:hAnsi="Times New Roman" w:cs="Times New Roman"/>
        </w:rPr>
      </w:pPr>
    </w:p>
    <w:p w14:paraId="7B187276" w14:textId="77777777" w:rsidR="003A35ED" w:rsidRPr="000F2F8A" w:rsidRDefault="003A35ED" w:rsidP="003A35ED">
      <w:pPr>
        <w:spacing w:after="0" w:line="360" w:lineRule="auto"/>
        <w:jc w:val="both"/>
        <w:rPr>
          <w:rFonts w:ascii="Times New Roman" w:hAnsi="Times New Roman" w:cs="Times New Roman"/>
        </w:rPr>
      </w:pPr>
      <w:proofErr w:type="gramStart"/>
      <w:r w:rsidRPr="000F2F8A">
        <w:rPr>
          <w:rFonts w:ascii="Times New Roman" w:hAnsi="Times New Roman" w:cs="Times New Roman"/>
        </w:rPr>
        <w:t>Outrossim</w:t>
      </w:r>
      <w:proofErr w:type="gramEnd"/>
      <w:r w:rsidRPr="000F2F8A">
        <w:rPr>
          <w:rFonts w:ascii="Times New Roman" w:hAnsi="Times New Roman" w:cs="Times New Roman"/>
        </w:rPr>
        <w:t xml:space="preserve">,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73EC0C67" w14:textId="77777777" w:rsidR="003A35ED" w:rsidRPr="000F2F8A" w:rsidRDefault="003A35ED" w:rsidP="003A35ED">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41A4CF38" w14:textId="77777777" w:rsidR="003A35ED" w:rsidRDefault="003A35ED" w:rsidP="003A35ED">
      <w:pPr>
        <w:spacing w:after="0" w:line="360" w:lineRule="auto"/>
        <w:rPr>
          <w:rFonts w:ascii="Times New Roman" w:hAnsi="Times New Roman" w:cs="Times New Roman"/>
          <w:b/>
          <w:bCs/>
          <w:sz w:val="24"/>
          <w:szCs w:val="24"/>
        </w:rPr>
      </w:pPr>
    </w:p>
    <w:p w14:paraId="6AAE5E4C" w14:textId="77777777" w:rsidR="003A35ED" w:rsidRPr="00A4056A" w:rsidRDefault="003A35ED" w:rsidP="003A35ED">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3A35ED" w:rsidRPr="00A4056A" w14:paraId="5441652B" w14:textId="77777777" w:rsidTr="001103DF">
        <w:tc>
          <w:tcPr>
            <w:tcW w:w="4895" w:type="dxa"/>
          </w:tcPr>
          <w:p w14:paraId="3E648A56" w14:textId="77777777" w:rsidR="003A35ED" w:rsidRPr="00A4056A" w:rsidRDefault="003A35ED" w:rsidP="001103DF">
            <w:pPr>
              <w:pBdr>
                <w:bottom w:val="single" w:sz="12" w:space="1" w:color="auto"/>
              </w:pBdr>
              <w:spacing w:line="360" w:lineRule="auto"/>
              <w:jc w:val="center"/>
              <w:rPr>
                <w:rFonts w:ascii="Times New Roman" w:hAnsi="Times New Roman" w:cs="Times New Roman"/>
                <w:b/>
                <w:bCs/>
                <w:sz w:val="24"/>
                <w:szCs w:val="24"/>
              </w:rPr>
            </w:pPr>
          </w:p>
          <w:p w14:paraId="321BE155" w14:textId="77777777" w:rsidR="003A35ED" w:rsidRPr="00A4056A" w:rsidRDefault="003A35ED" w:rsidP="001103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72A0366B" w14:textId="77777777" w:rsidR="003A35ED" w:rsidRPr="00A4056A" w:rsidRDefault="003A35ED" w:rsidP="001103DF">
            <w:pPr>
              <w:pBdr>
                <w:bottom w:val="single" w:sz="12" w:space="1" w:color="auto"/>
              </w:pBdr>
              <w:spacing w:line="360" w:lineRule="auto"/>
              <w:rPr>
                <w:rFonts w:ascii="Times New Roman" w:hAnsi="Times New Roman" w:cs="Times New Roman"/>
                <w:b/>
                <w:bCs/>
                <w:sz w:val="24"/>
                <w:szCs w:val="24"/>
              </w:rPr>
            </w:pPr>
          </w:p>
          <w:p w14:paraId="07549E16" w14:textId="77777777" w:rsidR="003A35ED" w:rsidRPr="00A4056A" w:rsidRDefault="003A35ED" w:rsidP="001103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2E7525AB" w14:textId="77777777" w:rsidR="00EF27D3" w:rsidRDefault="00EF27D3" w:rsidP="00624AAC">
      <w:pPr>
        <w:pStyle w:val="SemEspaamento"/>
        <w:jc w:val="right"/>
        <w:outlineLvl w:val="1"/>
        <w:rPr>
          <w:rFonts w:ascii="Times New Roman" w:hAnsi="Times New Roman" w:cs="Times New Roman"/>
          <w:b/>
          <w:bCs/>
          <w:sz w:val="20"/>
          <w:szCs w:val="20"/>
        </w:rPr>
      </w:pPr>
    </w:p>
    <w:p w14:paraId="6E5836C4" w14:textId="77777777" w:rsidR="00EF27D3" w:rsidRDefault="00EF27D3">
      <w:pPr>
        <w:rPr>
          <w:rFonts w:ascii="Times New Roman" w:hAnsi="Times New Roman" w:cs="Times New Roman"/>
          <w:b/>
          <w:bCs/>
          <w:sz w:val="20"/>
          <w:szCs w:val="20"/>
        </w:rPr>
      </w:pPr>
      <w:r>
        <w:rPr>
          <w:rFonts w:ascii="Times New Roman" w:hAnsi="Times New Roman" w:cs="Times New Roman"/>
          <w:b/>
          <w:bCs/>
          <w:sz w:val="20"/>
          <w:szCs w:val="20"/>
        </w:rPr>
        <w:br w:type="page"/>
      </w:r>
    </w:p>
    <w:p w14:paraId="03FCD906" w14:textId="3B2DFD39" w:rsidR="006952B4" w:rsidRPr="007B27FD" w:rsidRDefault="760C2DED" w:rsidP="001D3E49">
      <w:pPr>
        <w:pStyle w:val="SemEspaamento"/>
        <w:jc w:val="center"/>
        <w:outlineLvl w:val="1"/>
        <w:rPr>
          <w:rFonts w:ascii="Times New Roman" w:hAnsi="Times New Roman" w:cs="Times New Roman"/>
          <w:b/>
          <w:bCs/>
          <w:color w:val="385623" w:themeColor="accent6" w:themeShade="80"/>
          <w:sz w:val="20"/>
          <w:szCs w:val="20"/>
        </w:rPr>
      </w:pPr>
      <w:r w:rsidRPr="007B27FD">
        <w:rPr>
          <w:rFonts w:ascii="Times New Roman" w:hAnsi="Times New Roman" w:cs="Times New Roman"/>
          <w:b/>
          <w:bCs/>
          <w:color w:val="385623" w:themeColor="accent6" w:themeShade="80"/>
          <w:sz w:val="20"/>
          <w:szCs w:val="20"/>
        </w:rPr>
        <w:lastRenderedPageBreak/>
        <w:t>ANEXO V</w:t>
      </w:r>
      <w:bookmarkEnd w:id="25"/>
      <w:r w:rsidRPr="007B27FD">
        <w:rPr>
          <w:rFonts w:ascii="Times New Roman" w:hAnsi="Times New Roman" w:cs="Times New Roman"/>
          <w:b/>
          <w:bCs/>
          <w:color w:val="385623" w:themeColor="accent6" w:themeShade="80"/>
          <w:sz w:val="20"/>
          <w:szCs w:val="20"/>
        </w:rPr>
        <w:t xml:space="preserve"> – ATA DE HOMOLOGAÇÃO DAS INSCRIÇÕES</w:t>
      </w:r>
      <w:bookmarkEnd w:id="26"/>
    </w:p>
    <w:p w14:paraId="7B29FA06" w14:textId="6AF0D293" w:rsidR="0049172C" w:rsidRDefault="2A0F91B7" w:rsidP="0058665D">
      <w:pPr>
        <w:pStyle w:val="SemEspaamento"/>
        <w:jc w:val="center"/>
        <w:rPr>
          <w:rFonts w:ascii="Times New Roman" w:hAnsi="Times New Roman" w:cs="Times New Roman"/>
          <w:sz w:val="24"/>
          <w:szCs w:val="24"/>
        </w:rPr>
      </w:pPr>
      <w:r>
        <w:rPr>
          <w:noProof/>
          <w:lang w:eastAsia="pt-BR"/>
        </w:rPr>
        <w:drawing>
          <wp:inline distT="0" distB="0" distL="0" distR="0" wp14:anchorId="33CB458B" wp14:editId="5B764025">
            <wp:extent cx="589280" cy="642025"/>
            <wp:effectExtent l="0" t="0" r="0" b="5715"/>
            <wp:docPr id="39" name="Picture 11"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3">
                      <a:extLst>
                        <a:ext uri="{28A0092B-C50C-407E-A947-70E740481C1C}">
                          <a14:useLocalDpi xmlns:a14="http://schemas.microsoft.com/office/drawing/2010/main" val="0"/>
                        </a:ext>
                      </a:extLst>
                    </a:blip>
                    <a:stretch>
                      <a:fillRect/>
                    </a:stretch>
                  </pic:blipFill>
                  <pic:spPr>
                    <a:xfrm>
                      <a:off x="0" y="0"/>
                      <a:ext cx="589280" cy="642025"/>
                    </a:xfrm>
                    <a:prstGeom prst="rect">
                      <a:avLst/>
                    </a:prstGeom>
                  </pic:spPr>
                </pic:pic>
              </a:graphicData>
            </a:graphic>
          </wp:inline>
        </w:drawing>
      </w:r>
    </w:p>
    <w:p w14:paraId="11EEC68B" w14:textId="77777777" w:rsidR="00B45BA3" w:rsidRPr="00B45BA3" w:rsidRDefault="00B45BA3" w:rsidP="00B45BA3">
      <w:pPr>
        <w:spacing w:after="0" w:line="240" w:lineRule="auto"/>
        <w:jc w:val="center"/>
        <w:rPr>
          <w:rFonts w:ascii="Times New Roman" w:hAnsi="Times New Roman" w:cs="Times New Roman"/>
          <w:b/>
          <w:bCs/>
          <w:sz w:val="24"/>
          <w:szCs w:val="24"/>
        </w:rPr>
      </w:pPr>
      <w:r w:rsidRPr="00B45BA3">
        <w:rPr>
          <w:rFonts w:ascii="Times New Roman" w:hAnsi="Times New Roman" w:cs="Times New Roman"/>
          <w:b/>
          <w:bCs/>
          <w:sz w:val="24"/>
          <w:szCs w:val="24"/>
        </w:rPr>
        <w:t>MINISTÉRIO DO MEIO AMBIENTE</w:t>
      </w:r>
    </w:p>
    <w:p w14:paraId="10437394" w14:textId="77777777" w:rsidR="00B45BA3" w:rsidRPr="00B45BA3" w:rsidRDefault="00B45BA3" w:rsidP="00B45BA3">
      <w:pPr>
        <w:spacing w:after="0" w:line="240" w:lineRule="auto"/>
        <w:jc w:val="center"/>
        <w:rPr>
          <w:rFonts w:ascii="Times New Roman" w:hAnsi="Times New Roman" w:cs="Times New Roman"/>
          <w:b/>
          <w:bCs/>
          <w:sz w:val="24"/>
          <w:szCs w:val="24"/>
        </w:rPr>
      </w:pPr>
      <w:r w:rsidRPr="00B45BA3">
        <w:rPr>
          <w:rFonts w:ascii="Times New Roman" w:hAnsi="Times New Roman" w:cs="Times New Roman"/>
          <w:b/>
          <w:bCs/>
          <w:sz w:val="24"/>
          <w:szCs w:val="24"/>
        </w:rPr>
        <w:t>INSTITUTO CHICO MENDES DE CONSERVAÇÃO DA BIODIVERSIDADE</w:t>
      </w:r>
    </w:p>
    <w:p w14:paraId="06B5A745" w14:textId="1182B5EC" w:rsidR="00B45BA3" w:rsidRPr="00B45BA3" w:rsidRDefault="00B45BA3" w:rsidP="00B45BA3">
      <w:pPr>
        <w:spacing w:after="0" w:line="240" w:lineRule="auto"/>
        <w:jc w:val="center"/>
        <w:rPr>
          <w:rFonts w:ascii="Times New Roman" w:hAnsi="Times New Roman" w:cs="Times New Roman"/>
          <w:b/>
          <w:bCs/>
          <w:sz w:val="24"/>
          <w:szCs w:val="24"/>
        </w:rPr>
      </w:pPr>
      <w:r w:rsidRPr="00B70FC4">
        <w:rPr>
          <w:rFonts w:ascii="Times New Roman" w:hAnsi="Times New Roman" w:cs="Times New Roman"/>
          <w:b/>
          <w:bCs/>
          <w:sz w:val="24"/>
          <w:szCs w:val="24"/>
          <w:highlight w:val="yellow"/>
        </w:rPr>
        <w:t>&lt;NOME DA UC ou NGI</w:t>
      </w:r>
      <w:r w:rsidR="49801B6D" w:rsidRPr="00B70FC4">
        <w:rPr>
          <w:rFonts w:ascii="Times New Roman" w:hAnsi="Times New Roman" w:cs="Times New Roman"/>
          <w:b/>
          <w:bCs/>
          <w:sz w:val="24"/>
          <w:szCs w:val="24"/>
          <w:highlight w:val="yellow"/>
        </w:rPr>
        <w:t xml:space="preserve"> ou GR</w:t>
      </w:r>
      <w:r w:rsidR="00B70FC4" w:rsidRPr="00B70FC4">
        <w:rPr>
          <w:rFonts w:ascii="Times New Roman" w:hAnsi="Times New Roman" w:cs="Times New Roman"/>
          <w:b/>
          <w:bCs/>
          <w:sz w:val="24"/>
          <w:szCs w:val="24"/>
          <w:highlight w:val="yellow"/>
        </w:rPr>
        <w:t>&gt;</w:t>
      </w:r>
    </w:p>
    <w:p w14:paraId="01DEC5E1" w14:textId="77777777" w:rsidR="00B45BA3" w:rsidRDefault="00B45BA3" w:rsidP="00B45BA3">
      <w:pPr>
        <w:spacing w:after="0" w:line="240" w:lineRule="auto"/>
        <w:jc w:val="center"/>
        <w:rPr>
          <w:rFonts w:cstheme="minorHAnsi"/>
          <w:b/>
          <w:bCs/>
          <w:sz w:val="27"/>
          <w:szCs w:val="27"/>
        </w:rPr>
      </w:pPr>
    </w:p>
    <w:p w14:paraId="5A5A0AF9" w14:textId="5F935711" w:rsidR="00B45BA3" w:rsidRPr="00FC391B" w:rsidRDefault="00B45BA3" w:rsidP="00B45BA3">
      <w:pPr>
        <w:spacing w:after="128"/>
        <w:ind w:right="-1"/>
        <w:jc w:val="center"/>
        <w:rPr>
          <w:rFonts w:ascii="Times New Roman" w:hAnsi="Times New Roman" w:cs="Times New Roman"/>
          <w:b/>
          <w:bCs/>
          <w:sz w:val="24"/>
          <w:szCs w:val="24"/>
        </w:rPr>
      </w:pPr>
      <w:r w:rsidRPr="00FC391B">
        <w:rPr>
          <w:rFonts w:ascii="Times New Roman" w:hAnsi="Times New Roman" w:cs="Times New Roman"/>
          <w:b/>
          <w:bCs/>
          <w:sz w:val="21"/>
          <w:szCs w:val="21"/>
        </w:rPr>
        <w:t xml:space="preserve">COMISSÃO DE CONDUÇÃO DO PROCESSO SELETIVO SIMPLIFICADO PARA CONTRATAÇÃO DE </w:t>
      </w:r>
      <w:r w:rsidR="603AD1F4" w:rsidRPr="1C061FA9">
        <w:rPr>
          <w:rFonts w:ascii="Times New Roman" w:hAnsi="Times New Roman" w:cs="Times New Roman"/>
          <w:b/>
          <w:bCs/>
          <w:sz w:val="21"/>
          <w:szCs w:val="21"/>
        </w:rPr>
        <w:t>AGENTES TEMPORÁRIOS AMBIENTAIS - ATA</w:t>
      </w:r>
    </w:p>
    <w:p w14:paraId="4B63E22D" w14:textId="77777777" w:rsidR="00B45BA3" w:rsidRPr="007A6E85" w:rsidRDefault="00B45BA3" w:rsidP="00B45BA3">
      <w:pPr>
        <w:ind w:right="-1"/>
        <w:jc w:val="center"/>
        <w:rPr>
          <w:rFonts w:cstheme="minorHAnsi"/>
          <w:sz w:val="27"/>
          <w:szCs w:val="27"/>
        </w:rPr>
      </w:pPr>
    </w:p>
    <w:p w14:paraId="51E8C285" w14:textId="77777777" w:rsidR="00B45BA3" w:rsidRPr="006D6AE5" w:rsidRDefault="00B45BA3" w:rsidP="00B45BA3">
      <w:pPr>
        <w:ind w:right="-1"/>
        <w:jc w:val="center"/>
        <w:rPr>
          <w:rFonts w:ascii="Times New Roman" w:hAnsi="Times New Roman" w:cs="Times New Roman"/>
          <w:b/>
          <w:sz w:val="24"/>
          <w:szCs w:val="24"/>
        </w:rPr>
      </w:pPr>
      <w:r w:rsidRPr="006D6AE5">
        <w:rPr>
          <w:rFonts w:ascii="Times New Roman" w:hAnsi="Times New Roman" w:cs="Times New Roman"/>
          <w:b/>
          <w:sz w:val="24"/>
          <w:szCs w:val="24"/>
        </w:rPr>
        <w:t xml:space="preserve">ATA DE HOMOLOGAÇÃO DAS INSCRIÇÕES </w:t>
      </w:r>
    </w:p>
    <w:p w14:paraId="697B50EA" w14:textId="421ACDDF" w:rsidR="00B45BA3" w:rsidRPr="006D6AE5" w:rsidRDefault="00B45BA3" w:rsidP="00B45BA3">
      <w:pPr>
        <w:spacing w:after="0"/>
        <w:ind w:left="14" w:right="-1"/>
        <w:jc w:val="both"/>
        <w:rPr>
          <w:rFonts w:ascii="Times New Roman" w:hAnsi="Times New Roman" w:cs="Times New Roman"/>
          <w:sz w:val="24"/>
          <w:szCs w:val="24"/>
        </w:rPr>
      </w:pPr>
      <w:r w:rsidRPr="006D6AE5">
        <w:rPr>
          <w:rFonts w:ascii="Times New Roman" w:hAnsi="Times New Roman" w:cs="Times New Roman"/>
          <w:sz w:val="24"/>
          <w:szCs w:val="24"/>
        </w:rPr>
        <w:t xml:space="preserve">Aos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dias do mês de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de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na </w:t>
      </w:r>
      <w:r w:rsidRPr="006D6AE5">
        <w:rPr>
          <w:rFonts w:ascii="Times New Roman" w:hAnsi="Times New Roman" w:cs="Times New Roman"/>
          <w:sz w:val="24"/>
          <w:szCs w:val="24"/>
          <w:highlight w:val="yellow"/>
        </w:rPr>
        <w:t>&lt;Unidade de Conservação</w:t>
      </w:r>
      <w:r w:rsidR="5F893D77" w:rsidRPr="1C061FA9">
        <w:rPr>
          <w:rFonts w:ascii="Times New Roman" w:hAnsi="Times New Roman" w:cs="Times New Roman"/>
          <w:sz w:val="24"/>
          <w:szCs w:val="24"/>
          <w:highlight w:val="yellow"/>
        </w:rPr>
        <w:t>/NGI/GR</w:t>
      </w:r>
      <w:r w:rsidRPr="006D6AE5">
        <w:rPr>
          <w:rFonts w:ascii="Times New Roman" w:hAnsi="Times New Roman" w:cs="Times New Roman"/>
          <w:sz w:val="24"/>
          <w:szCs w:val="24"/>
          <w:highlight w:val="yellow"/>
        </w:rPr>
        <w:t>&gt;</w:t>
      </w:r>
      <w:r w:rsidRPr="006D6AE5">
        <w:rPr>
          <w:rFonts w:ascii="Times New Roman" w:hAnsi="Times New Roman" w:cs="Times New Roman"/>
          <w:sz w:val="24"/>
          <w:szCs w:val="24"/>
        </w:rPr>
        <w:t xml:space="preserve">, no </w:t>
      </w:r>
      <w:r w:rsidRPr="006D6AE5">
        <w:rPr>
          <w:rFonts w:ascii="Times New Roman" w:hAnsi="Times New Roman" w:cs="Times New Roman"/>
          <w:sz w:val="24"/>
          <w:szCs w:val="24"/>
          <w:highlight w:val="yellow"/>
        </w:rPr>
        <w:t>&lt;endereço&gt;</w:t>
      </w:r>
      <w:r w:rsidRPr="006D6AE5">
        <w:rPr>
          <w:rFonts w:ascii="Times New Roman" w:hAnsi="Times New Roman" w:cs="Times New Roman"/>
          <w:sz w:val="24"/>
          <w:szCs w:val="24"/>
        </w:rPr>
        <w:t xml:space="preserve">, </w:t>
      </w:r>
      <w:r w:rsidRPr="006D6AE5">
        <w:rPr>
          <w:rFonts w:ascii="Times New Roman" w:hAnsi="Times New Roman" w:cs="Times New Roman"/>
          <w:sz w:val="24"/>
          <w:szCs w:val="24"/>
          <w:highlight w:val="yellow"/>
        </w:rPr>
        <w:t>&lt;Município/UF</w:t>
      </w:r>
      <w:r w:rsidRPr="1C061FA9">
        <w:rPr>
          <w:rFonts w:ascii="Times New Roman" w:hAnsi="Times New Roman" w:cs="Times New Roman"/>
          <w:sz w:val="24"/>
          <w:szCs w:val="24"/>
          <w:highlight w:val="yellow"/>
        </w:rPr>
        <w:t>&gt;</w:t>
      </w:r>
      <w:r w:rsidRPr="1C061FA9">
        <w:rPr>
          <w:rFonts w:ascii="Times New Roman" w:hAnsi="Times New Roman" w:cs="Times New Roman"/>
          <w:sz w:val="24"/>
          <w:szCs w:val="24"/>
        </w:rPr>
        <w:t>,</w:t>
      </w:r>
      <w:r w:rsidRPr="006D6AE5">
        <w:rPr>
          <w:rFonts w:ascii="Times New Roman" w:hAnsi="Times New Roman" w:cs="Times New Roman"/>
          <w:sz w:val="24"/>
          <w:szCs w:val="24"/>
        </w:rPr>
        <w:t xml:space="preserve"> às </w:t>
      </w:r>
      <w:r w:rsidRPr="006D6AE5">
        <w:rPr>
          <w:rFonts w:ascii="Times New Roman" w:hAnsi="Times New Roman" w:cs="Times New Roman"/>
          <w:sz w:val="24"/>
          <w:szCs w:val="24"/>
          <w:highlight w:val="yellow"/>
        </w:rPr>
        <w:t>&lt;horário&gt;</w:t>
      </w:r>
      <w:r w:rsidRPr="006D6AE5">
        <w:rPr>
          <w:rFonts w:ascii="Times New Roman" w:hAnsi="Times New Roman" w:cs="Times New Roman"/>
          <w:sz w:val="24"/>
          <w:szCs w:val="24"/>
        </w:rPr>
        <w:t xml:space="preserve">, reuniram-se </w:t>
      </w:r>
      <w:r w:rsidR="33455954" w:rsidRPr="6275C651">
        <w:rPr>
          <w:rFonts w:ascii="Times New Roman" w:hAnsi="Times New Roman" w:cs="Times New Roman"/>
          <w:sz w:val="24"/>
          <w:szCs w:val="24"/>
        </w:rPr>
        <w:t xml:space="preserve">de modo </w:t>
      </w:r>
      <w:r w:rsidR="33455954" w:rsidRPr="00B00BFE">
        <w:rPr>
          <w:rFonts w:ascii="Times New Roman" w:hAnsi="Times New Roman" w:cs="Times New Roman"/>
          <w:sz w:val="24"/>
          <w:szCs w:val="24"/>
          <w:highlight w:val="yellow"/>
        </w:rPr>
        <w:t>&lt;presencial ou remoto&gt;</w:t>
      </w:r>
      <w:r w:rsidR="33455954" w:rsidRPr="6275C651">
        <w:rPr>
          <w:rFonts w:ascii="Times New Roman" w:hAnsi="Times New Roman" w:cs="Times New Roman"/>
          <w:sz w:val="24"/>
          <w:szCs w:val="24"/>
        </w:rPr>
        <w:t xml:space="preserve"> </w:t>
      </w:r>
      <w:r w:rsidRPr="006D6AE5">
        <w:rPr>
          <w:rFonts w:ascii="Times New Roman" w:hAnsi="Times New Roman" w:cs="Times New Roman"/>
          <w:sz w:val="24"/>
          <w:szCs w:val="24"/>
        </w:rPr>
        <w:t xml:space="preserve">os servidores públicos: </w:t>
      </w:r>
      <w:r w:rsidRPr="006D6AE5">
        <w:rPr>
          <w:rFonts w:ascii="Times New Roman" w:hAnsi="Times New Roman" w:cs="Times New Roman"/>
          <w:sz w:val="24"/>
          <w:szCs w:val="24"/>
          <w:highlight w:val="yellow"/>
        </w:rPr>
        <w:t>&lt;Nome completo, cargo, matrícula Siape&gt;</w:t>
      </w:r>
      <w:r w:rsidRPr="006D6AE5">
        <w:rPr>
          <w:rFonts w:ascii="Times New Roman" w:hAnsi="Times New Roman" w:cs="Times New Roman"/>
          <w:sz w:val="24"/>
          <w:szCs w:val="24"/>
        </w:rPr>
        <w:t xml:space="preserve">, </w:t>
      </w:r>
      <w:r w:rsidRPr="006D6AE5">
        <w:rPr>
          <w:rFonts w:ascii="Times New Roman" w:hAnsi="Times New Roman" w:cs="Times New Roman"/>
          <w:sz w:val="24"/>
          <w:szCs w:val="24"/>
          <w:highlight w:val="yellow"/>
        </w:rPr>
        <w:t>&lt;Nome completo, cargo, matrícula Siape&gt;</w:t>
      </w:r>
      <w:r w:rsidRPr="006D6AE5">
        <w:rPr>
          <w:rFonts w:ascii="Times New Roman" w:hAnsi="Times New Roman" w:cs="Times New Roman"/>
          <w:sz w:val="24"/>
          <w:szCs w:val="24"/>
        </w:rPr>
        <w:t xml:space="preserve">, e </w:t>
      </w:r>
      <w:r w:rsidRPr="006D6AE5">
        <w:rPr>
          <w:rFonts w:ascii="Times New Roman" w:hAnsi="Times New Roman" w:cs="Times New Roman"/>
          <w:sz w:val="24"/>
          <w:szCs w:val="24"/>
          <w:highlight w:val="yellow"/>
        </w:rPr>
        <w:t>&lt;Nome completo, cargo, matrícula Siape&gt;</w:t>
      </w:r>
      <w:r w:rsidRPr="006D6AE5">
        <w:rPr>
          <w:rFonts w:ascii="Times New Roman" w:hAnsi="Times New Roman" w:cs="Times New Roman"/>
          <w:sz w:val="24"/>
          <w:szCs w:val="24"/>
        </w:rPr>
        <w:t xml:space="preserve">, integrantes da Comissão de Condução do Processo Seletivo Simplificado para Contratação de </w:t>
      </w:r>
      <w:r w:rsidR="2178A6BF" w:rsidRPr="6275C651">
        <w:rPr>
          <w:rFonts w:ascii="Times New Roman" w:hAnsi="Times New Roman" w:cs="Times New Roman"/>
          <w:sz w:val="24"/>
          <w:szCs w:val="24"/>
        </w:rPr>
        <w:t xml:space="preserve">agentes temporários ambientais - </w:t>
      </w:r>
      <w:r w:rsidR="2178A6BF" w:rsidRPr="6522E1BD">
        <w:rPr>
          <w:rFonts w:ascii="Times New Roman" w:hAnsi="Times New Roman" w:cs="Times New Roman"/>
          <w:sz w:val="24"/>
          <w:szCs w:val="24"/>
        </w:rPr>
        <w:t>ATA</w:t>
      </w:r>
      <w:r w:rsidRPr="6522E1BD">
        <w:rPr>
          <w:rFonts w:ascii="Times New Roman" w:hAnsi="Times New Roman" w:cs="Times New Roman"/>
          <w:sz w:val="24"/>
          <w:szCs w:val="24"/>
        </w:rPr>
        <w:t xml:space="preserve"> </w:t>
      </w:r>
      <w:r w:rsidR="25FA00E1" w:rsidRPr="6522E1BD">
        <w:rPr>
          <w:rFonts w:ascii="Times New Roman" w:hAnsi="Times New Roman" w:cs="Times New Roman"/>
          <w:sz w:val="24"/>
          <w:szCs w:val="24"/>
        </w:rPr>
        <w:t>para</w:t>
      </w:r>
      <w:proofErr w:type="gramStart"/>
      <w:r w:rsidRPr="006D6AE5">
        <w:rPr>
          <w:rFonts w:ascii="Times New Roman" w:hAnsi="Times New Roman" w:cs="Times New Roman"/>
          <w:sz w:val="24"/>
          <w:szCs w:val="24"/>
        </w:rPr>
        <w:t xml:space="preserve">  </w:t>
      </w:r>
      <w:proofErr w:type="gramEnd"/>
      <w:r w:rsidRPr="006D6AE5">
        <w:rPr>
          <w:rFonts w:ascii="Times New Roman" w:hAnsi="Times New Roman" w:cs="Times New Roman"/>
          <w:sz w:val="24"/>
          <w:szCs w:val="24"/>
          <w:highlight w:val="yellow"/>
        </w:rPr>
        <w:t>&lt;Unidade de Conservação ou NGI</w:t>
      </w:r>
      <w:r w:rsidR="05777C58" w:rsidRPr="6522E1BD">
        <w:rPr>
          <w:rFonts w:ascii="Times New Roman" w:hAnsi="Times New Roman" w:cs="Times New Roman"/>
          <w:sz w:val="24"/>
          <w:szCs w:val="24"/>
          <w:highlight w:val="yellow"/>
        </w:rPr>
        <w:t xml:space="preserve"> ou GR</w:t>
      </w:r>
      <w:r w:rsidRPr="006D6AE5">
        <w:rPr>
          <w:rFonts w:ascii="Times New Roman" w:hAnsi="Times New Roman" w:cs="Times New Roman"/>
          <w:sz w:val="24"/>
          <w:szCs w:val="24"/>
          <w:highlight w:val="yellow"/>
        </w:rPr>
        <w:t>&gt;</w:t>
      </w:r>
      <w:r w:rsidRPr="006D6AE5">
        <w:rPr>
          <w:rFonts w:ascii="Times New Roman" w:hAnsi="Times New Roman" w:cs="Times New Roman"/>
          <w:sz w:val="24"/>
          <w:szCs w:val="24"/>
        </w:rPr>
        <w:t xml:space="preserve">, designados pela Ordem de Serviço nº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de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de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de </w:t>
      </w:r>
      <w:proofErr w:type="spellStart"/>
      <w:r w:rsidRPr="006D6AE5">
        <w:rPr>
          <w:rFonts w:ascii="Times New Roman" w:hAnsi="Times New Roman" w:cs="Times New Roman"/>
          <w:sz w:val="24"/>
          <w:szCs w:val="24"/>
          <w:highlight w:val="yellow"/>
        </w:rPr>
        <w:t>xxx</w:t>
      </w:r>
      <w:proofErr w:type="spellEnd"/>
      <w:r w:rsidRPr="006D6AE5">
        <w:rPr>
          <w:rFonts w:ascii="Times New Roman" w:hAnsi="Times New Roman" w:cs="Times New Roman"/>
          <w:sz w:val="24"/>
          <w:szCs w:val="24"/>
        </w:rPr>
        <w:t xml:space="preserve">. </w:t>
      </w:r>
    </w:p>
    <w:p w14:paraId="3ADC10BA" w14:textId="77777777" w:rsidR="00B45BA3" w:rsidRPr="006D6AE5" w:rsidRDefault="00B45BA3" w:rsidP="00B45BA3">
      <w:pPr>
        <w:spacing w:after="0"/>
        <w:ind w:left="14" w:right="-1"/>
        <w:jc w:val="both"/>
        <w:rPr>
          <w:rFonts w:ascii="Times New Roman" w:hAnsi="Times New Roman" w:cs="Times New Roman"/>
          <w:sz w:val="24"/>
          <w:szCs w:val="24"/>
        </w:rPr>
      </w:pPr>
      <w:r w:rsidRPr="006D6AE5">
        <w:rPr>
          <w:rFonts w:ascii="Times New Roman" w:hAnsi="Times New Roman" w:cs="Times New Roman"/>
          <w:sz w:val="24"/>
          <w:szCs w:val="24"/>
        </w:rPr>
        <w:t xml:space="preserve">Esta Comissão, em posse da documentação de inscrição dos candidatos analisou a documentação de cada candidato e seguindo as orientações do Edital de Seleção, </w:t>
      </w:r>
      <w:proofErr w:type="gramStart"/>
      <w:r w:rsidRPr="006D6AE5">
        <w:rPr>
          <w:rFonts w:ascii="Times New Roman" w:hAnsi="Times New Roman" w:cs="Times New Roman"/>
          <w:sz w:val="24"/>
          <w:szCs w:val="24"/>
        </w:rPr>
        <w:t>documento SEI</w:t>
      </w:r>
      <w:proofErr w:type="gramEnd"/>
      <w:r w:rsidRPr="006D6AE5">
        <w:rPr>
          <w:rFonts w:ascii="Times New Roman" w:hAnsi="Times New Roman" w:cs="Times New Roman"/>
          <w:sz w:val="24"/>
          <w:szCs w:val="24"/>
        </w:rPr>
        <w:t xml:space="preserve"> nº ° </w:t>
      </w:r>
      <w:r w:rsidRPr="006D6AE5">
        <w:rPr>
          <w:rFonts w:ascii="Times New Roman" w:hAnsi="Times New Roman" w:cs="Times New Roman"/>
          <w:sz w:val="24"/>
          <w:szCs w:val="24"/>
          <w:highlight w:val="yellow"/>
        </w:rPr>
        <w:t>&lt;inserir o número do documento no SEI &gt;</w:t>
      </w:r>
      <w:r w:rsidRPr="006D6AE5">
        <w:rPr>
          <w:rFonts w:ascii="Times New Roman" w:hAnsi="Times New Roman" w:cs="Times New Roman"/>
          <w:sz w:val="24"/>
          <w:szCs w:val="24"/>
        </w:rPr>
        <w:t>, resolve:</w:t>
      </w:r>
    </w:p>
    <w:p w14:paraId="277A82BE" w14:textId="77777777" w:rsidR="00B45BA3" w:rsidRPr="006D6AE5" w:rsidRDefault="00B45BA3" w:rsidP="00B45BA3">
      <w:pPr>
        <w:spacing w:after="0"/>
        <w:ind w:left="14" w:right="-1"/>
        <w:jc w:val="both"/>
        <w:rPr>
          <w:rFonts w:ascii="Times New Roman" w:hAnsi="Times New Roman" w:cs="Times New Roman"/>
          <w:sz w:val="24"/>
          <w:szCs w:val="24"/>
        </w:rPr>
      </w:pPr>
    </w:p>
    <w:p w14:paraId="5EEF109A" w14:textId="5321AA72" w:rsidR="00264097" w:rsidRPr="006D6AE5" w:rsidRDefault="00B45BA3" w:rsidP="646184D0">
      <w:pPr>
        <w:pStyle w:val="PargrafodaLista"/>
        <w:numPr>
          <w:ilvl w:val="0"/>
          <w:numId w:val="16"/>
        </w:numPr>
        <w:spacing w:after="0" w:line="265" w:lineRule="auto"/>
        <w:ind w:right="-1"/>
        <w:jc w:val="both"/>
        <w:rPr>
          <w:rFonts w:ascii="Times New Roman" w:hAnsi="Times New Roman" w:cs="Times New Roman"/>
          <w:sz w:val="24"/>
          <w:szCs w:val="24"/>
        </w:rPr>
      </w:pPr>
      <w:r w:rsidRPr="646184D0">
        <w:rPr>
          <w:rFonts w:ascii="Times New Roman" w:hAnsi="Times New Roman" w:cs="Times New Roman"/>
          <w:b/>
          <w:bCs/>
          <w:sz w:val="24"/>
          <w:szCs w:val="24"/>
        </w:rPr>
        <w:t>INDEFERIR</w:t>
      </w:r>
      <w:r w:rsidRPr="646184D0">
        <w:rPr>
          <w:rFonts w:ascii="Times New Roman" w:hAnsi="Times New Roman" w:cs="Times New Roman"/>
          <w:sz w:val="24"/>
          <w:szCs w:val="24"/>
        </w:rPr>
        <w:t xml:space="preserve"> as seguintes inscrições:</w:t>
      </w:r>
      <w:r w:rsidR="6723A451" w:rsidRPr="646184D0">
        <w:rPr>
          <w:rFonts w:ascii="Times New Roman" w:hAnsi="Times New Roman" w:cs="Times New Roman"/>
          <w:sz w:val="24"/>
          <w:szCs w:val="24"/>
        </w:rPr>
        <w:t xml:space="preserve"> </w:t>
      </w:r>
      <w:r w:rsidR="4A4D3A53" w:rsidRPr="646184D0">
        <w:rPr>
          <w:rFonts w:ascii="Times New Roman" w:hAnsi="Times New Roman" w:cs="Times New Roman"/>
          <w:sz w:val="24"/>
          <w:szCs w:val="24"/>
          <w:highlight w:val="yellow"/>
          <w:u w:val="single"/>
        </w:rPr>
        <w:t>Orientações à UC/NGI/GR:</w:t>
      </w:r>
      <w:r w:rsidR="003507B1" w:rsidRPr="646184D0">
        <w:rPr>
          <w:rFonts w:ascii="Times New Roman" w:hAnsi="Times New Roman" w:cs="Times New Roman"/>
          <w:sz w:val="24"/>
          <w:szCs w:val="24"/>
          <w:highlight w:val="yellow"/>
          <w:u w:val="single"/>
        </w:rPr>
        <w:t xml:space="preserve"> </w:t>
      </w:r>
      <w:r w:rsidR="741AEC15" w:rsidRPr="646184D0">
        <w:rPr>
          <w:rFonts w:ascii="Times New Roman" w:hAnsi="Times New Roman" w:cs="Times New Roman"/>
          <w:sz w:val="24"/>
          <w:szCs w:val="24"/>
          <w:highlight w:val="yellow"/>
          <w:u w:val="single"/>
        </w:rPr>
        <w:t>&lt;</w:t>
      </w:r>
      <w:r w:rsidRPr="646184D0">
        <w:rPr>
          <w:rFonts w:ascii="Times New Roman" w:hAnsi="Times New Roman" w:cs="Times New Roman"/>
          <w:sz w:val="24"/>
          <w:szCs w:val="24"/>
          <w:highlight w:val="yellow"/>
          <w:u w:val="single"/>
        </w:rPr>
        <w:t>Inserir os nomes dos candidatos indeferidos</w:t>
      </w:r>
      <w:r w:rsidR="00BF9820" w:rsidRPr="646184D0">
        <w:rPr>
          <w:rFonts w:ascii="Times New Roman" w:hAnsi="Times New Roman" w:cs="Times New Roman"/>
          <w:sz w:val="24"/>
          <w:szCs w:val="24"/>
          <w:highlight w:val="yellow"/>
          <w:u w:val="single"/>
        </w:rPr>
        <w:t>, CPF</w:t>
      </w:r>
      <w:r w:rsidRPr="646184D0">
        <w:rPr>
          <w:rFonts w:ascii="Times New Roman" w:hAnsi="Times New Roman" w:cs="Times New Roman"/>
          <w:sz w:val="24"/>
          <w:szCs w:val="24"/>
          <w:highlight w:val="yellow"/>
          <w:u w:val="single"/>
        </w:rPr>
        <w:t xml:space="preserve"> e os motivos do indeferimento&gt;</w:t>
      </w:r>
      <w:r w:rsidRPr="646184D0">
        <w:rPr>
          <w:rFonts w:ascii="Times New Roman" w:hAnsi="Times New Roman" w:cs="Times New Roman"/>
          <w:sz w:val="24"/>
          <w:szCs w:val="24"/>
          <w:u w:val="single"/>
        </w:rPr>
        <w:t xml:space="preserve"> </w:t>
      </w:r>
      <w:r w:rsidRPr="646184D0">
        <w:rPr>
          <w:rFonts w:ascii="Times New Roman" w:hAnsi="Times New Roman" w:cs="Times New Roman"/>
          <w:sz w:val="24"/>
          <w:szCs w:val="24"/>
          <w:highlight w:val="yellow"/>
          <w:u w:val="single"/>
        </w:rPr>
        <w:t xml:space="preserve">&lt;informar quais documentos ou requisitos do edital que não foram </w:t>
      </w:r>
      <w:proofErr w:type="gramStart"/>
      <w:r w:rsidRPr="646184D0">
        <w:rPr>
          <w:rFonts w:ascii="Times New Roman" w:hAnsi="Times New Roman" w:cs="Times New Roman"/>
          <w:sz w:val="24"/>
          <w:szCs w:val="24"/>
          <w:highlight w:val="yellow"/>
          <w:u w:val="single"/>
        </w:rPr>
        <w:t>apresentados/preenchidos</w:t>
      </w:r>
      <w:proofErr w:type="gramEnd"/>
      <w:r w:rsidRPr="646184D0">
        <w:rPr>
          <w:rFonts w:ascii="Times New Roman" w:hAnsi="Times New Roman" w:cs="Times New Roman"/>
          <w:sz w:val="24"/>
          <w:szCs w:val="24"/>
          <w:highlight w:val="yellow"/>
          <w:u w:val="single"/>
        </w:rPr>
        <w:t>&gt;</w:t>
      </w:r>
    </w:p>
    <w:p w14:paraId="11C9DD5E" w14:textId="6C874D09" w:rsidR="646184D0" w:rsidRDefault="646184D0" w:rsidP="646184D0">
      <w:pPr>
        <w:spacing w:after="0" w:line="265" w:lineRule="auto"/>
        <w:ind w:right="-1"/>
        <w:jc w:val="both"/>
        <w:rPr>
          <w:rFonts w:ascii="Times New Roman" w:hAnsi="Times New Roman" w:cs="Times New Roman"/>
          <w:sz w:val="24"/>
          <w:szCs w:val="24"/>
          <w:highlight w:val="yellow"/>
          <w:u w:val="single"/>
        </w:rPr>
      </w:pPr>
    </w:p>
    <w:p w14:paraId="40EB1498" w14:textId="17F992D7" w:rsidR="24284BF4" w:rsidRDefault="24284BF4" w:rsidP="646184D0">
      <w:pPr>
        <w:tabs>
          <w:tab w:val="left" w:pos="8505"/>
        </w:tabs>
        <w:spacing w:before="240" w:after="0" w:line="240" w:lineRule="auto"/>
        <w:ind w:right="-1"/>
        <w:jc w:val="both"/>
        <w:rPr>
          <w:rFonts w:ascii="Times New Roman" w:eastAsia="Times New Roman" w:hAnsi="Times New Roman" w:cs="Times New Roman"/>
          <w:b/>
          <w:bCs/>
          <w:color w:val="000000" w:themeColor="text1"/>
          <w:sz w:val="24"/>
          <w:szCs w:val="24"/>
          <w:highlight w:val="yellow"/>
        </w:rPr>
      </w:pPr>
      <w:r w:rsidRPr="646184D0">
        <w:rPr>
          <w:rFonts w:ascii="Times New Roman" w:eastAsia="Times New Roman" w:hAnsi="Times New Roman" w:cs="Times New Roman"/>
          <w:b/>
          <w:bCs/>
          <w:color w:val="000000" w:themeColor="text1"/>
          <w:sz w:val="24"/>
          <w:szCs w:val="24"/>
        </w:rPr>
        <w:t>&lt;</w:t>
      </w:r>
      <w:r w:rsidRPr="646184D0">
        <w:rPr>
          <w:rFonts w:ascii="Times New Roman" w:eastAsia="Times New Roman" w:hAnsi="Times New Roman" w:cs="Times New Roman"/>
          <w:b/>
          <w:bCs/>
          <w:color w:val="000000" w:themeColor="text1"/>
          <w:sz w:val="24"/>
          <w:szCs w:val="24"/>
          <w:highlight w:val="yellow"/>
        </w:rPr>
        <w:t>Número de vagas -</w:t>
      </w:r>
      <w:r w:rsidRPr="646184D0">
        <w:rPr>
          <w:rFonts w:ascii="Times New Roman" w:eastAsia="Times New Roman" w:hAnsi="Times New Roman" w:cs="Times New Roman"/>
          <w:b/>
          <w:bCs/>
          <w:color w:val="000000" w:themeColor="text1"/>
          <w:sz w:val="24"/>
          <w:szCs w:val="24"/>
        </w:rPr>
        <w:t xml:space="preserve"> </w:t>
      </w:r>
      <w:r w:rsidRPr="646184D0">
        <w:rPr>
          <w:rFonts w:ascii="Times New Roman" w:eastAsia="Times New Roman" w:hAnsi="Times New Roman" w:cs="Times New Roman"/>
          <w:b/>
          <w:bCs/>
          <w:color w:val="000000" w:themeColor="text1"/>
          <w:sz w:val="24"/>
          <w:szCs w:val="24"/>
          <w:highlight w:val="yellow"/>
        </w:rPr>
        <w:t>Área temática, Nível, Duração, Setor</w:t>
      </w:r>
      <w:proofErr w:type="gramStart"/>
      <w:r w:rsidRPr="646184D0">
        <w:rPr>
          <w:rFonts w:ascii="Times New Roman" w:eastAsia="Times New Roman" w:hAnsi="Times New Roman" w:cs="Times New Roman"/>
          <w:b/>
          <w:bCs/>
          <w:color w:val="000000" w:themeColor="text1"/>
          <w:sz w:val="24"/>
          <w:szCs w:val="24"/>
          <w:highlight w:val="yellow"/>
        </w:rPr>
        <w:t>&gt;</w:t>
      </w:r>
      <w:proofErr w:type="gramEnd"/>
    </w:p>
    <w:tbl>
      <w:tblPr>
        <w:tblStyle w:val="Tabelacomgrade"/>
        <w:tblW w:w="9030" w:type="dxa"/>
        <w:tblInd w:w="-3" w:type="dxa"/>
        <w:tblLayout w:type="fixed"/>
        <w:tblLook w:val="06A0" w:firstRow="1" w:lastRow="0" w:firstColumn="1" w:lastColumn="0" w:noHBand="1" w:noVBand="1"/>
      </w:tblPr>
      <w:tblGrid>
        <w:gridCol w:w="3010"/>
        <w:gridCol w:w="1650"/>
        <w:gridCol w:w="4370"/>
      </w:tblGrid>
      <w:tr w:rsidR="5042684B" w14:paraId="60764051" w14:textId="77777777" w:rsidTr="646184D0">
        <w:tc>
          <w:tcPr>
            <w:tcW w:w="3010" w:type="dxa"/>
          </w:tcPr>
          <w:p w14:paraId="58F9BDED" w14:textId="4B1DBC26" w:rsidR="768669BA" w:rsidRDefault="768669BA" w:rsidP="5042684B">
            <w:pPr>
              <w:rPr>
                <w:rFonts w:ascii="Times New Roman" w:hAnsi="Times New Roman" w:cs="Times New Roman"/>
                <w:sz w:val="24"/>
                <w:szCs w:val="24"/>
                <w:highlight w:val="yellow"/>
                <w:u w:val="single"/>
              </w:rPr>
            </w:pPr>
            <w:r w:rsidRPr="5042684B">
              <w:rPr>
                <w:rFonts w:ascii="Times New Roman" w:hAnsi="Times New Roman" w:cs="Times New Roman"/>
                <w:sz w:val="24"/>
                <w:szCs w:val="24"/>
                <w:highlight w:val="yellow"/>
                <w:u w:val="single"/>
              </w:rPr>
              <w:t xml:space="preserve">Nome </w:t>
            </w:r>
            <w:proofErr w:type="gramStart"/>
            <w:r w:rsidRPr="5042684B">
              <w:rPr>
                <w:rFonts w:ascii="Times New Roman" w:hAnsi="Times New Roman" w:cs="Times New Roman"/>
                <w:sz w:val="24"/>
                <w:szCs w:val="24"/>
                <w:highlight w:val="yellow"/>
                <w:u w:val="single"/>
              </w:rPr>
              <w:t>do(</w:t>
            </w:r>
            <w:proofErr w:type="gramEnd"/>
            <w:r w:rsidRPr="5042684B">
              <w:rPr>
                <w:rFonts w:ascii="Times New Roman" w:hAnsi="Times New Roman" w:cs="Times New Roman"/>
                <w:sz w:val="24"/>
                <w:szCs w:val="24"/>
                <w:highlight w:val="yellow"/>
                <w:u w:val="single"/>
              </w:rPr>
              <w:t xml:space="preserve">a) </w:t>
            </w:r>
            <w:r w:rsidRPr="23346BE9">
              <w:rPr>
                <w:rFonts w:ascii="Times New Roman" w:hAnsi="Times New Roman" w:cs="Times New Roman"/>
                <w:sz w:val="24"/>
                <w:szCs w:val="24"/>
                <w:highlight w:val="yellow"/>
                <w:u w:val="single"/>
              </w:rPr>
              <w:t>candidato(a)</w:t>
            </w:r>
          </w:p>
        </w:tc>
        <w:tc>
          <w:tcPr>
            <w:tcW w:w="1650" w:type="dxa"/>
          </w:tcPr>
          <w:p w14:paraId="217B8540" w14:textId="67ECB4D9" w:rsidR="73BB17B6" w:rsidRDefault="73BB17B6" w:rsidP="2ADE8A78">
            <w:pPr>
              <w:rPr>
                <w:rFonts w:ascii="Times New Roman" w:hAnsi="Times New Roman" w:cs="Times New Roman"/>
                <w:sz w:val="24"/>
                <w:szCs w:val="24"/>
                <w:highlight w:val="yellow"/>
                <w:u w:val="single"/>
              </w:rPr>
            </w:pPr>
            <w:r w:rsidRPr="2ADE8A78">
              <w:rPr>
                <w:rFonts w:ascii="Times New Roman" w:hAnsi="Times New Roman" w:cs="Times New Roman"/>
                <w:sz w:val="24"/>
                <w:szCs w:val="24"/>
                <w:highlight w:val="yellow"/>
                <w:u w:val="single"/>
              </w:rPr>
              <w:t>CPF</w:t>
            </w:r>
          </w:p>
        </w:tc>
        <w:tc>
          <w:tcPr>
            <w:tcW w:w="4370" w:type="dxa"/>
          </w:tcPr>
          <w:p w14:paraId="70ECC21B" w14:textId="4CA5E13B" w:rsidR="5042684B" w:rsidRDefault="768669BA" w:rsidP="5042684B">
            <w:pPr>
              <w:rPr>
                <w:rFonts w:ascii="Times New Roman" w:hAnsi="Times New Roman" w:cs="Times New Roman"/>
                <w:sz w:val="24"/>
                <w:szCs w:val="24"/>
                <w:highlight w:val="yellow"/>
                <w:u w:val="single"/>
              </w:rPr>
            </w:pPr>
            <w:r w:rsidRPr="23346BE9">
              <w:rPr>
                <w:rFonts w:ascii="Times New Roman" w:hAnsi="Times New Roman" w:cs="Times New Roman"/>
                <w:sz w:val="24"/>
                <w:szCs w:val="24"/>
                <w:highlight w:val="yellow"/>
                <w:u w:val="single"/>
              </w:rPr>
              <w:t>Motivos do indeferimento</w:t>
            </w:r>
          </w:p>
        </w:tc>
      </w:tr>
      <w:tr w:rsidR="5042684B" w14:paraId="17EA8B26" w14:textId="77777777" w:rsidTr="646184D0">
        <w:tc>
          <w:tcPr>
            <w:tcW w:w="3010" w:type="dxa"/>
          </w:tcPr>
          <w:p w14:paraId="348B3E79" w14:textId="55B86FB6" w:rsidR="5042684B" w:rsidRDefault="5042684B" w:rsidP="5042684B">
            <w:pPr>
              <w:rPr>
                <w:rFonts w:ascii="Times New Roman" w:hAnsi="Times New Roman" w:cs="Times New Roman"/>
                <w:sz w:val="24"/>
                <w:szCs w:val="24"/>
                <w:highlight w:val="yellow"/>
                <w:u w:val="single"/>
              </w:rPr>
            </w:pPr>
          </w:p>
        </w:tc>
        <w:tc>
          <w:tcPr>
            <w:tcW w:w="1650" w:type="dxa"/>
          </w:tcPr>
          <w:p w14:paraId="53C1DECF" w14:textId="78117DFE" w:rsidR="2ADE8A78" w:rsidRDefault="2ADE8A78" w:rsidP="2ADE8A78">
            <w:pPr>
              <w:rPr>
                <w:rFonts w:ascii="Times New Roman" w:hAnsi="Times New Roman" w:cs="Times New Roman"/>
                <w:sz w:val="24"/>
                <w:szCs w:val="24"/>
                <w:highlight w:val="yellow"/>
                <w:u w:val="single"/>
              </w:rPr>
            </w:pPr>
          </w:p>
        </w:tc>
        <w:tc>
          <w:tcPr>
            <w:tcW w:w="4370" w:type="dxa"/>
          </w:tcPr>
          <w:p w14:paraId="7077EA32" w14:textId="55B86FB6" w:rsidR="5042684B" w:rsidRDefault="5042684B" w:rsidP="5042684B">
            <w:pPr>
              <w:rPr>
                <w:rFonts w:ascii="Times New Roman" w:hAnsi="Times New Roman" w:cs="Times New Roman"/>
                <w:sz w:val="24"/>
                <w:szCs w:val="24"/>
                <w:highlight w:val="yellow"/>
                <w:u w:val="single"/>
              </w:rPr>
            </w:pPr>
          </w:p>
        </w:tc>
      </w:tr>
      <w:tr w:rsidR="5042684B" w14:paraId="3960AA9E" w14:textId="77777777" w:rsidTr="646184D0">
        <w:tc>
          <w:tcPr>
            <w:tcW w:w="3010" w:type="dxa"/>
          </w:tcPr>
          <w:p w14:paraId="4E59F415" w14:textId="55B86FB6" w:rsidR="5042684B" w:rsidRDefault="5042684B" w:rsidP="5042684B">
            <w:pPr>
              <w:rPr>
                <w:rFonts w:ascii="Times New Roman" w:hAnsi="Times New Roman" w:cs="Times New Roman"/>
                <w:sz w:val="24"/>
                <w:szCs w:val="24"/>
                <w:highlight w:val="yellow"/>
                <w:u w:val="single"/>
              </w:rPr>
            </w:pPr>
          </w:p>
        </w:tc>
        <w:tc>
          <w:tcPr>
            <w:tcW w:w="1650" w:type="dxa"/>
          </w:tcPr>
          <w:p w14:paraId="69AE3F61" w14:textId="2E4A31CE" w:rsidR="2ADE8A78" w:rsidRDefault="2ADE8A78" w:rsidP="2ADE8A78">
            <w:pPr>
              <w:rPr>
                <w:rFonts w:ascii="Times New Roman" w:hAnsi="Times New Roman" w:cs="Times New Roman"/>
                <w:sz w:val="24"/>
                <w:szCs w:val="24"/>
                <w:highlight w:val="yellow"/>
                <w:u w:val="single"/>
              </w:rPr>
            </w:pPr>
          </w:p>
        </w:tc>
        <w:tc>
          <w:tcPr>
            <w:tcW w:w="4370" w:type="dxa"/>
          </w:tcPr>
          <w:p w14:paraId="0D5C1E67" w14:textId="55B86FB6" w:rsidR="5042684B" w:rsidRDefault="5042684B" w:rsidP="5042684B">
            <w:pPr>
              <w:rPr>
                <w:rFonts w:ascii="Times New Roman" w:hAnsi="Times New Roman" w:cs="Times New Roman"/>
                <w:sz w:val="24"/>
                <w:szCs w:val="24"/>
                <w:highlight w:val="yellow"/>
                <w:u w:val="single"/>
              </w:rPr>
            </w:pPr>
          </w:p>
        </w:tc>
      </w:tr>
    </w:tbl>
    <w:p w14:paraId="7826D475" w14:textId="24F7B1F8" w:rsidR="646184D0" w:rsidRDefault="646184D0" w:rsidP="646184D0">
      <w:pPr>
        <w:pStyle w:val="PargrafodaLista"/>
        <w:ind w:left="0" w:right="-1"/>
        <w:jc w:val="both"/>
        <w:rPr>
          <w:rFonts w:ascii="Times New Roman" w:hAnsi="Times New Roman" w:cs="Times New Roman"/>
          <w:sz w:val="24"/>
          <w:szCs w:val="24"/>
        </w:rPr>
      </w:pPr>
    </w:p>
    <w:p w14:paraId="145CDC95" w14:textId="1ADCE2A9" w:rsidR="00B45BA3" w:rsidRPr="006D6AE5" w:rsidRDefault="31E55797" w:rsidP="646184D0">
      <w:pPr>
        <w:pStyle w:val="PargrafodaLista"/>
        <w:ind w:left="0" w:right="-1"/>
        <w:jc w:val="both"/>
        <w:rPr>
          <w:rFonts w:ascii="Times New Roman" w:hAnsi="Times New Roman" w:cs="Times New Roman"/>
          <w:sz w:val="24"/>
          <w:szCs w:val="24"/>
        </w:rPr>
      </w:pPr>
      <w:r w:rsidRPr="646184D0">
        <w:rPr>
          <w:rFonts w:ascii="Times New Roman" w:hAnsi="Times New Roman" w:cs="Times New Roman"/>
          <w:sz w:val="24"/>
          <w:szCs w:val="24"/>
          <w:highlight w:val="yellow"/>
        </w:rPr>
        <w:t>(...)</w:t>
      </w:r>
      <w:r w:rsidRPr="646184D0">
        <w:rPr>
          <w:rFonts w:ascii="Times New Roman" w:hAnsi="Times New Roman" w:cs="Times New Roman"/>
          <w:sz w:val="24"/>
          <w:szCs w:val="24"/>
        </w:rPr>
        <w:t xml:space="preserve"> </w:t>
      </w:r>
    </w:p>
    <w:p w14:paraId="6CBB862B" w14:textId="3A381DE6" w:rsidR="646184D0" w:rsidRDefault="646184D0" w:rsidP="646184D0">
      <w:pPr>
        <w:pStyle w:val="PargrafodaLista"/>
        <w:ind w:right="-1"/>
        <w:jc w:val="both"/>
        <w:rPr>
          <w:rFonts w:ascii="Times New Roman" w:hAnsi="Times New Roman" w:cs="Times New Roman"/>
          <w:sz w:val="24"/>
          <w:szCs w:val="24"/>
        </w:rPr>
      </w:pPr>
    </w:p>
    <w:p w14:paraId="42D65810" w14:textId="6F59A6CA" w:rsidR="00B45BA3" w:rsidRPr="006D6AE5" w:rsidRDefault="00B45BA3" w:rsidP="646184D0">
      <w:pPr>
        <w:pStyle w:val="PargrafodaLista"/>
        <w:numPr>
          <w:ilvl w:val="0"/>
          <w:numId w:val="16"/>
        </w:numPr>
        <w:spacing w:after="459" w:line="265" w:lineRule="auto"/>
        <w:ind w:right="-1"/>
        <w:jc w:val="both"/>
        <w:rPr>
          <w:rFonts w:ascii="Times New Roman" w:hAnsi="Times New Roman" w:cs="Times New Roman"/>
          <w:sz w:val="24"/>
          <w:szCs w:val="24"/>
        </w:rPr>
      </w:pPr>
      <w:r w:rsidRPr="646184D0">
        <w:rPr>
          <w:rFonts w:ascii="Times New Roman" w:hAnsi="Times New Roman" w:cs="Times New Roman"/>
          <w:b/>
          <w:bCs/>
          <w:sz w:val="24"/>
          <w:szCs w:val="24"/>
        </w:rPr>
        <w:t>HOMOLOGAR</w:t>
      </w:r>
      <w:r w:rsidRPr="646184D0">
        <w:rPr>
          <w:rFonts w:ascii="Times New Roman" w:hAnsi="Times New Roman" w:cs="Times New Roman"/>
          <w:sz w:val="24"/>
          <w:szCs w:val="24"/>
        </w:rPr>
        <w:t xml:space="preserve"> as seguintes inscrições: </w:t>
      </w:r>
      <w:r w:rsidRPr="646184D0">
        <w:rPr>
          <w:rFonts w:ascii="Times New Roman" w:hAnsi="Times New Roman" w:cs="Times New Roman"/>
          <w:sz w:val="24"/>
          <w:szCs w:val="24"/>
          <w:highlight w:val="yellow"/>
          <w:u w:val="single"/>
        </w:rPr>
        <w:t xml:space="preserve">&lt;Inserir </w:t>
      </w:r>
      <w:r w:rsidR="10859F8F" w:rsidRPr="646184D0">
        <w:rPr>
          <w:rFonts w:ascii="Times New Roman" w:hAnsi="Times New Roman" w:cs="Times New Roman"/>
          <w:sz w:val="24"/>
          <w:szCs w:val="24"/>
          <w:highlight w:val="yellow"/>
          <w:u w:val="single"/>
        </w:rPr>
        <w:t xml:space="preserve">no quadro </w:t>
      </w:r>
      <w:r w:rsidRPr="646184D0">
        <w:rPr>
          <w:rFonts w:ascii="Times New Roman" w:hAnsi="Times New Roman" w:cs="Times New Roman"/>
          <w:sz w:val="24"/>
          <w:szCs w:val="24"/>
          <w:highlight w:val="yellow"/>
          <w:u w:val="single"/>
        </w:rPr>
        <w:t xml:space="preserve">os nomes </w:t>
      </w:r>
      <w:r w:rsidR="45CB97DE" w:rsidRPr="646184D0">
        <w:rPr>
          <w:rFonts w:ascii="Times New Roman" w:hAnsi="Times New Roman" w:cs="Times New Roman"/>
          <w:sz w:val="24"/>
          <w:szCs w:val="24"/>
          <w:highlight w:val="yellow"/>
          <w:u w:val="single"/>
        </w:rPr>
        <w:t xml:space="preserve">e CPFs </w:t>
      </w:r>
      <w:r w:rsidRPr="646184D0">
        <w:rPr>
          <w:rFonts w:ascii="Times New Roman" w:hAnsi="Times New Roman" w:cs="Times New Roman"/>
          <w:sz w:val="24"/>
          <w:szCs w:val="24"/>
          <w:highlight w:val="yellow"/>
          <w:u w:val="single"/>
        </w:rPr>
        <w:t>dos candidatos homologados&gt;</w:t>
      </w:r>
    </w:p>
    <w:p w14:paraId="22F21905" w14:textId="29A76583" w:rsidR="29F7ABE3" w:rsidRDefault="29F7ABE3" w:rsidP="646184D0">
      <w:pPr>
        <w:tabs>
          <w:tab w:val="left" w:pos="8505"/>
        </w:tabs>
        <w:spacing w:before="240" w:after="0" w:line="240" w:lineRule="auto"/>
        <w:ind w:right="-1"/>
        <w:jc w:val="both"/>
        <w:rPr>
          <w:rFonts w:ascii="Times New Roman" w:eastAsia="Times New Roman" w:hAnsi="Times New Roman" w:cs="Times New Roman"/>
          <w:b/>
          <w:bCs/>
          <w:color w:val="000000" w:themeColor="text1"/>
          <w:sz w:val="24"/>
          <w:szCs w:val="24"/>
          <w:highlight w:val="yellow"/>
        </w:rPr>
      </w:pPr>
      <w:r w:rsidRPr="646184D0">
        <w:rPr>
          <w:rFonts w:ascii="Times New Roman" w:eastAsia="Times New Roman" w:hAnsi="Times New Roman" w:cs="Times New Roman"/>
          <w:b/>
          <w:bCs/>
          <w:color w:val="000000" w:themeColor="text1"/>
          <w:sz w:val="24"/>
          <w:szCs w:val="24"/>
        </w:rPr>
        <w:t>&lt;</w:t>
      </w:r>
      <w:r w:rsidRPr="646184D0">
        <w:rPr>
          <w:rFonts w:ascii="Times New Roman" w:eastAsia="Times New Roman" w:hAnsi="Times New Roman" w:cs="Times New Roman"/>
          <w:b/>
          <w:bCs/>
          <w:color w:val="000000" w:themeColor="text1"/>
          <w:sz w:val="24"/>
          <w:szCs w:val="24"/>
          <w:highlight w:val="yellow"/>
        </w:rPr>
        <w:t>Número de vagas -</w:t>
      </w:r>
      <w:r w:rsidRPr="646184D0">
        <w:rPr>
          <w:rFonts w:ascii="Times New Roman" w:eastAsia="Times New Roman" w:hAnsi="Times New Roman" w:cs="Times New Roman"/>
          <w:b/>
          <w:bCs/>
          <w:color w:val="000000" w:themeColor="text1"/>
          <w:sz w:val="24"/>
          <w:szCs w:val="24"/>
        </w:rPr>
        <w:t xml:space="preserve"> </w:t>
      </w:r>
      <w:r w:rsidRPr="646184D0">
        <w:rPr>
          <w:rFonts w:ascii="Times New Roman" w:eastAsia="Times New Roman" w:hAnsi="Times New Roman" w:cs="Times New Roman"/>
          <w:b/>
          <w:bCs/>
          <w:color w:val="000000" w:themeColor="text1"/>
          <w:sz w:val="24"/>
          <w:szCs w:val="24"/>
          <w:highlight w:val="yellow"/>
        </w:rPr>
        <w:t>Área temática, Nível, Duração, Setor</w:t>
      </w:r>
      <w:proofErr w:type="gramStart"/>
      <w:r w:rsidRPr="646184D0">
        <w:rPr>
          <w:rFonts w:ascii="Times New Roman" w:eastAsia="Times New Roman" w:hAnsi="Times New Roman" w:cs="Times New Roman"/>
          <w:b/>
          <w:bCs/>
          <w:color w:val="000000" w:themeColor="text1"/>
          <w:sz w:val="24"/>
          <w:szCs w:val="24"/>
          <w:highlight w:val="yellow"/>
        </w:rPr>
        <w:t>&gt;</w:t>
      </w:r>
      <w:proofErr w:type="gramEnd"/>
    </w:p>
    <w:tbl>
      <w:tblPr>
        <w:tblStyle w:val="Tabelacomgrade"/>
        <w:tblW w:w="0" w:type="auto"/>
        <w:tblInd w:w="-3" w:type="dxa"/>
        <w:tblLook w:val="06A0" w:firstRow="1" w:lastRow="0" w:firstColumn="1" w:lastColumn="0" w:noHBand="1" w:noVBand="1"/>
      </w:tblPr>
      <w:tblGrid>
        <w:gridCol w:w="6044"/>
        <w:gridCol w:w="2995"/>
      </w:tblGrid>
      <w:tr w:rsidR="76ECCE76" w14:paraId="1F4EBDD2" w14:textId="77777777" w:rsidTr="646184D0">
        <w:tc>
          <w:tcPr>
            <w:tcW w:w="6045" w:type="dxa"/>
          </w:tcPr>
          <w:p w14:paraId="1C428E48" w14:textId="4B1DBC26" w:rsidR="76ECCE76" w:rsidRDefault="76ECCE76" w:rsidP="76ECCE76">
            <w:pPr>
              <w:rPr>
                <w:rFonts w:ascii="Times New Roman" w:hAnsi="Times New Roman" w:cs="Times New Roman"/>
                <w:sz w:val="24"/>
                <w:szCs w:val="24"/>
                <w:highlight w:val="yellow"/>
                <w:u w:val="single"/>
              </w:rPr>
            </w:pPr>
            <w:r w:rsidRPr="76ECCE76">
              <w:rPr>
                <w:rFonts w:ascii="Times New Roman" w:hAnsi="Times New Roman" w:cs="Times New Roman"/>
                <w:sz w:val="24"/>
                <w:szCs w:val="24"/>
                <w:highlight w:val="yellow"/>
                <w:u w:val="single"/>
              </w:rPr>
              <w:t xml:space="preserve">Nome </w:t>
            </w:r>
            <w:proofErr w:type="gramStart"/>
            <w:r w:rsidRPr="76ECCE76">
              <w:rPr>
                <w:rFonts w:ascii="Times New Roman" w:hAnsi="Times New Roman" w:cs="Times New Roman"/>
                <w:sz w:val="24"/>
                <w:szCs w:val="24"/>
                <w:highlight w:val="yellow"/>
                <w:u w:val="single"/>
              </w:rPr>
              <w:t>do(</w:t>
            </w:r>
            <w:proofErr w:type="gramEnd"/>
            <w:r w:rsidRPr="76ECCE76">
              <w:rPr>
                <w:rFonts w:ascii="Times New Roman" w:hAnsi="Times New Roman" w:cs="Times New Roman"/>
                <w:sz w:val="24"/>
                <w:szCs w:val="24"/>
                <w:highlight w:val="yellow"/>
                <w:u w:val="single"/>
              </w:rPr>
              <w:t>a) candidato(a)</w:t>
            </w:r>
          </w:p>
        </w:tc>
        <w:tc>
          <w:tcPr>
            <w:tcW w:w="2995" w:type="dxa"/>
          </w:tcPr>
          <w:p w14:paraId="6C22A198" w14:textId="67ECB4D9" w:rsidR="76ECCE76" w:rsidRDefault="76ECCE76" w:rsidP="76ECCE76">
            <w:pPr>
              <w:rPr>
                <w:rFonts w:ascii="Times New Roman" w:hAnsi="Times New Roman" w:cs="Times New Roman"/>
                <w:sz w:val="24"/>
                <w:szCs w:val="24"/>
                <w:highlight w:val="yellow"/>
                <w:u w:val="single"/>
              </w:rPr>
            </w:pPr>
            <w:r w:rsidRPr="76ECCE76">
              <w:rPr>
                <w:rFonts w:ascii="Times New Roman" w:hAnsi="Times New Roman" w:cs="Times New Roman"/>
                <w:sz w:val="24"/>
                <w:szCs w:val="24"/>
                <w:highlight w:val="yellow"/>
                <w:u w:val="single"/>
              </w:rPr>
              <w:t>CPF</w:t>
            </w:r>
          </w:p>
        </w:tc>
      </w:tr>
      <w:tr w:rsidR="76ECCE76" w14:paraId="2146C37C" w14:textId="77777777" w:rsidTr="646184D0">
        <w:tc>
          <w:tcPr>
            <w:tcW w:w="6045" w:type="dxa"/>
          </w:tcPr>
          <w:p w14:paraId="31BA0D3C" w14:textId="55B86FB6" w:rsidR="76ECCE76" w:rsidRDefault="76ECCE76" w:rsidP="76ECCE76">
            <w:pPr>
              <w:rPr>
                <w:rFonts w:ascii="Times New Roman" w:hAnsi="Times New Roman" w:cs="Times New Roman"/>
                <w:sz w:val="24"/>
                <w:szCs w:val="24"/>
                <w:highlight w:val="yellow"/>
                <w:u w:val="single"/>
              </w:rPr>
            </w:pPr>
          </w:p>
        </w:tc>
        <w:tc>
          <w:tcPr>
            <w:tcW w:w="2995" w:type="dxa"/>
          </w:tcPr>
          <w:p w14:paraId="02A48F1B" w14:textId="78117DFE" w:rsidR="76ECCE76" w:rsidRDefault="76ECCE76" w:rsidP="76ECCE76">
            <w:pPr>
              <w:rPr>
                <w:rFonts w:ascii="Times New Roman" w:hAnsi="Times New Roman" w:cs="Times New Roman"/>
                <w:sz w:val="24"/>
                <w:szCs w:val="24"/>
                <w:highlight w:val="yellow"/>
                <w:u w:val="single"/>
              </w:rPr>
            </w:pPr>
          </w:p>
        </w:tc>
      </w:tr>
      <w:tr w:rsidR="76ECCE76" w14:paraId="0263F9E0" w14:textId="77777777" w:rsidTr="646184D0">
        <w:tc>
          <w:tcPr>
            <w:tcW w:w="6045" w:type="dxa"/>
          </w:tcPr>
          <w:p w14:paraId="0B3F67E1" w14:textId="55B86FB6" w:rsidR="76ECCE76" w:rsidRDefault="76ECCE76" w:rsidP="76ECCE76">
            <w:pPr>
              <w:rPr>
                <w:rFonts w:ascii="Times New Roman" w:hAnsi="Times New Roman" w:cs="Times New Roman"/>
                <w:sz w:val="24"/>
                <w:szCs w:val="24"/>
                <w:highlight w:val="yellow"/>
                <w:u w:val="single"/>
              </w:rPr>
            </w:pPr>
          </w:p>
        </w:tc>
        <w:tc>
          <w:tcPr>
            <w:tcW w:w="2995" w:type="dxa"/>
          </w:tcPr>
          <w:p w14:paraId="053B0AE4" w14:textId="2E4A31CE" w:rsidR="76ECCE76" w:rsidRDefault="76ECCE76" w:rsidP="76ECCE76">
            <w:pPr>
              <w:rPr>
                <w:rFonts w:ascii="Times New Roman" w:hAnsi="Times New Roman" w:cs="Times New Roman"/>
                <w:sz w:val="24"/>
                <w:szCs w:val="24"/>
                <w:highlight w:val="yellow"/>
                <w:u w:val="single"/>
              </w:rPr>
            </w:pPr>
          </w:p>
        </w:tc>
      </w:tr>
    </w:tbl>
    <w:p w14:paraId="7CB0F689" w14:textId="502F1F5E" w:rsidR="471F06C5" w:rsidRDefault="471F06C5" w:rsidP="646184D0">
      <w:pPr>
        <w:spacing w:after="459" w:line="265" w:lineRule="auto"/>
        <w:ind w:right="-1"/>
        <w:jc w:val="both"/>
        <w:rPr>
          <w:rFonts w:ascii="Times New Roman" w:hAnsi="Times New Roman" w:cs="Times New Roman"/>
          <w:sz w:val="24"/>
          <w:szCs w:val="24"/>
          <w:highlight w:val="yellow"/>
        </w:rPr>
      </w:pPr>
      <w:r w:rsidRPr="646184D0">
        <w:rPr>
          <w:rFonts w:ascii="Times New Roman" w:hAnsi="Times New Roman" w:cs="Times New Roman"/>
          <w:sz w:val="24"/>
          <w:szCs w:val="24"/>
          <w:highlight w:val="yellow"/>
        </w:rPr>
        <w:t>(...)</w:t>
      </w:r>
    </w:p>
    <w:p w14:paraId="15BA4072" w14:textId="7B81B5ED" w:rsidR="00C92751" w:rsidRPr="006D6AE5" w:rsidRDefault="32CCF000" w:rsidP="00C92751">
      <w:pPr>
        <w:pStyle w:val="PargrafodaLista"/>
        <w:numPr>
          <w:ilvl w:val="0"/>
          <w:numId w:val="16"/>
        </w:numPr>
        <w:spacing w:after="459" w:line="265" w:lineRule="auto"/>
        <w:ind w:right="-1"/>
        <w:jc w:val="both"/>
        <w:rPr>
          <w:sz w:val="24"/>
          <w:szCs w:val="24"/>
        </w:rPr>
      </w:pPr>
      <w:r w:rsidRPr="646184D0">
        <w:rPr>
          <w:rFonts w:ascii="Times New Roman" w:hAnsi="Times New Roman" w:cs="Times New Roman"/>
          <w:b/>
          <w:bCs/>
          <w:sz w:val="24"/>
          <w:szCs w:val="24"/>
        </w:rPr>
        <w:lastRenderedPageBreak/>
        <w:t xml:space="preserve">CONVOCAR </w:t>
      </w:r>
      <w:r w:rsidRPr="646184D0">
        <w:rPr>
          <w:rFonts w:ascii="Times New Roman" w:hAnsi="Times New Roman" w:cs="Times New Roman"/>
          <w:sz w:val="24"/>
          <w:szCs w:val="24"/>
        </w:rPr>
        <w:t xml:space="preserve">para a etapa de pré-seleção (TAF/THUFA) </w:t>
      </w:r>
      <w:proofErr w:type="gramStart"/>
      <w:r w:rsidRPr="646184D0">
        <w:rPr>
          <w:rFonts w:ascii="Times New Roman" w:hAnsi="Times New Roman" w:cs="Times New Roman"/>
          <w:sz w:val="24"/>
          <w:szCs w:val="24"/>
        </w:rPr>
        <w:t>os(</w:t>
      </w:r>
      <w:proofErr w:type="gramEnd"/>
      <w:r w:rsidRPr="646184D0">
        <w:rPr>
          <w:rFonts w:ascii="Times New Roman" w:hAnsi="Times New Roman" w:cs="Times New Roman"/>
          <w:sz w:val="24"/>
          <w:szCs w:val="24"/>
        </w:rPr>
        <w:t>as)</w:t>
      </w:r>
      <w:r w:rsidR="358A55FB" w:rsidRPr="646184D0">
        <w:rPr>
          <w:rFonts w:ascii="Times New Roman" w:hAnsi="Times New Roman" w:cs="Times New Roman"/>
          <w:sz w:val="24"/>
          <w:szCs w:val="24"/>
        </w:rPr>
        <w:t xml:space="preserve"> candidatos(as) que tiveram suas inscrições homologadas</w:t>
      </w:r>
      <w:r w:rsidR="0D2D82AF" w:rsidRPr="646184D0">
        <w:rPr>
          <w:rFonts w:ascii="Times New Roman" w:hAnsi="Times New Roman" w:cs="Times New Roman"/>
          <w:sz w:val="24"/>
          <w:szCs w:val="24"/>
        </w:rPr>
        <w:t xml:space="preserve">, conforme </w:t>
      </w:r>
      <w:r w:rsidR="4EE9A23F" w:rsidRPr="646184D0">
        <w:rPr>
          <w:rFonts w:ascii="Times New Roman" w:hAnsi="Times New Roman" w:cs="Times New Roman"/>
          <w:sz w:val="24"/>
          <w:szCs w:val="24"/>
        </w:rPr>
        <w:t>o</w:t>
      </w:r>
      <w:r w:rsidR="0D2D82AF" w:rsidRPr="646184D0">
        <w:rPr>
          <w:rFonts w:ascii="Times New Roman" w:hAnsi="Times New Roman" w:cs="Times New Roman"/>
          <w:sz w:val="24"/>
          <w:szCs w:val="24"/>
        </w:rPr>
        <w:t xml:space="preserve"> seguinte cronograma</w:t>
      </w:r>
      <w:r w:rsidR="5974C51A" w:rsidRPr="646184D0">
        <w:rPr>
          <w:rFonts w:ascii="Times New Roman" w:hAnsi="Times New Roman" w:cs="Times New Roman"/>
          <w:sz w:val="24"/>
          <w:szCs w:val="24"/>
        </w:rPr>
        <w:t xml:space="preserve"> </w:t>
      </w:r>
      <w:r w:rsidR="6A673F31" w:rsidRPr="646184D0">
        <w:rPr>
          <w:rFonts w:ascii="Times New Roman" w:hAnsi="Times New Roman" w:cs="Times New Roman"/>
          <w:sz w:val="24"/>
          <w:szCs w:val="24"/>
        </w:rPr>
        <w:t>(lista de agendamento)</w:t>
      </w:r>
      <w:r w:rsidR="0D2D82AF" w:rsidRPr="646184D0">
        <w:rPr>
          <w:rFonts w:ascii="Times New Roman" w:hAnsi="Times New Roman" w:cs="Times New Roman"/>
          <w:sz w:val="24"/>
          <w:szCs w:val="24"/>
        </w:rPr>
        <w:t>:</w:t>
      </w:r>
    </w:p>
    <w:tbl>
      <w:tblPr>
        <w:tblStyle w:val="Tabelacomgrade"/>
        <w:tblW w:w="0" w:type="auto"/>
        <w:tblInd w:w="-3" w:type="dxa"/>
        <w:tblLook w:val="06A0" w:firstRow="1" w:lastRow="0" w:firstColumn="1" w:lastColumn="0" w:noHBand="1" w:noVBand="1"/>
      </w:tblPr>
      <w:tblGrid>
        <w:gridCol w:w="2042"/>
        <w:gridCol w:w="1180"/>
        <w:gridCol w:w="2904"/>
        <w:gridCol w:w="2904"/>
      </w:tblGrid>
      <w:tr w:rsidR="76ECCE76" w14:paraId="0A9C80EC" w14:textId="77777777" w:rsidTr="76ECCE76">
        <w:tc>
          <w:tcPr>
            <w:tcW w:w="2042" w:type="dxa"/>
          </w:tcPr>
          <w:p w14:paraId="286F3312" w14:textId="1CD3FEE4" w:rsidR="76ECCE76" w:rsidRDefault="76ECCE76" w:rsidP="76ECCE76">
            <w:pPr>
              <w:rPr>
                <w:rFonts w:ascii="Times New Roman" w:hAnsi="Times New Roman" w:cs="Times New Roman"/>
                <w:sz w:val="24"/>
                <w:szCs w:val="24"/>
              </w:rPr>
            </w:pPr>
            <w:r w:rsidRPr="76ECCE76">
              <w:rPr>
                <w:rFonts w:ascii="Times New Roman" w:hAnsi="Times New Roman" w:cs="Times New Roman"/>
                <w:sz w:val="24"/>
                <w:szCs w:val="24"/>
              </w:rPr>
              <w:t>Nome dos candidatos</w:t>
            </w:r>
          </w:p>
        </w:tc>
        <w:tc>
          <w:tcPr>
            <w:tcW w:w="1180" w:type="dxa"/>
          </w:tcPr>
          <w:p w14:paraId="08C1B31B" w14:textId="4237D533" w:rsidR="76ECCE76" w:rsidRDefault="76ECCE76" w:rsidP="76ECCE76">
            <w:pPr>
              <w:rPr>
                <w:rFonts w:ascii="Times New Roman" w:hAnsi="Times New Roman" w:cs="Times New Roman"/>
                <w:sz w:val="24"/>
                <w:szCs w:val="24"/>
              </w:rPr>
            </w:pPr>
            <w:r w:rsidRPr="76ECCE76">
              <w:rPr>
                <w:rFonts w:ascii="Times New Roman" w:hAnsi="Times New Roman" w:cs="Times New Roman"/>
                <w:sz w:val="24"/>
                <w:szCs w:val="24"/>
              </w:rPr>
              <w:t>CPFs</w:t>
            </w:r>
          </w:p>
        </w:tc>
        <w:tc>
          <w:tcPr>
            <w:tcW w:w="2904" w:type="dxa"/>
          </w:tcPr>
          <w:p w14:paraId="11B76EEA" w14:textId="52BB76AC" w:rsidR="76ECCE76" w:rsidRDefault="76ECCE76" w:rsidP="76ECCE76">
            <w:pPr>
              <w:rPr>
                <w:rFonts w:ascii="Times New Roman" w:hAnsi="Times New Roman" w:cs="Times New Roman"/>
                <w:sz w:val="24"/>
                <w:szCs w:val="24"/>
              </w:rPr>
            </w:pPr>
            <w:r w:rsidRPr="76ECCE76">
              <w:rPr>
                <w:rFonts w:ascii="Times New Roman" w:hAnsi="Times New Roman" w:cs="Times New Roman"/>
                <w:sz w:val="24"/>
                <w:szCs w:val="24"/>
              </w:rPr>
              <w:t>Local</w:t>
            </w:r>
          </w:p>
        </w:tc>
        <w:tc>
          <w:tcPr>
            <w:tcW w:w="2904" w:type="dxa"/>
          </w:tcPr>
          <w:p w14:paraId="2FC652DF" w14:textId="2A4DFEEB" w:rsidR="76ECCE76" w:rsidRDefault="76ECCE76" w:rsidP="76ECCE76">
            <w:pPr>
              <w:rPr>
                <w:rFonts w:ascii="Times New Roman" w:hAnsi="Times New Roman" w:cs="Times New Roman"/>
                <w:sz w:val="24"/>
                <w:szCs w:val="24"/>
              </w:rPr>
            </w:pPr>
            <w:r w:rsidRPr="76ECCE76">
              <w:rPr>
                <w:rFonts w:ascii="Times New Roman" w:hAnsi="Times New Roman" w:cs="Times New Roman"/>
                <w:sz w:val="24"/>
                <w:szCs w:val="24"/>
              </w:rPr>
              <w:t>Horários</w:t>
            </w:r>
          </w:p>
        </w:tc>
      </w:tr>
      <w:tr w:rsidR="76ECCE76" w14:paraId="74CF70DD" w14:textId="77777777" w:rsidTr="76ECCE76">
        <w:tc>
          <w:tcPr>
            <w:tcW w:w="2042" w:type="dxa"/>
          </w:tcPr>
          <w:p w14:paraId="475EF1B9" w14:textId="71B4EBAC" w:rsidR="76ECCE76" w:rsidRDefault="76ECCE76" w:rsidP="76ECCE76">
            <w:pPr>
              <w:rPr>
                <w:rFonts w:ascii="Times New Roman" w:hAnsi="Times New Roman" w:cs="Times New Roman"/>
                <w:sz w:val="24"/>
                <w:szCs w:val="24"/>
              </w:rPr>
            </w:pPr>
          </w:p>
        </w:tc>
        <w:tc>
          <w:tcPr>
            <w:tcW w:w="1180" w:type="dxa"/>
          </w:tcPr>
          <w:p w14:paraId="363571E9" w14:textId="1144B51D" w:rsidR="76ECCE76" w:rsidRDefault="76ECCE76" w:rsidP="76ECCE76">
            <w:pPr>
              <w:rPr>
                <w:rFonts w:ascii="Times New Roman" w:hAnsi="Times New Roman" w:cs="Times New Roman"/>
                <w:sz w:val="24"/>
                <w:szCs w:val="24"/>
              </w:rPr>
            </w:pPr>
          </w:p>
        </w:tc>
        <w:tc>
          <w:tcPr>
            <w:tcW w:w="2904" w:type="dxa"/>
            <w:vMerge w:val="restart"/>
          </w:tcPr>
          <w:p w14:paraId="60604D2F" w14:textId="0BEEDF1D" w:rsidR="76ECCE76" w:rsidRDefault="76ECCE76" w:rsidP="76ECCE76">
            <w:pPr>
              <w:rPr>
                <w:rFonts w:ascii="Times New Roman" w:hAnsi="Times New Roman" w:cs="Times New Roman"/>
                <w:sz w:val="24"/>
                <w:szCs w:val="24"/>
              </w:rPr>
            </w:pPr>
          </w:p>
        </w:tc>
        <w:tc>
          <w:tcPr>
            <w:tcW w:w="2904" w:type="dxa"/>
            <w:vMerge w:val="restart"/>
          </w:tcPr>
          <w:p w14:paraId="54297E75" w14:textId="192D92C8" w:rsidR="76ECCE76" w:rsidRDefault="76ECCE76" w:rsidP="76ECCE76">
            <w:pPr>
              <w:rPr>
                <w:rFonts w:ascii="Times New Roman" w:hAnsi="Times New Roman" w:cs="Times New Roman"/>
                <w:sz w:val="24"/>
                <w:szCs w:val="24"/>
              </w:rPr>
            </w:pPr>
          </w:p>
        </w:tc>
      </w:tr>
      <w:tr w:rsidR="76ECCE76" w14:paraId="69713048" w14:textId="77777777" w:rsidTr="76ECCE76">
        <w:tc>
          <w:tcPr>
            <w:tcW w:w="2042" w:type="dxa"/>
          </w:tcPr>
          <w:p w14:paraId="5B74A22E" w14:textId="624C50B3" w:rsidR="76ECCE76" w:rsidRDefault="76ECCE76" w:rsidP="76ECCE76">
            <w:pPr>
              <w:rPr>
                <w:rFonts w:ascii="Times New Roman" w:hAnsi="Times New Roman" w:cs="Times New Roman"/>
                <w:sz w:val="24"/>
                <w:szCs w:val="24"/>
              </w:rPr>
            </w:pPr>
          </w:p>
        </w:tc>
        <w:tc>
          <w:tcPr>
            <w:tcW w:w="1180" w:type="dxa"/>
          </w:tcPr>
          <w:p w14:paraId="791FEF2D" w14:textId="223A3071" w:rsidR="76ECCE76" w:rsidRDefault="76ECCE76" w:rsidP="76ECCE76">
            <w:pPr>
              <w:rPr>
                <w:rFonts w:ascii="Times New Roman" w:hAnsi="Times New Roman" w:cs="Times New Roman"/>
                <w:sz w:val="24"/>
                <w:szCs w:val="24"/>
              </w:rPr>
            </w:pPr>
          </w:p>
        </w:tc>
        <w:tc>
          <w:tcPr>
            <w:tcW w:w="2904" w:type="dxa"/>
            <w:vMerge/>
          </w:tcPr>
          <w:p w14:paraId="74BD9118" w14:textId="77777777" w:rsidR="009F6743" w:rsidRDefault="009F6743"/>
        </w:tc>
        <w:tc>
          <w:tcPr>
            <w:tcW w:w="2904" w:type="dxa"/>
            <w:vMerge/>
          </w:tcPr>
          <w:p w14:paraId="007A627F" w14:textId="77777777" w:rsidR="009F6743" w:rsidRDefault="009F6743"/>
        </w:tc>
      </w:tr>
    </w:tbl>
    <w:p w14:paraId="47CC237A" w14:textId="3F703CB4" w:rsidR="76ECCE76" w:rsidRDefault="76ECCE76" w:rsidP="76ECCE76">
      <w:pPr>
        <w:spacing w:after="459" w:line="265" w:lineRule="auto"/>
        <w:ind w:right="-1"/>
        <w:jc w:val="both"/>
        <w:rPr>
          <w:rFonts w:ascii="Times New Roman" w:hAnsi="Times New Roman" w:cs="Times New Roman"/>
          <w:sz w:val="24"/>
          <w:szCs w:val="24"/>
        </w:rPr>
      </w:pPr>
    </w:p>
    <w:tbl>
      <w:tblPr>
        <w:tblStyle w:val="Tabelacomgrade"/>
        <w:tblW w:w="9030" w:type="dxa"/>
        <w:tblInd w:w="-3" w:type="dxa"/>
        <w:tblLayout w:type="fixed"/>
        <w:tblLook w:val="06A0" w:firstRow="1" w:lastRow="0" w:firstColumn="1" w:lastColumn="0" w:noHBand="1" w:noVBand="1"/>
      </w:tblPr>
      <w:tblGrid>
        <w:gridCol w:w="2042"/>
        <w:gridCol w:w="1180"/>
        <w:gridCol w:w="2904"/>
        <w:gridCol w:w="2904"/>
      </w:tblGrid>
      <w:tr w:rsidR="763A9588" w14:paraId="63FCD4E8" w14:textId="77777777" w:rsidTr="646184D0">
        <w:tc>
          <w:tcPr>
            <w:tcW w:w="2042" w:type="dxa"/>
          </w:tcPr>
          <w:p w14:paraId="4F7E0679" w14:textId="1CD3FEE4" w:rsidR="10CFC88B" w:rsidRDefault="4FBE3709" w:rsidP="763A9588">
            <w:pPr>
              <w:rPr>
                <w:rFonts w:ascii="Times New Roman" w:hAnsi="Times New Roman" w:cs="Times New Roman"/>
                <w:sz w:val="24"/>
                <w:szCs w:val="24"/>
              </w:rPr>
            </w:pPr>
            <w:r w:rsidRPr="1630B958">
              <w:rPr>
                <w:rFonts w:ascii="Times New Roman" w:hAnsi="Times New Roman" w:cs="Times New Roman"/>
                <w:sz w:val="24"/>
                <w:szCs w:val="24"/>
              </w:rPr>
              <w:t>Nome dos candidato</w:t>
            </w:r>
            <w:r w:rsidR="74ADDBB3" w:rsidRPr="1630B958">
              <w:rPr>
                <w:rFonts w:ascii="Times New Roman" w:hAnsi="Times New Roman" w:cs="Times New Roman"/>
                <w:sz w:val="24"/>
                <w:szCs w:val="24"/>
              </w:rPr>
              <w:t>s</w:t>
            </w:r>
          </w:p>
        </w:tc>
        <w:tc>
          <w:tcPr>
            <w:tcW w:w="1180" w:type="dxa"/>
          </w:tcPr>
          <w:p w14:paraId="3948BE8C" w14:textId="4237D533" w:rsidR="0B194950" w:rsidRDefault="0B194950" w:rsidP="2ADE8A78">
            <w:pPr>
              <w:rPr>
                <w:rFonts w:ascii="Times New Roman" w:hAnsi="Times New Roman" w:cs="Times New Roman"/>
                <w:sz w:val="24"/>
                <w:szCs w:val="24"/>
              </w:rPr>
            </w:pPr>
            <w:r w:rsidRPr="2ADE8A78">
              <w:rPr>
                <w:rFonts w:ascii="Times New Roman" w:hAnsi="Times New Roman" w:cs="Times New Roman"/>
                <w:sz w:val="24"/>
                <w:szCs w:val="24"/>
              </w:rPr>
              <w:t>CPFs</w:t>
            </w:r>
          </w:p>
        </w:tc>
        <w:tc>
          <w:tcPr>
            <w:tcW w:w="2904" w:type="dxa"/>
          </w:tcPr>
          <w:p w14:paraId="08D4AB33" w14:textId="52BB76AC" w:rsidR="763A9588" w:rsidRDefault="4CA0F6EC" w:rsidP="763A9588">
            <w:pPr>
              <w:rPr>
                <w:rFonts w:ascii="Times New Roman" w:hAnsi="Times New Roman" w:cs="Times New Roman"/>
                <w:sz w:val="24"/>
                <w:szCs w:val="24"/>
              </w:rPr>
            </w:pPr>
            <w:r w:rsidRPr="76ECCE76">
              <w:rPr>
                <w:rFonts w:ascii="Times New Roman" w:hAnsi="Times New Roman" w:cs="Times New Roman"/>
                <w:sz w:val="24"/>
                <w:szCs w:val="24"/>
              </w:rPr>
              <w:t>Local</w:t>
            </w:r>
          </w:p>
        </w:tc>
        <w:tc>
          <w:tcPr>
            <w:tcW w:w="2904" w:type="dxa"/>
          </w:tcPr>
          <w:p w14:paraId="3B384A7A" w14:textId="2A4DFEEB" w:rsidR="3211ED45" w:rsidRDefault="3211ED45" w:rsidP="76ECCE76">
            <w:pPr>
              <w:rPr>
                <w:rFonts w:ascii="Times New Roman" w:hAnsi="Times New Roman" w:cs="Times New Roman"/>
                <w:sz w:val="24"/>
                <w:szCs w:val="24"/>
              </w:rPr>
            </w:pPr>
            <w:r w:rsidRPr="76ECCE76">
              <w:rPr>
                <w:rFonts w:ascii="Times New Roman" w:hAnsi="Times New Roman" w:cs="Times New Roman"/>
                <w:sz w:val="24"/>
                <w:szCs w:val="24"/>
              </w:rPr>
              <w:t>Horários</w:t>
            </w:r>
          </w:p>
        </w:tc>
      </w:tr>
      <w:tr w:rsidR="76ECCE76" w14:paraId="53888E88" w14:textId="77777777" w:rsidTr="646184D0">
        <w:tc>
          <w:tcPr>
            <w:tcW w:w="2042" w:type="dxa"/>
          </w:tcPr>
          <w:p w14:paraId="740A9A16" w14:textId="71B4EBAC" w:rsidR="76ECCE76" w:rsidRDefault="76ECCE76" w:rsidP="76ECCE76">
            <w:pPr>
              <w:rPr>
                <w:rFonts w:ascii="Times New Roman" w:hAnsi="Times New Roman" w:cs="Times New Roman"/>
                <w:sz w:val="24"/>
                <w:szCs w:val="24"/>
              </w:rPr>
            </w:pPr>
          </w:p>
        </w:tc>
        <w:tc>
          <w:tcPr>
            <w:tcW w:w="1180" w:type="dxa"/>
          </w:tcPr>
          <w:p w14:paraId="607863DD" w14:textId="1144B51D" w:rsidR="76ECCE76" w:rsidRDefault="76ECCE76" w:rsidP="76ECCE76">
            <w:pPr>
              <w:rPr>
                <w:rFonts w:ascii="Times New Roman" w:hAnsi="Times New Roman" w:cs="Times New Roman"/>
                <w:sz w:val="24"/>
                <w:szCs w:val="24"/>
              </w:rPr>
            </w:pPr>
          </w:p>
        </w:tc>
        <w:tc>
          <w:tcPr>
            <w:tcW w:w="2904" w:type="dxa"/>
            <w:vMerge w:val="restart"/>
          </w:tcPr>
          <w:p w14:paraId="5884902A" w14:textId="0BEEDF1D" w:rsidR="76ECCE76" w:rsidRDefault="76ECCE76" w:rsidP="76ECCE76">
            <w:pPr>
              <w:rPr>
                <w:rFonts w:ascii="Times New Roman" w:hAnsi="Times New Roman" w:cs="Times New Roman"/>
                <w:sz w:val="24"/>
                <w:szCs w:val="24"/>
              </w:rPr>
            </w:pPr>
          </w:p>
        </w:tc>
        <w:tc>
          <w:tcPr>
            <w:tcW w:w="2904" w:type="dxa"/>
            <w:vMerge w:val="restart"/>
          </w:tcPr>
          <w:p w14:paraId="52020FF1" w14:textId="351484FC" w:rsidR="76ECCE76" w:rsidRDefault="76ECCE76" w:rsidP="76ECCE76">
            <w:pPr>
              <w:rPr>
                <w:rFonts w:ascii="Times New Roman" w:hAnsi="Times New Roman" w:cs="Times New Roman"/>
                <w:sz w:val="24"/>
                <w:szCs w:val="24"/>
              </w:rPr>
            </w:pPr>
          </w:p>
        </w:tc>
      </w:tr>
      <w:tr w:rsidR="763A9588" w14:paraId="68723A96" w14:textId="77777777" w:rsidTr="646184D0">
        <w:tc>
          <w:tcPr>
            <w:tcW w:w="2042" w:type="dxa"/>
          </w:tcPr>
          <w:p w14:paraId="7218B5B9" w14:textId="624C50B3" w:rsidR="763A9588" w:rsidRDefault="763A9588" w:rsidP="763A9588">
            <w:pPr>
              <w:rPr>
                <w:rFonts w:ascii="Times New Roman" w:hAnsi="Times New Roman" w:cs="Times New Roman"/>
                <w:sz w:val="24"/>
                <w:szCs w:val="24"/>
              </w:rPr>
            </w:pPr>
          </w:p>
        </w:tc>
        <w:tc>
          <w:tcPr>
            <w:tcW w:w="1180" w:type="dxa"/>
          </w:tcPr>
          <w:p w14:paraId="79C791A2" w14:textId="223A3071" w:rsidR="3D7BF004" w:rsidRDefault="3D7BF004" w:rsidP="2ADE8A78">
            <w:pPr>
              <w:rPr>
                <w:rFonts w:ascii="Times New Roman" w:hAnsi="Times New Roman" w:cs="Times New Roman"/>
                <w:sz w:val="24"/>
                <w:szCs w:val="24"/>
              </w:rPr>
            </w:pPr>
          </w:p>
        </w:tc>
        <w:tc>
          <w:tcPr>
            <w:tcW w:w="2904" w:type="dxa"/>
            <w:vMerge/>
          </w:tcPr>
          <w:p w14:paraId="64C376EA" w14:textId="5802D2AF" w:rsidR="763A9588" w:rsidRDefault="4FBE3709" w:rsidP="763A9588">
            <w:pPr>
              <w:rPr>
                <w:rFonts w:ascii="Times New Roman" w:hAnsi="Times New Roman" w:cs="Times New Roman"/>
                <w:sz w:val="24"/>
                <w:szCs w:val="24"/>
              </w:rPr>
            </w:pPr>
            <w:r w:rsidRPr="1630B958">
              <w:rPr>
                <w:rFonts w:ascii="Times New Roman" w:hAnsi="Times New Roman" w:cs="Times New Roman"/>
                <w:sz w:val="24"/>
                <w:szCs w:val="24"/>
              </w:rPr>
              <w:t>Local e horário</w:t>
            </w:r>
            <w:r w:rsidR="3AC35E67" w:rsidRPr="1630B958">
              <w:rPr>
                <w:rFonts w:ascii="Times New Roman" w:hAnsi="Times New Roman" w:cs="Times New Roman"/>
                <w:sz w:val="24"/>
                <w:szCs w:val="24"/>
              </w:rPr>
              <w:t>s</w:t>
            </w:r>
          </w:p>
        </w:tc>
        <w:tc>
          <w:tcPr>
            <w:tcW w:w="2904" w:type="dxa"/>
            <w:vMerge/>
          </w:tcPr>
          <w:p w14:paraId="66E2C12F" w14:textId="77777777" w:rsidR="009F6743" w:rsidRDefault="009F6743"/>
        </w:tc>
      </w:tr>
    </w:tbl>
    <w:p w14:paraId="211F4ADB" w14:textId="0DF0B2F0" w:rsidR="646184D0" w:rsidRDefault="646184D0"/>
    <w:p w14:paraId="3EDE9B81" w14:textId="17DAC03C" w:rsidR="76ECCE76" w:rsidRDefault="7D2991A0" w:rsidP="646184D0">
      <w:pPr>
        <w:rPr>
          <w:highlight w:val="yellow"/>
        </w:rPr>
      </w:pPr>
      <w:r w:rsidRPr="646184D0">
        <w:rPr>
          <w:highlight w:val="yellow"/>
        </w:rPr>
        <w:t>(...)</w:t>
      </w:r>
    </w:p>
    <w:p w14:paraId="2A40E374" w14:textId="6143A351" w:rsidR="00B45BA3" w:rsidRPr="006D6AE5" w:rsidRDefault="00B45BA3" w:rsidP="76ECCE76">
      <w:pPr>
        <w:pStyle w:val="PargrafodaLista"/>
        <w:spacing w:after="130" w:line="265" w:lineRule="auto"/>
        <w:ind w:left="0" w:right="-1"/>
        <w:jc w:val="both"/>
        <w:rPr>
          <w:rFonts w:ascii="Times New Roman" w:hAnsi="Times New Roman" w:cs="Times New Roman"/>
          <w:sz w:val="24"/>
          <w:szCs w:val="24"/>
        </w:rPr>
      </w:pPr>
      <w:r w:rsidRPr="76ECCE76">
        <w:rPr>
          <w:rFonts w:ascii="Times New Roman" w:hAnsi="Times New Roman" w:cs="Times New Roman"/>
          <w:sz w:val="24"/>
          <w:szCs w:val="24"/>
        </w:rPr>
        <w:t xml:space="preserve"> </w:t>
      </w:r>
      <w:bookmarkStart w:id="27" w:name="_Hlk34209297"/>
      <w:r w:rsidRPr="76ECCE76">
        <w:rPr>
          <w:rFonts w:ascii="Times New Roman" w:hAnsi="Times New Roman" w:cs="Times New Roman"/>
          <w:sz w:val="24"/>
          <w:szCs w:val="24"/>
        </w:rPr>
        <w:t xml:space="preserve">Nada mais havendo a ser tratado, foi </w:t>
      </w:r>
      <w:proofErr w:type="gramStart"/>
      <w:r w:rsidRPr="76ECCE76">
        <w:rPr>
          <w:rFonts w:ascii="Times New Roman" w:hAnsi="Times New Roman" w:cs="Times New Roman"/>
          <w:sz w:val="24"/>
          <w:szCs w:val="24"/>
        </w:rPr>
        <w:t>lavrada a presente ata</w:t>
      </w:r>
      <w:proofErr w:type="gramEnd"/>
      <w:r w:rsidRPr="76ECCE76">
        <w:rPr>
          <w:rFonts w:ascii="Times New Roman" w:hAnsi="Times New Roman" w:cs="Times New Roman"/>
          <w:sz w:val="24"/>
          <w:szCs w:val="24"/>
        </w:rPr>
        <w:t xml:space="preserve"> que vai assinada pelos membros da comissão.</w:t>
      </w:r>
    </w:p>
    <w:p w14:paraId="1662AEA3" w14:textId="77777777" w:rsidR="00B45BA3" w:rsidRPr="006D6AE5" w:rsidRDefault="00B45BA3" w:rsidP="00B45BA3">
      <w:pPr>
        <w:spacing w:after="132"/>
        <w:ind w:right="686"/>
        <w:jc w:val="both"/>
        <w:rPr>
          <w:rFonts w:ascii="Times New Roman" w:hAnsi="Times New Roman" w:cs="Times New Roman"/>
          <w:sz w:val="24"/>
          <w:szCs w:val="24"/>
        </w:rPr>
      </w:pPr>
    </w:p>
    <w:p w14:paraId="62D2605B" w14:textId="77777777" w:rsidR="00B45BA3" w:rsidRPr="006D6AE5" w:rsidRDefault="00B45BA3" w:rsidP="00B45BA3">
      <w:pPr>
        <w:spacing w:after="0"/>
        <w:ind w:left="10" w:right="686"/>
        <w:jc w:val="center"/>
        <w:rPr>
          <w:rFonts w:ascii="Times New Roman" w:hAnsi="Times New Roman" w:cs="Times New Roman"/>
          <w:sz w:val="24"/>
          <w:szCs w:val="24"/>
        </w:rPr>
      </w:pPr>
      <w:r w:rsidRPr="006D6AE5">
        <w:rPr>
          <w:rFonts w:ascii="Times New Roman" w:hAnsi="Times New Roman" w:cs="Times New Roman"/>
          <w:sz w:val="24"/>
          <w:szCs w:val="24"/>
        </w:rPr>
        <w:t>_______________________________________________</w:t>
      </w:r>
    </w:p>
    <w:p w14:paraId="3BC7654A"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r w:rsidRPr="006D6AE5">
        <w:rPr>
          <w:rFonts w:ascii="Times New Roman" w:hAnsi="Times New Roman" w:cs="Times New Roman"/>
          <w:sz w:val="24"/>
          <w:szCs w:val="24"/>
        </w:rPr>
        <w:t xml:space="preserve">&lt;Nome completo </w:t>
      </w:r>
      <w:proofErr w:type="gramStart"/>
      <w:r w:rsidRPr="006D6AE5">
        <w:rPr>
          <w:rFonts w:ascii="Times New Roman" w:hAnsi="Times New Roman" w:cs="Times New Roman"/>
          <w:sz w:val="24"/>
          <w:szCs w:val="24"/>
        </w:rPr>
        <w:t>do(</w:t>
      </w:r>
      <w:proofErr w:type="gramEnd"/>
      <w:r w:rsidRPr="006D6AE5">
        <w:rPr>
          <w:rFonts w:ascii="Times New Roman" w:hAnsi="Times New Roman" w:cs="Times New Roman"/>
          <w:sz w:val="24"/>
          <w:szCs w:val="24"/>
        </w:rPr>
        <w:t>a) Presidente da Comissão&gt;</w:t>
      </w:r>
    </w:p>
    <w:p w14:paraId="6B85A6BD"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r w:rsidRPr="006D6AE5">
        <w:rPr>
          <w:rFonts w:ascii="Times New Roman" w:hAnsi="Times New Roman" w:cs="Times New Roman"/>
          <w:sz w:val="24"/>
          <w:szCs w:val="24"/>
        </w:rPr>
        <w:t>&lt;Cargo/Função&gt;</w:t>
      </w:r>
    </w:p>
    <w:p w14:paraId="015A9F38"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p>
    <w:p w14:paraId="0C9AD2E1"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p>
    <w:p w14:paraId="2A98C9AC" w14:textId="77777777" w:rsidR="00B45BA3" w:rsidRPr="006D6AE5" w:rsidRDefault="00B45BA3" w:rsidP="00B45BA3">
      <w:pPr>
        <w:spacing w:after="0"/>
        <w:ind w:left="10" w:right="686"/>
        <w:jc w:val="center"/>
        <w:rPr>
          <w:rFonts w:ascii="Times New Roman" w:hAnsi="Times New Roman" w:cs="Times New Roman"/>
          <w:sz w:val="24"/>
          <w:szCs w:val="24"/>
        </w:rPr>
      </w:pPr>
      <w:r w:rsidRPr="006D6AE5">
        <w:rPr>
          <w:rFonts w:ascii="Times New Roman" w:hAnsi="Times New Roman" w:cs="Times New Roman"/>
          <w:sz w:val="24"/>
          <w:szCs w:val="24"/>
        </w:rPr>
        <w:t>_______________________________________________</w:t>
      </w:r>
    </w:p>
    <w:p w14:paraId="427D98D9"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r w:rsidRPr="006D6AE5">
        <w:rPr>
          <w:rFonts w:ascii="Times New Roman" w:hAnsi="Times New Roman" w:cs="Times New Roman"/>
          <w:sz w:val="24"/>
          <w:szCs w:val="24"/>
        </w:rPr>
        <w:t>&lt;Nome completo do Membro da Comissão&gt;</w:t>
      </w:r>
    </w:p>
    <w:p w14:paraId="675D985B"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r w:rsidRPr="006D6AE5">
        <w:rPr>
          <w:rFonts w:ascii="Times New Roman" w:hAnsi="Times New Roman" w:cs="Times New Roman"/>
          <w:sz w:val="24"/>
          <w:szCs w:val="24"/>
        </w:rPr>
        <w:t>&lt;Cargo/Função&gt;</w:t>
      </w:r>
    </w:p>
    <w:p w14:paraId="0CAAC336" w14:textId="77777777" w:rsidR="00B45BA3" w:rsidRPr="006D6AE5" w:rsidRDefault="00B45BA3" w:rsidP="00B45BA3">
      <w:pPr>
        <w:spacing w:after="308"/>
        <w:ind w:left="10" w:right="686"/>
        <w:jc w:val="center"/>
        <w:rPr>
          <w:rFonts w:ascii="Times New Roman" w:hAnsi="Times New Roman" w:cs="Times New Roman"/>
          <w:sz w:val="24"/>
          <w:szCs w:val="24"/>
        </w:rPr>
      </w:pPr>
    </w:p>
    <w:p w14:paraId="0E0FB487" w14:textId="77777777" w:rsidR="00B45BA3" w:rsidRPr="006D6AE5" w:rsidRDefault="00B45BA3" w:rsidP="00B45BA3">
      <w:pPr>
        <w:spacing w:after="128"/>
        <w:ind w:left="10" w:right="686"/>
        <w:jc w:val="center"/>
        <w:rPr>
          <w:rFonts w:ascii="Times New Roman" w:hAnsi="Times New Roman" w:cs="Times New Roman"/>
          <w:sz w:val="24"/>
          <w:szCs w:val="24"/>
        </w:rPr>
      </w:pPr>
      <w:r w:rsidRPr="006D6AE5">
        <w:rPr>
          <w:rFonts w:ascii="Times New Roman" w:hAnsi="Times New Roman" w:cs="Times New Roman"/>
          <w:sz w:val="24"/>
          <w:szCs w:val="24"/>
        </w:rPr>
        <w:t>________________________________________________</w:t>
      </w:r>
    </w:p>
    <w:p w14:paraId="0B8D6494"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r w:rsidRPr="006D6AE5">
        <w:rPr>
          <w:rFonts w:ascii="Times New Roman" w:hAnsi="Times New Roman" w:cs="Times New Roman"/>
          <w:sz w:val="24"/>
          <w:szCs w:val="24"/>
        </w:rPr>
        <w:t>&lt;Nome completo do Membro da Comissão&gt;</w:t>
      </w:r>
    </w:p>
    <w:p w14:paraId="4A584AD2" w14:textId="77777777" w:rsidR="00B45BA3" w:rsidRPr="006D6AE5" w:rsidRDefault="00B45BA3" w:rsidP="00B45BA3">
      <w:pPr>
        <w:spacing w:after="0" w:line="264" w:lineRule="auto"/>
        <w:ind w:left="11" w:right="686" w:hanging="11"/>
        <w:jc w:val="center"/>
        <w:rPr>
          <w:rFonts w:ascii="Times New Roman" w:hAnsi="Times New Roman" w:cs="Times New Roman"/>
          <w:sz w:val="24"/>
          <w:szCs w:val="24"/>
        </w:rPr>
      </w:pPr>
      <w:r w:rsidRPr="006D6AE5">
        <w:rPr>
          <w:rFonts w:ascii="Times New Roman" w:hAnsi="Times New Roman" w:cs="Times New Roman"/>
          <w:sz w:val="24"/>
          <w:szCs w:val="24"/>
        </w:rPr>
        <w:t>&lt;Cargo/Função&gt;</w:t>
      </w:r>
    </w:p>
    <w:p w14:paraId="383B37F3" w14:textId="77777777" w:rsidR="00B45BA3" w:rsidRPr="006D6AE5" w:rsidRDefault="00B45BA3" w:rsidP="00B45BA3">
      <w:pPr>
        <w:spacing w:after="128"/>
        <w:ind w:left="10" w:right="686"/>
        <w:jc w:val="center"/>
        <w:rPr>
          <w:rFonts w:ascii="Times New Roman" w:hAnsi="Times New Roman" w:cs="Times New Roman"/>
          <w:sz w:val="24"/>
          <w:szCs w:val="24"/>
        </w:rPr>
      </w:pPr>
    </w:p>
    <w:p w14:paraId="52DE4110" w14:textId="77777777" w:rsidR="00B45BA3" w:rsidRPr="006D6AE5" w:rsidRDefault="00B45BA3" w:rsidP="00544C81">
      <w:pPr>
        <w:spacing w:after="128"/>
        <w:ind w:left="10" w:right="686"/>
        <w:rPr>
          <w:rFonts w:ascii="Times New Roman" w:hAnsi="Times New Roman" w:cs="Times New Roman"/>
          <w:sz w:val="24"/>
          <w:szCs w:val="24"/>
        </w:rPr>
      </w:pPr>
    </w:p>
    <w:p w14:paraId="3D0C0E8F" w14:textId="61CE0DA3" w:rsidR="00544C81" w:rsidRDefault="00B45BA3" w:rsidP="00544C81">
      <w:pPr>
        <w:spacing w:after="128"/>
        <w:ind w:left="10" w:right="686"/>
        <w:jc w:val="center"/>
        <w:rPr>
          <w:rFonts w:ascii="Times New Roman" w:hAnsi="Times New Roman" w:cs="Times New Roman"/>
          <w:color w:val="FF0000"/>
          <w:sz w:val="24"/>
          <w:szCs w:val="24"/>
        </w:rPr>
      </w:pPr>
      <w:r w:rsidRPr="006D6AE5">
        <w:rPr>
          <w:rFonts w:ascii="Times New Roman" w:hAnsi="Times New Roman" w:cs="Times New Roman"/>
          <w:color w:val="FF0000"/>
          <w:sz w:val="24"/>
          <w:szCs w:val="24"/>
        </w:rPr>
        <w:t>&lt;assinaturas eletrônicas via SEI&gt;</w:t>
      </w:r>
      <w:bookmarkEnd w:id="27"/>
    </w:p>
    <w:p w14:paraId="38EE1423" w14:textId="77777777" w:rsidR="00544C81" w:rsidRDefault="00544C81">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121FF51C" w14:textId="4E38CB66" w:rsidR="00B1459B" w:rsidRPr="007B27FD" w:rsidRDefault="1140A3D1" w:rsidP="007B27FD">
      <w:pPr>
        <w:pStyle w:val="SemEspaamento"/>
        <w:jc w:val="center"/>
        <w:outlineLvl w:val="1"/>
        <w:rPr>
          <w:rFonts w:ascii="Times New Roman" w:hAnsi="Times New Roman" w:cs="Times New Roman"/>
          <w:b/>
          <w:bCs/>
          <w:color w:val="385623" w:themeColor="accent6" w:themeShade="80"/>
          <w:sz w:val="20"/>
          <w:szCs w:val="20"/>
        </w:rPr>
      </w:pPr>
      <w:bookmarkStart w:id="28" w:name="Anexo_VI"/>
      <w:bookmarkStart w:id="29" w:name="_Toc363350056"/>
      <w:proofErr w:type="gramStart"/>
      <w:r w:rsidRPr="007B27FD">
        <w:rPr>
          <w:rFonts w:ascii="Times New Roman" w:hAnsi="Times New Roman" w:cs="Times New Roman"/>
          <w:b/>
          <w:bCs/>
          <w:color w:val="385623" w:themeColor="accent6" w:themeShade="80"/>
          <w:sz w:val="20"/>
          <w:szCs w:val="20"/>
        </w:rPr>
        <w:lastRenderedPageBreak/>
        <w:t>ANEXO V</w:t>
      </w:r>
      <w:r w:rsidR="15656B40" w:rsidRPr="007B27FD">
        <w:rPr>
          <w:rFonts w:ascii="Times New Roman" w:hAnsi="Times New Roman" w:cs="Times New Roman"/>
          <w:b/>
          <w:bCs/>
          <w:color w:val="385623" w:themeColor="accent6" w:themeShade="80"/>
          <w:sz w:val="20"/>
          <w:szCs w:val="20"/>
        </w:rPr>
        <w:t>I</w:t>
      </w:r>
      <w:proofErr w:type="gramEnd"/>
      <w:r w:rsidRPr="007B27FD">
        <w:rPr>
          <w:rFonts w:ascii="Times New Roman" w:hAnsi="Times New Roman" w:cs="Times New Roman"/>
          <w:b/>
          <w:bCs/>
          <w:color w:val="385623" w:themeColor="accent6" w:themeShade="80"/>
          <w:sz w:val="20"/>
          <w:szCs w:val="20"/>
        </w:rPr>
        <w:t xml:space="preserve"> </w:t>
      </w:r>
      <w:bookmarkEnd w:id="28"/>
      <w:r w:rsidRPr="007B27FD">
        <w:rPr>
          <w:rFonts w:ascii="Times New Roman" w:hAnsi="Times New Roman" w:cs="Times New Roman"/>
          <w:b/>
          <w:bCs/>
          <w:color w:val="385623" w:themeColor="accent6" w:themeShade="80"/>
          <w:sz w:val="20"/>
          <w:szCs w:val="20"/>
        </w:rPr>
        <w:t xml:space="preserve">– ATA DE HOMOLOGAÇÃO </w:t>
      </w:r>
      <w:r w:rsidR="7BC575A7" w:rsidRPr="007B27FD">
        <w:rPr>
          <w:rFonts w:ascii="Times New Roman" w:hAnsi="Times New Roman" w:cs="Times New Roman"/>
          <w:b/>
          <w:bCs/>
          <w:color w:val="385623" w:themeColor="accent6" w:themeShade="80"/>
          <w:sz w:val="20"/>
          <w:szCs w:val="20"/>
        </w:rPr>
        <w:t xml:space="preserve">DA PRÉ-SELEÇÃO </w:t>
      </w:r>
      <w:r w:rsidR="3B81CAA5" w:rsidRPr="007B27FD">
        <w:rPr>
          <w:rFonts w:ascii="Times New Roman" w:hAnsi="Times New Roman" w:cs="Times New Roman"/>
          <w:b/>
          <w:bCs/>
          <w:color w:val="385623" w:themeColor="accent6" w:themeShade="80"/>
          <w:sz w:val="20"/>
          <w:szCs w:val="20"/>
        </w:rPr>
        <w:t>–</w:t>
      </w:r>
      <w:r w:rsidR="7BC575A7" w:rsidRPr="007B27FD">
        <w:rPr>
          <w:rFonts w:ascii="Times New Roman" w:hAnsi="Times New Roman" w:cs="Times New Roman"/>
          <w:b/>
          <w:bCs/>
          <w:color w:val="385623" w:themeColor="accent6" w:themeShade="80"/>
          <w:sz w:val="20"/>
          <w:szCs w:val="20"/>
        </w:rPr>
        <w:t xml:space="preserve"> </w:t>
      </w:r>
      <w:r w:rsidR="3B81CAA5" w:rsidRPr="007B27FD">
        <w:rPr>
          <w:rFonts w:ascii="Times New Roman" w:hAnsi="Times New Roman" w:cs="Times New Roman"/>
          <w:b/>
          <w:bCs/>
          <w:color w:val="385623" w:themeColor="accent6" w:themeShade="80"/>
          <w:sz w:val="20"/>
          <w:szCs w:val="20"/>
        </w:rPr>
        <w:t>TESTES TAF E THUFA</w:t>
      </w:r>
      <w:bookmarkEnd w:id="29"/>
    </w:p>
    <w:p w14:paraId="73AD7E2A" w14:textId="372A6D71" w:rsidR="0049172C" w:rsidRPr="00960772" w:rsidRDefault="3F1994A4" w:rsidP="00960772">
      <w:pPr>
        <w:pStyle w:val="SemEspaamento"/>
        <w:jc w:val="center"/>
        <w:rPr>
          <w:rFonts w:ascii="Times New Roman" w:hAnsi="Times New Roman" w:cs="Times New Roman"/>
          <w:sz w:val="24"/>
          <w:szCs w:val="24"/>
        </w:rPr>
      </w:pPr>
      <w:r>
        <w:rPr>
          <w:noProof/>
          <w:lang w:eastAsia="pt-BR"/>
        </w:rPr>
        <w:drawing>
          <wp:inline distT="0" distB="0" distL="0" distR="0" wp14:anchorId="71B55B71" wp14:editId="3B1AB0A5">
            <wp:extent cx="589280" cy="632298"/>
            <wp:effectExtent l="0" t="0" r="0" b="3175"/>
            <wp:docPr id="40" name="Picture 11"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4">
                      <a:extLst>
                        <a:ext uri="{28A0092B-C50C-407E-A947-70E740481C1C}">
                          <a14:useLocalDpi xmlns:a14="http://schemas.microsoft.com/office/drawing/2010/main" val="0"/>
                        </a:ext>
                      </a:extLst>
                    </a:blip>
                    <a:stretch>
                      <a:fillRect/>
                    </a:stretch>
                  </pic:blipFill>
                  <pic:spPr>
                    <a:xfrm>
                      <a:off x="0" y="0"/>
                      <a:ext cx="589280" cy="632298"/>
                    </a:xfrm>
                    <a:prstGeom prst="rect">
                      <a:avLst/>
                    </a:prstGeom>
                  </pic:spPr>
                </pic:pic>
              </a:graphicData>
            </a:graphic>
          </wp:inline>
        </w:drawing>
      </w:r>
    </w:p>
    <w:p w14:paraId="623D8F75" w14:textId="77777777" w:rsidR="00960772" w:rsidRPr="00960772" w:rsidRDefault="00960772" w:rsidP="00900160">
      <w:pPr>
        <w:pStyle w:val="SemEspaamento"/>
        <w:jc w:val="center"/>
        <w:rPr>
          <w:rFonts w:ascii="Times New Roman" w:hAnsi="Times New Roman" w:cs="Times New Roman"/>
          <w:b/>
          <w:bCs/>
          <w:sz w:val="24"/>
          <w:szCs w:val="24"/>
        </w:rPr>
      </w:pPr>
      <w:r w:rsidRPr="00960772">
        <w:rPr>
          <w:rFonts w:ascii="Times New Roman" w:hAnsi="Times New Roman" w:cs="Times New Roman"/>
          <w:b/>
          <w:bCs/>
          <w:sz w:val="24"/>
          <w:szCs w:val="24"/>
        </w:rPr>
        <w:t>MINISTÉRIO DO MEIO AMBIENTE</w:t>
      </w:r>
    </w:p>
    <w:p w14:paraId="6EB56813" w14:textId="77777777" w:rsidR="00960772" w:rsidRPr="00960772" w:rsidRDefault="00960772" w:rsidP="00900160">
      <w:pPr>
        <w:pStyle w:val="SemEspaamento"/>
        <w:jc w:val="center"/>
        <w:rPr>
          <w:rFonts w:ascii="Times New Roman" w:hAnsi="Times New Roman" w:cs="Times New Roman"/>
          <w:b/>
          <w:bCs/>
          <w:sz w:val="24"/>
          <w:szCs w:val="24"/>
        </w:rPr>
      </w:pPr>
      <w:r w:rsidRPr="00960772">
        <w:rPr>
          <w:rFonts w:ascii="Times New Roman" w:hAnsi="Times New Roman" w:cs="Times New Roman"/>
          <w:b/>
          <w:bCs/>
          <w:sz w:val="24"/>
          <w:szCs w:val="24"/>
        </w:rPr>
        <w:t>INSTITUTO CHICO MENDES DE CONSERVAÇÃO DA BIODIVERSIDADE</w:t>
      </w:r>
    </w:p>
    <w:p w14:paraId="4066824F" w14:textId="08892CA7" w:rsidR="00960772" w:rsidRPr="00960772" w:rsidRDefault="00960772" w:rsidP="00900160">
      <w:pPr>
        <w:pStyle w:val="SemEspaamento"/>
        <w:jc w:val="center"/>
        <w:rPr>
          <w:rFonts w:ascii="Times New Roman" w:hAnsi="Times New Roman" w:cs="Times New Roman"/>
          <w:b/>
          <w:bCs/>
          <w:sz w:val="24"/>
          <w:szCs w:val="24"/>
        </w:rPr>
      </w:pPr>
      <w:r w:rsidRPr="00960772">
        <w:rPr>
          <w:rFonts w:ascii="Times New Roman" w:hAnsi="Times New Roman" w:cs="Times New Roman"/>
          <w:b/>
          <w:bCs/>
          <w:sz w:val="24"/>
          <w:szCs w:val="24"/>
          <w:highlight w:val="yellow"/>
        </w:rPr>
        <w:t>&lt;NOME DA UC ou NGI</w:t>
      </w:r>
      <w:r w:rsidR="57AB16EA" w:rsidRPr="2F627B8C">
        <w:rPr>
          <w:rFonts w:ascii="Times New Roman" w:hAnsi="Times New Roman" w:cs="Times New Roman"/>
          <w:b/>
          <w:bCs/>
          <w:sz w:val="24"/>
          <w:szCs w:val="24"/>
          <w:highlight w:val="yellow"/>
        </w:rPr>
        <w:t xml:space="preserve"> </w:t>
      </w:r>
      <w:r w:rsidR="57AB16EA" w:rsidRPr="00B70FC4">
        <w:rPr>
          <w:rFonts w:ascii="Times New Roman" w:hAnsi="Times New Roman" w:cs="Times New Roman"/>
          <w:b/>
          <w:bCs/>
          <w:sz w:val="24"/>
          <w:szCs w:val="24"/>
          <w:highlight w:val="yellow"/>
        </w:rPr>
        <w:t>ou GR</w:t>
      </w:r>
      <w:r w:rsidR="00B70FC4" w:rsidRPr="00B70FC4">
        <w:rPr>
          <w:rFonts w:ascii="Times New Roman" w:hAnsi="Times New Roman" w:cs="Times New Roman"/>
          <w:b/>
          <w:bCs/>
          <w:sz w:val="24"/>
          <w:szCs w:val="24"/>
          <w:highlight w:val="yellow"/>
        </w:rPr>
        <w:t>&gt;</w:t>
      </w:r>
    </w:p>
    <w:p w14:paraId="37A1EFA2" w14:textId="77777777" w:rsidR="00960772" w:rsidRPr="00960772" w:rsidRDefault="00960772" w:rsidP="00900160">
      <w:pPr>
        <w:pStyle w:val="SemEspaamento"/>
        <w:jc w:val="center"/>
        <w:rPr>
          <w:rFonts w:ascii="Times New Roman" w:hAnsi="Times New Roman" w:cs="Times New Roman"/>
          <w:b/>
          <w:bCs/>
          <w:sz w:val="24"/>
          <w:szCs w:val="24"/>
        </w:rPr>
      </w:pPr>
    </w:p>
    <w:p w14:paraId="5A72F902" w14:textId="250C3E04" w:rsidR="00960772" w:rsidRPr="00960772" w:rsidRDefault="00960772" w:rsidP="00900160">
      <w:pPr>
        <w:pStyle w:val="SemEspaamento"/>
        <w:jc w:val="center"/>
        <w:rPr>
          <w:rFonts w:ascii="Times New Roman" w:hAnsi="Times New Roman" w:cs="Times New Roman"/>
          <w:b/>
          <w:bCs/>
          <w:sz w:val="24"/>
          <w:szCs w:val="24"/>
        </w:rPr>
      </w:pPr>
      <w:r w:rsidRPr="00960772">
        <w:rPr>
          <w:rFonts w:ascii="Times New Roman" w:hAnsi="Times New Roman" w:cs="Times New Roman"/>
          <w:b/>
          <w:bCs/>
          <w:sz w:val="24"/>
          <w:szCs w:val="24"/>
        </w:rPr>
        <w:t xml:space="preserve">COMISSÃO DE CONDUÇÃO DO PROCESSO SELETIVO SIMPLIFICADO PARA CONTRATAÇÃO DE </w:t>
      </w:r>
      <w:r w:rsidR="4691083F" w:rsidRPr="627E695B">
        <w:rPr>
          <w:rFonts w:ascii="Times New Roman" w:hAnsi="Times New Roman" w:cs="Times New Roman"/>
          <w:b/>
          <w:bCs/>
          <w:sz w:val="24"/>
          <w:szCs w:val="24"/>
        </w:rPr>
        <w:t>AGENTES TEMPORÁRIOS AMBIENTAIS - ATA</w:t>
      </w:r>
    </w:p>
    <w:p w14:paraId="07C7B5CB" w14:textId="77777777" w:rsidR="00960772" w:rsidRPr="00960772" w:rsidRDefault="00960772" w:rsidP="00900160">
      <w:pPr>
        <w:pStyle w:val="SemEspaamento"/>
        <w:jc w:val="center"/>
        <w:rPr>
          <w:rFonts w:ascii="Times New Roman" w:hAnsi="Times New Roman" w:cs="Times New Roman"/>
          <w:sz w:val="24"/>
          <w:szCs w:val="24"/>
        </w:rPr>
      </w:pPr>
    </w:p>
    <w:p w14:paraId="1395EE16" w14:textId="77777777" w:rsidR="00960772" w:rsidRPr="00960772" w:rsidRDefault="00960772" w:rsidP="00900160">
      <w:pPr>
        <w:pStyle w:val="SemEspaamento"/>
        <w:jc w:val="center"/>
        <w:rPr>
          <w:rFonts w:ascii="Times New Roman" w:hAnsi="Times New Roman" w:cs="Times New Roman"/>
          <w:b/>
          <w:sz w:val="24"/>
          <w:szCs w:val="24"/>
        </w:rPr>
      </w:pPr>
      <w:r w:rsidRPr="00960772">
        <w:rPr>
          <w:rFonts w:ascii="Times New Roman" w:hAnsi="Times New Roman" w:cs="Times New Roman"/>
          <w:b/>
          <w:sz w:val="24"/>
          <w:szCs w:val="24"/>
        </w:rPr>
        <w:t>ATA DE HOMOLOGAÇÃO DA PRÉ-SELEÇÃO – TESTES TAF E THUFA</w:t>
      </w:r>
    </w:p>
    <w:p w14:paraId="54A37186" w14:textId="339F8B2E" w:rsidR="002E2984" w:rsidRPr="004B2D96" w:rsidRDefault="002E2984" w:rsidP="00900160">
      <w:pPr>
        <w:spacing w:after="0" w:line="240" w:lineRule="auto"/>
        <w:ind w:left="14" w:right="-1"/>
        <w:jc w:val="both"/>
        <w:rPr>
          <w:rFonts w:ascii="Times New Roman" w:hAnsi="Times New Roman" w:cs="Times New Roman"/>
          <w:sz w:val="24"/>
          <w:szCs w:val="24"/>
        </w:rPr>
      </w:pPr>
      <w:r w:rsidRPr="0462EAA1">
        <w:rPr>
          <w:rFonts w:ascii="Times New Roman" w:hAnsi="Times New Roman" w:cs="Times New Roman"/>
          <w:sz w:val="24"/>
          <w:szCs w:val="24"/>
        </w:rPr>
        <w:t xml:space="preserve">Aos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dias do mês de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de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na </w:t>
      </w:r>
      <w:r w:rsidRPr="0462EAA1">
        <w:rPr>
          <w:rFonts w:ascii="Times New Roman" w:hAnsi="Times New Roman" w:cs="Times New Roman"/>
          <w:sz w:val="24"/>
          <w:szCs w:val="24"/>
          <w:highlight w:val="yellow"/>
        </w:rPr>
        <w:t>&lt;Unidade de Conservação</w:t>
      </w:r>
      <w:r w:rsidR="5FE5BDCC" w:rsidRPr="0462EAA1">
        <w:rPr>
          <w:rFonts w:ascii="Times New Roman" w:hAnsi="Times New Roman" w:cs="Times New Roman"/>
          <w:sz w:val="24"/>
          <w:szCs w:val="24"/>
          <w:highlight w:val="yellow"/>
        </w:rPr>
        <w:t>/NGI/GR</w:t>
      </w:r>
      <w:r w:rsidRPr="0462EAA1">
        <w:rPr>
          <w:rFonts w:ascii="Times New Roman" w:hAnsi="Times New Roman" w:cs="Times New Roman"/>
          <w:sz w:val="24"/>
          <w:szCs w:val="24"/>
          <w:highlight w:val="yellow"/>
        </w:rPr>
        <w:t>&gt;</w:t>
      </w:r>
      <w:r w:rsidRPr="0462EAA1">
        <w:rPr>
          <w:rFonts w:ascii="Times New Roman" w:hAnsi="Times New Roman" w:cs="Times New Roman"/>
          <w:sz w:val="24"/>
          <w:szCs w:val="24"/>
        </w:rPr>
        <w:t xml:space="preserve">, no </w:t>
      </w:r>
      <w:r w:rsidRPr="0462EAA1">
        <w:rPr>
          <w:rFonts w:ascii="Times New Roman" w:hAnsi="Times New Roman" w:cs="Times New Roman"/>
          <w:sz w:val="24"/>
          <w:szCs w:val="24"/>
          <w:highlight w:val="yellow"/>
        </w:rPr>
        <w:t>&lt;endereço&gt;</w:t>
      </w:r>
      <w:r w:rsidRPr="0462EAA1">
        <w:rPr>
          <w:rFonts w:ascii="Times New Roman" w:hAnsi="Times New Roman" w:cs="Times New Roman"/>
          <w:sz w:val="24"/>
          <w:szCs w:val="24"/>
        </w:rPr>
        <w:t xml:space="preserve">, </w:t>
      </w:r>
      <w:r w:rsidRPr="0462EAA1">
        <w:rPr>
          <w:rFonts w:ascii="Times New Roman" w:hAnsi="Times New Roman" w:cs="Times New Roman"/>
          <w:sz w:val="24"/>
          <w:szCs w:val="24"/>
          <w:highlight w:val="yellow"/>
        </w:rPr>
        <w:t>&lt;Município/UF</w:t>
      </w:r>
      <w:r w:rsidR="52EAF785" w:rsidRPr="0462EAA1">
        <w:rPr>
          <w:rFonts w:ascii="Times New Roman" w:hAnsi="Times New Roman" w:cs="Times New Roman"/>
          <w:sz w:val="24"/>
          <w:szCs w:val="24"/>
          <w:highlight w:val="yellow"/>
        </w:rPr>
        <w:t>&gt;</w:t>
      </w:r>
      <w:r w:rsidR="52EAF785" w:rsidRPr="0462EAA1">
        <w:rPr>
          <w:rFonts w:ascii="Times New Roman" w:hAnsi="Times New Roman" w:cs="Times New Roman"/>
          <w:sz w:val="24"/>
          <w:szCs w:val="24"/>
        </w:rPr>
        <w:t>,</w:t>
      </w:r>
      <w:r w:rsidRPr="0462EAA1">
        <w:rPr>
          <w:rFonts w:ascii="Times New Roman" w:hAnsi="Times New Roman" w:cs="Times New Roman"/>
          <w:sz w:val="24"/>
          <w:szCs w:val="24"/>
        </w:rPr>
        <w:t xml:space="preserve"> às </w:t>
      </w:r>
      <w:r w:rsidRPr="0462EAA1">
        <w:rPr>
          <w:rFonts w:ascii="Times New Roman" w:hAnsi="Times New Roman" w:cs="Times New Roman"/>
          <w:sz w:val="24"/>
          <w:szCs w:val="24"/>
          <w:highlight w:val="yellow"/>
        </w:rPr>
        <w:t>&lt;horário&gt;</w:t>
      </w:r>
      <w:r w:rsidRPr="0462EAA1">
        <w:rPr>
          <w:rFonts w:ascii="Times New Roman" w:hAnsi="Times New Roman" w:cs="Times New Roman"/>
          <w:sz w:val="24"/>
          <w:szCs w:val="24"/>
        </w:rPr>
        <w:t xml:space="preserve">, reuniram-se </w:t>
      </w:r>
      <w:r w:rsidR="687AD34D" w:rsidRPr="0462EAA1">
        <w:rPr>
          <w:rFonts w:ascii="Times New Roman" w:hAnsi="Times New Roman" w:cs="Times New Roman"/>
          <w:sz w:val="24"/>
          <w:szCs w:val="24"/>
        </w:rPr>
        <w:t xml:space="preserve">de modo </w:t>
      </w:r>
      <w:r w:rsidR="687AD34D" w:rsidRPr="0462EAA1">
        <w:rPr>
          <w:rFonts w:ascii="Times New Roman" w:hAnsi="Times New Roman" w:cs="Times New Roman"/>
          <w:sz w:val="24"/>
          <w:szCs w:val="24"/>
          <w:highlight w:val="yellow"/>
        </w:rPr>
        <w:t>&lt;presencial ou remoto&gt;</w:t>
      </w:r>
      <w:r w:rsidR="687AD34D" w:rsidRPr="0462EAA1">
        <w:rPr>
          <w:rFonts w:ascii="Times New Roman" w:hAnsi="Times New Roman" w:cs="Times New Roman"/>
          <w:sz w:val="24"/>
          <w:szCs w:val="24"/>
        </w:rPr>
        <w:t xml:space="preserve"> </w:t>
      </w:r>
      <w:r w:rsidRPr="0462EAA1">
        <w:rPr>
          <w:rFonts w:ascii="Times New Roman" w:hAnsi="Times New Roman" w:cs="Times New Roman"/>
          <w:sz w:val="24"/>
          <w:szCs w:val="24"/>
        </w:rPr>
        <w:t xml:space="preserve">os servidores públicos: </w:t>
      </w:r>
      <w:r w:rsidRPr="0462EAA1">
        <w:rPr>
          <w:rFonts w:ascii="Times New Roman" w:hAnsi="Times New Roman" w:cs="Times New Roman"/>
          <w:sz w:val="24"/>
          <w:szCs w:val="24"/>
          <w:highlight w:val="yellow"/>
        </w:rPr>
        <w:t>&lt;Nome completo, cargo, matrícula Siape&gt;</w:t>
      </w:r>
      <w:r w:rsidRPr="0462EAA1">
        <w:rPr>
          <w:rFonts w:ascii="Times New Roman" w:hAnsi="Times New Roman" w:cs="Times New Roman"/>
          <w:sz w:val="24"/>
          <w:szCs w:val="24"/>
        </w:rPr>
        <w:t xml:space="preserve">, </w:t>
      </w:r>
      <w:r w:rsidRPr="0462EAA1">
        <w:rPr>
          <w:rFonts w:ascii="Times New Roman" w:hAnsi="Times New Roman" w:cs="Times New Roman"/>
          <w:sz w:val="24"/>
          <w:szCs w:val="24"/>
          <w:highlight w:val="yellow"/>
        </w:rPr>
        <w:t>&lt;Nome completo, cargo, matrícula Siape&gt;</w:t>
      </w:r>
      <w:r w:rsidRPr="0462EAA1">
        <w:rPr>
          <w:rFonts w:ascii="Times New Roman" w:hAnsi="Times New Roman" w:cs="Times New Roman"/>
          <w:sz w:val="24"/>
          <w:szCs w:val="24"/>
        </w:rPr>
        <w:t xml:space="preserve">, e </w:t>
      </w:r>
      <w:r w:rsidRPr="0462EAA1">
        <w:rPr>
          <w:rFonts w:ascii="Times New Roman" w:hAnsi="Times New Roman" w:cs="Times New Roman"/>
          <w:sz w:val="24"/>
          <w:szCs w:val="24"/>
          <w:highlight w:val="yellow"/>
        </w:rPr>
        <w:t>&lt;Nome completo, cargo, matrícula Siape&gt;</w:t>
      </w:r>
      <w:r w:rsidRPr="0462EAA1">
        <w:rPr>
          <w:rFonts w:ascii="Times New Roman" w:hAnsi="Times New Roman" w:cs="Times New Roman"/>
          <w:sz w:val="24"/>
          <w:szCs w:val="24"/>
        </w:rPr>
        <w:t xml:space="preserve">, integrantes da Comissão de Condução do Processo Seletivo Simplificado para Contratação de </w:t>
      </w:r>
      <w:r w:rsidR="1882B8ED" w:rsidRPr="0462EAA1">
        <w:rPr>
          <w:rFonts w:ascii="Times New Roman" w:hAnsi="Times New Roman" w:cs="Times New Roman"/>
          <w:sz w:val="24"/>
          <w:szCs w:val="24"/>
        </w:rPr>
        <w:t>agentes temporários ambientais - ATA</w:t>
      </w:r>
      <w:r w:rsidR="52EAF785" w:rsidRPr="0462EAA1">
        <w:rPr>
          <w:rFonts w:ascii="Times New Roman" w:hAnsi="Times New Roman" w:cs="Times New Roman"/>
          <w:sz w:val="24"/>
          <w:szCs w:val="24"/>
        </w:rPr>
        <w:t xml:space="preserve"> </w:t>
      </w:r>
      <w:r w:rsidR="5DBB96DD" w:rsidRPr="0462EAA1">
        <w:rPr>
          <w:rFonts w:ascii="Times New Roman" w:hAnsi="Times New Roman" w:cs="Times New Roman"/>
          <w:sz w:val="24"/>
          <w:szCs w:val="24"/>
        </w:rPr>
        <w:t>para</w:t>
      </w:r>
      <w:proofErr w:type="gramStart"/>
      <w:r w:rsidRPr="0462EAA1">
        <w:rPr>
          <w:rFonts w:ascii="Times New Roman" w:hAnsi="Times New Roman" w:cs="Times New Roman"/>
          <w:sz w:val="24"/>
          <w:szCs w:val="24"/>
        </w:rPr>
        <w:t xml:space="preserve">  </w:t>
      </w:r>
      <w:proofErr w:type="gramEnd"/>
      <w:r w:rsidRPr="0462EAA1">
        <w:rPr>
          <w:rFonts w:ascii="Times New Roman" w:hAnsi="Times New Roman" w:cs="Times New Roman"/>
          <w:sz w:val="24"/>
          <w:szCs w:val="24"/>
          <w:highlight w:val="yellow"/>
        </w:rPr>
        <w:t>&lt;Unidade de Conservação ou NGI</w:t>
      </w:r>
      <w:r w:rsidR="6354B844" w:rsidRPr="0462EAA1">
        <w:rPr>
          <w:rFonts w:ascii="Times New Roman" w:hAnsi="Times New Roman" w:cs="Times New Roman"/>
          <w:sz w:val="24"/>
          <w:szCs w:val="24"/>
          <w:highlight w:val="yellow"/>
        </w:rPr>
        <w:t xml:space="preserve"> ou GR</w:t>
      </w:r>
      <w:r w:rsidRPr="0462EAA1">
        <w:rPr>
          <w:rFonts w:ascii="Times New Roman" w:hAnsi="Times New Roman" w:cs="Times New Roman"/>
          <w:sz w:val="24"/>
          <w:szCs w:val="24"/>
          <w:highlight w:val="yellow"/>
        </w:rPr>
        <w:t>&gt;</w:t>
      </w:r>
      <w:r w:rsidRPr="0462EAA1">
        <w:rPr>
          <w:rFonts w:ascii="Times New Roman" w:hAnsi="Times New Roman" w:cs="Times New Roman"/>
          <w:sz w:val="24"/>
          <w:szCs w:val="24"/>
        </w:rPr>
        <w:t xml:space="preserve">, designados pela Ordem de Serviço nº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de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de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de </w:t>
      </w:r>
      <w:proofErr w:type="spellStart"/>
      <w:r w:rsidRPr="0462EAA1">
        <w:rPr>
          <w:rFonts w:ascii="Times New Roman" w:hAnsi="Times New Roman" w:cs="Times New Roman"/>
          <w:sz w:val="24"/>
          <w:szCs w:val="24"/>
          <w:highlight w:val="yellow"/>
        </w:rPr>
        <w:t>xxx</w:t>
      </w:r>
      <w:proofErr w:type="spellEnd"/>
      <w:r w:rsidRPr="0462EAA1">
        <w:rPr>
          <w:rFonts w:ascii="Times New Roman" w:hAnsi="Times New Roman" w:cs="Times New Roman"/>
          <w:sz w:val="24"/>
          <w:szCs w:val="24"/>
        </w:rPr>
        <w:t xml:space="preserve">. </w:t>
      </w:r>
    </w:p>
    <w:p w14:paraId="1D4709C2" w14:textId="565F0C4E" w:rsidR="002E2984" w:rsidRPr="004B2D96" w:rsidRDefault="002E2984" w:rsidP="00900160">
      <w:pPr>
        <w:tabs>
          <w:tab w:val="left" w:pos="8505"/>
        </w:tabs>
        <w:spacing w:before="240" w:after="0" w:line="240" w:lineRule="auto"/>
        <w:ind w:right="-1" w:firstLine="11"/>
        <w:jc w:val="both"/>
        <w:rPr>
          <w:rFonts w:ascii="Times New Roman" w:hAnsi="Times New Roman" w:cs="Times New Roman"/>
          <w:sz w:val="24"/>
          <w:szCs w:val="24"/>
        </w:rPr>
      </w:pPr>
      <w:r w:rsidRPr="2ADE8A78">
        <w:rPr>
          <w:rFonts w:ascii="Times New Roman" w:hAnsi="Times New Roman" w:cs="Times New Roman"/>
          <w:sz w:val="24"/>
          <w:szCs w:val="24"/>
        </w:rPr>
        <w:t xml:space="preserve">Esta comissão analisou os resultados da avaliação do teste de aptidão física - TAF e do teste de habilidades no uso de ferramentas agrícolas - THUFA, constantes no documento SEI nº </w:t>
      </w:r>
      <w:r w:rsidRPr="2ADE8A78">
        <w:rPr>
          <w:rFonts w:ascii="Times New Roman" w:hAnsi="Times New Roman" w:cs="Times New Roman"/>
          <w:sz w:val="24"/>
          <w:szCs w:val="24"/>
          <w:highlight w:val="yellow"/>
        </w:rPr>
        <w:t xml:space="preserve">&lt; inserir número do documento SEI (planilha(s) de classificação elaborada(s) pelos condutores </w:t>
      </w:r>
      <w:r w:rsidR="414D42FE" w:rsidRPr="2ADE8A78">
        <w:rPr>
          <w:rFonts w:ascii="Times New Roman" w:hAnsi="Times New Roman" w:cs="Times New Roman"/>
          <w:sz w:val="24"/>
          <w:szCs w:val="24"/>
          <w:highlight w:val="yellow"/>
        </w:rPr>
        <w:t>dos</w:t>
      </w:r>
      <w:r w:rsidRPr="2ADE8A78">
        <w:rPr>
          <w:rFonts w:ascii="Times New Roman" w:hAnsi="Times New Roman" w:cs="Times New Roman"/>
          <w:sz w:val="24"/>
          <w:szCs w:val="24"/>
          <w:highlight w:val="yellow"/>
        </w:rPr>
        <w:t xml:space="preserve"> testes com o tempo de execução do TAF e as notas do THUFA</w:t>
      </w:r>
      <w:proofErr w:type="gramStart"/>
      <w:r w:rsidRPr="2ADE8A78">
        <w:rPr>
          <w:rFonts w:ascii="Times New Roman" w:hAnsi="Times New Roman" w:cs="Times New Roman"/>
          <w:sz w:val="24"/>
          <w:szCs w:val="24"/>
          <w:highlight w:val="yellow"/>
        </w:rPr>
        <w:t>)</w:t>
      </w:r>
      <w:proofErr w:type="gramEnd"/>
      <w:r w:rsidRPr="2ADE8A78">
        <w:rPr>
          <w:rFonts w:ascii="Times New Roman" w:hAnsi="Times New Roman" w:cs="Times New Roman"/>
          <w:sz w:val="24"/>
          <w:szCs w:val="24"/>
          <w:highlight w:val="yellow"/>
        </w:rPr>
        <w:t>&gt;</w:t>
      </w:r>
      <w:r w:rsidRPr="2ADE8A78">
        <w:rPr>
          <w:rFonts w:ascii="Times New Roman" w:hAnsi="Times New Roman" w:cs="Times New Roman"/>
          <w:sz w:val="24"/>
          <w:szCs w:val="24"/>
        </w:rPr>
        <w:t xml:space="preserve">, realizados na </w:t>
      </w:r>
      <w:r w:rsidRPr="2ADE8A78">
        <w:rPr>
          <w:rFonts w:ascii="Times New Roman" w:hAnsi="Times New Roman" w:cs="Times New Roman"/>
          <w:sz w:val="24"/>
          <w:szCs w:val="24"/>
          <w:highlight w:val="yellow"/>
        </w:rPr>
        <w:t>&lt;data e horário&gt;</w:t>
      </w:r>
      <w:r w:rsidR="5B02EC9C" w:rsidRPr="2ADE8A78">
        <w:rPr>
          <w:rFonts w:ascii="Times New Roman" w:hAnsi="Times New Roman" w:cs="Times New Roman"/>
          <w:sz w:val="24"/>
          <w:szCs w:val="24"/>
          <w:highlight w:val="yellow"/>
        </w:rPr>
        <w:t xml:space="preserve">, </w:t>
      </w:r>
      <w:r w:rsidR="5B02EC9C" w:rsidRPr="2ADE8A78">
        <w:rPr>
          <w:rFonts w:ascii="Times New Roman" w:hAnsi="Times New Roman" w:cs="Times New Roman"/>
          <w:sz w:val="24"/>
          <w:szCs w:val="24"/>
        </w:rPr>
        <w:t xml:space="preserve">pelos avaliadores </w:t>
      </w:r>
      <w:r w:rsidR="5B02EC9C" w:rsidRPr="2ADE8A78">
        <w:rPr>
          <w:rFonts w:ascii="Times New Roman" w:hAnsi="Times New Roman" w:cs="Times New Roman"/>
          <w:sz w:val="24"/>
          <w:szCs w:val="24"/>
          <w:highlight w:val="yellow"/>
        </w:rPr>
        <w:t>&lt;inserir o nome dos avaliadores&gt;</w:t>
      </w:r>
      <w:r w:rsidR="5B02EC9C" w:rsidRPr="2ADE8A78">
        <w:rPr>
          <w:rFonts w:ascii="Times New Roman" w:hAnsi="Times New Roman" w:cs="Times New Roman"/>
          <w:sz w:val="24"/>
          <w:szCs w:val="24"/>
        </w:rPr>
        <w:t xml:space="preserve"> </w:t>
      </w:r>
      <w:r w:rsidRPr="2ADE8A78">
        <w:rPr>
          <w:rFonts w:ascii="Times New Roman" w:hAnsi="Times New Roman" w:cs="Times New Roman"/>
          <w:sz w:val="24"/>
          <w:szCs w:val="24"/>
        </w:rPr>
        <w:t xml:space="preserve">e, orientada pelo Edital de Seleção, documento SEI nº </w:t>
      </w:r>
      <w:r w:rsidRPr="2ADE8A78">
        <w:rPr>
          <w:rFonts w:ascii="Times New Roman" w:hAnsi="Times New Roman" w:cs="Times New Roman"/>
          <w:sz w:val="24"/>
          <w:szCs w:val="24"/>
          <w:highlight w:val="yellow"/>
        </w:rPr>
        <w:t>&lt;inserir o número do documento no SEI&gt;</w:t>
      </w:r>
      <w:r w:rsidRPr="2ADE8A78">
        <w:rPr>
          <w:rFonts w:ascii="Times New Roman" w:hAnsi="Times New Roman" w:cs="Times New Roman"/>
          <w:sz w:val="24"/>
          <w:szCs w:val="24"/>
        </w:rPr>
        <w:t xml:space="preserve"> resolve:</w:t>
      </w:r>
    </w:p>
    <w:p w14:paraId="1B988669" w14:textId="577C03D4" w:rsidR="002E2984" w:rsidRDefault="002E2984" w:rsidP="646184D0">
      <w:pPr>
        <w:tabs>
          <w:tab w:val="left" w:pos="8505"/>
        </w:tabs>
        <w:spacing w:before="240" w:after="0" w:line="240" w:lineRule="auto"/>
        <w:ind w:right="-1"/>
        <w:jc w:val="both"/>
        <w:rPr>
          <w:rFonts w:ascii="Times New Roman" w:hAnsi="Times New Roman" w:cs="Times New Roman"/>
          <w:sz w:val="24"/>
          <w:szCs w:val="24"/>
        </w:rPr>
      </w:pPr>
      <w:r w:rsidRPr="646184D0">
        <w:rPr>
          <w:rFonts w:ascii="Times New Roman" w:hAnsi="Times New Roman" w:cs="Times New Roman"/>
          <w:b/>
          <w:bCs/>
          <w:sz w:val="24"/>
          <w:szCs w:val="24"/>
        </w:rPr>
        <w:t>HOMOLOGAR</w:t>
      </w:r>
      <w:r w:rsidRPr="646184D0">
        <w:rPr>
          <w:rFonts w:ascii="Times New Roman" w:hAnsi="Times New Roman" w:cs="Times New Roman"/>
          <w:sz w:val="24"/>
          <w:szCs w:val="24"/>
        </w:rPr>
        <w:t xml:space="preserve"> o</w:t>
      </w:r>
      <w:r w:rsidR="74734D61" w:rsidRPr="646184D0">
        <w:rPr>
          <w:rFonts w:ascii="Times New Roman" w:hAnsi="Times New Roman" w:cs="Times New Roman"/>
          <w:sz w:val="24"/>
          <w:szCs w:val="24"/>
        </w:rPr>
        <w:t xml:space="preserve"> seguinte</w:t>
      </w:r>
      <w:r w:rsidRPr="646184D0">
        <w:rPr>
          <w:rFonts w:ascii="Times New Roman" w:hAnsi="Times New Roman" w:cs="Times New Roman"/>
          <w:sz w:val="24"/>
          <w:szCs w:val="24"/>
        </w:rPr>
        <w:t xml:space="preserve"> </w:t>
      </w:r>
      <w:r w:rsidRPr="646184D0">
        <w:rPr>
          <w:rFonts w:ascii="Times New Roman" w:hAnsi="Times New Roman" w:cs="Times New Roman"/>
          <w:b/>
          <w:bCs/>
          <w:sz w:val="24"/>
          <w:szCs w:val="24"/>
        </w:rPr>
        <w:t>resultado</w:t>
      </w:r>
      <w:r w:rsidR="188067B4" w:rsidRPr="646184D0">
        <w:rPr>
          <w:rFonts w:ascii="Times New Roman" w:hAnsi="Times New Roman" w:cs="Times New Roman"/>
          <w:b/>
          <w:bCs/>
          <w:sz w:val="24"/>
          <w:szCs w:val="24"/>
        </w:rPr>
        <w:t xml:space="preserve"> </w:t>
      </w:r>
      <w:r w:rsidR="269FC45E" w:rsidRPr="646184D0">
        <w:rPr>
          <w:rFonts w:ascii="Times New Roman" w:hAnsi="Times New Roman" w:cs="Times New Roman"/>
          <w:b/>
          <w:bCs/>
          <w:sz w:val="24"/>
          <w:szCs w:val="24"/>
          <w:highlight w:val="yellow"/>
        </w:rPr>
        <w:t>&lt;</w:t>
      </w:r>
      <w:r w:rsidR="188067B4" w:rsidRPr="646184D0">
        <w:rPr>
          <w:rFonts w:ascii="Times New Roman" w:hAnsi="Times New Roman" w:cs="Times New Roman"/>
          <w:b/>
          <w:bCs/>
          <w:sz w:val="24"/>
          <w:szCs w:val="24"/>
          <w:highlight w:val="yellow"/>
        </w:rPr>
        <w:t>preliminar</w:t>
      </w:r>
      <w:r w:rsidR="59A3D7D5" w:rsidRPr="646184D0">
        <w:rPr>
          <w:rFonts w:ascii="Times New Roman" w:hAnsi="Times New Roman" w:cs="Times New Roman"/>
          <w:b/>
          <w:bCs/>
          <w:sz w:val="24"/>
          <w:szCs w:val="24"/>
          <w:highlight w:val="yellow"/>
        </w:rPr>
        <w:t xml:space="preserve"> / final&gt;</w:t>
      </w:r>
      <w:r w:rsidR="188067B4" w:rsidRPr="646184D0">
        <w:rPr>
          <w:rFonts w:ascii="Times New Roman" w:hAnsi="Times New Roman" w:cs="Times New Roman"/>
          <w:sz w:val="24"/>
          <w:szCs w:val="24"/>
        </w:rPr>
        <w:t xml:space="preserve"> da Pré-seleção</w:t>
      </w:r>
      <w:r w:rsidR="4D18B1C3" w:rsidRPr="646184D0">
        <w:rPr>
          <w:rFonts w:ascii="Times New Roman" w:hAnsi="Times New Roman" w:cs="Times New Roman"/>
          <w:sz w:val="24"/>
          <w:szCs w:val="24"/>
        </w:rPr>
        <w:t xml:space="preserve"> para Contratação de agentes temporários ambientais - ATA</w:t>
      </w:r>
      <w:r w:rsidR="188067B4" w:rsidRPr="646184D0">
        <w:rPr>
          <w:rFonts w:ascii="Times New Roman" w:hAnsi="Times New Roman" w:cs="Times New Roman"/>
          <w:sz w:val="24"/>
          <w:szCs w:val="24"/>
        </w:rPr>
        <w:t>:</w:t>
      </w:r>
    </w:p>
    <w:p w14:paraId="0ADB0D3B" w14:textId="29A76583" w:rsidR="2194FF93" w:rsidRDefault="2194FF93" w:rsidP="646184D0">
      <w:pPr>
        <w:tabs>
          <w:tab w:val="left" w:pos="8505"/>
        </w:tabs>
        <w:spacing w:before="240" w:after="0" w:line="240" w:lineRule="auto"/>
        <w:ind w:right="-1"/>
        <w:jc w:val="both"/>
        <w:rPr>
          <w:rFonts w:ascii="Times New Roman" w:eastAsia="Times New Roman" w:hAnsi="Times New Roman" w:cs="Times New Roman"/>
          <w:b/>
          <w:bCs/>
          <w:color w:val="000000" w:themeColor="text1"/>
          <w:sz w:val="24"/>
          <w:szCs w:val="24"/>
          <w:highlight w:val="yellow"/>
        </w:rPr>
      </w:pPr>
      <w:r w:rsidRPr="646184D0">
        <w:rPr>
          <w:rFonts w:ascii="Times New Roman" w:eastAsia="Times New Roman" w:hAnsi="Times New Roman" w:cs="Times New Roman"/>
          <w:b/>
          <w:bCs/>
          <w:color w:val="000000" w:themeColor="text1"/>
          <w:sz w:val="24"/>
          <w:szCs w:val="24"/>
        </w:rPr>
        <w:t>&lt;</w:t>
      </w:r>
      <w:r w:rsidRPr="646184D0">
        <w:rPr>
          <w:rFonts w:ascii="Times New Roman" w:eastAsia="Times New Roman" w:hAnsi="Times New Roman" w:cs="Times New Roman"/>
          <w:b/>
          <w:bCs/>
          <w:color w:val="000000" w:themeColor="text1"/>
          <w:sz w:val="24"/>
          <w:szCs w:val="24"/>
          <w:highlight w:val="yellow"/>
        </w:rPr>
        <w:t>Número de vagas -</w:t>
      </w:r>
      <w:r w:rsidRPr="646184D0">
        <w:rPr>
          <w:rFonts w:ascii="Times New Roman" w:eastAsia="Times New Roman" w:hAnsi="Times New Roman" w:cs="Times New Roman"/>
          <w:b/>
          <w:bCs/>
          <w:color w:val="000000" w:themeColor="text1"/>
          <w:sz w:val="24"/>
          <w:szCs w:val="24"/>
        </w:rPr>
        <w:t xml:space="preserve"> </w:t>
      </w:r>
      <w:r w:rsidRPr="646184D0">
        <w:rPr>
          <w:rFonts w:ascii="Times New Roman" w:eastAsia="Times New Roman" w:hAnsi="Times New Roman" w:cs="Times New Roman"/>
          <w:b/>
          <w:bCs/>
          <w:color w:val="000000" w:themeColor="text1"/>
          <w:sz w:val="24"/>
          <w:szCs w:val="24"/>
          <w:highlight w:val="yellow"/>
        </w:rPr>
        <w:t>Área temática, Nível, Duração, Setor</w:t>
      </w:r>
      <w:proofErr w:type="gramStart"/>
      <w:r w:rsidRPr="646184D0">
        <w:rPr>
          <w:rFonts w:ascii="Times New Roman" w:eastAsia="Times New Roman" w:hAnsi="Times New Roman" w:cs="Times New Roman"/>
          <w:b/>
          <w:bCs/>
          <w:color w:val="000000" w:themeColor="text1"/>
          <w:sz w:val="24"/>
          <w:szCs w:val="24"/>
          <w:highlight w:val="yellow"/>
        </w:rPr>
        <w:t>&gt;</w:t>
      </w:r>
      <w:proofErr w:type="gramEnd"/>
    </w:p>
    <w:tbl>
      <w:tblPr>
        <w:tblStyle w:val="Tabelacomgrade"/>
        <w:tblW w:w="5000" w:type="pct"/>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1116"/>
        <w:gridCol w:w="2569"/>
        <w:gridCol w:w="758"/>
        <w:gridCol w:w="467"/>
        <w:gridCol w:w="467"/>
        <w:gridCol w:w="453"/>
        <w:gridCol w:w="896"/>
        <w:gridCol w:w="2306"/>
      </w:tblGrid>
      <w:tr w:rsidR="2ADE8A78" w14:paraId="0CA18241" w14:textId="77777777" w:rsidTr="0B53A376">
        <w:trPr>
          <w:trHeight w:val="225"/>
        </w:trPr>
        <w:tc>
          <w:tcPr>
            <w:tcW w:w="620" w:type="pct"/>
          </w:tcPr>
          <w:p w14:paraId="4CC5B8AA" w14:textId="28A8BFC1" w:rsidR="5269A694" w:rsidRDefault="34628514" w:rsidP="646184D0">
            <w:pP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Ordem de </w:t>
            </w:r>
            <w:r w:rsidR="12E96545" w:rsidRPr="646184D0">
              <w:rPr>
                <w:rFonts w:ascii="Times New Roman" w:eastAsia="Times New Roman" w:hAnsi="Times New Roman" w:cs="Times New Roman"/>
                <w:b/>
                <w:bCs/>
                <w:color w:val="000000" w:themeColor="text1"/>
                <w:sz w:val="20"/>
                <w:szCs w:val="20"/>
              </w:rPr>
              <w:t>C</w:t>
            </w:r>
            <w:r w:rsidRPr="646184D0">
              <w:rPr>
                <w:rFonts w:ascii="Times New Roman" w:eastAsia="Times New Roman" w:hAnsi="Times New Roman" w:cs="Times New Roman"/>
                <w:b/>
                <w:bCs/>
                <w:color w:val="000000" w:themeColor="text1"/>
                <w:sz w:val="20"/>
                <w:szCs w:val="20"/>
              </w:rPr>
              <w:t>lassificação</w:t>
            </w:r>
          </w:p>
          <w:p w14:paraId="4C557FCF" w14:textId="736015E2" w:rsidR="2ADE8A78" w:rsidRDefault="2ADE8A78" w:rsidP="0462EAA1">
            <w:pPr>
              <w:spacing w:line="240" w:lineRule="exact"/>
              <w:rPr>
                <w:rFonts w:ascii="Times New Roman" w:eastAsia="Times New Roman" w:hAnsi="Times New Roman" w:cs="Times New Roman"/>
                <w:b/>
                <w:bCs/>
                <w:color w:val="000000" w:themeColor="text1"/>
                <w:sz w:val="20"/>
                <w:szCs w:val="20"/>
              </w:rPr>
            </w:pPr>
          </w:p>
        </w:tc>
        <w:tc>
          <w:tcPr>
            <w:tcW w:w="1439" w:type="pct"/>
          </w:tcPr>
          <w:p w14:paraId="3DD9E4ED" w14:textId="39B3FC10"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NOME </w:t>
            </w:r>
            <w:proofErr w:type="gramStart"/>
            <w:r w:rsidR="4C4FE2A5" w:rsidRPr="646184D0">
              <w:rPr>
                <w:rFonts w:ascii="Times New Roman" w:eastAsia="Times New Roman" w:hAnsi="Times New Roman" w:cs="Times New Roman"/>
                <w:b/>
                <w:bCs/>
                <w:color w:val="000000" w:themeColor="text1"/>
                <w:sz w:val="20"/>
                <w:szCs w:val="20"/>
              </w:rPr>
              <w:t>DO(</w:t>
            </w:r>
            <w:proofErr w:type="gramEnd"/>
            <w:r w:rsidR="4C4FE2A5" w:rsidRPr="646184D0">
              <w:rPr>
                <w:rFonts w:ascii="Times New Roman" w:eastAsia="Times New Roman" w:hAnsi="Times New Roman" w:cs="Times New Roman"/>
                <w:b/>
                <w:bCs/>
                <w:color w:val="000000" w:themeColor="text1"/>
                <w:sz w:val="20"/>
                <w:szCs w:val="20"/>
              </w:rPr>
              <w:t>A) CANDIDATO(A)</w:t>
            </w:r>
          </w:p>
        </w:tc>
        <w:tc>
          <w:tcPr>
            <w:tcW w:w="429" w:type="pct"/>
          </w:tcPr>
          <w:p w14:paraId="2F0B3EA5" w14:textId="3CE2024A"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r w:rsidRPr="0462EAA1">
              <w:rPr>
                <w:rFonts w:ascii="Times New Roman" w:eastAsia="Times New Roman" w:hAnsi="Times New Roman" w:cs="Times New Roman"/>
                <w:b/>
                <w:bCs/>
                <w:color w:val="000000" w:themeColor="text1"/>
                <w:sz w:val="20"/>
                <w:szCs w:val="20"/>
              </w:rPr>
              <w:t>NOTA THUFA</w:t>
            </w:r>
          </w:p>
        </w:tc>
        <w:tc>
          <w:tcPr>
            <w:tcW w:w="268" w:type="pct"/>
          </w:tcPr>
          <w:p w14:paraId="2311A953" w14:textId="3AB86600"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1</w:t>
            </w:r>
            <w:proofErr w:type="gramEnd"/>
          </w:p>
        </w:tc>
        <w:tc>
          <w:tcPr>
            <w:tcW w:w="268" w:type="pct"/>
          </w:tcPr>
          <w:p w14:paraId="0E2575BE" w14:textId="20F590B4"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2</w:t>
            </w:r>
            <w:proofErr w:type="gramEnd"/>
          </w:p>
        </w:tc>
        <w:tc>
          <w:tcPr>
            <w:tcW w:w="260" w:type="pct"/>
          </w:tcPr>
          <w:p w14:paraId="72B3135C" w14:textId="04BC29E3"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3</w:t>
            </w:r>
            <w:proofErr w:type="gramEnd"/>
          </w:p>
        </w:tc>
        <w:tc>
          <w:tcPr>
            <w:tcW w:w="505" w:type="pct"/>
          </w:tcPr>
          <w:p w14:paraId="5BFB8C49" w14:textId="0BCA8836" w:rsidR="479DECA0" w:rsidRDefault="239AB091" w:rsidP="0462EAA1">
            <w:pPr>
              <w:spacing w:line="240" w:lineRule="exact"/>
              <w:jc w:val="center"/>
              <w:rPr>
                <w:rFonts w:ascii="Times New Roman" w:eastAsia="Times New Roman" w:hAnsi="Times New Roman" w:cs="Times New Roman"/>
                <w:b/>
                <w:bCs/>
                <w:color w:val="000000" w:themeColor="text1"/>
                <w:sz w:val="20"/>
                <w:szCs w:val="20"/>
              </w:rPr>
            </w:pPr>
            <w:r w:rsidRPr="0462EAA1">
              <w:rPr>
                <w:rFonts w:ascii="Times New Roman" w:eastAsia="Times New Roman" w:hAnsi="Times New Roman" w:cs="Times New Roman"/>
                <w:b/>
                <w:bCs/>
                <w:color w:val="000000" w:themeColor="text1"/>
                <w:sz w:val="20"/>
                <w:szCs w:val="20"/>
              </w:rPr>
              <w:t>Tempo</w:t>
            </w:r>
          </w:p>
          <w:p w14:paraId="157F9F86" w14:textId="1196B2F0" w:rsidR="479DECA0" w:rsidRDefault="239AB091"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TAF</w:t>
            </w:r>
            <w:r w:rsidR="56A71FBB" w:rsidRPr="646184D0">
              <w:rPr>
                <w:rFonts w:ascii="Times New Roman" w:eastAsia="Times New Roman" w:hAnsi="Times New Roman" w:cs="Times New Roman"/>
                <w:b/>
                <w:bCs/>
                <w:color w:val="000000" w:themeColor="text1"/>
                <w:sz w:val="20"/>
                <w:szCs w:val="20"/>
              </w:rPr>
              <w:t xml:space="preserve"> </w:t>
            </w:r>
          </w:p>
          <w:p w14:paraId="7E27EE05" w14:textId="73006388" w:rsidR="479DECA0" w:rsidRDefault="56A71FBB" w:rsidP="0462EAA1">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w:t>
            </w:r>
            <w:proofErr w:type="spellStart"/>
            <w:r w:rsidRPr="646184D0">
              <w:rPr>
                <w:rFonts w:ascii="Times New Roman" w:eastAsia="Times New Roman" w:hAnsi="Times New Roman" w:cs="Times New Roman"/>
                <w:b/>
                <w:bCs/>
                <w:color w:val="000000" w:themeColor="text1"/>
                <w:sz w:val="20"/>
                <w:szCs w:val="20"/>
              </w:rPr>
              <w:t>min.seg</w:t>
            </w:r>
            <w:proofErr w:type="spellEnd"/>
            <w:r w:rsidRPr="646184D0">
              <w:rPr>
                <w:rFonts w:ascii="Times New Roman" w:eastAsia="Times New Roman" w:hAnsi="Times New Roman" w:cs="Times New Roman"/>
                <w:b/>
                <w:bCs/>
                <w:color w:val="000000" w:themeColor="text1"/>
                <w:sz w:val="20"/>
                <w:szCs w:val="20"/>
              </w:rPr>
              <w:t>)</w:t>
            </w:r>
          </w:p>
        </w:tc>
        <w:tc>
          <w:tcPr>
            <w:tcW w:w="1211" w:type="pct"/>
          </w:tcPr>
          <w:p w14:paraId="48E4E77F" w14:textId="56FA45F0" w:rsidR="0039D43B" w:rsidRDefault="0039D43B"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Resultado </w:t>
            </w:r>
          </w:p>
          <w:p w14:paraId="016922DE" w14:textId="663B9CE6" w:rsidR="0039D43B" w:rsidRDefault="0039D43B" w:rsidP="56E7870E">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w:t>
            </w:r>
            <w:r w:rsidR="149C64CF" w:rsidRPr="646184D0">
              <w:rPr>
                <w:rFonts w:ascii="Times New Roman" w:eastAsia="Times New Roman" w:hAnsi="Times New Roman" w:cs="Times New Roman"/>
                <w:b/>
                <w:bCs/>
                <w:color w:val="000000" w:themeColor="text1"/>
                <w:sz w:val="20"/>
                <w:szCs w:val="20"/>
              </w:rPr>
              <w:t>Classificado</w:t>
            </w:r>
            <w:r w:rsidRPr="646184D0">
              <w:rPr>
                <w:rFonts w:ascii="Times New Roman" w:eastAsia="Times New Roman" w:hAnsi="Times New Roman" w:cs="Times New Roman"/>
                <w:b/>
                <w:bCs/>
                <w:color w:val="000000" w:themeColor="text1"/>
                <w:sz w:val="20"/>
                <w:szCs w:val="20"/>
              </w:rPr>
              <w:t xml:space="preserve">/ </w:t>
            </w:r>
            <w:r w:rsidR="4BFE31B5" w:rsidRPr="646184D0">
              <w:rPr>
                <w:rFonts w:ascii="Times New Roman" w:eastAsia="Times New Roman" w:hAnsi="Times New Roman" w:cs="Times New Roman"/>
                <w:b/>
                <w:bCs/>
                <w:color w:val="000000" w:themeColor="text1"/>
                <w:sz w:val="20"/>
                <w:szCs w:val="20"/>
              </w:rPr>
              <w:t>Desclassificado</w:t>
            </w:r>
            <w:r w:rsidR="1F4BDAFF" w:rsidRPr="646184D0">
              <w:rPr>
                <w:rFonts w:ascii="Times New Roman" w:eastAsia="Times New Roman" w:hAnsi="Times New Roman" w:cs="Times New Roman"/>
                <w:b/>
                <w:bCs/>
                <w:color w:val="000000" w:themeColor="text1"/>
                <w:sz w:val="20"/>
                <w:szCs w:val="20"/>
              </w:rPr>
              <w:t>/Eliminado</w:t>
            </w:r>
            <w:r w:rsidR="4BFE31B5" w:rsidRPr="646184D0">
              <w:rPr>
                <w:rFonts w:ascii="Times New Roman" w:eastAsia="Times New Roman" w:hAnsi="Times New Roman" w:cs="Times New Roman"/>
                <w:b/>
                <w:bCs/>
                <w:color w:val="000000" w:themeColor="text1"/>
                <w:sz w:val="20"/>
                <w:szCs w:val="20"/>
              </w:rPr>
              <w:t>)</w:t>
            </w:r>
          </w:p>
        </w:tc>
      </w:tr>
      <w:tr w:rsidR="2ADE8A78" w14:paraId="58D8ED40" w14:textId="77777777" w:rsidTr="0B53A376">
        <w:trPr>
          <w:trHeight w:val="225"/>
        </w:trPr>
        <w:tc>
          <w:tcPr>
            <w:tcW w:w="620" w:type="pct"/>
          </w:tcPr>
          <w:p w14:paraId="21645028" w14:textId="6316538A"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1</w:t>
            </w:r>
            <w:proofErr w:type="gramEnd"/>
          </w:p>
        </w:tc>
        <w:tc>
          <w:tcPr>
            <w:tcW w:w="1439" w:type="pct"/>
          </w:tcPr>
          <w:p w14:paraId="7B7220E0" w14:textId="2D6EF2F6"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429" w:type="pct"/>
          </w:tcPr>
          <w:p w14:paraId="342CCF91" w14:textId="39720498"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268" w:type="pct"/>
          </w:tcPr>
          <w:p w14:paraId="1A33F530" w14:textId="27E2A1B1"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8" w:type="pct"/>
          </w:tcPr>
          <w:p w14:paraId="0997CA19" w14:textId="47DDC6E8"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0" w:type="pct"/>
          </w:tcPr>
          <w:p w14:paraId="4299A9C9" w14:textId="5EE4AB0F"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505" w:type="pct"/>
          </w:tcPr>
          <w:p w14:paraId="6C654585" w14:textId="3B90479B"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1211" w:type="pct"/>
          </w:tcPr>
          <w:p w14:paraId="3D4F7FC7" w14:textId="0AAFDD7B" w:rsidR="56E7870E" w:rsidRDefault="56E7870E" w:rsidP="56E7870E">
            <w:pPr>
              <w:spacing w:line="240" w:lineRule="exact"/>
              <w:rPr>
                <w:rFonts w:ascii="Times New Roman" w:eastAsia="Times New Roman" w:hAnsi="Times New Roman" w:cs="Times New Roman"/>
                <w:color w:val="000000" w:themeColor="text1"/>
                <w:sz w:val="20"/>
                <w:szCs w:val="20"/>
              </w:rPr>
            </w:pPr>
          </w:p>
        </w:tc>
      </w:tr>
      <w:tr w:rsidR="2ADE8A78" w14:paraId="6CFC20B8" w14:textId="77777777" w:rsidTr="0B53A376">
        <w:trPr>
          <w:trHeight w:val="225"/>
        </w:trPr>
        <w:tc>
          <w:tcPr>
            <w:tcW w:w="620" w:type="pct"/>
          </w:tcPr>
          <w:p w14:paraId="4944796E" w14:textId="5C5B222B"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2</w:t>
            </w:r>
            <w:proofErr w:type="gramEnd"/>
          </w:p>
        </w:tc>
        <w:tc>
          <w:tcPr>
            <w:tcW w:w="1439" w:type="pct"/>
          </w:tcPr>
          <w:p w14:paraId="2CEFF9FC" w14:textId="102DEDF5"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429" w:type="pct"/>
          </w:tcPr>
          <w:p w14:paraId="68A144ED" w14:textId="384CD7A3"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268" w:type="pct"/>
          </w:tcPr>
          <w:p w14:paraId="6EF696CA" w14:textId="67216A56"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8" w:type="pct"/>
          </w:tcPr>
          <w:p w14:paraId="06347D2C" w14:textId="14ECDF23"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0" w:type="pct"/>
          </w:tcPr>
          <w:p w14:paraId="6C2CA12F" w14:textId="7A45F1F6"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505" w:type="pct"/>
          </w:tcPr>
          <w:p w14:paraId="06B9C67A" w14:textId="6145A4CC"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1211" w:type="pct"/>
          </w:tcPr>
          <w:p w14:paraId="6555ADD4" w14:textId="184E56F2" w:rsidR="56E7870E" w:rsidRDefault="56E7870E" w:rsidP="56E7870E">
            <w:pPr>
              <w:spacing w:line="240" w:lineRule="exact"/>
              <w:rPr>
                <w:rFonts w:ascii="Times New Roman" w:eastAsia="Times New Roman" w:hAnsi="Times New Roman" w:cs="Times New Roman"/>
                <w:color w:val="000000" w:themeColor="text1"/>
                <w:sz w:val="20"/>
                <w:szCs w:val="20"/>
              </w:rPr>
            </w:pPr>
          </w:p>
        </w:tc>
      </w:tr>
      <w:tr w:rsidR="2ADE8A78" w14:paraId="5D9774FF" w14:textId="77777777" w:rsidTr="0B53A376">
        <w:trPr>
          <w:trHeight w:val="225"/>
        </w:trPr>
        <w:tc>
          <w:tcPr>
            <w:tcW w:w="620" w:type="pct"/>
          </w:tcPr>
          <w:p w14:paraId="00FA5A4B" w14:textId="49CD7CC1"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3</w:t>
            </w:r>
            <w:proofErr w:type="gramEnd"/>
          </w:p>
        </w:tc>
        <w:tc>
          <w:tcPr>
            <w:tcW w:w="1439" w:type="pct"/>
          </w:tcPr>
          <w:p w14:paraId="7675C63F" w14:textId="5A4EFC27"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429" w:type="pct"/>
          </w:tcPr>
          <w:p w14:paraId="69B0B074" w14:textId="4B4B79BA"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268" w:type="pct"/>
          </w:tcPr>
          <w:p w14:paraId="06E11060" w14:textId="5E830FFE"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8" w:type="pct"/>
          </w:tcPr>
          <w:p w14:paraId="7CC8E5D1" w14:textId="33C5A5C3"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0" w:type="pct"/>
          </w:tcPr>
          <w:p w14:paraId="339362BD" w14:textId="1049B609"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505" w:type="pct"/>
          </w:tcPr>
          <w:p w14:paraId="1A61F1C5" w14:textId="1D8B953D"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1211" w:type="pct"/>
          </w:tcPr>
          <w:p w14:paraId="24C53412" w14:textId="03AA8727" w:rsidR="56E7870E" w:rsidRDefault="56E7870E" w:rsidP="56E7870E">
            <w:pPr>
              <w:spacing w:line="240" w:lineRule="exact"/>
              <w:rPr>
                <w:rFonts w:ascii="Times New Roman" w:eastAsia="Times New Roman" w:hAnsi="Times New Roman" w:cs="Times New Roman"/>
                <w:color w:val="000000" w:themeColor="text1"/>
                <w:sz w:val="20"/>
                <w:szCs w:val="20"/>
              </w:rPr>
            </w:pPr>
          </w:p>
        </w:tc>
      </w:tr>
      <w:tr w:rsidR="2ADE8A78" w14:paraId="28010693" w14:textId="77777777" w:rsidTr="0B53A376">
        <w:trPr>
          <w:trHeight w:val="225"/>
        </w:trPr>
        <w:tc>
          <w:tcPr>
            <w:tcW w:w="620" w:type="pct"/>
          </w:tcPr>
          <w:p w14:paraId="557F7200" w14:textId="31099796" w:rsidR="2ADE8A78" w:rsidRDefault="7FFD4B3E" w:rsidP="0462EAA1">
            <w:pPr>
              <w:spacing w:line="240" w:lineRule="exact"/>
              <w:jc w:val="center"/>
              <w:rPr>
                <w:rFonts w:ascii="Times New Roman" w:eastAsia="Times New Roman" w:hAnsi="Times New Roman" w:cs="Times New Roman"/>
                <w:b/>
                <w:bCs/>
                <w:color w:val="000000" w:themeColor="text1"/>
                <w:sz w:val="20"/>
                <w:szCs w:val="20"/>
              </w:rPr>
            </w:pPr>
            <w:proofErr w:type="gramStart"/>
            <w:r w:rsidRPr="0462EAA1">
              <w:rPr>
                <w:rFonts w:ascii="Times New Roman" w:eastAsia="Times New Roman" w:hAnsi="Times New Roman" w:cs="Times New Roman"/>
                <w:b/>
                <w:bCs/>
                <w:color w:val="000000" w:themeColor="text1"/>
                <w:sz w:val="20"/>
                <w:szCs w:val="20"/>
              </w:rPr>
              <w:t>4</w:t>
            </w:r>
            <w:proofErr w:type="gramEnd"/>
          </w:p>
        </w:tc>
        <w:tc>
          <w:tcPr>
            <w:tcW w:w="1439" w:type="pct"/>
          </w:tcPr>
          <w:p w14:paraId="16B8447F" w14:textId="7B6174AE"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429" w:type="pct"/>
          </w:tcPr>
          <w:p w14:paraId="27C4D18F" w14:textId="1099FDA2"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268" w:type="pct"/>
          </w:tcPr>
          <w:p w14:paraId="1588D985" w14:textId="1141A87C"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8" w:type="pct"/>
          </w:tcPr>
          <w:p w14:paraId="2EEFB8AA" w14:textId="7B1BE1D4"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0" w:type="pct"/>
          </w:tcPr>
          <w:p w14:paraId="53527A77" w14:textId="2CB9A88F"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505" w:type="pct"/>
          </w:tcPr>
          <w:p w14:paraId="72F1DEEE" w14:textId="2DDB188E"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1211" w:type="pct"/>
          </w:tcPr>
          <w:p w14:paraId="31834EE4" w14:textId="369C368E" w:rsidR="56E7870E" w:rsidRDefault="56E7870E" w:rsidP="56E7870E">
            <w:pPr>
              <w:spacing w:line="240" w:lineRule="exact"/>
              <w:rPr>
                <w:rFonts w:ascii="Times New Roman" w:eastAsia="Times New Roman" w:hAnsi="Times New Roman" w:cs="Times New Roman"/>
                <w:color w:val="000000" w:themeColor="text1"/>
                <w:sz w:val="20"/>
                <w:szCs w:val="20"/>
              </w:rPr>
            </w:pPr>
          </w:p>
        </w:tc>
      </w:tr>
      <w:tr w:rsidR="2ADE8A78" w14:paraId="16966908" w14:textId="77777777" w:rsidTr="0B53A376">
        <w:trPr>
          <w:trHeight w:val="225"/>
        </w:trPr>
        <w:tc>
          <w:tcPr>
            <w:tcW w:w="620" w:type="pct"/>
          </w:tcPr>
          <w:p w14:paraId="595EE38D" w14:textId="7FA30FE6" w:rsidR="56A7B286" w:rsidRDefault="53A4A8CD" w:rsidP="0462EAA1">
            <w:pPr>
              <w:spacing w:line="240" w:lineRule="exact"/>
              <w:jc w:val="center"/>
              <w:rPr>
                <w:rFonts w:ascii="Times New Roman" w:eastAsia="Times New Roman" w:hAnsi="Times New Roman" w:cs="Times New Roman"/>
                <w:b/>
                <w:bCs/>
                <w:color w:val="000000" w:themeColor="text1"/>
                <w:sz w:val="20"/>
                <w:szCs w:val="20"/>
              </w:rPr>
            </w:pPr>
            <w:r w:rsidRPr="0462EAA1">
              <w:rPr>
                <w:rFonts w:ascii="Times New Roman" w:eastAsia="Times New Roman" w:hAnsi="Times New Roman" w:cs="Times New Roman"/>
                <w:b/>
                <w:bCs/>
                <w:color w:val="000000" w:themeColor="text1"/>
                <w:sz w:val="20"/>
                <w:szCs w:val="20"/>
              </w:rPr>
              <w:t>(...)</w:t>
            </w:r>
          </w:p>
        </w:tc>
        <w:tc>
          <w:tcPr>
            <w:tcW w:w="1439" w:type="pct"/>
          </w:tcPr>
          <w:p w14:paraId="3125F5C6" w14:textId="35981837"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429" w:type="pct"/>
          </w:tcPr>
          <w:p w14:paraId="3933FAEC" w14:textId="5F7EBFE5"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268" w:type="pct"/>
          </w:tcPr>
          <w:p w14:paraId="1EE85F42" w14:textId="50DB0AA6"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8" w:type="pct"/>
          </w:tcPr>
          <w:p w14:paraId="5DCDECBE" w14:textId="5A7D3968"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260" w:type="pct"/>
          </w:tcPr>
          <w:p w14:paraId="7A461466" w14:textId="2480ABF3" w:rsidR="2ADE8A78" w:rsidRDefault="7FFD4B3E" w:rsidP="0462EAA1">
            <w:pPr>
              <w:spacing w:line="240" w:lineRule="exact"/>
              <w:rPr>
                <w:rFonts w:ascii="Times New Roman" w:eastAsia="Times New Roman" w:hAnsi="Times New Roman" w:cs="Times New Roman"/>
                <w:color w:val="000000" w:themeColor="text1"/>
                <w:sz w:val="20"/>
                <w:szCs w:val="20"/>
              </w:rPr>
            </w:pPr>
            <w:r w:rsidRPr="0462EAA1">
              <w:rPr>
                <w:rFonts w:ascii="Times New Roman" w:eastAsia="Times New Roman" w:hAnsi="Times New Roman" w:cs="Times New Roman"/>
                <w:color w:val="000000" w:themeColor="text1"/>
                <w:sz w:val="20"/>
                <w:szCs w:val="20"/>
              </w:rPr>
              <w:t xml:space="preserve"> </w:t>
            </w:r>
          </w:p>
        </w:tc>
        <w:tc>
          <w:tcPr>
            <w:tcW w:w="505" w:type="pct"/>
          </w:tcPr>
          <w:p w14:paraId="4B30F824" w14:textId="07F22E78" w:rsidR="2ADE8A78" w:rsidRDefault="2ADE8A78" w:rsidP="0462EAA1">
            <w:pPr>
              <w:spacing w:line="240" w:lineRule="exact"/>
              <w:rPr>
                <w:rFonts w:ascii="Times New Roman" w:eastAsia="Times New Roman" w:hAnsi="Times New Roman" w:cs="Times New Roman"/>
                <w:color w:val="000000" w:themeColor="text1"/>
                <w:sz w:val="20"/>
                <w:szCs w:val="20"/>
              </w:rPr>
            </w:pPr>
          </w:p>
        </w:tc>
        <w:tc>
          <w:tcPr>
            <w:tcW w:w="1211" w:type="pct"/>
          </w:tcPr>
          <w:p w14:paraId="51E86644" w14:textId="55983C82" w:rsidR="56E7870E" w:rsidRDefault="56E7870E" w:rsidP="56E7870E">
            <w:pPr>
              <w:spacing w:line="240" w:lineRule="exact"/>
              <w:rPr>
                <w:rFonts w:ascii="Times New Roman" w:eastAsia="Times New Roman" w:hAnsi="Times New Roman" w:cs="Times New Roman"/>
                <w:color w:val="000000" w:themeColor="text1"/>
                <w:sz w:val="20"/>
                <w:szCs w:val="20"/>
              </w:rPr>
            </w:pPr>
          </w:p>
        </w:tc>
      </w:tr>
    </w:tbl>
    <w:p w14:paraId="2206A1A8" w14:textId="1CB6CDB4" w:rsidR="646184D0" w:rsidRDefault="646184D0" w:rsidP="646184D0">
      <w:pPr>
        <w:tabs>
          <w:tab w:val="left" w:pos="8505"/>
        </w:tabs>
        <w:spacing w:line="240" w:lineRule="auto"/>
        <w:ind w:right="-1"/>
        <w:jc w:val="both"/>
        <w:rPr>
          <w:rFonts w:ascii="Times New Roman" w:hAnsi="Times New Roman" w:cs="Times New Roman"/>
          <w:sz w:val="24"/>
          <w:szCs w:val="24"/>
        </w:rPr>
      </w:pPr>
    </w:p>
    <w:p w14:paraId="3CDCEB11" w14:textId="29A76583" w:rsidR="00E7722C" w:rsidRDefault="00E7722C" w:rsidP="646184D0">
      <w:pPr>
        <w:tabs>
          <w:tab w:val="left" w:pos="8505"/>
        </w:tabs>
        <w:spacing w:before="240" w:after="0" w:line="240" w:lineRule="auto"/>
        <w:ind w:right="-1"/>
        <w:jc w:val="both"/>
        <w:rPr>
          <w:rFonts w:ascii="Times New Roman" w:eastAsia="Times New Roman" w:hAnsi="Times New Roman" w:cs="Times New Roman"/>
          <w:b/>
          <w:bCs/>
          <w:color w:val="000000" w:themeColor="text1"/>
          <w:sz w:val="24"/>
          <w:szCs w:val="24"/>
          <w:highlight w:val="yellow"/>
        </w:rPr>
      </w:pPr>
      <w:r w:rsidRPr="646184D0">
        <w:rPr>
          <w:rFonts w:ascii="Times New Roman" w:eastAsia="Times New Roman" w:hAnsi="Times New Roman" w:cs="Times New Roman"/>
          <w:b/>
          <w:bCs/>
          <w:color w:val="000000" w:themeColor="text1"/>
          <w:sz w:val="24"/>
          <w:szCs w:val="24"/>
        </w:rPr>
        <w:t>&lt;</w:t>
      </w:r>
      <w:r w:rsidRPr="646184D0">
        <w:rPr>
          <w:rFonts w:ascii="Times New Roman" w:eastAsia="Times New Roman" w:hAnsi="Times New Roman" w:cs="Times New Roman"/>
          <w:b/>
          <w:bCs/>
          <w:color w:val="000000" w:themeColor="text1"/>
          <w:sz w:val="24"/>
          <w:szCs w:val="24"/>
          <w:highlight w:val="yellow"/>
        </w:rPr>
        <w:t>Número de vagas -</w:t>
      </w:r>
      <w:r w:rsidRPr="646184D0">
        <w:rPr>
          <w:rFonts w:ascii="Times New Roman" w:eastAsia="Times New Roman" w:hAnsi="Times New Roman" w:cs="Times New Roman"/>
          <w:b/>
          <w:bCs/>
          <w:color w:val="000000" w:themeColor="text1"/>
          <w:sz w:val="24"/>
          <w:szCs w:val="24"/>
        </w:rPr>
        <w:t xml:space="preserve"> </w:t>
      </w:r>
      <w:r w:rsidRPr="646184D0">
        <w:rPr>
          <w:rFonts w:ascii="Times New Roman" w:eastAsia="Times New Roman" w:hAnsi="Times New Roman" w:cs="Times New Roman"/>
          <w:b/>
          <w:bCs/>
          <w:color w:val="000000" w:themeColor="text1"/>
          <w:sz w:val="24"/>
          <w:szCs w:val="24"/>
          <w:highlight w:val="yellow"/>
        </w:rPr>
        <w:t>Área temática, Nível, Duração, Setor</w:t>
      </w:r>
      <w:proofErr w:type="gramStart"/>
      <w:r w:rsidRPr="646184D0">
        <w:rPr>
          <w:rFonts w:ascii="Times New Roman" w:eastAsia="Times New Roman" w:hAnsi="Times New Roman" w:cs="Times New Roman"/>
          <w:b/>
          <w:bCs/>
          <w:color w:val="000000" w:themeColor="text1"/>
          <w:sz w:val="24"/>
          <w:szCs w:val="24"/>
          <w:highlight w:val="yellow"/>
        </w:rPr>
        <w:t>&gt;</w:t>
      </w:r>
      <w:proofErr w:type="gramEnd"/>
    </w:p>
    <w:tbl>
      <w:tblPr>
        <w:tblStyle w:val="Tabelacomgrade"/>
        <w:tblW w:w="5000" w:type="pct"/>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1197"/>
        <w:gridCol w:w="2480"/>
        <w:gridCol w:w="811"/>
        <w:gridCol w:w="415"/>
        <w:gridCol w:w="415"/>
        <w:gridCol w:w="405"/>
        <w:gridCol w:w="943"/>
        <w:gridCol w:w="2366"/>
      </w:tblGrid>
      <w:tr w:rsidR="646184D0" w14:paraId="5A26135F" w14:textId="77777777" w:rsidTr="0B53A376">
        <w:trPr>
          <w:trHeight w:val="225"/>
        </w:trPr>
        <w:tc>
          <w:tcPr>
            <w:tcW w:w="662" w:type="pct"/>
          </w:tcPr>
          <w:p w14:paraId="0856CF56" w14:textId="28A8BFC1" w:rsidR="646184D0" w:rsidRDefault="646184D0" w:rsidP="646184D0">
            <w:pP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Ordem de Classificação</w:t>
            </w:r>
          </w:p>
          <w:p w14:paraId="19CAC6A5" w14:textId="736015E2" w:rsidR="646184D0" w:rsidRDefault="646184D0" w:rsidP="646184D0">
            <w:pPr>
              <w:spacing w:line="240" w:lineRule="exact"/>
              <w:rPr>
                <w:rFonts w:ascii="Times New Roman" w:eastAsia="Times New Roman" w:hAnsi="Times New Roman" w:cs="Times New Roman"/>
                <w:b/>
                <w:bCs/>
                <w:color w:val="000000" w:themeColor="text1"/>
                <w:sz w:val="20"/>
                <w:szCs w:val="20"/>
              </w:rPr>
            </w:pPr>
          </w:p>
        </w:tc>
        <w:tc>
          <w:tcPr>
            <w:tcW w:w="1372" w:type="pct"/>
          </w:tcPr>
          <w:p w14:paraId="35827D33" w14:textId="39B3FC10"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NOME </w:t>
            </w:r>
            <w:proofErr w:type="gramStart"/>
            <w:r w:rsidRPr="646184D0">
              <w:rPr>
                <w:rFonts w:ascii="Times New Roman" w:eastAsia="Times New Roman" w:hAnsi="Times New Roman" w:cs="Times New Roman"/>
                <w:b/>
                <w:bCs/>
                <w:color w:val="000000" w:themeColor="text1"/>
                <w:sz w:val="20"/>
                <w:szCs w:val="20"/>
              </w:rPr>
              <w:t>DO(</w:t>
            </w:r>
            <w:proofErr w:type="gramEnd"/>
            <w:r w:rsidRPr="646184D0">
              <w:rPr>
                <w:rFonts w:ascii="Times New Roman" w:eastAsia="Times New Roman" w:hAnsi="Times New Roman" w:cs="Times New Roman"/>
                <w:b/>
                <w:bCs/>
                <w:color w:val="000000" w:themeColor="text1"/>
                <w:sz w:val="20"/>
                <w:szCs w:val="20"/>
              </w:rPr>
              <w:t>A) CANDIDATO(A)</w:t>
            </w:r>
          </w:p>
        </w:tc>
        <w:tc>
          <w:tcPr>
            <w:tcW w:w="449" w:type="pct"/>
          </w:tcPr>
          <w:p w14:paraId="57044AFE" w14:textId="3CE2024A"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NOTA THUFA</w:t>
            </w:r>
          </w:p>
        </w:tc>
        <w:tc>
          <w:tcPr>
            <w:tcW w:w="230" w:type="pct"/>
          </w:tcPr>
          <w:p w14:paraId="0DF1D9E5" w14:textId="3AB86600"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1</w:t>
            </w:r>
            <w:proofErr w:type="gramEnd"/>
          </w:p>
        </w:tc>
        <w:tc>
          <w:tcPr>
            <w:tcW w:w="230" w:type="pct"/>
          </w:tcPr>
          <w:p w14:paraId="717A2A06" w14:textId="20F590B4"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2</w:t>
            </w:r>
            <w:proofErr w:type="gramEnd"/>
          </w:p>
        </w:tc>
        <w:tc>
          <w:tcPr>
            <w:tcW w:w="224" w:type="pct"/>
          </w:tcPr>
          <w:p w14:paraId="7B7191CE" w14:textId="04BC29E3"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3</w:t>
            </w:r>
            <w:proofErr w:type="gramEnd"/>
          </w:p>
        </w:tc>
        <w:tc>
          <w:tcPr>
            <w:tcW w:w="522" w:type="pct"/>
          </w:tcPr>
          <w:p w14:paraId="7C060EB0" w14:textId="0BCA8836"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Tempo</w:t>
            </w:r>
          </w:p>
          <w:p w14:paraId="1EF8445C" w14:textId="1196B2F0"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TAF </w:t>
            </w:r>
          </w:p>
          <w:p w14:paraId="330E987F" w14:textId="73006388"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w:t>
            </w:r>
            <w:proofErr w:type="spellStart"/>
            <w:r w:rsidRPr="646184D0">
              <w:rPr>
                <w:rFonts w:ascii="Times New Roman" w:eastAsia="Times New Roman" w:hAnsi="Times New Roman" w:cs="Times New Roman"/>
                <w:b/>
                <w:bCs/>
                <w:color w:val="000000" w:themeColor="text1"/>
                <w:sz w:val="20"/>
                <w:szCs w:val="20"/>
              </w:rPr>
              <w:t>min.seg</w:t>
            </w:r>
            <w:proofErr w:type="spellEnd"/>
            <w:r w:rsidRPr="646184D0">
              <w:rPr>
                <w:rFonts w:ascii="Times New Roman" w:eastAsia="Times New Roman" w:hAnsi="Times New Roman" w:cs="Times New Roman"/>
                <w:b/>
                <w:bCs/>
                <w:color w:val="000000" w:themeColor="text1"/>
                <w:sz w:val="20"/>
                <w:szCs w:val="20"/>
              </w:rPr>
              <w:t>)</w:t>
            </w:r>
          </w:p>
        </w:tc>
        <w:tc>
          <w:tcPr>
            <w:tcW w:w="1309" w:type="pct"/>
          </w:tcPr>
          <w:p w14:paraId="4779932A" w14:textId="56FA45F0"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Resultado </w:t>
            </w:r>
          </w:p>
          <w:p w14:paraId="5F2164B3" w14:textId="663B9CE6"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(Classificado/ Desclassificado/Eliminado)</w:t>
            </w:r>
          </w:p>
        </w:tc>
      </w:tr>
      <w:tr w:rsidR="646184D0" w14:paraId="7079C79B" w14:textId="77777777" w:rsidTr="0B53A376">
        <w:trPr>
          <w:trHeight w:val="225"/>
        </w:trPr>
        <w:tc>
          <w:tcPr>
            <w:tcW w:w="662" w:type="pct"/>
          </w:tcPr>
          <w:p w14:paraId="0E8DA0F1" w14:textId="6316538A"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1</w:t>
            </w:r>
            <w:proofErr w:type="gramEnd"/>
          </w:p>
        </w:tc>
        <w:tc>
          <w:tcPr>
            <w:tcW w:w="1372" w:type="pct"/>
          </w:tcPr>
          <w:p w14:paraId="12124D72" w14:textId="2D6EF2F6"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449" w:type="pct"/>
          </w:tcPr>
          <w:p w14:paraId="3BD23F7C" w14:textId="39720498"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230" w:type="pct"/>
          </w:tcPr>
          <w:p w14:paraId="722E7FEA" w14:textId="27E2A1B1"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30" w:type="pct"/>
          </w:tcPr>
          <w:p w14:paraId="3BBF09BD" w14:textId="47DDC6E8"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24" w:type="pct"/>
          </w:tcPr>
          <w:p w14:paraId="277F39AD" w14:textId="5EE4AB0F"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522" w:type="pct"/>
          </w:tcPr>
          <w:p w14:paraId="558A33EB" w14:textId="3B90479B"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1309" w:type="pct"/>
          </w:tcPr>
          <w:p w14:paraId="757264A9" w14:textId="0AAFDD7B" w:rsidR="646184D0" w:rsidRDefault="646184D0" w:rsidP="646184D0">
            <w:pPr>
              <w:spacing w:line="240" w:lineRule="exact"/>
              <w:rPr>
                <w:rFonts w:ascii="Times New Roman" w:eastAsia="Times New Roman" w:hAnsi="Times New Roman" w:cs="Times New Roman"/>
                <w:color w:val="000000" w:themeColor="text1"/>
                <w:sz w:val="20"/>
                <w:szCs w:val="20"/>
              </w:rPr>
            </w:pPr>
          </w:p>
        </w:tc>
      </w:tr>
      <w:tr w:rsidR="646184D0" w14:paraId="1B35E744" w14:textId="77777777" w:rsidTr="0B53A376">
        <w:trPr>
          <w:trHeight w:val="225"/>
        </w:trPr>
        <w:tc>
          <w:tcPr>
            <w:tcW w:w="662" w:type="pct"/>
          </w:tcPr>
          <w:p w14:paraId="4D7E891D" w14:textId="5C5B222B"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2</w:t>
            </w:r>
            <w:proofErr w:type="gramEnd"/>
          </w:p>
        </w:tc>
        <w:tc>
          <w:tcPr>
            <w:tcW w:w="1372" w:type="pct"/>
          </w:tcPr>
          <w:p w14:paraId="68482163" w14:textId="102DEDF5"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449" w:type="pct"/>
          </w:tcPr>
          <w:p w14:paraId="665569B6" w14:textId="384CD7A3"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230" w:type="pct"/>
          </w:tcPr>
          <w:p w14:paraId="1FCF7D85" w14:textId="67216A56"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30" w:type="pct"/>
          </w:tcPr>
          <w:p w14:paraId="57260019" w14:textId="14ECDF23"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24" w:type="pct"/>
          </w:tcPr>
          <w:p w14:paraId="6B07F728" w14:textId="7A45F1F6"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522" w:type="pct"/>
          </w:tcPr>
          <w:p w14:paraId="5D25CBFB" w14:textId="6145A4CC"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1309" w:type="pct"/>
          </w:tcPr>
          <w:p w14:paraId="51D922A5" w14:textId="184E56F2" w:rsidR="646184D0" w:rsidRDefault="646184D0" w:rsidP="646184D0">
            <w:pPr>
              <w:spacing w:line="240" w:lineRule="exact"/>
              <w:rPr>
                <w:rFonts w:ascii="Times New Roman" w:eastAsia="Times New Roman" w:hAnsi="Times New Roman" w:cs="Times New Roman"/>
                <w:color w:val="000000" w:themeColor="text1"/>
                <w:sz w:val="20"/>
                <w:szCs w:val="20"/>
              </w:rPr>
            </w:pPr>
          </w:p>
        </w:tc>
      </w:tr>
      <w:tr w:rsidR="646184D0" w14:paraId="5D992A87" w14:textId="77777777" w:rsidTr="0B53A376">
        <w:trPr>
          <w:trHeight w:val="225"/>
        </w:trPr>
        <w:tc>
          <w:tcPr>
            <w:tcW w:w="662" w:type="pct"/>
          </w:tcPr>
          <w:p w14:paraId="31FD6E57" w14:textId="49CD7CC1"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3</w:t>
            </w:r>
            <w:proofErr w:type="gramEnd"/>
          </w:p>
        </w:tc>
        <w:tc>
          <w:tcPr>
            <w:tcW w:w="1372" w:type="pct"/>
          </w:tcPr>
          <w:p w14:paraId="75862770" w14:textId="5A4EFC27"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449" w:type="pct"/>
          </w:tcPr>
          <w:p w14:paraId="29D6CB1D" w14:textId="4B4B79BA"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230" w:type="pct"/>
          </w:tcPr>
          <w:p w14:paraId="6FB3D54C" w14:textId="5E830FFE"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30" w:type="pct"/>
          </w:tcPr>
          <w:p w14:paraId="7A8D0F09" w14:textId="33C5A5C3"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24" w:type="pct"/>
          </w:tcPr>
          <w:p w14:paraId="141C2172" w14:textId="1049B609"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522" w:type="pct"/>
          </w:tcPr>
          <w:p w14:paraId="0683469F" w14:textId="1D8B953D"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1309" w:type="pct"/>
          </w:tcPr>
          <w:p w14:paraId="7825A084" w14:textId="03AA8727" w:rsidR="646184D0" w:rsidRDefault="646184D0" w:rsidP="646184D0">
            <w:pPr>
              <w:spacing w:line="240" w:lineRule="exact"/>
              <w:rPr>
                <w:rFonts w:ascii="Times New Roman" w:eastAsia="Times New Roman" w:hAnsi="Times New Roman" w:cs="Times New Roman"/>
                <w:color w:val="000000" w:themeColor="text1"/>
                <w:sz w:val="20"/>
                <w:szCs w:val="20"/>
              </w:rPr>
            </w:pPr>
          </w:p>
        </w:tc>
      </w:tr>
      <w:tr w:rsidR="646184D0" w14:paraId="5EA1D8B0" w14:textId="77777777" w:rsidTr="0B53A376">
        <w:trPr>
          <w:trHeight w:val="225"/>
        </w:trPr>
        <w:tc>
          <w:tcPr>
            <w:tcW w:w="662" w:type="pct"/>
          </w:tcPr>
          <w:p w14:paraId="681251CB" w14:textId="31099796"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proofErr w:type="gramStart"/>
            <w:r w:rsidRPr="646184D0">
              <w:rPr>
                <w:rFonts w:ascii="Times New Roman" w:eastAsia="Times New Roman" w:hAnsi="Times New Roman" w:cs="Times New Roman"/>
                <w:b/>
                <w:bCs/>
                <w:color w:val="000000" w:themeColor="text1"/>
                <w:sz w:val="20"/>
                <w:szCs w:val="20"/>
              </w:rPr>
              <w:t>4</w:t>
            </w:r>
            <w:proofErr w:type="gramEnd"/>
          </w:p>
        </w:tc>
        <w:tc>
          <w:tcPr>
            <w:tcW w:w="1372" w:type="pct"/>
          </w:tcPr>
          <w:p w14:paraId="54795802" w14:textId="7B6174AE"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449" w:type="pct"/>
          </w:tcPr>
          <w:p w14:paraId="44193E63" w14:textId="1099FDA2"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230" w:type="pct"/>
          </w:tcPr>
          <w:p w14:paraId="2581CD4D" w14:textId="1141A87C"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30" w:type="pct"/>
          </w:tcPr>
          <w:p w14:paraId="1101D76D" w14:textId="7B1BE1D4"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24" w:type="pct"/>
          </w:tcPr>
          <w:p w14:paraId="74461D4E" w14:textId="2CB9A88F"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522" w:type="pct"/>
          </w:tcPr>
          <w:p w14:paraId="14070C7D" w14:textId="2DDB188E"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1309" w:type="pct"/>
          </w:tcPr>
          <w:p w14:paraId="1ED8BBB6" w14:textId="369C368E" w:rsidR="646184D0" w:rsidRDefault="646184D0" w:rsidP="646184D0">
            <w:pPr>
              <w:spacing w:line="240" w:lineRule="exact"/>
              <w:rPr>
                <w:rFonts w:ascii="Times New Roman" w:eastAsia="Times New Roman" w:hAnsi="Times New Roman" w:cs="Times New Roman"/>
                <w:color w:val="000000" w:themeColor="text1"/>
                <w:sz w:val="20"/>
                <w:szCs w:val="20"/>
              </w:rPr>
            </w:pPr>
          </w:p>
        </w:tc>
      </w:tr>
      <w:tr w:rsidR="646184D0" w14:paraId="5CD81034" w14:textId="77777777" w:rsidTr="0B53A376">
        <w:trPr>
          <w:trHeight w:val="225"/>
        </w:trPr>
        <w:tc>
          <w:tcPr>
            <w:tcW w:w="662" w:type="pct"/>
          </w:tcPr>
          <w:p w14:paraId="21828C3D" w14:textId="7FA30FE6" w:rsidR="646184D0" w:rsidRDefault="646184D0" w:rsidP="646184D0">
            <w:pPr>
              <w:spacing w:line="240" w:lineRule="exact"/>
              <w:jc w:val="center"/>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w:t>
            </w:r>
          </w:p>
        </w:tc>
        <w:tc>
          <w:tcPr>
            <w:tcW w:w="1372" w:type="pct"/>
          </w:tcPr>
          <w:p w14:paraId="7CD256B3" w14:textId="35981837"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449" w:type="pct"/>
          </w:tcPr>
          <w:p w14:paraId="7B828C8E" w14:textId="5F7EBFE5"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230" w:type="pct"/>
          </w:tcPr>
          <w:p w14:paraId="309D7C0F" w14:textId="50DB0AA6"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30" w:type="pct"/>
          </w:tcPr>
          <w:p w14:paraId="1EB00141" w14:textId="5A7D3968"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224" w:type="pct"/>
          </w:tcPr>
          <w:p w14:paraId="642A833A" w14:textId="2480ABF3" w:rsidR="646184D0" w:rsidRDefault="646184D0"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color w:val="000000" w:themeColor="text1"/>
                <w:sz w:val="20"/>
                <w:szCs w:val="20"/>
              </w:rPr>
              <w:t xml:space="preserve"> </w:t>
            </w:r>
          </w:p>
        </w:tc>
        <w:tc>
          <w:tcPr>
            <w:tcW w:w="522" w:type="pct"/>
          </w:tcPr>
          <w:p w14:paraId="6DE8B14F" w14:textId="07F22E78" w:rsidR="646184D0" w:rsidRDefault="646184D0" w:rsidP="646184D0">
            <w:pPr>
              <w:spacing w:line="240" w:lineRule="exact"/>
              <w:rPr>
                <w:rFonts w:ascii="Times New Roman" w:eastAsia="Times New Roman" w:hAnsi="Times New Roman" w:cs="Times New Roman"/>
                <w:color w:val="000000" w:themeColor="text1"/>
                <w:sz w:val="20"/>
                <w:szCs w:val="20"/>
              </w:rPr>
            </w:pPr>
          </w:p>
        </w:tc>
        <w:tc>
          <w:tcPr>
            <w:tcW w:w="1309" w:type="pct"/>
          </w:tcPr>
          <w:p w14:paraId="7EA5363C" w14:textId="55983C82" w:rsidR="646184D0" w:rsidRDefault="646184D0" w:rsidP="646184D0">
            <w:pPr>
              <w:spacing w:line="240" w:lineRule="exact"/>
              <w:rPr>
                <w:rFonts w:ascii="Times New Roman" w:eastAsia="Times New Roman" w:hAnsi="Times New Roman" w:cs="Times New Roman"/>
                <w:color w:val="000000" w:themeColor="text1"/>
                <w:sz w:val="20"/>
                <w:szCs w:val="20"/>
              </w:rPr>
            </w:pPr>
          </w:p>
        </w:tc>
      </w:tr>
    </w:tbl>
    <w:p w14:paraId="0B29702C" w14:textId="604AD5E8" w:rsidR="646184D0" w:rsidRDefault="646184D0" w:rsidP="646184D0">
      <w:pPr>
        <w:tabs>
          <w:tab w:val="left" w:pos="8505"/>
        </w:tabs>
        <w:spacing w:line="240" w:lineRule="auto"/>
        <w:ind w:right="-1"/>
        <w:jc w:val="both"/>
        <w:rPr>
          <w:rFonts w:ascii="Times New Roman" w:hAnsi="Times New Roman" w:cs="Times New Roman"/>
          <w:sz w:val="24"/>
          <w:szCs w:val="24"/>
        </w:rPr>
      </w:pPr>
    </w:p>
    <w:p w14:paraId="06B91330" w14:textId="7696597A" w:rsidR="68C4FEDF" w:rsidRDefault="68C4FEDF" w:rsidP="646184D0">
      <w:pPr>
        <w:tabs>
          <w:tab w:val="left" w:pos="8505"/>
        </w:tabs>
        <w:spacing w:line="240" w:lineRule="auto"/>
        <w:ind w:right="-1"/>
        <w:jc w:val="both"/>
        <w:rPr>
          <w:rFonts w:ascii="Times New Roman" w:hAnsi="Times New Roman" w:cs="Times New Roman"/>
          <w:sz w:val="24"/>
          <w:szCs w:val="24"/>
        </w:rPr>
      </w:pPr>
      <w:r w:rsidRPr="646184D0">
        <w:rPr>
          <w:rFonts w:ascii="Times New Roman" w:hAnsi="Times New Roman" w:cs="Times New Roman"/>
          <w:sz w:val="24"/>
          <w:szCs w:val="24"/>
          <w:highlight w:val="yellow"/>
        </w:rPr>
        <w:lastRenderedPageBreak/>
        <w:t>(...)</w:t>
      </w:r>
      <w:r w:rsidRPr="646184D0">
        <w:rPr>
          <w:rFonts w:ascii="Times New Roman" w:hAnsi="Times New Roman" w:cs="Times New Roman"/>
          <w:sz w:val="24"/>
          <w:szCs w:val="24"/>
        </w:rPr>
        <w:t xml:space="preserve"> </w:t>
      </w:r>
    </w:p>
    <w:tbl>
      <w:tblPr>
        <w:tblStyle w:val="Tabelacomgrade"/>
        <w:tblW w:w="5000" w:type="pct"/>
        <w:tblInd w:w="0" w:type="dxa"/>
        <w:tblLook w:val="06A0" w:firstRow="1" w:lastRow="0" w:firstColumn="1" w:lastColumn="0" w:noHBand="1" w:noVBand="1"/>
      </w:tblPr>
      <w:tblGrid>
        <w:gridCol w:w="7122"/>
        <w:gridCol w:w="1914"/>
      </w:tblGrid>
      <w:tr w:rsidR="646184D0" w14:paraId="6BD0B605" w14:textId="77777777" w:rsidTr="00B55B24">
        <w:tc>
          <w:tcPr>
            <w:tcW w:w="3941" w:type="pct"/>
          </w:tcPr>
          <w:p w14:paraId="5557D566" w14:textId="199D7735" w:rsidR="0FE6A26F" w:rsidRDefault="0FE6A26F" w:rsidP="646184D0">
            <w:pPr>
              <w:spacing w:line="240" w:lineRule="exact"/>
              <w:rPr>
                <w:rFonts w:ascii="Times New Roman" w:hAnsi="Times New Roman" w:cs="Times New Roman"/>
                <w:b/>
                <w:bCs/>
                <w:sz w:val="20"/>
                <w:szCs w:val="20"/>
              </w:rPr>
            </w:pPr>
            <w:r w:rsidRPr="646184D0">
              <w:rPr>
                <w:rFonts w:ascii="Times New Roman" w:hAnsi="Times New Roman" w:cs="Times New Roman"/>
                <w:b/>
                <w:bCs/>
                <w:sz w:val="20"/>
                <w:szCs w:val="20"/>
              </w:rPr>
              <w:t xml:space="preserve">THUFA - Critérios avaliados: </w:t>
            </w:r>
          </w:p>
          <w:p w14:paraId="22E185A0" w14:textId="3B5F7D04" w:rsidR="0FE6A26F" w:rsidRDefault="0FE6A26F" w:rsidP="646184D0">
            <w:pPr>
              <w:rPr>
                <w:rFonts w:ascii="Times New Roman" w:eastAsia="Times New Roman" w:hAnsi="Times New Roman" w:cs="Times New Roman"/>
                <w:color w:val="000000" w:themeColor="text1"/>
                <w:sz w:val="20"/>
                <w:szCs w:val="20"/>
              </w:rPr>
            </w:pPr>
            <w:proofErr w:type="gramStart"/>
            <w:r w:rsidRPr="646184D0">
              <w:rPr>
                <w:rFonts w:ascii="Times New Roman" w:eastAsia="Times New Roman" w:hAnsi="Times New Roman" w:cs="Times New Roman"/>
                <w:color w:val="000000" w:themeColor="text1"/>
                <w:sz w:val="20"/>
                <w:szCs w:val="20"/>
              </w:rPr>
              <w:t>1</w:t>
            </w:r>
            <w:proofErr w:type="gramEnd"/>
            <w:r w:rsidRPr="646184D0">
              <w:rPr>
                <w:rFonts w:ascii="Times New Roman" w:eastAsia="Times New Roman" w:hAnsi="Times New Roman" w:cs="Times New Roman"/>
                <w:color w:val="000000" w:themeColor="text1"/>
                <w:sz w:val="20"/>
                <w:szCs w:val="20"/>
              </w:rPr>
              <w:t xml:space="preserve">) Limpeza da área capinada: nota de 01 a 05 (média das notas dos avaliadores); </w:t>
            </w:r>
          </w:p>
          <w:p w14:paraId="53ACB340" w14:textId="6D28CFCC" w:rsidR="0FE6A26F" w:rsidRDefault="0FE6A26F" w:rsidP="646184D0">
            <w:pPr>
              <w:rPr>
                <w:rFonts w:ascii="Times New Roman" w:eastAsia="Times New Roman" w:hAnsi="Times New Roman" w:cs="Times New Roman"/>
                <w:color w:val="000000" w:themeColor="text1"/>
                <w:sz w:val="20"/>
                <w:szCs w:val="20"/>
              </w:rPr>
            </w:pPr>
            <w:proofErr w:type="gramStart"/>
            <w:r w:rsidRPr="646184D0">
              <w:rPr>
                <w:rFonts w:ascii="Times New Roman" w:eastAsia="Times New Roman" w:hAnsi="Times New Roman" w:cs="Times New Roman"/>
                <w:color w:val="000000" w:themeColor="text1"/>
                <w:sz w:val="20"/>
                <w:szCs w:val="20"/>
              </w:rPr>
              <w:t>2</w:t>
            </w:r>
            <w:proofErr w:type="gramEnd"/>
            <w:r w:rsidRPr="646184D0">
              <w:rPr>
                <w:rFonts w:ascii="Times New Roman" w:eastAsia="Times New Roman" w:hAnsi="Times New Roman" w:cs="Times New Roman"/>
                <w:color w:val="000000" w:themeColor="text1"/>
                <w:sz w:val="20"/>
                <w:szCs w:val="20"/>
              </w:rPr>
              <w:t xml:space="preserve">) Raspagem da área: nota de 01 a 03 (média das notas dos avaliadores); </w:t>
            </w:r>
          </w:p>
          <w:p w14:paraId="7E33BFF9" w14:textId="36C7BE6A" w:rsidR="0FE6A26F" w:rsidRDefault="0FE6A26F" w:rsidP="646184D0">
            <w:pPr>
              <w:rPr>
                <w:rFonts w:ascii="Times New Roman" w:eastAsia="Times New Roman" w:hAnsi="Times New Roman" w:cs="Times New Roman"/>
                <w:color w:val="000000" w:themeColor="text1"/>
                <w:sz w:val="20"/>
                <w:szCs w:val="20"/>
              </w:rPr>
            </w:pPr>
            <w:proofErr w:type="gramStart"/>
            <w:r w:rsidRPr="646184D0">
              <w:rPr>
                <w:rFonts w:ascii="Times New Roman" w:eastAsia="Times New Roman" w:hAnsi="Times New Roman" w:cs="Times New Roman"/>
                <w:color w:val="000000" w:themeColor="text1"/>
                <w:sz w:val="20"/>
                <w:szCs w:val="20"/>
              </w:rPr>
              <w:t>3</w:t>
            </w:r>
            <w:proofErr w:type="gramEnd"/>
            <w:r w:rsidRPr="646184D0">
              <w:rPr>
                <w:rFonts w:ascii="Times New Roman" w:eastAsia="Times New Roman" w:hAnsi="Times New Roman" w:cs="Times New Roman"/>
                <w:color w:val="000000" w:themeColor="text1"/>
                <w:sz w:val="20"/>
                <w:szCs w:val="20"/>
              </w:rPr>
              <w:t>) Retirada do material capinado: nota de 01 a 02 (média das notas dos avaliadores).</w:t>
            </w:r>
          </w:p>
        </w:tc>
        <w:tc>
          <w:tcPr>
            <w:tcW w:w="1059" w:type="pct"/>
          </w:tcPr>
          <w:p w14:paraId="65A83DA8" w14:textId="11830484" w:rsidR="0FE6A26F" w:rsidRDefault="0FE6A26F" w:rsidP="646184D0">
            <w:pPr>
              <w:spacing w:line="240" w:lineRule="exact"/>
              <w:rPr>
                <w:rFonts w:ascii="Times New Roman" w:eastAsia="Times New Roman" w:hAnsi="Times New Roman" w:cs="Times New Roman"/>
                <w:b/>
                <w:bCs/>
                <w:color w:val="000000" w:themeColor="text1"/>
                <w:sz w:val="20"/>
                <w:szCs w:val="20"/>
              </w:rPr>
            </w:pPr>
            <w:r w:rsidRPr="646184D0">
              <w:rPr>
                <w:rFonts w:ascii="Times New Roman" w:eastAsia="Times New Roman" w:hAnsi="Times New Roman" w:cs="Times New Roman"/>
                <w:b/>
                <w:bCs/>
                <w:color w:val="000000" w:themeColor="text1"/>
                <w:sz w:val="20"/>
                <w:szCs w:val="20"/>
              </w:rPr>
              <w:t xml:space="preserve">TAF - </w:t>
            </w:r>
          </w:p>
          <w:p w14:paraId="372F4B00" w14:textId="35B21BA1" w:rsidR="0FE6A26F" w:rsidRDefault="0FE6A26F" w:rsidP="646184D0">
            <w:pPr>
              <w:spacing w:line="240" w:lineRule="exact"/>
              <w:rPr>
                <w:rFonts w:ascii="Times New Roman" w:eastAsia="Times New Roman" w:hAnsi="Times New Roman" w:cs="Times New Roman"/>
                <w:color w:val="000000" w:themeColor="text1"/>
                <w:sz w:val="20"/>
                <w:szCs w:val="20"/>
              </w:rPr>
            </w:pPr>
            <w:r w:rsidRPr="646184D0">
              <w:rPr>
                <w:rFonts w:ascii="Times New Roman" w:eastAsia="Times New Roman" w:hAnsi="Times New Roman" w:cs="Times New Roman"/>
                <w:b/>
                <w:bCs/>
                <w:color w:val="000000" w:themeColor="text1"/>
                <w:sz w:val="20"/>
                <w:szCs w:val="20"/>
              </w:rPr>
              <w:t>Critérios avaliados:</w:t>
            </w:r>
            <w:r w:rsidRPr="646184D0">
              <w:rPr>
                <w:rFonts w:ascii="Times New Roman" w:eastAsia="Times New Roman" w:hAnsi="Times New Roman" w:cs="Times New Roman"/>
                <w:color w:val="000000" w:themeColor="text1"/>
                <w:sz w:val="20"/>
                <w:szCs w:val="20"/>
              </w:rPr>
              <w:t xml:space="preserve"> Tempo</w:t>
            </w:r>
          </w:p>
          <w:p w14:paraId="1326673D" w14:textId="20B8652C" w:rsidR="646184D0" w:rsidRDefault="646184D0" w:rsidP="646184D0">
            <w:pPr>
              <w:rPr>
                <w:rFonts w:ascii="Times New Roman" w:hAnsi="Times New Roman" w:cs="Times New Roman"/>
                <w:sz w:val="20"/>
                <w:szCs w:val="20"/>
              </w:rPr>
            </w:pPr>
          </w:p>
        </w:tc>
      </w:tr>
    </w:tbl>
    <w:p w14:paraId="5CC68252" w14:textId="6CF60C03" w:rsidR="646184D0" w:rsidRDefault="646184D0" w:rsidP="646184D0">
      <w:pPr>
        <w:spacing w:line="240" w:lineRule="exact"/>
        <w:rPr>
          <w:rFonts w:ascii="Times New Roman" w:hAnsi="Times New Roman" w:cs="Times New Roman"/>
          <w:sz w:val="24"/>
          <w:szCs w:val="24"/>
        </w:rPr>
      </w:pPr>
    </w:p>
    <w:p w14:paraId="55FFE6F3" w14:textId="7F4228D7" w:rsidR="767D0DAB" w:rsidRDefault="767D0DAB" w:rsidP="2ADE8A78">
      <w:pPr>
        <w:tabs>
          <w:tab w:val="left" w:pos="8505"/>
        </w:tabs>
        <w:spacing w:line="240" w:lineRule="auto"/>
        <w:ind w:left="14" w:right="-1"/>
        <w:jc w:val="both"/>
        <w:rPr>
          <w:rFonts w:ascii="Times New Roman" w:hAnsi="Times New Roman" w:cs="Times New Roman"/>
          <w:sz w:val="24"/>
          <w:szCs w:val="24"/>
        </w:rPr>
      </w:pPr>
      <w:r w:rsidRPr="2ADE8A78">
        <w:rPr>
          <w:rFonts w:ascii="Times New Roman" w:hAnsi="Times New Roman" w:cs="Times New Roman"/>
          <w:sz w:val="24"/>
          <w:szCs w:val="24"/>
        </w:rPr>
        <w:t xml:space="preserve">Ficam selecionados </w:t>
      </w:r>
      <w:r w:rsidR="57A11BD1" w:rsidRPr="2ADE8A78">
        <w:rPr>
          <w:rFonts w:ascii="Times New Roman" w:hAnsi="Times New Roman" w:cs="Times New Roman"/>
          <w:sz w:val="24"/>
          <w:szCs w:val="24"/>
        </w:rPr>
        <w:t xml:space="preserve">para a fase seguinte, de análise curricular, os candidatos classificados em até </w:t>
      </w:r>
      <w:proofErr w:type="gramStart"/>
      <w:r w:rsidR="57A11BD1" w:rsidRPr="2ADE8A78">
        <w:rPr>
          <w:rFonts w:ascii="Times New Roman" w:hAnsi="Times New Roman" w:cs="Times New Roman"/>
          <w:sz w:val="24"/>
          <w:szCs w:val="24"/>
        </w:rPr>
        <w:t>4</w:t>
      </w:r>
      <w:proofErr w:type="gramEnd"/>
      <w:r w:rsidR="57A11BD1" w:rsidRPr="2ADE8A78">
        <w:rPr>
          <w:rFonts w:ascii="Times New Roman" w:hAnsi="Times New Roman" w:cs="Times New Roman"/>
          <w:sz w:val="24"/>
          <w:szCs w:val="24"/>
        </w:rPr>
        <w:t xml:space="preserve"> </w:t>
      </w:r>
      <w:r w:rsidR="38CB2346" w:rsidRPr="2ADE8A78">
        <w:rPr>
          <w:rFonts w:ascii="Times New Roman" w:hAnsi="Times New Roman" w:cs="Times New Roman"/>
          <w:sz w:val="24"/>
          <w:szCs w:val="24"/>
        </w:rPr>
        <w:t xml:space="preserve">(quatro) </w:t>
      </w:r>
      <w:r w:rsidR="57A11BD1" w:rsidRPr="2ADE8A78">
        <w:rPr>
          <w:rFonts w:ascii="Times New Roman" w:hAnsi="Times New Roman" w:cs="Times New Roman"/>
          <w:sz w:val="24"/>
          <w:szCs w:val="24"/>
        </w:rPr>
        <w:t>vezes o número de vagas abertas para a área temática, nível</w:t>
      </w:r>
      <w:r w:rsidR="11EBE27E" w:rsidRPr="2ADE8A78">
        <w:rPr>
          <w:rFonts w:ascii="Times New Roman" w:hAnsi="Times New Roman" w:cs="Times New Roman"/>
          <w:sz w:val="24"/>
          <w:szCs w:val="24"/>
        </w:rPr>
        <w:t>, duração contratual</w:t>
      </w:r>
      <w:r w:rsidR="366F5C48" w:rsidRPr="2ADE8A78">
        <w:rPr>
          <w:rFonts w:ascii="Times New Roman" w:hAnsi="Times New Roman" w:cs="Times New Roman"/>
          <w:sz w:val="24"/>
          <w:szCs w:val="24"/>
        </w:rPr>
        <w:t xml:space="preserve"> e setor concorrido.</w:t>
      </w:r>
    </w:p>
    <w:p w14:paraId="2CFA0164" w14:textId="77777777" w:rsidR="002E2984" w:rsidRPr="004B2D96" w:rsidRDefault="002E2984" w:rsidP="00900160">
      <w:pPr>
        <w:tabs>
          <w:tab w:val="left" w:pos="8505"/>
        </w:tabs>
        <w:spacing w:line="240" w:lineRule="auto"/>
        <w:ind w:left="14" w:right="-1"/>
        <w:jc w:val="both"/>
        <w:rPr>
          <w:rFonts w:ascii="Times New Roman" w:hAnsi="Times New Roman" w:cs="Times New Roman"/>
          <w:sz w:val="24"/>
          <w:szCs w:val="24"/>
        </w:rPr>
      </w:pPr>
      <w:r w:rsidRPr="004B2D96">
        <w:rPr>
          <w:rFonts w:ascii="Times New Roman" w:hAnsi="Times New Roman" w:cs="Times New Roman"/>
          <w:sz w:val="24"/>
          <w:szCs w:val="24"/>
        </w:rPr>
        <w:t xml:space="preserve">Nada mais havendo a ser tratado, foi </w:t>
      </w:r>
      <w:proofErr w:type="gramStart"/>
      <w:r w:rsidRPr="004B2D96">
        <w:rPr>
          <w:rFonts w:ascii="Times New Roman" w:hAnsi="Times New Roman" w:cs="Times New Roman"/>
          <w:sz w:val="24"/>
          <w:szCs w:val="24"/>
        </w:rPr>
        <w:t>lavrada a presente ata</w:t>
      </w:r>
      <w:proofErr w:type="gramEnd"/>
      <w:r w:rsidRPr="004B2D96">
        <w:rPr>
          <w:rFonts w:ascii="Times New Roman" w:hAnsi="Times New Roman" w:cs="Times New Roman"/>
          <w:sz w:val="24"/>
          <w:szCs w:val="24"/>
        </w:rPr>
        <w:t xml:space="preserve"> que vai assinada pelos membros da comissão.</w:t>
      </w:r>
    </w:p>
    <w:p w14:paraId="0E14235C" w14:textId="77777777" w:rsidR="002E2984" w:rsidRPr="004B2D96" w:rsidRDefault="002E2984" w:rsidP="00900160">
      <w:pPr>
        <w:spacing w:after="132" w:line="240" w:lineRule="auto"/>
        <w:ind w:right="686"/>
        <w:jc w:val="both"/>
        <w:rPr>
          <w:rFonts w:ascii="Times New Roman" w:hAnsi="Times New Roman" w:cs="Times New Roman"/>
          <w:sz w:val="24"/>
          <w:szCs w:val="24"/>
        </w:rPr>
      </w:pPr>
    </w:p>
    <w:p w14:paraId="359D4595" w14:textId="77777777" w:rsidR="002E2984" w:rsidRPr="004B2D96" w:rsidRDefault="002E2984" w:rsidP="00900160">
      <w:pPr>
        <w:spacing w:after="0" w:line="240" w:lineRule="auto"/>
        <w:ind w:left="10" w:right="686"/>
        <w:jc w:val="center"/>
        <w:rPr>
          <w:rFonts w:ascii="Times New Roman" w:hAnsi="Times New Roman" w:cs="Times New Roman"/>
          <w:sz w:val="24"/>
          <w:szCs w:val="24"/>
        </w:rPr>
      </w:pPr>
      <w:r w:rsidRPr="004B2D96">
        <w:rPr>
          <w:rFonts w:ascii="Times New Roman" w:hAnsi="Times New Roman" w:cs="Times New Roman"/>
          <w:sz w:val="24"/>
          <w:szCs w:val="24"/>
        </w:rPr>
        <w:t>_______________________________________________</w:t>
      </w:r>
    </w:p>
    <w:p w14:paraId="6D8331B4"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r w:rsidRPr="004B2D96">
        <w:rPr>
          <w:rFonts w:ascii="Times New Roman" w:hAnsi="Times New Roman" w:cs="Times New Roman"/>
          <w:sz w:val="24"/>
          <w:szCs w:val="24"/>
        </w:rPr>
        <w:t xml:space="preserve">&lt;Nome completo </w:t>
      </w:r>
      <w:proofErr w:type="gramStart"/>
      <w:r w:rsidRPr="004B2D96">
        <w:rPr>
          <w:rFonts w:ascii="Times New Roman" w:hAnsi="Times New Roman" w:cs="Times New Roman"/>
          <w:sz w:val="24"/>
          <w:szCs w:val="24"/>
        </w:rPr>
        <w:t>do(</w:t>
      </w:r>
      <w:proofErr w:type="gramEnd"/>
      <w:r w:rsidRPr="004B2D96">
        <w:rPr>
          <w:rFonts w:ascii="Times New Roman" w:hAnsi="Times New Roman" w:cs="Times New Roman"/>
          <w:sz w:val="24"/>
          <w:szCs w:val="24"/>
        </w:rPr>
        <w:t>a) Presidente da Comissão&gt;</w:t>
      </w:r>
    </w:p>
    <w:p w14:paraId="5D16B8A8"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r w:rsidRPr="004B2D96">
        <w:rPr>
          <w:rFonts w:ascii="Times New Roman" w:hAnsi="Times New Roman" w:cs="Times New Roman"/>
          <w:sz w:val="24"/>
          <w:szCs w:val="24"/>
        </w:rPr>
        <w:t>&lt;Cargo/Função&gt;</w:t>
      </w:r>
    </w:p>
    <w:p w14:paraId="4BB6DF05"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p>
    <w:p w14:paraId="4196A26D"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p>
    <w:p w14:paraId="4AE200BF" w14:textId="77777777" w:rsidR="002E2984" w:rsidRPr="004B2D96" w:rsidRDefault="002E2984" w:rsidP="00900160">
      <w:pPr>
        <w:spacing w:after="0" w:line="240" w:lineRule="auto"/>
        <w:ind w:left="10" w:right="686"/>
        <w:jc w:val="center"/>
        <w:rPr>
          <w:rFonts w:ascii="Times New Roman" w:hAnsi="Times New Roman" w:cs="Times New Roman"/>
          <w:sz w:val="24"/>
          <w:szCs w:val="24"/>
        </w:rPr>
      </w:pPr>
      <w:r w:rsidRPr="004B2D96">
        <w:rPr>
          <w:rFonts w:ascii="Times New Roman" w:hAnsi="Times New Roman" w:cs="Times New Roman"/>
          <w:sz w:val="24"/>
          <w:szCs w:val="24"/>
        </w:rPr>
        <w:t>_______________________________________________</w:t>
      </w:r>
    </w:p>
    <w:p w14:paraId="5B436E5C"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r w:rsidRPr="004B2D96">
        <w:rPr>
          <w:rFonts w:ascii="Times New Roman" w:hAnsi="Times New Roman" w:cs="Times New Roman"/>
          <w:sz w:val="24"/>
          <w:szCs w:val="24"/>
        </w:rPr>
        <w:t>&lt;Nome completo do Membro da Comissão&gt;</w:t>
      </w:r>
    </w:p>
    <w:p w14:paraId="6CB29344" w14:textId="6A6B52C2" w:rsidR="002E2984" w:rsidRDefault="002E2984" w:rsidP="00900160">
      <w:pPr>
        <w:spacing w:after="0" w:line="240" w:lineRule="auto"/>
        <w:ind w:left="11" w:right="686" w:hanging="11"/>
        <w:jc w:val="center"/>
        <w:rPr>
          <w:rFonts w:ascii="Times New Roman" w:hAnsi="Times New Roman" w:cs="Times New Roman"/>
          <w:sz w:val="24"/>
          <w:szCs w:val="24"/>
        </w:rPr>
      </w:pPr>
      <w:r w:rsidRPr="004B2D96">
        <w:rPr>
          <w:rFonts w:ascii="Times New Roman" w:hAnsi="Times New Roman" w:cs="Times New Roman"/>
          <w:sz w:val="24"/>
          <w:szCs w:val="24"/>
        </w:rPr>
        <w:t>&lt;Cargo/Função&gt;</w:t>
      </w:r>
    </w:p>
    <w:p w14:paraId="2D4DEEE3" w14:textId="77777777" w:rsidR="004B2D96" w:rsidRDefault="004B2D96" w:rsidP="00900160">
      <w:pPr>
        <w:spacing w:after="0" w:line="240" w:lineRule="auto"/>
        <w:ind w:left="11" w:right="686" w:hanging="11"/>
        <w:jc w:val="center"/>
        <w:rPr>
          <w:rFonts w:ascii="Times New Roman" w:hAnsi="Times New Roman" w:cs="Times New Roman"/>
          <w:sz w:val="24"/>
          <w:szCs w:val="24"/>
        </w:rPr>
      </w:pPr>
    </w:p>
    <w:p w14:paraId="67D41B26" w14:textId="77777777" w:rsidR="00900160" w:rsidRPr="004B2D96" w:rsidRDefault="00900160" w:rsidP="00900160">
      <w:pPr>
        <w:spacing w:after="0" w:line="240" w:lineRule="auto"/>
        <w:ind w:left="11" w:right="686" w:hanging="11"/>
        <w:jc w:val="center"/>
        <w:rPr>
          <w:rFonts w:ascii="Times New Roman" w:hAnsi="Times New Roman" w:cs="Times New Roman"/>
          <w:sz w:val="24"/>
          <w:szCs w:val="24"/>
        </w:rPr>
      </w:pPr>
    </w:p>
    <w:p w14:paraId="19C87C56" w14:textId="77777777" w:rsidR="002E2984" w:rsidRPr="004B2D96" w:rsidRDefault="002E2984" w:rsidP="00900160">
      <w:pPr>
        <w:spacing w:after="128" w:line="240" w:lineRule="auto"/>
        <w:ind w:left="10" w:right="686"/>
        <w:jc w:val="center"/>
        <w:rPr>
          <w:rFonts w:ascii="Times New Roman" w:hAnsi="Times New Roman" w:cs="Times New Roman"/>
          <w:sz w:val="24"/>
          <w:szCs w:val="24"/>
        </w:rPr>
      </w:pPr>
      <w:r w:rsidRPr="004B2D96">
        <w:rPr>
          <w:rFonts w:ascii="Times New Roman" w:hAnsi="Times New Roman" w:cs="Times New Roman"/>
          <w:sz w:val="24"/>
          <w:szCs w:val="24"/>
        </w:rPr>
        <w:t>________________________________________________</w:t>
      </w:r>
    </w:p>
    <w:p w14:paraId="3B56A09F"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r w:rsidRPr="004B2D96">
        <w:rPr>
          <w:rFonts w:ascii="Times New Roman" w:hAnsi="Times New Roman" w:cs="Times New Roman"/>
          <w:sz w:val="24"/>
          <w:szCs w:val="24"/>
        </w:rPr>
        <w:t>&lt;Nome completo do Membro da Comissão&gt;</w:t>
      </w:r>
    </w:p>
    <w:p w14:paraId="055CC224" w14:textId="77777777" w:rsidR="002E2984" w:rsidRPr="004B2D96" w:rsidRDefault="002E2984" w:rsidP="00900160">
      <w:pPr>
        <w:spacing w:after="0" w:line="240" w:lineRule="auto"/>
        <w:ind w:left="11" w:right="686" w:hanging="11"/>
        <w:jc w:val="center"/>
        <w:rPr>
          <w:rFonts w:ascii="Times New Roman" w:hAnsi="Times New Roman" w:cs="Times New Roman"/>
          <w:sz w:val="24"/>
          <w:szCs w:val="24"/>
        </w:rPr>
      </w:pPr>
      <w:r w:rsidRPr="004B2D96">
        <w:rPr>
          <w:rFonts w:ascii="Times New Roman" w:hAnsi="Times New Roman" w:cs="Times New Roman"/>
          <w:sz w:val="24"/>
          <w:szCs w:val="24"/>
        </w:rPr>
        <w:t>&lt;Cargo/Função&gt;</w:t>
      </w:r>
    </w:p>
    <w:p w14:paraId="0F4D6385" w14:textId="77777777" w:rsidR="002E2984" w:rsidRPr="004B2D96" w:rsidRDefault="002E2984" w:rsidP="00900160">
      <w:pPr>
        <w:spacing w:after="128" w:line="240" w:lineRule="auto"/>
        <w:ind w:right="686"/>
        <w:rPr>
          <w:rFonts w:ascii="Times New Roman" w:hAnsi="Times New Roman" w:cs="Times New Roman"/>
          <w:sz w:val="24"/>
          <w:szCs w:val="24"/>
        </w:rPr>
      </w:pPr>
    </w:p>
    <w:p w14:paraId="7A9CB9DD" w14:textId="0BD5B69B" w:rsidR="007C6CCD" w:rsidRDefault="002E2984" w:rsidP="00900160">
      <w:pPr>
        <w:pStyle w:val="SemEspaamento"/>
        <w:jc w:val="center"/>
        <w:rPr>
          <w:rFonts w:ascii="Times New Roman" w:hAnsi="Times New Roman" w:cs="Times New Roman"/>
          <w:color w:val="FF0000"/>
          <w:sz w:val="24"/>
          <w:szCs w:val="24"/>
        </w:rPr>
      </w:pPr>
      <w:r w:rsidRPr="004B2D96">
        <w:rPr>
          <w:rFonts w:ascii="Times New Roman" w:hAnsi="Times New Roman" w:cs="Times New Roman"/>
          <w:color w:val="FF0000"/>
          <w:sz w:val="24"/>
          <w:szCs w:val="24"/>
        </w:rPr>
        <w:t>&lt;assinaturas eletrônicas via SEI&gt;</w:t>
      </w:r>
    </w:p>
    <w:p w14:paraId="20CAFEE6" w14:textId="77777777" w:rsidR="007C6CCD" w:rsidRDefault="007C6CCD" w:rsidP="00900160">
      <w:pPr>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6FE052CF" w14:textId="53D68008" w:rsidR="00697313" w:rsidRPr="006F3616" w:rsidRDefault="57EA29B8" w:rsidP="00C62CD5">
      <w:pPr>
        <w:pStyle w:val="SemEspaamento"/>
        <w:jc w:val="center"/>
        <w:outlineLvl w:val="1"/>
        <w:rPr>
          <w:rFonts w:ascii="Times New Roman" w:hAnsi="Times New Roman" w:cs="Times New Roman"/>
          <w:b/>
          <w:bCs/>
          <w:color w:val="385623" w:themeColor="accent6" w:themeShade="80"/>
          <w:sz w:val="20"/>
          <w:szCs w:val="20"/>
        </w:rPr>
      </w:pPr>
      <w:bookmarkStart w:id="30" w:name="Anexo_VII"/>
      <w:bookmarkStart w:id="31" w:name="_Toc1311057556"/>
      <w:r w:rsidRPr="006F3616">
        <w:rPr>
          <w:rFonts w:ascii="Times New Roman" w:hAnsi="Times New Roman" w:cs="Times New Roman"/>
          <w:b/>
          <w:bCs/>
          <w:color w:val="385623" w:themeColor="accent6" w:themeShade="80"/>
          <w:sz w:val="20"/>
          <w:szCs w:val="20"/>
        </w:rPr>
        <w:lastRenderedPageBreak/>
        <w:t>ANEXO VI</w:t>
      </w:r>
      <w:r w:rsidR="15656B40" w:rsidRPr="006F3616">
        <w:rPr>
          <w:rFonts w:ascii="Times New Roman" w:hAnsi="Times New Roman" w:cs="Times New Roman"/>
          <w:b/>
          <w:bCs/>
          <w:color w:val="385623" w:themeColor="accent6" w:themeShade="80"/>
          <w:sz w:val="20"/>
          <w:szCs w:val="20"/>
        </w:rPr>
        <w:t>I</w:t>
      </w:r>
      <w:r w:rsidRPr="006F3616">
        <w:rPr>
          <w:rFonts w:ascii="Times New Roman" w:hAnsi="Times New Roman" w:cs="Times New Roman"/>
          <w:b/>
          <w:bCs/>
          <w:color w:val="385623" w:themeColor="accent6" w:themeShade="80"/>
          <w:sz w:val="20"/>
          <w:szCs w:val="20"/>
        </w:rPr>
        <w:t xml:space="preserve"> </w:t>
      </w:r>
      <w:bookmarkEnd w:id="30"/>
      <w:r w:rsidR="5453DA07" w:rsidRPr="006F3616">
        <w:rPr>
          <w:rFonts w:ascii="Times New Roman" w:hAnsi="Times New Roman" w:cs="Times New Roman"/>
          <w:b/>
          <w:bCs/>
          <w:color w:val="385623" w:themeColor="accent6" w:themeShade="80"/>
          <w:sz w:val="20"/>
          <w:szCs w:val="20"/>
        </w:rPr>
        <w:t>–</w:t>
      </w:r>
      <w:r w:rsidRPr="006F3616">
        <w:rPr>
          <w:rFonts w:ascii="Times New Roman" w:hAnsi="Times New Roman" w:cs="Times New Roman"/>
          <w:b/>
          <w:bCs/>
          <w:color w:val="385623" w:themeColor="accent6" w:themeShade="80"/>
          <w:sz w:val="20"/>
          <w:szCs w:val="20"/>
        </w:rPr>
        <w:t xml:space="preserve"> </w:t>
      </w:r>
      <w:r w:rsidR="5453DA07" w:rsidRPr="006F3616">
        <w:rPr>
          <w:rFonts w:ascii="Times New Roman" w:hAnsi="Times New Roman" w:cs="Times New Roman"/>
          <w:b/>
          <w:bCs/>
          <w:color w:val="385623" w:themeColor="accent6" w:themeShade="80"/>
          <w:sz w:val="20"/>
          <w:szCs w:val="20"/>
        </w:rPr>
        <w:t>ATA DE HOMOLOGAÇÃO DO RESULTADO</w:t>
      </w:r>
      <w:r w:rsidR="49B880BA" w:rsidRPr="006F3616">
        <w:rPr>
          <w:rFonts w:ascii="Times New Roman" w:hAnsi="Times New Roman" w:cs="Times New Roman"/>
          <w:b/>
          <w:bCs/>
          <w:color w:val="385623" w:themeColor="accent6" w:themeShade="80"/>
          <w:sz w:val="20"/>
          <w:szCs w:val="20"/>
        </w:rPr>
        <w:t xml:space="preserve"> PRELIMINAR</w:t>
      </w:r>
      <w:bookmarkEnd w:id="31"/>
    </w:p>
    <w:p w14:paraId="59866435" w14:textId="4E0F7443" w:rsidR="0025385B" w:rsidRDefault="4BA55CFB" w:rsidP="004B2D96">
      <w:pPr>
        <w:pStyle w:val="SemEspaamento"/>
        <w:jc w:val="center"/>
        <w:rPr>
          <w:rFonts w:ascii="Times New Roman" w:hAnsi="Times New Roman" w:cs="Times New Roman"/>
          <w:sz w:val="24"/>
          <w:szCs w:val="24"/>
        </w:rPr>
      </w:pPr>
      <w:r>
        <w:rPr>
          <w:noProof/>
          <w:lang w:eastAsia="pt-BR"/>
        </w:rPr>
        <w:drawing>
          <wp:inline distT="0" distB="0" distL="0" distR="0" wp14:anchorId="41EC05DB" wp14:editId="0143AB9B">
            <wp:extent cx="589280" cy="631825"/>
            <wp:effectExtent l="0" t="0" r="0" b="3175"/>
            <wp:docPr id="41" name="Picture 11"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4">
                      <a:extLst>
                        <a:ext uri="{28A0092B-C50C-407E-A947-70E740481C1C}">
                          <a14:useLocalDpi xmlns:a14="http://schemas.microsoft.com/office/drawing/2010/main" val="0"/>
                        </a:ext>
                      </a:extLst>
                    </a:blip>
                    <a:stretch>
                      <a:fillRect/>
                    </a:stretch>
                  </pic:blipFill>
                  <pic:spPr>
                    <a:xfrm>
                      <a:off x="0" y="0"/>
                      <a:ext cx="589280" cy="631825"/>
                    </a:xfrm>
                    <a:prstGeom prst="rect">
                      <a:avLst/>
                    </a:prstGeom>
                  </pic:spPr>
                </pic:pic>
              </a:graphicData>
            </a:graphic>
          </wp:inline>
        </w:drawing>
      </w:r>
    </w:p>
    <w:p w14:paraId="083239F7" w14:textId="77777777" w:rsidR="00C2776A" w:rsidRPr="00C2776A" w:rsidRDefault="00C2776A" w:rsidP="00C2776A">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rPr>
        <w:t>MINISTÉRIO DO MEIO AMBIENTE</w:t>
      </w:r>
    </w:p>
    <w:p w14:paraId="09E673DA" w14:textId="77777777" w:rsidR="00C2776A" w:rsidRPr="00C2776A" w:rsidRDefault="00C2776A" w:rsidP="00C2776A">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rPr>
        <w:t>INSTITUTO CHICO MENDES DE CONSERVAÇÃO DA BIODIVERSIDADE</w:t>
      </w:r>
    </w:p>
    <w:p w14:paraId="68F731BB" w14:textId="1DD2B31A" w:rsidR="00C2776A" w:rsidRPr="00C2776A" w:rsidRDefault="00C2776A" w:rsidP="00C2776A">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highlight w:val="yellow"/>
        </w:rPr>
        <w:t xml:space="preserve">&lt;NOME DA UC ou </w:t>
      </w:r>
      <w:r w:rsidRPr="00A45D43">
        <w:rPr>
          <w:rFonts w:ascii="Times New Roman" w:hAnsi="Times New Roman" w:cs="Times New Roman"/>
          <w:b/>
          <w:bCs/>
          <w:sz w:val="24"/>
          <w:szCs w:val="24"/>
          <w:highlight w:val="yellow"/>
        </w:rPr>
        <w:t>NGI</w:t>
      </w:r>
      <w:r w:rsidR="00A45D43" w:rsidRPr="00A45D43">
        <w:rPr>
          <w:rFonts w:ascii="Times New Roman" w:hAnsi="Times New Roman" w:cs="Times New Roman"/>
          <w:b/>
          <w:bCs/>
          <w:sz w:val="24"/>
          <w:szCs w:val="24"/>
          <w:highlight w:val="yellow"/>
        </w:rPr>
        <w:t>&gt;</w:t>
      </w:r>
    </w:p>
    <w:p w14:paraId="6E3BD455" w14:textId="77777777" w:rsidR="00C2776A" w:rsidRPr="00C2776A" w:rsidRDefault="00C2776A" w:rsidP="00C2776A">
      <w:pPr>
        <w:pStyle w:val="SemEspaamento"/>
        <w:jc w:val="center"/>
        <w:rPr>
          <w:rFonts w:ascii="Times New Roman" w:hAnsi="Times New Roman" w:cs="Times New Roman"/>
          <w:b/>
          <w:bCs/>
          <w:sz w:val="24"/>
          <w:szCs w:val="24"/>
        </w:rPr>
      </w:pPr>
    </w:p>
    <w:p w14:paraId="084DB552" w14:textId="3B42CF55" w:rsidR="00C2776A" w:rsidRPr="00C2776A" w:rsidRDefault="00C2776A" w:rsidP="00C2776A">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rPr>
        <w:t xml:space="preserve">COMISSÃO DE CONDUÇÃO DO PROCESSO SELETIVO SIMPLIFICADO PARA CONTRATAÇÃO DE </w:t>
      </w:r>
      <w:r w:rsidR="74944CBE" w:rsidRPr="692920B1">
        <w:rPr>
          <w:rFonts w:ascii="Times New Roman" w:hAnsi="Times New Roman" w:cs="Times New Roman"/>
          <w:b/>
          <w:bCs/>
          <w:sz w:val="24"/>
          <w:szCs w:val="24"/>
        </w:rPr>
        <w:t xml:space="preserve">AGENTES </w:t>
      </w:r>
      <w:r w:rsidR="74944CBE" w:rsidRPr="3C3FCFA4">
        <w:rPr>
          <w:rFonts w:ascii="Times New Roman" w:hAnsi="Times New Roman" w:cs="Times New Roman"/>
          <w:b/>
          <w:bCs/>
          <w:sz w:val="24"/>
          <w:szCs w:val="24"/>
        </w:rPr>
        <w:t>TEMPORÁRIOS AMBIENTAIS - ATA</w:t>
      </w:r>
    </w:p>
    <w:p w14:paraId="2831C8C2" w14:textId="77777777" w:rsidR="00C2776A" w:rsidRPr="00C2776A" w:rsidRDefault="00C2776A" w:rsidP="00C2776A">
      <w:pPr>
        <w:pStyle w:val="SemEspaamento"/>
        <w:jc w:val="center"/>
        <w:rPr>
          <w:rFonts w:ascii="Times New Roman" w:hAnsi="Times New Roman" w:cs="Times New Roman"/>
          <w:b/>
          <w:bCs/>
          <w:sz w:val="24"/>
          <w:szCs w:val="24"/>
        </w:rPr>
      </w:pPr>
    </w:p>
    <w:p w14:paraId="18EF7646" w14:textId="77777777" w:rsidR="00C2776A" w:rsidRPr="00C2776A" w:rsidRDefault="00C2776A" w:rsidP="00587330">
      <w:pPr>
        <w:pStyle w:val="SemEspaamento"/>
        <w:spacing w:line="360" w:lineRule="auto"/>
        <w:jc w:val="center"/>
        <w:rPr>
          <w:rFonts w:ascii="Times New Roman" w:hAnsi="Times New Roman" w:cs="Times New Roman"/>
          <w:b/>
          <w:bCs/>
          <w:sz w:val="24"/>
          <w:szCs w:val="24"/>
        </w:rPr>
      </w:pPr>
      <w:r w:rsidRPr="00C2776A">
        <w:rPr>
          <w:rFonts w:ascii="Times New Roman" w:hAnsi="Times New Roman" w:cs="Times New Roman"/>
          <w:b/>
          <w:bCs/>
          <w:sz w:val="24"/>
          <w:szCs w:val="24"/>
        </w:rPr>
        <w:t>ATA DE HOMOLOGAÇÃO DOS RESULTADOS DO PROCESSO SELETIVO</w:t>
      </w:r>
    </w:p>
    <w:p w14:paraId="4E74980D" w14:textId="3A85F1A3" w:rsidR="00587330" w:rsidRPr="00587330" w:rsidRDefault="00587330" w:rsidP="00587330">
      <w:pPr>
        <w:spacing w:after="0"/>
        <w:ind w:left="14" w:right="-1"/>
        <w:jc w:val="both"/>
        <w:rPr>
          <w:rFonts w:ascii="Times New Roman" w:hAnsi="Times New Roman" w:cs="Times New Roman"/>
          <w:sz w:val="24"/>
          <w:szCs w:val="24"/>
        </w:rPr>
      </w:pPr>
      <w:r w:rsidRPr="00587330">
        <w:rPr>
          <w:rFonts w:ascii="Times New Roman" w:hAnsi="Times New Roman" w:cs="Times New Roman"/>
          <w:sz w:val="24"/>
          <w:szCs w:val="24"/>
        </w:rPr>
        <w:t xml:space="preserve">Aos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dias do mês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na </w:t>
      </w:r>
      <w:r w:rsidRPr="00587330">
        <w:rPr>
          <w:rFonts w:ascii="Times New Roman" w:hAnsi="Times New Roman" w:cs="Times New Roman"/>
          <w:sz w:val="24"/>
          <w:szCs w:val="24"/>
          <w:highlight w:val="yellow"/>
        </w:rPr>
        <w:t>&lt;Unidade de Conservação</w:t>
      </w:r>
      <w:r w:rsidR="685606D4" w:rsidRPr="3C3FCFA4">
        <w:rPr>
          <w:rFonts w:ascii="Times New Roman" w:hAnsi="Times New Roman" w:cs="Times New Roman"/>
          <w:sz w:val="24"/>
          <w:szCs w:val="24"/>
          <w:highlight w:val="yellow"/>
        </w:rPr>
        <w:t>/NG</w:t>
      </w:r>
      <w:r w:rsidR="00505AA5">
        <w:rPr>
          <w:rFonts w:ascii="Times New Roman" w:hAnsi="Times New Roman" w:cs="Times New Roman"/>
          <w:sz w:val="24"/>
          <w:szCs w:val="24"/>
          <w:highlight w:val="yellow"/>
        </w:rPr>
        <w:t>I</w:t>
      </w:r>
      <w:r w:rsidR="685606D4" w:rsidRPr="5CA6C3BC">
        <w:rPr>
          <w:rFonts w:ascii="Times New Roman" w:hAnsi="Times New Roman" w:cs="Times New Roman"/>
          <w:sz w:val="24"/>
          <w:szCs w:val="24"/>
          <w:highlight w:val="yellow"/>
        </w:rPr>
        <w:t>/GR</w:t>
      </w:r>
      <w:r w:rsidRPr="5CA6C3BC">
        <w:rPr>
          <w:rFonts w:ascii="Times New Roman" w:hAnsi="Times New Roman" w:cs="Times New Roman"/>
          <w:sz w:val="24"/>
          <w:szCs w:val="24"/>
          <w:highlight w:val="yellow"/>
        </w:rPr>
        <w:t>&gt;</w:t>
      </w:r>
      <w:r w:rsidRPr="5CA6C3BC">
        <w:rPr>
          <w:rFonts w:ascii="Times New Roman" w:hAnsi="Times New Roman" w:cs="Times New Roman"/>
          <w:sz w:val="24"/>
          <w:szCs w:val="24"/>
        </w:rPr>
        <w:t>,</w:t>
      </w:r>
      <w:r w:rsidRPr="00587330">
        <w:rPr>
          <w:rFonts w:ascii="Times New Roman" w:hAnsi="Times New Roman" w:cs="Times New Roman"/>
          <w:sz w:val="24"/>
          <w:szCs w:val="24"/>
        </w:rPr>
        <w:t xml:space="preserve"> no </w:t>
      </w:r>
      <w:r w:rsidRPr="00587330">
        <w:rPr>
          <w:rFonts w:ascii="Times New Roman" w:hAnsi="Times New Roman" w:cs="Times New Roman"/>
          <w:sz w:val="24"/>
          <w:szCs w:val="24"/>
          <w:highlight w:val="yellow"/>
        </w:rPr>
        <w:t>&lt;endereço&gt;</w:t>
      </w:r>
      <w:r w:rsidRPr="00587330">
        <w:rPr>
          <w:rFonts w:ascii="Times New Roman" w:hAnsi="Times New Roman" w:cs="Times New Roman"/>
          <w:sz w:val="24"/>
          <w:szCs w:val="24"/>
        </w:rPr>
        <w:t xml:space="preserve">, </w:t>
      </w:r>
      <w:r w:rsidRPr="00587330">
        <w:rPr>
          <w:rFonts w:ascii="Times New Roman" w:hAnsi="Times New Roman" w:cs="Times New Roman"/>
          <w:sz w:val="24"/>
          <w:szCs w:val="24"/>
          <w:highlight w:val="yellow"/>
        </w:rPr>
        <w:t>&lt;Município/UF</w:t>
      </w:r>
      <w:r w:rsidRPr="5CA6C3BC">
        <w:rPr>
          <w:rFonts w:ascii="Times New Roman" w:hAnsi="Times New Roman" w:cs="Times New Roman"/>
          <w:sz w:val="24"/>
          <w:szCs w:val="24"/>
          <w:highlight w:val="yellow"/>
        </w:rPr>
        <w:t>&gt;</w:t>
      </w:r>
      <w:r w:rsidRPr="5CA6C3BC">
        <w:rPr>
          <w:rFonts w:ascii="Times New Roman" w:hAnsi="Times New Roman" w:cs="Times New Roman"/>
          <w:sz w:val="24"/>
          <w:szCs w:val="24"/>
        </w:rPr>
        <w:t>,</w:t>
      </w:r>
      <w:r w:rsidRPr="00587330">
        <w:rPr>
          <w:rFonts w:ascii="Times New Roman" w:hAnsi="Times New Roman" w:cs="Times New Roman"/>
          <w:sz w:val="24"/>
          <w:szCs w:val="24"/>
        </w:rPr>
        <w:t xml:space="preserve"> às </w:t>
      </w:r>
      <w:r w:rsidRPr="00587330">
        <w:rPr>
          <w:rFonts w:ascii="Times New Roman" w:hAnsi="Times New Roman" w:cs="Times New Roman"/>
          <w:sz w:val="24"/>
          <w:szCs w:val="24"/>
          <w:highlight w:val="yellow"/>
        </w:rPr>
        <w:t>&lt;horário&gt;</w:t>
      </w:r>
      <w:r w:rsidRPr="00587330">
        <w:rPr>
          <w:rFonts w:ascii="Times New Roman" w:hAnsi="Times New Roman" w:cs="Times New Roman"/>
          <w:sz w:val="24"/>
          <w:szCs w:val="24"/>
        </w:rPr>
        <w:t xml:space="preserve">, reuniram-se </w:t>
      </w:r>
      <w:r w:rsidR="6500CE02" w:rsidRPr="6B312407">
        <w:rPr>
          <w:rFonts w:ascii="Times New Roman" w:hAnsi="Times New Roman" w:cs="Times New Roman"/>
          <w:sz w:val="24"/>
          <w:szCs w:val="24"/>
        </w:rPr>
        <w:t xml:space="preserve">de modo </w:t>
      </w:r>
      <w:r w:rsidR="6500CE02" w:rsidRPr="006B61C0">
        <w:rPr>
          <w:rFonts w:ascii="Times New Roman" w:hAnsi="Times New Roman" w:cs="Times New Roman"/>
          <w:sz w:val="24"/>
          <w:szCs w:val="24"/>
          <w:highlight w:val="yellow"/>
        </w:rPr>
        <w:t>&lt;presencial ou remoto&gt;</w:t>
      </w:r>
      <w:r w:rsidR="6500CE02" w:rsidRPr="5C4D9301">
        <w:rPr>
          <w:rFonts w:ascii="Times New Roman" w:hAnsi="Times New Roman" w:cs="Times New Roman"/>
          <w:sz w:val="24"/>
          <w:szCs w:val="24"/>
        </w:rPr>
        <w:t xml:space="preserve"> </w:t>
      </w:r>
      <w:r w:rsidRPr="00587330">
        <w:rPr>
          <w:rFonts w:ascii="Times New Roman" w:hAnsi="Times New Roman" w:cs="Times New Roman"/>
          <w:sz w:val="24"/>
          <w:szCs w:val="24"/>
        </w:rPr>
        <w:t xml:space="preserve">os servidores públicos: </w:t>
      </w:r>
      <w:r w:rsidRPr="00587330">
        <w:rPr>
          <w:rFonts w:ascii="Times New Roman" w:hAnsi="Times New Roman" w:cs="Times New Roman"/>
          <w:sz w:val="24"/>
          <w:szCs w:val="24"/>
          <w:highlight w:val="yellow"/>
        </w:rPr>
        <w:t>&lt;Nome completo, cargo, matrícula Siape&gt;</w:t>
      </w:r>
      <w:r w:rsidRPr="00587330">
        <w:rPr>
          <w:rFonts w:ascii="Times New Roman" w:hAnsi="Times New Roman" w:cs="Times New Roman"/>
          <w:sz w:val="24"/>
          <w:szCs w:val="24"/>
        </w:rPr>
        <w:t xml:space="preserve">, </w:t>
      </w:r>
      <w:r w:rsidRPr="00587330">
        <w:rPr>
          <w:rFonts w:ascii="Times New Roman" w:hAnsi="Times New Roman" w:cs="Times New Roman"/>
          <w:sz w:val="24"/>
          <w:szCs w:val="24"/>
          <w:highlight w:val="yellow"/>
        </w:rPr>
        <w:t>&lt;Nome completo, cargo, matrícula Siape&gt;</w:t>
      </w:r>
      <w:r w:rsidRPr="00587330">
        <w:rPr>
          <w:rFonts w:ascii="Times New Roman" w:hAnsi="Times New Roman" w:cs="Times New Roman"/>
          <w:sz w:val="24"/>
          <w:szCs w:val="24"/>
        </w:rPr>
        <w:t xml:space="preserve">, e </w:t>
      </w:r>
      <w:r w:rsidRPr="00587330">
        <w:rPr>
          <w:rFonts w:ascii="Times New Roman" w:hAnsi="Times New Roman" w:cs="Times New Roman"/>
          <w:sz w:val="24"/>
          <w:szCs w:val="24"/>
          <w:highlight w:val="yellow"/>
        </w:rPr>
        <w:t>&lt;Nome completo, cargo, matrícula Siape&gt;</w:t>
      </w:r>
      <w:r w:rsidRPr="00587330">
        <w:rPr>
          <w:rFonts w:ascii="Times New Roman" w:hAnsi="Times New Roman" w:cs="Times New Roman"/>
          <w:sz w:val="24"/>
          <w:szCs w:val="24"/>
        </w:rPr>
        <w:t xml:space="preserve">, integrantes da Comissão de Condução do Processo Seletivo Simplificado para Contratação de </w:t>
      </w:r>
      <w:r w:rsidR="49E1AD46" w:rsidRPr="5C4D9301">
        <w:rPr>
          <w:rFonts w:ascii="Times New Roman" w:hAnsi="Times New Roman" w:cs="Times New Roman"/>
          <w:sz w:val="24"/>
          <w:szCs w:val="24"/>
        </w:rPr>
        <w:t xml:space="preserve">agentes </w:t>
      </w:r>
      <w:r w:rsidR="49E1AD46" w:rsidRPr="4D87BCE4">
        <w:rPr>
          <w:rFonts w:ascii="Times New Roman" w:hAnsi="Times New Roman" w:cs="Times New Roman"/>
          <w:sz w:val="24"/>
          <w:szCs w:val="24"/>
        </w:rPr>
        <w:t>temporários ambientais para</w:t>
      </w:r>
      <w:proofErr w:type="gramStart"/>
      <w:r w:rsidR="49E1AD46" w:rsidRPr="4D87BCE4">
        <w:rPr>
          <w:rFonts w:ascii="Times New Roman" w:hAnsi="Times New Roman" w:cs="Times New Roman"/>
          <w:sz w:val="24"/>
          <w:szCs w:val="24"/>
        </w:rPr>
        <w:t xml:space="preserve"> </w:t>
      </w:r>
      <w:r w:rsidRPr="00587330">
        <w:rPr>
          <w:rFonts w:ascii="Times New Roman" w:hAnsi="Times New Roman" w:cs="Times New Roman"/>
          <w:sz w:val="24"/>
          <w:szCs w:val="24"/>
        </w:rPr>
        <w:t xml:space="preserve"> </w:t>
      </w:r>
      <w:proofErr w:type="gramEnd"/>
      <w:r w:rsidRPr="00587330">
        <w:rPr>
          <w:rFonts w:ascii="Times New Roman" w:hAnsi="Times New Roman" w:cs="Times New Roman"/>
          <w:sz w:val="24"/>
          <w:szCs w:val="24"/>
          <w:highlight w:val="yellow"/>
        </w:rPr>
        <w:t>&lt;Unidade de Conservação ou NGI</w:t>
      </w:r>
      <w:r w:rsidR="2F7CB6E9" w:rsidRPr="4D87BCE4">
        <w:rPr>
          <w:rFonts w:ascii="Times New Roman" w:hAnsi="Times New Roman" w:cs="Times New Roman"/>
          <w:sz w:val="24"/>
          <w:szCs w:val="24"/>
          <w:highlight w:val="yellow"/>
        </w:rPr>
        <w:t xml:space="preserve"> ou GR</w:t>
      </w:r>
      <w:r w:rsidRPr="00587330">
        <w:rPr>
          <w:rFonts w:ascii="Times New Roman" w:hAnsi="Times New Roman" w:cs="Times New Roman"/>
          <w:sz w:val="24"/>
          <w:szCs w:val="24"/>
          <w:highlight w:val="yellow"/>
        </w:rPr>
        <w:t>&gt;</w:t>
      </w:r>
      <w:r w:rsidRPr="00587330">
        <w:rPr>
          <w:rFonts w:ascii="Times New Roman" w:hAnsi="Times New Roman" w:cs="Times New Roman"/>
          <w:sz w:val="24"/>
          <w:szCs w:val="24"/>
        </w:rPr>
        <w:t xml:space="preserve">, designados pela Ordem de Serviço nº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w:t>
      </w:r>
    </w:p>
    <w:p w14:paraId="69F9F6C6" w14:textId="77777777" w:rsidR="00587330" w:rsidRPr="00587330" w:rsidRDefault="00587330" w:rsidP="00587330">
      <w:pPr>
        <w:spacing w:after="0"/>
        <w:ind w:left="14" w:right="-1"/>
        <w:jc w:val="both"/>
        <w:rPr>
          <w:rFonts w:ascii="Times New Roman" w:hAnsi="Times New Roman" w:cs="Times New Roman"/>
          <w:sz w:val="24"/>
          <w:szCs w:val="24"/>
        </w:rPr>
      </w:pPr>
    </w:p>
    <w:p w14:paraId="357CF1C8" w14:textId="304BDF02" w:rsidR="00587330" w:rsidRPr="00587330" w:rsidRDefault="00587330" w:rsidP="00587330">
      <w:pPr>
        <w:tabs>
          <w:tab w:val="left" w:pos="8505"/>
        </w:tabs>
        <w:spacing w:after="0"/>
        <w:ind w:right="-1" w:firstLine="11"/>
        <w:jc w:val="both"/>
        <w:rPr>
          <w:rFonts w:ascii="Times New Roman" w:hAnsi="Times New Roman" w:cs="Times New Roman"/>
          <w:sz w:val="24"/>
          <w:szCs w:val="24"/>
        </w:rPr>
      </w:pPr>
      <w:r w:rsidRPr="47158B4A">
        <w:rPr>
          <w:rFonts w:ascii="Times New Roman" w:hAnsi="Times New Roman" w:cs="Times New Roman"/>
          <w:sz w:val="24"/>
          <w:szCs w:val="24"/>
        </w:rPr>
        <w:t>Após a realização d</w:t>
      </w:r>
      <w:r w:rsidR="716FF9B0" w:rsidRPr="47158B4A">
        <w:rPr>
          <w:rFonts w:ascii="Times New Roman" w:hAnsi="Times New Roman" w:cs="Times New Roman"/>
          <w:sz w:val="24"/>
          <w:szCs w:val="24"/>
        </w:rPr>
        <w:t xml:space="preserve">a </w:t>
      </w:r>
      <w:r w:rsidR="716FF9B0" w:rsidRPr="47158B4A">
        <w:rPr>
          <w:rFonts w:ascii="Times New Roman" w:hAnsi="Times New Roman" w:cs="Times New Roman"/>
          <w:i/>
          <w:iCs/>
          <w:sz w:val="24"/>
          <w:szCs w:val="24"/>
        </w:rPr>
        <w:t>Análise de Currículos</w:t>
      </w:r>
      <w:r w:rsidRPr="47158B4A">
        <w:rPr>
          <w:rFonts w:ascii="Times New Roman" w:hAnsi="Times New Roman" w:cs="Times New Roman"/>
          <w:sz w:val="24"/>
          <w:szCs w:val="24"/>
        </w:rPr>
        <w:t xml:space="preserve"> nesta Unidade, esta Comissão resolve:</w:t>
      </w:r>
    </w:p>
    <w:p w14:paraId="1554560F" w14:textId="77777777" w:rsidR="00587330" w:rsidRPr="00587330" w:rsidRDefault="00587330" w:rsidP="00587330">
      <w:pPr>
        <w:tabs>
          <w:tab w:val="left" w:pos="8505"/>
        </w:tabs>
        <w:spacing w:after="0"/>
        <w:ind w:right="-1" w:firstLine="11"/>
        <w:jc w:val="both"/>
        <w:rPr>
          <w:rFonts w:ascii="Times New Roman" w:hAnsi="Times New Roman" w:cs="Times New Roman"/>
          <w:sz w:val="27"/>
          <w:szCs w:val="27"/>
        </w:rPr>
      </w:pPr>
    </w:p>
    <w:p w14:paraId="53AD2C5D" w14:textId="6885AD6F" w:rsidR="00587330" w:rsidRPr="007A700A" w:rsidRDefault="00587330" w:rsidP="2ADE8A78">
      <w:pPr>
        <w:ind w:right="-1" w:firstLine="11"/>
        <w:jc w:val="both"/>
        <w:rPr>
          <w:rFonts w:ascii="Times New Roman" w:hAnsi="Times New Roman" w:cs="Times New Roman"/>
          <w:sz w:val="24"/>
          <w:szCs w:val="24"/>
          <w:highlight w:val="yellow"/>
        </w:rPr>
      </w:pPr>
      <w:r w:rsidRPr="2ADE8A78">
        <w:rPr>
          <w:rFonts w:ascii="Times New Roman" w:hAnsi="Times New Roman" w:cs="Times New Roman"/>
          <w:b/>
          <w:bCs/>
          <w:sz w:val="24"/>
          <w:szCs w:val="24"/>
        </w:rPr>
        <w:t xml:space="preserve">HOMOLOGAR </w:t>
      </w:r>
      <w:r w:rsidRPr="2ADE8A78">
        <w:rPr>
          <w:rFonts w:ascii="Times New Roman" w:hAnsi="Times New Roman" w:cs="Times New Roman"/>
          <w:sz w:val="24"/>
          <w:szCs w:val="24"/>
        </w:rPr>
        <w:t xml:space="preserve">o </w:t>
      </w:r>
      <w:r w:rsidRPr="2ADE8A78">
        <w:rPr>
          <w:rFonts w:ascii="Times New Roman" w:hAnsi="Times New Roman" w:cs="Times New Roman"/>
          <w:b/>
          <w:bCs/>
          <w:sz w:val="24"/>
          <w:szCs w:val="24"/>
        </w:rPr>
        <w:t xml:space="preserve">resultado </w:t>
      </w:r>
      <w:r w:rsidR="79ED4C14" w:rsidRPr="2ADE8A78">
        <w:rPr>
          <w:rFonts w:ascii="Times New Roman" w:hAnsi="Times New Roman" w:cs="Times New Roman"/>
          <w:b/>
          <w:bCs/>
          <w:sz w:val="24"/>
          <w:szCs w:val="24"/>
        </w:rPr>
        <w:t>preliminar</w:t>
      </w:r>
      <w:r w:rsidRPr="2ADE8A78">
        <w:rPr>
          <w:rFonts w:ascii="Times New Roman" w:hAnsi="Times New Roman" w:cs="Times New Roman"/>
          <w:sz w:val="24"/>
          <w:szCs w:val="24"/>
        </w:rPr>
        <w:t xml:space="preserve"> do Processo Seletivo Simplificado para Contratação de </w:t>
      </w:r>
      <w:r w:rsidR="3042A571" w:rsidRPr="2ADE8A78">
        <w:rPr>
          <w:rFonts w:ascii="Times New Roman" w:hAnsi="Times New Roman" w:cs="Times New Roman"/>
          <w:sz w:val="24"/>
          <w:szCs w:val="24"/>
        </w:rPr>
        <w:t>agentes temporários ambientais - ATA</w:t>
      </w:r>
      <w:r w:rsidRPr="2ADE8A78">
        <w:rPr>
          <w:rFonts w:ascii="Times New Roman" w:hAnsi="Times New Roman" w:cs="Times New Roman"/>
          <w:sz w:val="24"/>
          <w:szCs w:val="24"/>
        </w:rPr>
        <w:t>, conforme a ordem de classificação apresentada n</w:t>
      </w:r>
      <w:r w:rsidR="72A8A817" w:rsidRPr="2ADE8A78">
        <w:rPr>
          <w:rFonts w:ascii="Times New Roman" w:hAnsi="Times New Roman" w:cs="Times New Roman"/>
          <w:sz w:val="24"/>
          <w:szCs w:val="24"/>
        </w:rPr>
        <w:t>o</w:t>
      </w:r>
      <w:r w:rsidRPr="2ADE8A78">
        <w:rPr>
          <w:rFonts w:ascii="Times New Roman" w:hAnsi="Times New Roman" w:cs="Times New Roman"/>
          <w:sz w:val="24"/>
          <w:szCs w:val="24"/>
        </w:rPr>
        <w:t xml:space="preserve"> documento SEI nº </w:t>
      </w:r>
      <w:r w:rsidRPr="2ADE8A78">
        <w:rPr>
          <w:rFonts w:ascii="Times New Roman" w:hAnsi="Times New Roman" w:cs="Times New Roman"/>
          <w:sz w:val="24"/>
          <w:szCs w:val="24"/>
          <w:highlight w:val="yellow"/>
        </w:rPr>
        <w:t xml:space="preserve">&lt;inserir número do documento SEI da planilha elaborada com as notas e classificação </w:t>
      </w:r>
      <w:proofErr w:type="gramStart"/>
      <w:r w:rsidRPr="2ADE8A78">
        <w:rPr>
          <w:rFonts w:ascii="Times New Roman" w:hAnsi="Times New Roman" w:cs="Times New Roman"/>
          <w:sz w:val="24"/>
          <w:szCs w:val="24"/>
          <w:highlight w:val="yellow"/>
        </w:rPr>
        <w:t>dos</w:t>
      </w:r>
      <w:r w:rsidR="74775BDC" w:rsidRPr="2ADE8A78">
        <w:rPr>
          <w:rFonts w:ascii="Times New Roman" w:hAnsi="Times New Roman" w:cs="Times New Roman"/>
          <w:sz w:val="24"/>
          <w:szCs w:val="24"/>
          <w:highlight w:val="yellow"/>
        </w:rPr>
        <w:t>(</w:t>
      </w:r>
      <w:proofErr w:type="gramEnd"/>
      <w:r w:rsidR="74775BDC" w:rsidRPr="2ADE8A78">
        <w:rPr>
          <w:rFonts w:ascii="Times New Roman" w:hAnsi="Times New Roman" w:cs="Times New Roman"/>
          <w:sz w:val="24"/>
          <w:szCs w:val="24"/>
          <w:highlight w:val="yellow"/>
        </w:rPr>
        <w:t>as) candidatos(as)</w:t>
      </w:r>
      <w:r w:rsidRPr="2ADE8A78">
        <w:rPr>
          <w:rFonts w:ascii="Times New Roman" w:hAnsi="Times New Roman" w:cs="Times New Roman"/>
          <w:sz w:val="24"/>
          <w:szCs w:val="24"/>
          <w:highlight w:val="yellow"/>
        </w:rPr>
        <w:t>&gt;</w:t>
      </w:r>
      <w:r w:rsidR="0B4C31B8" w:rsidRPr="2ADE8A78">
        <w:rPr>
          <w:rFonts w:ascii="Times New Roman" w:hAnsi="Times New Roman" w:cs="Times New Roman"/>
          <w:sz w:val="24"/>
          <w:szCs w:val="24"/>
        </w:rPr>
        <w:t xml:space="preserve"> e o(s) quadro(s) síntese(s) abaixo:</w:t>
      </w:r>
    </w:p>
    <w:p w14:paraId="6DEF9C5F" w14:textId="099EFD71" w:rsidR="00587330" w:rsidRDefault="00587330" w:rsidP="2ADE8A78">
      <w:pPr>
        <w:spacing w:after="132"/>
        <w:ind w:right="-1" w:firstLine="11"/>
        <w:jc w:val="both"/>
        <w:rPr>
          <w:rFonts w:ascii="Times New Roman" w:hAnsi="Times New Roman" w:cs="Times New Roman"/>
          <w:sz w:val="24"/>
          <w:szCs w:val="24"/>
        </w:rPr>
      </w:pPr>
    </w:p>
    <w:p w14:paraId="100B367A" w14:textId="49E0A6E1" w:rsidR="00587330" w:rsidRDefault="6116C278" w:rsidP="2ADE8A78">
      <w:pPr>
        <w:spacing w:after="132"/>
        <w:rPr>
          <w:rFonts w:ascii="Times New Roman" w:eastAsia="Times New Roman" w:hAnsi="Times New Roman" w:cs="Times New Roman"/>
          <w:color w:val="000000" w:themeColor="text1"/>
          <w:sz w:val="24"/>
          <w:szCs w:val="24"/>
          <w:highlight w:val="yellow"/>
        </w:rPr>
      </w:pPr>
      <w:r w:rsidRPr="2ADE8A78">
        <w:rPr>
          <w:rFonts w:ascii="Times New Roman" w:eastAsia="Times New Roman" w:hAnsi="Times New Roman" w:cs="Times New Roman"/>
          <w:color w:val="000000" w:themeColor="text1"/>
          <w:sz w:val="24"/>
          <w:szCs w:val="24"/>
          <w:highlight w:val="yellow"/>
        </w:rPr>
        <w:t>&lt;</w:t>
      </w:r>
      <w:r w:rsidR="065FE961" w:rsidRPr="2ADE8A78">
        <w:rPr>
          <w:rFonts w:ascii="Times New Roman" w:eastAsia="Times New Roman" w:hAnsi="Times New Roman" w:cs="Times New Roman"/>
          <w:color w:val="000000" w:themeColor="text1"/>
          <w:sz w:val="24"/>
          <w:szCs w:val="24"/>
          <w:highlight w:val="yellow"/>
        </w:rPr>
        <w:t>Nº de vagas</w:t>
      </w:r>
      <w:r w:rsidR="5A56A1CC" w:rsidRPr="2ADE8A78">
        <w:rPr>
          <w:rFonts w:ascii="Times New Roman" w:eastAsia="Times New Roman" w:hAnsi="Times New Roman" w:cs="Times New Roman"/>
          <w:color w:val="000000" w:themeColor="text1"/>
          <w:sz w:val="24"/>
          <w:szCs w:val="24"/>
          <w:highlight w:val="yellow"/>
        </w:rPr>
        <w:t xml:space="preserve"> - </w:t>
      </w:r>
      <w:r w:rsidR="0B4C31B8" w:rsidRPr="2ADE8A78">
        <w:rPr>
          <w:rFonts w:ascii="Times New Roman" w:eastAsia="Times New Roman" w:hAnsi="Times New Roman" w:cs="Times New Roman"/>
          <w:color w:val="000000" w:themeColor="text1"/>
          <w:sz w:val="24"/>
          <w:szCs w:val="24"/>
          <w:highlight w:val="yellow"/>
        </w:rPr>
        <w:t>Área temática, Nível e Setor</w:t>
      </w:r>
      <w:proofErr w:type="gramStart"/>
      <w:r w:rsidR="0B4C31B8" w:rsidRPr="2ADE8A78">
        <w:rPr>
          <w:rFonts w:ascii="Times New Roman" w:eastAsia="Times New Roman" w:hAnsi="Times New Roman" w:cs="Times New Roman"/>
          <w:color w:val="000000" w:themeColor="text1"/>
          <w:sz w:val="24"/>
          <w:szCs w:val="24"/>
          <w:highlight w:val="yellow"/>
        </w:rPr>
        <w:t>&gt;</w:t>
      </w:r>
      <w:proofErr w:type="gramEnd"/>
    </w:p>
    <w:tbl>
      <w:tblPr>
        <w:tblStyle w:val="Tabelacomgrade"/>
        <w:tblW w:w="0" w:type="auto"/>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1309"/>
        <w:gridCol w:w="1532"/>
        <w:gridCol w:w="1588"/>
        <w:gridCol w:w="1275"/>
        <w:gridCol w:w="3311"/>
      </w:tblGrid>
      <w:tr w:rsidR="2ADE8A78" w14:paraId="323D497E" w14:textId="77777777" w:rsidTr="0B53A376">
        <w:trPr>
          <w:trHeight w:val="570"/>
        </w:trPr>
        <w:tc>
          <w:tcPr>
            <w:tcW w:w="1309" w:type="dxa"/>
          </w:tcPr>
          <w:p w14:paraId="47624D15" w14:textId="2F2719E5" w:rsidR="2ADE8A78" w:rsidRDefault="7FFD4B3E" w:rsidP="2ADE8A78">
            <w:pPr>
              <w:rPr>
                <w:rFonts w:ascii="Times New Roman" w:eastAsia="Times New Roman" w:hAnsi="Times New Roman" w:cs="Times New Roman"/>
                <w:color w:val="000000" w:themeColor="text1"/>
                <w:sz w:val="24"/>
                <w:szCs w:val="24"/>
              </w:rPr>
            </w:pPr>
            <w:r w:rsidRPr="0462EAA1">
              <w:rPr>
                <w:rFonts w:ascii="Times New Roman" w:eastAsia="Times New Roman" w:hAnsi="Times New Roman" w:cs="Times New Roman"/>
                <w:color w:val="000000" w:themeColor="text1"/>
                <w:sz w:val="24"/>
                <w:szCs w:val="24"/>
              </w:rPr>
              <w:t>Ordem de classificação</w:t>
            </w:r>
          </w:p>
        </w:tc>
        <w:tc>
          <w:tcPr>
            <w:tcW w:w="1532" w:type="dxa"/>
          </w:tcPr>
          <w:p w14:paraId="45FB4716" w14:textId="485C359D" w:rsidR="2ADE8A78" w:rsidRDefault="7FFD4B3E" w:rsidP="2ADE8A78">
            <w:pPr>
              <w:rPr>
                <w:rFonts w:ascii="Times New Roman" w:eastAsia="Times New Roman" w:hAnsi="Times New Roman" w:cs="Times New Roman"/>
                <w:color w:val="000000" w:themeColor="text1"/>
                <w:sz w:val="24"/>
                <w:szCs w:val="24"/>
              </w:rPr>
            </w:pPr>
            <w:r w:rsidRPr="0462EAA1">
              <w:rPr>
                <w:rFonts w:ascii="Times New Roman" w:eastAsia="Times New Roman" w:hAnsi="Times New Roman" w:cs="Times New Roman"/>
                <w:color w:val="000000" w:themeColor="text1"/>
                <w:sz w:val="24"/>
                <w:szCs w:val="24"/>
              </w:rPr>
              <w:t xml:space="preserve">Nome </w:t>
            </w:r>
            <w:proofErr w:type="gramStart"/>
            <w:r w:rsidRPr="0462EAA1">
              <w:rPr>
                <w:rFonts w:ascii="Times New Roman" w:eastAsia="Times New Roman" w:hAnsi="Times New Roman" w:cs="Times New Roman"/>
                <w:color w:val="000000" w:themeColor="text1"/>
                <w:sz w:val="24"/>
                <w:szCs w:val="24"/>
              </w:rPr>
              <w:t>do(</w:t>
            </w:r>
            <w:proofErr w:type="gramEnd"/>
            <w:r w:rsidRPr="0462EAA1">
              <w:rPr>
                <w:rFonts w:ascii="Times New Roman" w:eastAsia="Times New Roman" w:hAnsi="Times New Roman" w:cs="Times New Roman"/>
                <w:color w:val="000000" w:themeColor="text1"/>
                <w:sz w:val="24"/>
                <w:szCs w:val="24"/>
              </w:rPr>
              <w:t>a) Candidato(a)</w:t>
            </w:r>
          </w:p>
        </w:tc>
        <w:tc>
          <w:tcPr>
            <w:tcW w:w="1588" w:type="dxa"/>
          </w:tcPr>
          <w:p w14:paraId="0AC9DE52" w14:textId="14CC6421" w:rsidR="2ADE8A78" w:rsidRDefault="7FFD4B3E" w:rsidP="2ADE8A78">
            <w:pPr>
              <w:rPr>
                <w:rFonts w:ascii="Times New Roman" w:eastAsia="Times New Roman" w:hAnsi="Times New Roman" w:cs="Times New Roman"/>
                <w:color w:val="000000" w:themeColor="text1"/>
                <w:sz w:val="24"/>
                <w:szCs w:val="24"/>
              </w:rPr>
            </w:pPr>
            <w:r w:rsidRPr="0462EAA1">
              <w:rPr>
                <w:rFonts w:ascii="Times New Roman" w:eastAsia="Times New Roman" w:hAnsi="Times New Roman" w:cs="Times New Roman"/>
                <w:color w:val="000000" w:themeColor="text1"/>
                <w:sz w:val="24"/>
                <w:szCs w:val="24"/>
              </w:rPr>
              <w:t>CPF</w:t>
            </w:r>
          </w:p>
        </w:tc>
        <w:tc>
          <w:tcPr>
            <w:tcW w:w="1275" w:type="dxa"/>
          </w:tcPr>
          <w:p w14:paraId="3924A5AD" w14:textId="720D1361" w:rsidR="2ADE8A78" w:rsidRDefault="7FFD4B3E" w:rsidP="2ADE8A78">
            <w:pPr>
              <w:rPr>
                <w:rFonts w:ascii="Times New Roman" w:eastAsia="Times New Roman" w:hAnsi="Times New Roman" w:cs="Times New Roman"/>
                <w:color w:val="000000" w:themeColor="text1"/>
                <w:sz w:val="24"/>
                <w:szCs w:val="24"/>
              </w:rPr>
            </w:pPr>
            <w:r w:rsidRPr="0462EAA1">
              <w:rPr>
                <w:rFonts w:ascii="Times New Roman" w:eastAsia="Times New Roman" w:hAnsi="Times New Roman" w:cs="Times New Roman"/>
                <w:color w:val="000000" w:themeColor="text1"/>
                <w:sz w:val="24"/>
                <w:szCs w:val="24"/>
              </w:rPr>
              <w:t>Pontuação</w:t>
            </w:r>
          </w:p>
        </w:tc>
        <w:tc>
          <w:tcPr>
            <w:tcW w:w="3311" w:type="dxa"/>
          </w:tcPr>
          <w:p w14:paraId="6BC4E433" w14:textId="29A17E48" w:rsidR="2ADE8A78" w:rsidRDefault="7FFD4B3E" w:rsidP="2ADE8A78">
            <w:pPr>
              <w:rPr>
                <w:rFonts w:ascii="Times New Roman" w:eastAsia="Times New Roman" w:hAnsi="Times New Roman" w:cs="Times New Roman"/>
                <w:color w:val="000000" w:themeColor="text1"/>
                <w:sz w:val="24"/>
                <w:szCs w:val="24"/>
              </w:rPr>
            </w:pPr>
            <w:r w:rsidRPr="0462EAA1">
              <w:rPr>
                <w:rFonts w:ascii="Times New Roman" w:eastAsia="Times New Roman" w:hAnsi="Times New Roman" w:cs="Times New Roman"/>
                <w:color w:val="000000" w:themeColor="text1"/>
                <w:sz w:val="24"/>
                <w:szCs w:val="24"/>
              </w:rPr>
              <w:t xml:space="preserve">Resultado </w:t>
            </w:r>
            <w:r w:rsidR="2ADE8A78">
              <w:br/>
            </w:r>
            <w:proofErr w:type="gramStart"/>
            <w:r w:rsidRPr="0462EAA1">
              <w:rPr>
                <w:rFonts w:ascii="Times New Roman" w:eastAsia="Times New Roman" w:hAnsi="Times New Roman" w:cs="Times New Roman"/>
                <w:color w:val="000000" w:themeColor="text1"/>
                <w:sz w:val="24"/>
                <w:szCs w:val="24"/>
              </w:rPr>
              <w:t>(</w:t>
            </w:r>
            <w:proofErr w:type="gramEnd"/>
            <w:r w:rsidR="34A59E4D" w:rsidRPr="0462EAA1">
              <w:rPr>
                <w:rFonts w:ascii="Times New Roman" w:eastAsia="Times New Roman" w:hAnsi="Times New Roman" w:cs="Times New Roman"/>
                <w:color w:val="000000" w:themeColor="text1"/>
                <w:sz w:val="24"/>
                <w:szCs w:val="24"/>
              </w:rPr>
              <w:t xml:space="preserve">Aprovado - </w:t>
            </w:r>
            <w:r w:rsidR="4E8C1CD9" w:rsidRPr="0462EAA1">
              <w:rPr>
                <w:rFonts w:ascii="Times New Roman" w:eastAsia="Times New Roman" w:hAnsi="Times New Roman" w:cs="Times New Roman"/>
                <w:color w:val="000000" w:themeColor="text1"/>
                <w:sz w:val="24"/>
                <w:szCs w:val="24"/>
              </w:rPr>
              <w:t>Selecionado</w:t>
            </w:r>
            <w:r w:rsidR="08E99C81" w:rsidRPr="0462EAA1">
              <w:rPr>
                <w:rFonts w:ascii="Times New Roman" w:eastAsia="Times New Roman" w:hAnsi="Times New Roman" w:cs="Times New Roman"/>
                <w:color w:val="000000" w:themeColor="text1"/>
                <w:sz w:val="24"/>
                <w:szCs w:val="24"/>
              </w:rPr>
              <w:t xml:space="preserve"> / </w:t>
            </w:r>
            <w:r w:rsidRPr="0462EAA1">
              <w:rPr>
                <w:rFonts w:ascii="Times New Roman" w:eastAsia="Times New Roman" w:hAnsi="Times New Roman" w:cs="Times New Roman"/>
                <w:color w:val="000000" w:themeColor="text1"/>
                <w:sz w:val="24"/>
                <w:szCs w:val="24"/>
              </w:rPr>
              <w:t>Aprovado</w:t>
            </w:r>
            <w:r w:rsidR="08E99C81" w:rsidRPr="0462EAA1">
              <w:rPr>
                <w:rFonts w:ascii="Times New Roman" w:eastAsia="Times New Roman" w:hAnsi="Times New Roman" w:cs="Times New Roman"/>
                <w:color w:val="000000" w:themeColor="text1"/>
                <w:sz w:val="24"/>
                <w:szCs w:val="24"/>
              </w:rPr>
              <w:t xml:space="preserve"> – Lista de Espera </w:t>
            </w:r>
            <w:r w:rsidRPr="0462EAA1">
              <w:rPr>
                <w:rFonts w:ascii="Times New Roman" w:eastAsia="Times New Roman" w:hAnsi="Times New Roman" w:cs="Times New Roman"/>
                <w:color w:val="000000" w:themeColor="text1"/>
                <w:sz w:val="24"/>
                <w:szCs w:val="24"/>
              </w:rPr>
              <w:t>/ Reprovado</w:t>
            </w:r>
            <w:r w:rsidR="019C0D3B" w:rsidRPr="0462EAA1">
              <w:rPr>
                <w:rFonts w:ascii="Times New Roman" w:eastAsia="Times New Roman" w:hAnsi="Times New Roman" w:cs="Times New Roman"/>
                <w:color w:val="000000" w:themeColor="text1"/>
                <w:sz w:val="24"/>
                <w:szCs w:val="24"/>
              </w:rPr>
              <w:t>)</w:t>
            </w:r>
          </w:p>
        </w:tc>
      </w:tr>
      <w:tr w:rsidR="2ADE8A78" w14:paraId="7EB27E3A" w14:textId="77777777" w:rsidTr="0B53A376">
        <w:tc>
          <w:tcPr>
            <w:tcW w:w="1309" w:type="dxa"/>
          </w:tcPr>
          <w:p w14:paraId="607A46A1" w14:textId="324DB16F" w:rsidR="2ADE8A78" w:rsidRDefault="7FFD4B3E" w:rsidP="2ADE8A78">
            <w:pPr>
              <w:rPr>
                <w:rFonts w:ascii="Times New Roman" w:eastAsia="Times New Roman" w:hAnsi="Times New Roman" w:cs="Times New Roman"/>
                <w:color w:val="000000" w:themeColor="text1"/>
                <w:sz w:val="24"/>
                <w:szCs w:val="24"/>
              </w:rPr>
            </w:pPr>
            <w:r w:rsidRPr="0462EAA1">
              <w:rPr>
                <w:rFonts w:ascii="Times New Roman" w:eastAsia="Times New Roman" w:hAnsi="Times New Roman" w:cs="Times New Roman"/>
                <w:color w:val="000000" w:themeColor="text1"/>
                <w:sz w:val="24"/>
                <w:szCs w:val="24"/>
              </w:rPr>
              <w:t xml:space="preserve">1o. </w:t>
            </w:r>
          </w:p>
        </w:tc>
        <w:tc>
          <w:tcPr>
            <w:tcW w:w="1532" w:type="dxa"/>
          </w:tcPr>
          <w:p w14:paraId="6458BC2D" w14:textId="176988FE" w:rsidR="2ADE8A78" w:rsidRDefault="2ADE8A78" w:rsidP="2ADE8A78">
            <w:pPr>
              <w:rPr>
                <w:rFonts w:ascii="Times New Roman" w:eastAsia="Times New Roman" w:hAnsi="Times New Roman" w:cs="Times New Roman"/>
                <w:color w:val="000000" w:themeColor="text1"/>
                <w:sz w:val="24"/>
                <w:szCs w:val="24"/>
              </w:rPr>
            </w:pPr>
          </w:p>
        </w:tc>
        <w:tc>
          <w:tcPr>
            <w:tcW w:w="1588" w:type="dxa"/>
          </w:tcPr>
          <w:p w14:paraId="7384940D" w14:textId="19B613D8" w:rsidR="2ADE8A78" w:rsidRDefault="2ADE8A78" w:rsidP="2ADE8A78">
            <w:pPr>
              <w:rPr>
                <w:rFonts w:ascii="Times New Roman" w:eastAsia="Times New Roman" w:hAnsi="Times New Roman" w:cs="Times New Roman"/>
                <w:color w:val="000000" w:themeColor="text1"/>
                <w:sz w:val="24"/>
                <w:szCs w:val="24"/>
              </w:rPr>
            </w:pPr>
          </w:p>
        </w:tc>
        <w:tc>
          <w:tcPr>
            <w:tcW w:w="1275" w:type="dxa"/>
          </w:tcPr>
          <w:p w14:paraId="48273596" w14:textId="5606F676" w:rsidR="2ADE8A78" w:rsidRDefault="2ADE8A78" w:rsidP="2ADE8A78">
            <w:pPr>
              <w:rPr>
                <w:rFonts w:ascii="Times New Roman" w:eastAsia="Times New Roman" w:hAnsi="Times New Roman" w:cs="Times New Roman"/>
                <w:color w:val="000000" w:themeColor="text1"/>
                <w:sz w:val="24"/>
                <w:szCs w:val="24"/>
              </w:rPr>
            </w:pPr>
          </w:p>
        </w:tc>
        <w:tc>
          <w:tcPr>
            <w:tcW w:w="3311" w:type="dxa"/>
          </w:tcPr>
          <w:p w14:paraId="38A83D96" w14:textId="1B4F2140" w:rsidR="2ADE8A78" w:rsidRDefault="2ADE8A78" w:rsidP="2ADE8A78">
            <w:pPr>
              <w:rPr>
                <w:rFonts w:ascii="Times New Roman" w:eastAsia="Times New Roman" w:hAnsi="Times New Roman" w:cs="Times New Roman"/>
                <w:color w:val="000000" w:themeColor="text1"/>
                <w:sz w:val="24"/>
                <w:szCs w:val="24"/>
              </w:rPr>
            </w:pPr>
          </w:p>
        </w:tc>
      </w:tr>
      <w:tr w:rsidR="2ADE8A78" w14:paraId="316C7E24" w14:textId="77777777" w:rsidTr="0B53A376">
        <w:tc>
          <w:tcPr>
            <w:tcW w:w="1309" w:type="dxa"/>
          </w:tcPr>
          <w:p w14:paraId="7CBC3FA3" w14:textId="13E1EE07" w:rsidR="2ADE8A78" w:rsidRDefault="7FFD4B3E" w:rsidP="2ADE8A78">
            <w:pPr>
              <w:rPr>
                <w:rFonts w:ascii="Times New Roman" w:eastAsia="Times New Roman" w:hAnsi="Times New Roman" w:cs="Times New Roman"/>
                <w:color w:val="000000" w:themeColor="text1"/>
                <w:sz w:val="24"/>
                <w:szCs w:val="24"/>
                <w:highlight w:val="yellow"/>
              </w:rPr>
            </w:pPr>
            <w:r w:rsidRPr="0462EAA1">
              <w:rPr>
                <w:rFonts w:ascii="Times New Roman" w:eastAsia="Times New Roman" w:hAnsi="Times New Roman" w:cs="Times New Roman"/>
                <w:color w:val="000000" w:themeColor="text1"/>
                <w:sz w:val="24"/>
                <w:szCs w:val="24"/>
                <w:highlight w:val="yellow"/>
              </w:rPr>
              <w:t>(...)</w:t>
            </w:r>
          </w:p>
        </w:tc>
        <w:tc>
          <w:tcPr>
            <w:tcW w:w="1532" w:type="dxa"/>
          </w:tcPr>
          <w:p w14:paraId="6BF41E1E" w14:textId="7773A8A9" w:rsidR="2ADE8A78" w:rsidRDefault="2ADE8A78" w:rsidP="2ADE8A78">
            <w:pPr>
              <w:rPr>
                <w:rFonts w:ascii="Times New Roman" w:eastAsia="Times New Roman" w:hAnsi="Times New Roman" w:cs="Times New Roman"/>
                <w:color w:val="000000" w:themeColor="text1"/>
                <w:sz w:val="24"/>
                <w:szCs w:val="24"/>
              </w:rPr>
            </w:pPr>
          </w:p>
        </w:tc>
        <w:tc>
          <w:tcPr>
            <w:tcW w:w="1588" w:type="dxa"/>
          </w:tcPr>
          <w:p w14:paraId="11E81642" w14:textId="3BF4C731" w:rsidR="2ADE8A78" w:rsidRDefault="2ADE8A78" w:rsidP="2ADE8A78">
            <w:pPr>
              <w:rPr>
                <w:rFonts w:ascii="Times New Roman" w:eastAsia="Times New Roman" w:hAnsi="Times New Roman" w:cs="Times New Roman"/>
                <w:color w:val="000000" w:themeColor="text1"/>
                <w:sz w:val="24"/>
                <w:szCs w:val="24"/>
              </w:rPr>
            </w:pPr>
          </w:p>
        </w:tc>
        <w:tc>
          <w:tcPr>
            <w:tcW w:w="1275" w:type="dxa"/>
          </w:tcPr>
          <w:p w14:paraId="3F68CEF8" w14:textId="2879B1E7" w:rsidR="2ADE8A78" w:rsidRDefault="2ADE8A78" w:rsidP="2ADE8A78">
            <w:pPr>
              <w:rPr>
                <w:rFonts w:ascii="Times New Roman" w:eastAsia="Times New Roman" w:hAnsi="Times New Roman" w:cs="Times New Roman"/>
                <w:color w:val="000000" w:themeColor="text1"/>
                <w:sz w:val="24"/>
                <w:szCs w:val="24"/>
              </w:rPr>
            </w:pPr>
          </w:p>
        </w:tc>
        <w:tc>
          <w:tcPr>
            <w:tcW w:w="3311" w:type="dxa"/>
          </w:tcPr>
          <w:p w14:paraId="6ADE22BD" w14:textId="5ED2A16C" w:rsidR="2ADE8A78" w:rsidRDefault="2ADE8A78" w:rsidP="2ADE8A78">
            <w:pPr>
              <w:rPr>
                <w:rFonts w:ascii="Times New Roman" w:eastAsia="Times New Roman" w:hAnsi="Times New Roman" w:cs="Times New Roman"/>
                <w:color w:val="000000" w:themeColor="text1"/>
                <w:sz w:val="24"/>
                <w:szCs w:val="24"/>
              </w:rPr>
            </w:pPr>
          </w:p>
        </w:tc>
      </w:tr>
    </w:tbl>
    <w:p w14:paraId="1FB95217" w14:textId="0B2EC9F8" w:rsidR="00587330" w:rsidRDefault="155C0F0D" w:rsidP="2ADE8A78">
      <w:pPr>
        <w:spacing w:after="132"/>
        <w:ind w:right="-1" w:firstLine="11"/>
        <w:jc w:val="both"/>
        <w:rPr>
          <w:rFonts w:ascii="Times New Roman" w:hAnsi="Times New Roman" w:cs="Times New Roman"/>
          <w:sz w:val="24"/>
          <w:szCs w:val="24"/>
        </w:rPr>
      </w:pPr>
      <w:r w:rsidRPr="646184D0">
        <w:rPr>
          <w:rFonts w:ascii="Times New Roman" w:hAnsi="Times New Roman" w:cs="Times New Roman"/>
          <w:sz w:val="24"/>
          <w:szCs w:val="24"/>
          <w:highlight w:val="yellow"/>
        </w:rPr>
        <w:t>(...)</w:t>
      </w:r>
      <w:r w:rsidRPr="646184D0">
        <w:rPr>
          <w:rFonts w:ascii="Times New Roman" w:hAnsi="Times New Roman" w:cs="Times New Roman"/>
          <w:sz w:val="24"/>
          <w:szCs w:val="24"/>
        </w:rPr>
        <w:t xml:space="preserve"> </w:t>
      </w:r>
    </w:p>
    <w:p w14:paraId="50D85DE3" w14:textId="050DCDF2" w:rsidR="00587330" w:rsidRDefault="00587330" w:rsidP="2ADE8A78">
      <w:pPr>
        <w:spacing w:after="132"/>
        <w:ind w:right="-1"/>
        <w:jc w:val="both"/>
        <w:rPr>
          <w:rFonts w:ascii="Times New Roman" w:hAnsi="Times New Roman" w:cs="Times New Roman"/>
          <w:sz w:val="24"/>
          <w:szCs w:val="24"/>
        </w:rPr>
      </w:pPr>
      <w:r w:rsidRPr="2ADE8A78">
        <w:rPr>
          <w:rFonts w:ascii="Times New Roman" w:hAnsi="Times New Roman" w:cs="Times New Roman"/>
          <w:sz w:val="24"/>
          <w:szCs w:val="24"/>
        </w:rPr>
        <w:t xml:space="preserve">Nada mais havendo a ser tratado, foi </w:t>
      </w:r>
      <w:proofErr w:type="gramStart"/>
      <w:r w:rsidRPr="2ADE8A78">
        <w:rPr>
          <w:rFonts w:ascii="Times New Roman" w:hAnsi="Times New Roman" w:cs="Times New Roman"/>
          <w:sz w:val="24"/>
          <w:szCs w:val="24"/>
        </w:rPr>
        <w:t>lavrada a presente ata</w:t>
      </w:r>
      <w:proofErr w:type="gramEnd"/>
      <w:r w:rsidRPr="2ADE8A78">
        <w:rPr>
          <w:rFonts w:ascii="Times New Roman" w:hAnsi="Times New Roman" w:cs="Times New Roman"/>
          <w:sz w:val="24"/>
          <w:szCs w:val="24"/>
        </w:rPr>
        <w:t xml:space="preserve"> que vai assinada pelos membros da comissão.</w:t>
      </w:r>
    </w:p>
    <w:p w14:paraId="5EE0BB7F" w14:textId="77777777" w:rsidR="00DC1545" w:rsidRPr="00587330" w:rsidRDefault="00DC1545" w:rsidP="47158B4A">
      <w:pPr>
        <w:tabs>
          <w:tab w:val="left" w:pos="8505"/>
        </w:tabs>
        <w:spacing w:after="132"/>
        <w:ind w:left="14" w:right="-1"/>
        <w:jc w:val="both"/>
        <w:rPr>
          <w:rFonts w:ascii="Times New Roman" w:hAnsi="Times New Roman" w:cs="Times New Roman"/>
          <w:sz w:val="24"/>
          <w:szCs w:val="24"/>
        </w:rPr>
      </w:pPr>
    </w:p>
    <w:p w14:paraId="1796B35F" w14:textId="77777777" w:rsidR="00587330" w:rsidRPr="00587330" w:rsidRDefault="00587330" w:rsidP="00587330">
      <w:pPr>
        <w:spacing w:after="0"/>
        <w:ind w:left="10" w:right="686"/>
        <w:jc w:val="center"/>
        <w:rPr>
          <w:rFonts w:ascii="Times New Roman" w:hAnsi="Times New Roman" w:cs="Times New Roman"/>
          <w:sz w:val="24"/>
          <w:szCs w:val="24"/>
        </w:rPr>
      </w:pPr>
      <w:r w:rsidRPr="00587330">
        <w:rPr>
          <w:rFonts w:ascii="Times New Roman" w:hAnsi="Times New Roman" w:cs="Times New Roman"/>
          <w:sz w:val="24"/>
          <w:szCs w:val="24"/>
        </w:rPr>
        <w:t>_______________________________________________</w:t>
      </w:r>
    </w:p>
    <w:p w14:paraId="0B6BF831"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r w:rsidRPr="00587330">
        <w:rPr>
          <w:rFonts w:ascii="Times New Roman" w:hAnsi="Times New Roman" w:cs="Times New Roman"/>
          <w:sz w:val="24"/>
          <w:szCs w:val="24"/>
        </w:rPr>
        <w:t xml:space="preserve">&lt;Nome completo </w:t>
      </w:r>
      <w:proofErr w:type="gramStart"/>
      <w:r w:rsidRPr="00587330">
        <w:rPr>
          <w:rFonts w:ascii="Times New Roman" w:hAnsi="Times New Roman" w:cs="Times New Roman"/>
          <w:sz w:val="24"/>
          <w:szCs w:val="24"/>
        </w:rPr>
        <w:t>do(</w:t>
      </w:r>
      <w:proofErr w:type="gramEnd"/>
      <w:r w:rsidRPr="00587330">
        <w:rPr>
          <w:rFonts w:ascii="Times New Roman" w:hAnsi="Times New Roman" w:cs="Times New Roman"/>
          <w:sz w:val="24"/>
          <w:szCs w:val="24"/>
        </w:rPr>
        <w:t>a) Presidente da Comissão&gt;</w:t>
      </w:r>
    </w:p>
    <w:p w14:paraId="481D1783"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r w:rsidRPr="00587330">
        <w:rPr>
          <w:rFonts w:ascii="Times New Roman" w:hAnsi="Times New Roman" w:cs="Times New Roman"/>
          <w:sz w:val="24"/>
          <w:szCs w:val="24"/>
        </w:rPr>
        <w:t>&lt;Cargo/Função&gt;</w:t>
      </w:r>
    </w:p>
    <w:p w14:paraId="1F1BE0C5"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p>
    <w:p w14:paraId="0B8AB9CA"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p>
    <w:p w14:paraId="64063427" w14:textId="77777777" w:rsidR="00587330" w:rsidRPr="00587330" w:rsidRDefault="00587330" w:rsidP="00587330">
      <w:pPr>
        <w:spacing w:after="0"/>
        <w:ind w:left="10" w:right="686"/>
        <w:jc w:val="center"/>
        <w:rPr>
          <w:rFonts w:ascii="Times New Roman" w:hAnsi="Times New Roman" w:cs="Times New Roman"/>
          <w:sz w:val="24"/>
          <w:szCs w:val="24"/>
        </w:rPr>
      </w:pPr>
      <w:r w:rsidRPr="00587330">
        <w:rPr>
          <w:rFonts w:ascii="Times New Roman" w:hAnsi="Times New Roman" w:cs="Times New Roman"/>
          <w:sz w:val="24"/>
          <w:szCs w:val="24"/>
        </w:rPr>
        <w:t>_______________________________________________</w:t>
      </w:r>
    </w:p>
    <w:p w14:paraId="5D0B97BB"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r w:rsidRPr="00587330">
        <w:rPr>
          <w:rFonts w:ascii="Times New Roman" w:hAnsi="Times New Roman" w:cs="Times New Roman"/>
          <w:sz w:val="24"/>
          <w:szCs w:val="24"/>
        </w:rPr>
        <w:lastRenderedPageBreak/>
        <w:t>&lt;Nome completo do Membro da Comissão&gt;</w:t>
      </w:r>
    </w:p>
    <w:p w14:paraId="20C8B96D"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r w:rsidRPr="00587330">
        <w:rPr>
          <w:rFonts w:ascii="Times New Roman" w:hAnsi="Times New Roman" w:cs="Times New Roman"/>
          <w:sz w:val="24"/>
          <w:szCs w:val="24"/>
        </w:rPr>
        <w:t>&lt;Cargo/Função&gt;</w:t>
      </w:r>
    </w:p>
    <w:p w14:paraId="4F7E51EE" w14:textId="77777777" w:rsidR="00587330" w:rsidRPr="00587330" w:rsidRDefault="00587330" w:rsidP="00587330">
      <w:pPr>
        <w:spacing w:after="308"/>
        <w:ind w:left="10" w:right="686"/>
        <w:jc w:val="center"/>
        <w:rPr>
          <w:rFonts w:ascii="Times New Roman" w:hAnsi="Times New Roman" w:cs="Times New Roman"/>
          <w:sz w:val="24"/>
          <w:szCs w:val="24"/>
        </w:rPr>
      </w:pPr>
    </w:p>
    <w:p w14:paraId="3C19EE4E" w14:textId="77777777" w:rsidR="00587330" w:rsidRPr="00587330" w:rsidRDefault="00587330" w:rsidP="00587330">
      <w:pPr>
        <w:spacing w:after="128"/>
        <w:ind w:left="10" w:right="686"/>
        <w:jc w:val="center"/>
        <w:rPr>
          <w:rFonts w:ascii="Times New Roman" w:hAnsi="Times New Roman" w:cs="Times New Roman"/>
          <w:sz w:val="24"/>
          <w:szCs w:val="24"/>
        </w:rPr>
      </w:pPr>
      <w:r w:rsidRPr="00587330">
        <w:rPr>
          <w:rFonts w:ascii="Times New Roman" w:hAnsi="Times New Roman" w:cs="Times New Roman"/>
          <w:sz w:val="24"/>
          <w:szCs w:val="24"/>
        </w:rPr>
        <w:t>________________________________________________</w:t>
      </w:r>
    </w:p>
    <w:p w14:paraId="49D7EDD1"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r w:rsidRPr="00587330">
        <w:rPr>
          <w:rFonts w:ascii="Times New Roman" w:hAnsi="Times New Roman" w:cs="Times New Roman"/>
          <w:sz w:val="24"/>
          <w:szCs w:val="24"/>
        </w:rPr>
        <w:t>&lt;Nome completo do Membro da Comissão&gt;</w:t>
      </w:r>
    </w:p>
    <w:p w14:paraId="7BCB4FB3" w14:textId="77777777" w:rsidR="00587330" w:rsidRPr="00587330" w:rsidRDefault="00587330" w:rsidP="00587330">
      <w:pPr>
        <w:spacing w:after="0" w:line="264" w:lineRule="auto"/>
        <w:ind w:left="11" w:right="686" w:hanging="11"/>
        <w:jc w:val="center"/>
        <w:rPr>
          <w:rFonts w:ascii="Times New Roman" w:hAnsi="Times New Roman" w:cs="Times New Roman"/>
          <w:sz w:val="24"/>
          <w:szCs w:val="24"/>
        </w:rPr>
      </w:pPr>
      <w:r w:rsidRPr="00587330">
        <w:rPr>
          <w:rFonts w:ascii="Times New Roman" w:hAnsi="Times New Roman" w:cs="Times New Roman"/>
          <w:sz w:val="24"/>
          <w:szCs w:val="24"/>
        </w:rPr>
        <w:t>&lt;Cargo/Função&gt;</w:t>
      </w:r>
    </w:p>
    <w:p w14:paraId="2096A2CE" w14:textId="77777777" w:rsidR="00587330" w:rsidRPr="00587330" w:rsidRDefault="00587330" w:rsidP="00587330">
      <w:pPr>
        <w:spacing w:after="128"/>
        <w:ind w:left="10" w:right="686"/>
        <w:jc w:val="center"/>
        <w:rPr>
          <w:rFonts w:ascii="Times New Roman" w:hAnsi="Times New Roman" w:cs="Times New Roman"/>
          <w:sz w:val="24"/>
          <w:szCs w:val="24"/>
        </w:rPr>
      </w:pPr>
    </w:p>
    <w:p w14:paraId="136921CE" w14:textId="758FD142" w:rsidR="47158B4A" w:rsidRPr="007A700A" w:rsidRDefault="00587330" w:rsidP="007A700A">
      <w:pPr>
        <w:spacing w:after="128"/>
        <w:ind w:left="10" w:right="686"/>
        <w:jc w:val="center"/>
        <w:rPr>
          <w:rFonts w:ascii="Times New Roman" w:hAnsi="Times New Roman" w:cs="Times New Roman"/>
          <w:color w:val="FF0000"/>
          <w:sz w:val="24"/>
          <w:szCs w:val="24"/>
        </w:rPr>
      </w:pPr>
      <w:r w:rsidRPr="0462EAA1">
        <w:rPr>
          <w:rFonts w:ascii="Times New Roman" w:hAnsi="Times New Roman" w:cs="Times New Roman"/>
          <w:color w:val="FF0000"/>
          <w:sz w:val="24"/>
          <w:szCs w:val="24"/>
        </w:rPr>
        <w:t>&lt;assinaturas eletrônicas via SEI&gt;</w:t>
      </w:r>
    </w:p>
    <w:p w14:paraId="6B00494F" w14:textId="0650D258" w:rsidR="008603E8" w:rsidRPr="00BF7C0C" w:rsidRDefault="008603E8" w:rsidP="00C62CD5">
      <w:pPr>
        <w:jc w:val="center"/>
        <w:rPr>
          <w:rFonts w:ascii="Times New Roman" w:hAnsi="Times New Roman" w:cs="Times New Roman"/>
          <w:b/>
          <w:bCs/>
          <w:color w:val="385623" w:themeColor="accent6" w:themeShade="80"/>
          <w:sz w:val="20"/>
          <w:szCs w:val="20"/>
        </w:rPr>
      </w:pPr>
      <w:r w:rsidRPr="00BF7C0C">
        <w:rPr>
          <w:color w:val="385623" w:themeColor="accent6" w:themeShade="80"/>
        </w:rPr>
        <w:br w:type="page"/>
      </w:r>
      <w:bookmarkStart w:id="32" w:name="Anexo_VIII"/>
      <w:r w:rsidRPr="00BF7C0C">
        <w:rPr>
          <w:rFonts w:ascii="Times New Roman" w:hAnsi="Times New Roman" w:cs="Times New Roman"/>
          <w:b/>
          <w:bCs/>
          <w:color w:val="385623" w:themeColor="accent6" w:themeShade="80"/>
          <w:sz w:val="20"/>
          <w:szCs w:val="20"/>
        </w:rPr>
        <w:lastRenderedPageBreak/>
        <w:t xml:space="preserve">ANEXO VIII </w:t>
      </w:r>
      <w:bookmarkEnd w:id="32"/>
      <w:r w:rsidRPr="00BF7C0C">
        <w:rPr>
          <w:rFonts w:ascii="Times New Roman" w:hAnsi="Times New Roman" w:cs="Times New Roman"/>
          <w:b/>
          <w:bCs/>
          <w:color w:val="385623" w:themeColor="accent6" w:themeShade="80"/>
          <w:sz w:val="20"/>
          <w:szCs w:val="20"/>
        </w:rPr>
        <w:t xml:space="preserve">– </w:t>
      </w:r>
      <w:r w:rsidR="00AA0813" w:rsidRPr="00BF7C0C">
        <w:rPr>
          <w:rFonts w:ascii="Times New Roman" w:hAnsi="Times New Roman" w:cs="Times New Roman"/>
          <w:b/>
          <w:bCs/>
          <w:color w:val="385623" w:themeColor="accent6" w:themeShade="80"/>
          <w:sz w:val="20"/>
          <w:szCs w:val="20"/>
        </w:rPr>
        <w:t xml:space="preserve">MODELO DE </w:t>
      </w:r>
      <w:r w:rsidR="00C62CD5" w:rsidRPr="00BF7C0C">
        <w:rPr>
          <w:rFonts w:ascii="Times New Roman" w:hAnsi="Times New Roman" w:cs="Times New Roman"/>
          <w:b/>
          <w:bCs/>
          <w:color w:val="385623" w:themeColor="accent6" w:themeShade="80"/>
          <w:sz w:val="20"/>
          <w:szCs w:val="20"/>
        </w:rPr>
        <w:t>ANÁLISE RECURSAL</w:t>
      </w:r>
    </w:p>
    <w:p w14:paraId="05095E74" w14:textId="77777777" w:rsidR="008603E8" w:rsidRDefault="6AE12F11" w:rsidP="008603E8">
      <w:pPr>
        <w:pStyle w:val="SemEspaamento"/>
        <w:jc w:val="center"/>
        <w:rPr>
          <w:rFonts w:ascii="Times New Roman" w:hAnsi="Times New Roman" w:cs="Times New Roman"/>
          <w:sz w:val="24"/>
          <w:szCs w:val="24"/>
        </w:rPr>
      </w:pPr>
      <w:r>
        <w:rPr>
          <w:noProof/>
          <w:lang w:eastAsia="pt-BR"/>
        </w:rPr>
        <w:drawing>
          <wp:inline distT="0" distB="0" distL="0" distR="0" wp14:anchorId="011E8FB8" wp14:editId="65094B5D">
            <wp:extent cx="589280" cy="631825"/>
            <wp:effectExtent l="0" t="0" r="0" b="3175"/>
            <wp:docPr id="1159296113" name="Picture 11"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4">
                      <a:extLst>
                        <a:ext uri="{28A0092B-C50C-407E-A947-70E740481C1C}">
                          <a14:useLocalDpi xmlns:a14="http://schemas.microsoft.com/office/drawing/2010/main" val="0"/>
                        </a:ext>
                      </a:extLst>
                    </a:blip>
                    <a:stretch>
                      <a:fillRect/>
                    </a:stretch>
                  </pic:blipFill>
                  <pic:spPr>
                    <a:xfrm>
                      <a:off x="0" y="0"/>
                      <a:ext cx="589280" cy="631825"/>
                    </a:xfrm>
                    <a:prstGeom prst="rect">
                      <a:avLst/>
                    </a:prstGeom>
                  </pic:spPr>
                </pic:pic>
              </a:graphicData>
            </a:graphic>
          </wp:inline>
        </w:drawing>
      </w:r>
    </w:p>
    <w:p w14:paraId="53793A44" w14:textId="77777777" w:rsidR="008603E8" w:rsidRDefault="008603E8" w:rsidP="008603E8">
      <w:pPr>
        <w:pStyle w:val="SemEspaamento"/>
        <w:jc w:val="center"/>
        <w:rPr>
          <w:rFonts w:ascii="Times New Roman" w:hAnsi="Times New Roman" w:cs="Times New Roman"/>
          <w:b/>
          <w:bCs/>
          <w:sz w:val="24"/>
          <w:szCs w:val="24"/>
        </w:rPr>
      </w:pPr>
      <w:r w:rsidRPr="47158B4A">
        <w:rPr>
          <w:rFonts w:ascii="Times New Roman" w:hAnsi="Times New Roman" w:cs="Times New Roman"/>
          <w:b/>
          <w:bCs/>
          <w:sz w:val="24"/>
          <w:szCs w:val="24"/>
        </w:rPr>
        <w:t>MINISTÉRIO DO MEIO AMBIENTE</w:t>
      </w:r>
    </w:p>
    <w:p w14:paraId="6CBD3065" w14:textId="77777777" w:rsidR="008603E8" w:rsidRDefault="008603E8" w:rsidP="008603E8">
      <w:pPr>
        <w:pStyle w:val="SemEspaamento"/>
        <w:jc w:val="center"/>
        <w:rPr>
          <w:rFonts w:ascii="Times New Roman" w:hAnsi="Times New Roman" w:cs="Times New Roman"/>
          <w:b/>
          <w:bCs/>
          <w:sz w:val="24"/>
          <w:szCs w:val="24"/>
        </w:rPr>
      </w:pPr>
      <w:r w:rsidRPr="47158B4A">
        <w:rPr>
          <w:rFonts w:ascii="Times New Roman" w:hAnsi="Times New Roman" w:cs="Times New Roman"/>
          <w:b/>
          <w:bCs/>
          <w:sz w:val="24"/>
          <w:szCs w:val="24"/>
        </w:rPr>
        <w:t>INSTITUTO CHICO MENDES DE CONSERVAÇÃO DA BIODIVERSIDADE</w:t>
      </w:r>
    </w:p>
    <w:p w14:paraId="30F68FE6" w14:textId="4D8BCDFD" w:rsidR="008603E8" w:rsidRDefault="008603E8" w:rsidP="008603E8">
      <w:pPr>
        <w:pStyle w:val="SemEspaamento"/>
        <w:jc w:val="center"/>
        <w:rPr>
          <w:rFonts w:ascii="Times New Roman" w:hAnsi="Times New Roman" w:cs="Times New Roman"/>
          <w:b/>
          <w:bCs/>
          <w:sz w:val="24"/>
          <w:szCs w:val="24"/>
        </w:rPr>
      </w:pPr>
      <w:r w:rsidRPr="47158B4A">
        <w:rPr>
          <w:rFonts w:ascii="Times New Roman" w:hAnsi="Times New Roman" w:cs="Times New Roman"/>
          <w:b/>
          <w:bCs/>
          <w:sz w:val="24"/>
          <w:szCs w:val="24"/>
          <w:highlight w:val="yellow"/>
        </w:rPr>
        <w:t>&lt;NOME DA UC ou NGI</w:t>
      </w:r>
      <w:r w:rsidRPr="52EB74D9">
        <w:rPr>
          <w:rFonts w:ascii="Times New Roman" w:hAnsi="Times New Roman" w:cs="Times New Roman"/>
          <w:b/>
          <w:bCs/>
          <w:sz w:val="24"/>
          <w:szCs w:val="24"/>
          <w:highlight w:val="yellow"/>
        </w:rPr>
        <w:t xml:space="preserve"> ou G</w:t>
      </w:r>
      <w:r w:rsidRPr="007970F2">
        <w:rPr>
          <w:rFonts w:ascii="Times New Roman" w:hAnsi="Times New Roman" w:cs="Times New Roman"/>
          <w:b/>
          <w:bCs/>
          <w:sz w:val="24"/>
          <w:szCs w:val="24"/>
          <w:highlight w:val="yellow"/>
        </w:rPr>
        <w:t>R</w:t>
      </w:r>
      <w:r w:rsidR="007970F2" w:rsidRPr="007970F2">
        <w:rPr>
          <w:rFonts w:ascii="Times New Roman" w:hAnsi="Times New Roman" w:cs="Times New Roman"/>
          <w:b/>
          <w:bCs/>
          <w:sz w:val="24"/>
          <w:szCs w:val="24"/>
          <w:highlight w:val="yellow"/>
        </w:rPr>
        <w:t>&gt;</w:t>
      </w:r>
    </w:p>
    <w:p w14:paraId="7DFB321C" w14:textId="77777777" w:rsidR="008603E8" w:rsidRDefault="008603E8" w:rsidP="008603E8">
      <w:pPr>
        <w:pStyle w:val="SemEspaamento"/>
        <w:jc w:val="center"/>
        <w:rPr>
          <w:rFonts w:ascii="Times New Roman" w:hAnsi="Times New Roman" w:cs="Times New Roman"/>
          <w:b/>
          <w:bCs/>
          <w:sz w:val="24"/>
          <w:szCs w:val="24"/>
        </w:rPr>
      </w:pPr>
    </w:p>
    <w:p w14:paraId="28BE47EC" w14:textId="19A5E4BD" w:rsidR="008603E8" w:rsidRDefault="6305B88B" w:rsidP="008603E8">
      <w:pPr>
        <w:pStyle w:val="SemEspaamento"/>
        <w:jc w:val="center"/>
        <w:rPr>
          <w:rFonts w:ascii="Times New Roman" w:hAnsi="Times New Roman" w:cs="Times New Roman"/>
          <w:b/>
          <w:bCs/>
          <w:sz w:val="24"/>
          <w:szCs w:val="24"/>
        </w:rPr>
      </w:pPr>
      <w:r w:rsidRPr="2ADE8A78">
        <w:rPr>
          <w:rFonts w:ascii="Times New Roman" w:hAnsi="Times New Roman" w:cs="Times New Roman"/>
          <w:b/>
          <w:bCs/>
          <w:sz w:val="24"/>
          <w:szCs w:val="24"/>
          <w:highlight w:val="yellow"/>
        </w:rPr>
        <w:t>&lt;</w:t>
      </w:r>
      <w:r w:rsidR="008603E8" w:rsidRPr="2ADE8A78">
        <w:rPr>
          <w:rFonts w:ascii="Times New Roman" w:hAnsi="Times New Roman" w:cs="Times New Roman"/>
          <w:b/>
          <w:bCs/>
          <w:sz w:val="24"/>
          <w:szCs w:val="24"/>
          <w:highlight w:val="yellow"/>
        </w:rPr>
        <w:t xml:space="preserve">COMISSÃO DE CONDUÇÃO DO PROCESSO SELETIVO SIMPLIFICADO </w:t>
      </w:r>
      <w:r w:rsidR="3C4B26F9" w:rsidRPr="2ADE8A78">
        <w:rPr>
          <w:rFonts w:ascii="Times New Roman" w:hAnsi="Times New Roman" w:cs="Times New Roman"/>
          <w:b/>
          <w:bCs/>
          <w:sz w:val="24"/>
          <w:szCs w:val="24"/>
          <w:highlight w:val="yellow"/>
        </w:rPr>
        <w:t>ou INSTÂNCIA RECURSAL&gt;</w:t>
      </w:r>
      <w:r w:rsidR="3C4B26F9" w:rsidRPr="2ADE8A78">
        <w:rPr>
          <w:rFonts w:ascii="Times New Roman" w:hAnsi="Times New Roman" w:cs="Times New Roman"/>
          <w:b/>
          <w:bCs/>
          <w:sz w:val="24"/>
          <w:szCs w:val="24"/>
        </w:rPr>
        <w:t xml:space="preserve"> </w:t>
      </w:r>
      <w:r w:rsidR="008603E8" w:rsidRPr="2ADE8A78">
        <w:rPr>
          <w:rFonts w:ascii="Times New Roman" w:hAnsi="Times New Roman" w:cs="Times New Roman"/>
          <w:b/>
          <w:bCs/>
          <w:sz w:val="24"/>
          <w:szCs w:val="24"/>
        </w:rPr>
        <w:t>PARA CONTRATAÇÃO DE AGENTES TEMPORÁRIOS AMBIENTAIS - ATA</w:t>
      </w:r>
      <w:r w:rsidR="008603E8" w:rsidRPr="2ADE8A78">
        <w:rPr>
          <w:rFonts w:ascii="Times New Roman" w:eastAsia="Times New Roman" w:hAnsi="Times New Roman" w:cs="Times New Roman"/>
          <w:b/>
          <w:bCs/>
          <w:color w:val="000000" w:themeColor="text1"/>
        </w:rPr>
        <w:t xml:space="preserve"> </w:t>
      </w:r>
    </w:p>
    <w:p w14:paraId="26D9E401" w14:textId="77777777" w:rsidR="008603E8" w:rsidRDefault="008603E8" w:rsidP="008603E8">
      <w:pPr>
        <w:jc w:val="center"/>
        <w:rPr>
          <w:rFonts w:ascii="Times New Roman" w:eastAsia="Times New Roman" w:hAnsi="Times New Roman" w:cs="Times New Roman"/>
          <w:b/>
          <w:bCs/>
          <w:color w:val="000000" w:themeColor="text1"/>
        </w:rPr>
      </w:pPr>
    </w:p>
    <w:p w14:paraId="100CC7D8" w14:textId="0217E425" w:rsidR="008603E8" w:rsidRDefault="00C62CD5" w:rsidP="008603E8">
      <w:pPr>
        <w:jc w:val="center"/>
        <w:rPr>
          <w:rFonts w:ascii="Times New Roman" w:hAnsi="Times New Roman" w:cs="Times New Roman"/>
          <w:b/>
          <w:bCs/>
          <w:sz w:val="24"/>
          <w:szCs w:val="24"/>
        </w:rPr>
      </w:pPr>
      <w:r>
        <w:rPr>
          <w:rFonts w:ascii="Times New Roman" w:hAnsi="Times New Roman" w:cs="Times New Roman"/>
          <w:b/>
          <w:bCs/>
          <w:sz w:val="24"/>
          <w:szCs w:val="24"/>
        </w:rPr>
        <w:t>ANÁLISE RECURSAL</w:t>
      </w:r>
    </w:p>
    <w:p w14:paraId="62E24F28" w14:textId="036660B4" w:rsidR="008603E8" w:rsidRDefault="008603E8" w:rsidP="008603E8">
      <w:pPr>
        <w:tabs>
          <w:tab w:val="left" w:pos="8505"/>
        </w:tabs>
        <w:spacing w:after="0"/>
        <w:ind w:right="-1" w:firstLine="11"/>
        <w:jc w:val="both"/>
        <w:rPr>
          <w:rFonts w:ascii="Times New Roman" w:hAnsi="Times New Roman" w:cs="Times New Roman"/>
          <w:sz w:val="24"/>
          <w:szCs w:val="24"/>
        </w:rPr>
      </w:pPr>
      <w:r w:rsidRPr="0462EAA1">
        <w:rPr>
          <w:rFonts w:ascii="Times New Roman" w:hAnsi="Times New Roman" w:cs="Times New Roman"/>
          <w:sz w:val="24"/>
          <w:szCs w:val="24"/>
        </w:rPr>
        <w:t xml:space="preserve">Após a realização da </w:t>
      </w:r>
      <w:r w:rsidRPr="0462EAA1">
        <w:rPr>
          <w:rFonts w:ascii="Times New Roman" w:hAnsi="Times New Roman" w:cs="Times New Roman"/>
          <w:i/>
          <w:iCs/>
          <w:sz w:val="24"/>
          <w:szCs w:val="24"/>
        </w:rPr>
        <w:t>Análise de Recursos</w:t>
      </w:r>
      <w:r w:rsidRPr="0462EAA1">
        <w:rPr>
          <w:rFonts w:ascii="Times New Roman" w:hAnsi="Times New Roman" w:cs="Times New Roman"/>
          <w:sz w:val="24"/>
          <w:szCs w:val="24"/>
        </w:rPr>
        <w:t xml:space="preserve"> do presente Processo Seletivo Simplificado</w:t>
      </w:r>
      <w:r w:rsidR="0006242C" w:rsidRPr="0462EAA1">
        <w:rPr>
          <w:rFonts w:ascii="Times New Roman" w:hAnsi="Times New Roman" w:cs="Times New Roman"/>
          <w:sz w:val="24"/>
          <w:szCs w:val="24"/>
        </w:rPr>
        <w:t xml:space="preserve"> da </w:t>
      </w:r>
      <w:r w:rsidR="009F384C" w:rsidRPr="0462EAA1">
        <w:rPr>
          <w:rFonts w:ascii="Times New Roman" w:hAnsi="Times New Roman" w:cs="Times New Roman"/>
          <w:sz w:val="24"/>
          <w:szCs w:val="24"/>
          <w:highlight w:val="yellow"/>
        </w:rPr>
        <w:t>&lt;Unidade de Conservação/NGI/GR&gt;</w:t>
      </w:r>
      <w:r w:rsidRPr="0462EAA1">
        <w:rPr>
          <w:rFonts w:ascii="Times New Roman" w:hAnsi="Times New Roman" w:cs="Times New Roman"/>
          <w:sz w:val="24"/>
          <w:szCs w:val="24"/>
        </w:rPr>
        <w:t xml:space="preserve">, constantes nos documentos SEI </w:t>
      </w:r>
      <w:r w:rsidRPr="0462EAA1">
        <w:rPr>
          <w:rFonts w:ascii="Times New Roman" w:hAnsi="Times New Roman" w:cs="Times New Roman"/>
          <w:sz w:val="24"/>
          <w:szCs w:val="24"/>
          <w:highlight w:val="yellow"/>
        </w:rPr>
        <w:t xml:space="preserve">&lt;inserir os números dos documentos SEI referentes aos recursos interpostos </w:t>
      </w:r>
      <w:proofErr w:type="gramStart"/>
      <w:r w:rsidRPr="0462EAA1">
        <w:rPr>
          <w:rFonts w:ascii="Times New Roman" w:hAnsi="Times New Roman" w:cs="Times New Roman"/>
          <w:sz w:val="24"/>
          <w:szCs w:val="24"/>
          <w:highlight w:val="yellow"/>
        </w:rPr>
        <w:t>pelos(</w:t>
      </w:r>
      <w:proofErr w:type="gramEnd"/>
      <w:r w:rsidRPr="0462EAA1">
        <w:rPr>
          <w:rFonts w:ascii="Times New Roman" w:hAnsi="Times New Roman" w:cs="Times New Roman"/>
          <w:sz w:val="24"/>
          <w:szCs w:val="24"/>
          <w:highlight w:val="yellow"/>
        </w:rPr>
        <w:t>as) candidatos(as)&gt;</w:t>
      </w:r>
      <w:r w:rsidRPr="0462EAA1">
        <w:rPr>
          <w:rFonts w:ascii="Times New Roman" w:hAnsi="Times New Roman" w:cs="Times New Roman"/>
          <w:sz w:val="24"/>
          <w:szCs w:val="24"/>
        </w:rPr>
        <w:t xml:space="preserve"> esta</w:t>
      </w:r>
      <w:r w:rsidR="776A4B4C" w:rsidRPr="0462EAA1">
        <w:rPr>
          <w:rFonts w:ascii="Times New Roman" w:hAnsi="Times New Roman" w:cs="Times New Roman"/>
          <w:sz w:val="24"/>
          <w:szCs w:val="24"/>
        </w:rPr>
        <w:t xml:space="preserve"> </w:t>
      </w:r>
      <w:r w:rsidR="776A4B4C" w:rsidRPr="0462EAA1">
        <w:rPr>
          <w:rFonts w:ascii="Times New Roman" w:hAnsi="Times New Roman" w:cs="Times New Roman"/>
          <w:sz w:val="24"/>
          <w:szCs w:val="24"/>
          <w:highlight w:val="yellow"/>
        </w:rPr>
        <w:t>&lt;Comissão Local ou</w:t>
      </w:r>
      <w:r w:rsidRPr="0462EAA1">
        <w:rPr>
          <w:rFonts w:ascii="Times New Roman" w:hAnsi="Times New Roman" w:cs="Times New Roman"/>
          <w:sz w:val="24"/>
          <w:szCs w:val="24"/>
          <w:highlight w:val="yellow"/>
        </w:rPr>
        <w:t xml:space="preserve"> </w:t>
      </w:r>
      <w:r w:rsidR="00CA40B5" w:rsidRPr="0462EAA1">
        <w:rPr>
          <w:rFonts w:ascii="Times New Roman" w:hAnsi="Times New Roman" w:cs="Times New Roman"/>
          <w:sz w:val="24"/>
          <w:szCs w:val="24"/>
          <w:highlight w:val="yellow"/>
        </w:rPr>
        <w:t>Instância Recursal</w:t>
      </w:r>
      <w:r w:rsidR="4DAE2AFE" w:rsidRPr="0462EAA1">
        <w:rPr>
          <w:rFonts w:ascii="Times New Roman" w:hAnsi="Times New Roman" w:cs="Times New Roman"/>
          <w:sz w:val="24"/>
          <w:szCs w:val="24"/>
          <w:highlight w:val="yellow"/>
        </w:rPr>
        <w:t>&gt;</w:t>
      </w:r>
      <w:r w:rsidRPr="0462EAA1">
        <w:rPr>
          <w:rFonts w:ascii="Times New Roman" w:hAnsi="Times New Roman" w:cs="Times New Roman"/>
          <w:sz w:val="24"/>
          <w:szCs w:val="24"/>
        </w:rPr>
        <w:t xml:space="preserve"> resolve:</w:t>
      </w:r>
    </w:p>
    <w:p w14:paraId="1F03A945" w14:textId="77777777" w:rsidR="008603E8" w:rsidRDefault="008603E8" w:rsidP="008603E8">
      <w:pPr>
        <w:jc w:val="both"/>
        <w:rPr>
          <w:rFonts w:ascii="Times New Roman" w:eastAsia="Times New Roman" w:hAnsi="Times New Roman" w:cs="Times New Roman"/>
          <w:b/>
          <w:bCs/>
          <w:color w:val="000000" w:themeColor="text1"/>
          <w:sz w:val="24"/>
          <w:szCs w:val="24"/>
        </w:rPr>
      </w:pPr>
    </w:p>
    <w:p w14:paraId="6A817995" w14:textId="77777777" w:rsidR="008603E8" w:rsidRDefault="008603E8" w:rsidP="008603E8">
      <w:pPr>
        <w:jc w:val="both"/>
        <w:rPr>
          <w:rFonts w:ascii="Times New Roman" w:eastAsia="Times New Roman" w:hAnsi="Times New Roman" w:cs="Times New Roman"/>
          <w:b/>
          <w:bCs/>
          <w:color w:val="000000" w:themeColor="text1"/>
          <w:sz w:val="24"/>
          <w:szCs w:val="24"/>
        </w:rPr>
      </w:pPr>
      <w:r w:rsidRPr="47158B4A">
        <w:rPr>
          <w:rFonts w:ascii="Times New Roman" w:eastAsia="Times New Roman" w:hAnsi="Times New Roman" w:cs="Times New Roman"/>
          <w:b/>
          <w:bCs/>
          <w:color w:val="000000" w:themeColor="text1"/>
          <w:sz w:val="24"/>
          <w:szCs w:val="24"/>
        </w:rPr>
        <w:t xml:space="preserve">INDEFERIR </w:t>
      </w:r>
      <w:r w:rsidRPr="47158B4A">
        <w:rPr>
          <w:rFonts w:ascii="Times New Roman" w:eastAsia="Times New Roman" w:hAnsi="Times New Roman" w:cs="Times New Roman"/>
          <w:color w:val="000000" w:themeColor="text1"/>
          <w:sz w:val="24"/>
          <w:szCs w:val="24"/>
        </w:rPr>
        <w:t>os seguintes recursos apresentados:</w:t>
      </w:r>
    </w:p>
    <w:tbl>
      <w:tblPr>
        <w:tblStyle w:val="Tabelacomgrade"/>
        <w:tblW w:w="9030" w:type="dxa"/>
        <w:tblInd w:w="-3" w:type="dxa"/>
        <w:tblLayout w:type="fixed"/>
        <w:tblLook w:val="06A0" w:firstRow="1" w:lastRow="0" w:firstColumn="1" w:lastColumn="0" w:noHBand="1" w:noVBand="1"/>
      </w:tblPr>
      <w:tblGrid>
        <w:gridCol w:w="1965"/>
        <w:gridCol w:w="1318"/>
        <w:gridCol w:w="2775"/>
        <w:gridCol w:w="2972"/>
      </w:tblGrid>
      <w:tr w:rsidR="008603E8" w14:paraId="5EF2079F" w14:textId="77777777" w:rsidTr="0462EAA1">
        <w:tc>
          <w:tcPr>
            <w:tcW w:w="1965" w:type="dxa"/>
            <w:vAlign w:val="center"/>
          </w:tcPr>
          <w:p w14:paraId="042227D8" w14:textId="1854445A" w:rsidR="008603E8" w:rsidRDefault="008603E8"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 xml:space="preserve">Nome </w:t>
            </w:r>
            <w:proofErr w:type="gramStart"/>
            <w:r w:rsidRPr="0462EAA1">
              <w:rPr>
                <w:rFonts w:ascii="Times New Roman" w:eastAsia="Times New Roman" w:hAnsi="Times New Roman" w:cs="Times New Roman"/>
                <w:color w:val="000000" w:themeColor="text1"/>
              </w:rPr>
              <w:t>do</w:t>
            </w:r>
            <w:r w:rsidR="28A43EF9" w:rsidRPr="0462EAA1">
              <w:rPr>
                <w:rFonts w:ascii="Times New Roman" w:eastAsia="Times New Roman" w:hAnsi="Times New Roman" w:cs="Times New Roman"/>
                <w:color w:val="000000" w:themeColor="text1"/>
              </w:rPr>
              <w:t>(</w:t>
            </w:r>
            <w:proofErr w:type="gramEnd"/>
            <w:r w:rsidR="28A43EF9" w:rsidRPr="0462EAA1">
              <w:rPr>
                <w:rFonts w:ascii="Times New Roman" w:eastAsia="Times New Roman" w:hAnsi="Times New Roman" w:cs="Times New Roman"/>
                <w:color w:val="000000" w:themeColor="text1"/>
              </w:rPr>
              <w:t>a)</w:t>
            </w:r>
            <w:r w:rsidRPr="0462EAA1">
              <w:rPr>
                <w:rFonts w:ascii="Times New Roman" w:eastAsia="Times New Roman" w:hAnsi="Times New Roman" w:cs="Times New Roman"/>
                <w:color w:val="000000" w:themeColor="text1"/>
              </w:rPr>
              <w:t xml:space="preserve"> Candidato</w:t>
            </w:r>
            <w:r w:rsidR="2A9705F9" w:rsidRPr="0462EAA1">
              <w:rPr>
                <w:rFonts w:ascii="Times New Roman" w:eastAsia="Times New Roman" w:hAnsi="Times New Roman" w:cs="Times New Roman"/>
                <w:color w:val="000000" w:themeColor="text1"/>
              </w:rPr>
              <w:t>(a)</w:t>
            </w:r>
          </w:p>
        </w:tc>
        <w:tc>
          <w:tcPr>
            <w:tcW w:w="1318" w:type="dxa"/>
            <w:vAlign w:val="center"/>
          </w:tcPr>
          <w:p w14:paraId="6A387C54" w14:textId="56957489" w:rsidR="4FA79B7F" w:rsidRDefault="38A1D573"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CPF</w:t>
            </w:r>
          </w:p>
        </w:tc>
        <w:tc>
          <w:tcPr>
            <w:tcW w:w="2775" w:type="dxa"/>
            <w:vAlign w:val="center"/>
          </w:tcPr>
          <w:p w14:paraId="2D5F2D5C" w14:textId="0D09621F" w:rsidR="008603E8" w:rsidRDefault="38A1D573"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Alegação</w:t>
            </w:r>
            <w:r w:rsidR="008603E8" w:rsidRPr="0462EAA1">
              <w:rPr>
                <w:rFonts w:ascii="Times New Roman" w:eastAsia="Times New Roman" w:hAnsi="Times New Roman" w:cs="Times New Roman"/>
                <w:color w:val="000000" w:themeColor="text1"/>
              </w:rPr>
              <w:t xml:space="preserve"> </w:t>
            </w:r>
            <w:proofErr w:type="gramStart"/>
            <w:r w:rsidR="008603E8" w:rsidRPr="0462EAA1">
              <w:rPr>
                <w:rFonts w:ascii="Times New Roman" w:eastAsia="Times New Roman" w:hAnsi="Times New Roman" w:cs="Times New Roman"/>
                <w:color w:val="000000" w:themeColor="text1"/>
              </w:rPr>
              <w:t>do(</w:t>
            </w:r>
            <w:proofErr w:type="gramEnd"/>
            <w:r w:rsidR="008603E8" w:rsidRPr="0462EAA1">
              <w:rPr>
                <w:rFonts w:ascii="Times New Roman" w:eastAsia="Times New Roman" w:hAnsi="Times New Roman" w:cs="Times New Roman"/>
                <w:color w:val="000000" w:themeColor="text1"/>
              </w:rPr>
              <w:t xml:space="preserve">a) candidato(a) </w:t>
            </w:r>
          </w:p>
        </w:tc>
        <w:tc>
          <w:tcPr>
            <w:tcW w:w="2972" w:type="dxa"/>
            <w:vAlign w:val="center"/>
          </w:tcPr>
          <w:p w14:paraId="375BFC7D" w14:textId="77777777" w:rsidR="008603E8" w:rsidRDefault="008603E8"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Análise da instância recursal</w:t>
            </w:r>
          </w:p>
        </w:tc>
      </w:tr>
      <w:tr w:rsidR="008603E8" w14:paraId="7C827BBF" w14:textId="77777777" w:rsidTr="0462EAA1">
        <w:tc>
          <w:tcPr>
            <w:tcW w:w="1965" w:type="dxa"/>
            <w:vAlign w:val="center"/>
          </w:tcPr>
          <w:p w14:paraId="061B5228" w14:textId="77777777" w:rsidR="008603E8" w:rsidRDefault="008603E8" w:rsidP="0462EAA1">
            <w:pPr>
              <w:rPr>
                <w:rFonts w:ascii="Times New Roman" w:eastAsia="Times New Roman" w:hAnsi="Times New Roman" w:cs="Times New Roman"/>
                <w:color w:val="000000" w:themeColor="text1"/>
              </w:rPr>
            </w:pPr>
          </w:p>
        </w:tc>
        <w:tc>
          <w:tcPr>
            <w:tcW w:w="1318" w:type="dxa"/>
            <w:vAlign w:val="center"/>
          </w:tcPr>
          <w:p w14:paraId="498DDE7D" w14:textId="3A1B182C" w:rsidR="2ADE8A78" w:rsidRDefault="2ADE8A78" w:rsidP="0462EAA1">
            <w:pPr>
              <w:rPr>
                <w:rFonts w:ascii="Times New Roman" w:eastAsia="Times New Roman" w:hAnsi="Times New Roman" w:cs="Times New Roman"/>
                <w:color w:val="000000" w:themeColor="text1"/>
              </w:rPr>
            </w:pPr>
          </w:p>
        </w:tc>
        <w:tc>
          <w:tcPr>
            <w:tcW w:w="2775" w:type="dxa"/>
            <w:vAlign w:val="center"/>
          </w:tcPr>
          <w:p w14:paraId="612B7184" w14:textId="77777777" w:rsidR="008603E8" w:rsidRDefault="008603E8" w:rsidP="0462EAA1">
            <w:pPr>
              <w:rPr>
                <w:rFonts w:ascii="Times New Roman" w:eastAsia="Times New Roman" w:hAnsi="Times New Roman" w:cs="Times New Roman"/>
                <w:color w:val="000000" w:themeColor="text1"/>
              </w:rPr>
            </w:pPr>
          </w:p>
        </w:tc>
        <w:tc>
          <w:tcPr>
            <w:tcW w:w="2972" w:type="dxa"/>
            <w:vAlign w:val="center"/>
          </w:tcPr>
          <w:p w14:paraId="5AAEBC81" w14:textId="77777777" w:rsidR="008603E8" w:rsidRDefault="008603E8" w:rsidP="0462EAA1">
            <w:pPr>
              <w:rPr>
                <w:rFonts w:ascii="Times New Roman" w:eastAsia="Times New Roman" w:hAnsi="Times New Roman" w:cs="Times New Roman"/>
                <w:color w:val="000000" w:themeColor="text1"/>
              </w:rPr>
            </w:pPr>
          </w:p>
        </w:tc>
      </w:tr>
    </w:tbl>
    <w:p w14:paraId="34D25B41" w14:textId="77777777" w:rsidR="008603E8" w:rsidRDefault="008603E8" w:rsidP="008603E8">
      <w:pPr>
        <w:jc w:val="both"/>
        <w:rPr>
          <w:rFonts w:ascii="Times New Roman" w:eastAsia="Times New Roman" w:hAnsi="Times New Roman" w:cs="Times New Roman"/>
          <w:color w:val="000000" w:themeColor="text1"/>
          <w:sz w:val="24"/>
          <w:szCs w:val="24"/>
        </w:rPr>
      </w:pPr>
    </w:p>
    <w:p w14:paraId="050392AD" w14:textId="77777777" w:rsidR="008603E8" w:rsidRDefault="008603E8" w:rsidP="008603E8">
      <w:pPr>
        <w:jc w:val="both"/>
        <w:rPr>
          <w:rFonts w:ascii="Times New Roman" w:eastAsia="Times New Roman" w:hAnsi="Times New Roman" w:cs="Times New Roman"/>
          <w:b/>
          <w:bCs/>
          <w:color w:val="000000" w:themeColor="text1"/>
          <w:sz w:val="24"/>
          <w:szCs w:val="24"/>
        </w:rPr>
      </w:pPr>
      <w:r w:rsidRPr="47158B4A">
        <w:rPr>
          <w:rFonts w:ascii="Times New Roman" w:eastAsia="Times New Roman" w:hAnsi="Times New Roman" w:cs="Times New Roman"/>
          <w:b/>
          <w:bCs/>
          <w:color w:val="000000" w:themeColor="text1"/>
          <w:sz w:val="24"/>
          <w:szCs w:val="24"/>
        </w:rPr>
        <w:t>DEFERIR</w:t>
      </w:r>
      <w:r w:rsidRPr="47158B4A">
        <w:rPr>
          <w:rFonts w:ascii="Times New Roman" w:eastAsia="Times New Roman" w:hAnsi="Times New Roman" w:cs="Times New Roman"/>
          <w:color w:val="000000" w:themeColor="text1"/>
          <w:sz w:val="24"/>
          <w:szCs w:val="24"/>
        </w:rPr>
        <w:t xml:space="preserve"> os seguintes recursos apresentados: </w:t>
      </w:r>
    </w:p>
    <w:tbl>
      <w:tblPr>
        <w:tblStyle w:val="Tabelacomgrade"/>
        <w:tblW w:w="9030" w:type="dxa"/>
        <w:tblInd w:w="-3" w:type="dxa"/>
        <w:tblLayout w:type="fixed"/>
        <w:tblLook w:val="06A0" w:firstRow="1" w:lastRow="0" w:firstColumn="1" w:lastColumn="0" w:noHBand="1" w:noVBand="1"/>
      </w:tblPr>
      <w:tblGrid>
        <w:gridCol w:w="1980"/>
        <w:gridCol w:w="1319"/>
        <w:gridCol w:w="2730"/>
        <w:gridCol w:w="3001"/>
      </w:tblGrid>
      <w:tr w:rsidR="008603E8" w14:paraId="42ECA5DB" w14:textId="77777777" w:rsidTr="0462EAA1">
        <w:trPr>
          <w:trHeight w:val="465"/>
        </w:trPr>
        <w:tc>
          <w:tcPr>
            <w:tcW w:w="1980" w:type="dxa"/>
            <w:vAlign w:val="center"/>
          </w:tcPr>
          <w:p w14:paraId="751EA3F4" w14:textId="77777777" w:rsidR="008603E8" w:rsidRDefault="008603E8"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 xml:space="preserve">Nome </w:t>
            </w:r>
            <w:proofErr w:type="gramStart"/>
            <w:r w:rsidRPr="0462EAA1">
              <w:rPr>
                <w:rFonts w:ascii="Times New Roman" w:eastAsia="Times New Roman" w:hAnsi="Times New Roman" w:cs="Times New Roman"/>
                <w:color w:val="000000" w:themeColor="text1"/>
              </w:rPr>
              <w:t>do(</w:t>
            </w:r>
            <w:proofErr w:type="gramEnd"/>
            <w:r w:rsidRPr="0462EAA1">
              <w:rPr>
                <w:rFonts w:ascii="Times New Roman" w:eastAsia="Times New Roman" w:hAnsi="Times New Roman" w:cs="Times New Roman"/>
                <w:color w:val="000000" w:themeColor="text1"/>
              </w:rPr>
              <w:t>a) Candidato(a)</w:t>
            </w:r>
          </w:p>
        </w:tc>
        <w:tc>
          <w:tcPr>
            <w:tcW w:w="1319" w:type="dxa"/>
            <w:vAlign w:val="center"/>
          </w:tcPr>
          <w:p w14:paraId="0C67769E" w14:textId="48A29C6D" w:rsidR="17694CB2" w:rsidRDefault="70A93412"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CPF</w:t>
            </w:r>
          </w:p>
        </w:tc>
        <w:tc>
          <w:tcPr>
            <w:tcW w:w="2730" w:type="dxa"/>
            <w:vAlign w:val="center"/>
          </w:tcPr>
          <w:p w14:paraId="3384AED1" w14:textId="77777777" w:rsidR="008603E8" w:rsidRDefault="008603E8"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 xml:space="preserve">Alegação </w:t>
            </w:r>
            <w:proofErr w:type="gramStart"/>
            <w:r w:rsidRPr="0462EAA1">
              <w:rPr>
                <w:rFonts w:ascii="Times New Roman" w:eastAsia="Times New Roman" w:hAnsi="Times New Roman" w:cs="Times New Roman"/>
                <w:color w:val="000000" w:themeColor="text1"/>
              </w:rPr>
              <w:t>do(</w:t>
            </w:r>
            <w:proofErr w:type="gramEnd"/>
            <w:r w:rsidRPr="0462EAA1">
              <w:rPr>
                <w:rFonts w:ascii="Times New Roman" w:eastAsia="Times New Roman" w:hAnsi="Times New Roman" w:cs="Times New Roman"/>
                <w:color w:val="000000" w:themeColor="text1"/>
              </w:rPr>
              <w:t>a) candidato(a)</w:t>
            </w:r>
          </w:p>
        </w:tc>
        <w:tc>
          <w:tcPr>
            <w:tcW w:w="3001" w:type="dxa"/>
            <w:vAlign w:val="center"/>
          </w:tcPr>
          <w:p w14:paraId="0433666A" w14:textId="77777777" w:rsidR="008603E8" w:rsidRDefault="008603E8"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Análise da instância recursal</w:t>
            </w:r>
          </w:p>
        </w:tc>
      </w:tr>
      <w:tr w:rsidR="008603E8" w14:paraId="3CB59BA8" w14:textId="77777777" w:rsidTr="0462EAA1">
        <w:tc>
          <w:tcPr>
            <w:tcW w:w="1980" w:type="dxa"/>
            <w:vAlign w:val="center"/>
          </w:tcPr>
          <w:p w14:paraId="0BA3A8FD" w14:textId="77777777" w:rsidR="008603E8" w:rsidRDefault="008603E8" w:rsidP="0462EAA1">
            <w:pPr>
              <w:rPr>
                <w:rFonts w:ascii="Times New Roman" w:eastAsia="Times New Roman" w:hAnsi="Times New Roman" w:cs="Times New Roman"/>
                <w:color w:val="000000" w:themeColor="text1"/>
              </w:rPr>
            </w:pPr>
            <w:r w:rsidRPr="0462EAA1">
              <w:rPr>
                <w:rFonts w:ascii="Times New Roman" w:eastAsia="Times New Roman" w:hAnsi="Times New Roman" w:cs="Times New Roman"/>
                <w:color w:val="000000" w:themeColor="text1"/>
              </w:rPr>
              <w:t xml:space="preserve"> </w:t>
            </w:r>
          </w:p>
        </w:tc>
        <w:tc>
          <w:tcPr>
            <w:tcW w:w="1319" w:type="dxa"/>
            <w:vAlign w:val="center"/>
          </w:tcPr>
          <w:p w14:paraId="316F1F86" w14:textId="0810BC5A" w:rsidR="2ADE8A78" w:rsidRDefault="2ADE8A78" w:rsidP="0462EAA1">
            <w:pPr>
              <w:rPr>
                <w:rFonts w:ascii="Times New Roman" w:eastAsia="Times New Roman" w:hAnsi="Times New Roman" w:cs="Times New Roman"/>
                <w:color w:val="000000" w:themeColor="text1"/>
              </w:rPr>
            </w:pPr>
          </w:p>
        </w:tc>
        <w:tc>
          <w:tcPr>
            <w:tcW w:w="2730" w:type="dxa"/>
            <w:vAlign w:val="center"/>
          </w:tcPr>
          <w:p w14:paraId="2096B101" w14:textId="77777777" w:rsidR="008603E8" w:rsidRDefault="008603E8" w:rsidP="0462EAA1">
            <w:pPr>
              <w:rPr>
                <w:rFonts w:ascii="Times New Roman" w:eastAsia="Times New Roman" w:hAnsi="Times New Roman" w:cs="Times New Roman"/>
              </w:rPr>
            </w:pPr>
          </w:p>
        </w:tc>
        <w:tc>
          <w:tcPr>
            <w:tcW w:w="3001" w:type="dxa"/>
            <w:vAlign w:val="center"/>
          </w:tcPr>
          <w:p w14:paraId="50112497" w14:textId="77777777" w:rsidR="008603E8" w:rsidRDefault="008603E8" w:rsidP="0462EAA1">
            <w:pPr>
              <w:rPr>
                <w:rFonts w:ascii="Times New Roman" w:eastAsia="Times New Roman" w:hAnsi="Times New Roman" w:cs="Times New Roman"/>
                <w:color w:val="000000" w:themeColor="text1"/>
              </w:rPr>
            </w:pPr>
          </w:p>
        </w:tc>
      </w:tr>
    </w:tbl>
    <w:p w14:paraId="1E215DF7" w14:textId="4F8027A5" w:rsidR="008603E8" w:rsidRDefault="008603E8" w:rsidP="008603E8">
      <w:pPr>
        <w:rPr>
          <w:rFonts w:ascii="-webkit-standard" w:eastAsia="-webkit-standard" w:hAnsi="-webkit-standard" w:cs="-webkit-standard"/>
          <w:color w:val="000000" w:themeColor="text1"/>
          <w:sz w:val="24"/>
          <w:szCs w:val="24"/>
        </w:rPr>
      </w:pPr>
    </w:p>
    <w:p w14:paraId="2FBEB14B" w14:textId="158F22E1" w:rsidR="006B61C0" w:rsidRDefault="006B61C0" w:rsidP="006B61C0">
      <w:pPr>
        <w:tabs>
          <w:tab w:val="left" w:pos="8505"/>
        </w:tabs>
        <w:ind w:left="14" w:right="-1"/>
        <w:jc w:val="both"/>
        <w:rPr>
          <w:rFonts w:ascii="Times New Roman" w:hAnsi="Times New Roman" w:cs="Times New Roman"/>
          <w:sz w:val="24"/>
          <w:szCs w:val="24"/>
        </w:rPr>
      </w:pPr>
      <w:r w:rsidRPr="2ADE8A78">
        <w:rPr>
          <w:rFonts w:ascii="Times New Roman" w:hAnsi="Times New Roman" w:cs="Times New Roman"/>
          <w:sz w:val="24"/>
          <w:szCs w:val="24"/>
        </w:rPr>
        <w:t xml:space="preserve">Nada mais havendo a ser tratado, foi </w:t>
      </w:r>
      <w:proofErr w:type="gramStart"/>
      <w:r w:rsidRPr="2ADE8A78">
        <w:rPr>
          <w:rFonts w:ascii="Times New Roman" w:hAnsi="Times New Roman" w:cs="Times New Roman"/>
          <w:sz w:val="24"/>
          <w:szCs w:val="24"/>
        </w:rPr>
        <w:t>lavrada a presente ata</w:t>
      </w:r>
      <w:proofErr w:type="gramEnd"/>
      <w:r w:rsidRPr="2ADE8A78">
        <w:rPr>
          <w:rFonts w:ascii="Times New Roman" w:hAnsi="Times New Roman" w:cs="Times New Roman"/>
          <w:sz w:val="24"/>
          <w:szCs w:val="24"/>
        </w:rPr>
        <w:t xml:space="preserve"> que vai assinada pelos membros d</w:t>
      </w:r>
      <w:r w:rsidR="077695F0" w:rsidRPr="2ADE8A78">
        <w:rPr>
          <w:rFonts w:ascii="Times New Roman" w:hAnsi="Times New Roman" w:cs="Times New Roman"/>
          <w:sz w:val="24"/>
          <w:szCs w:val="24"/>
        </w:rPr>
        <w:t>est</w:t>
      </w:r>
      <w:r w:rsidRPr="2ADE8A78">
        <w:rPr>
          <w:rFonts w:ascii="Times New Roman" w:hAnsi="Times New Roman" w:cs="Times New Roman"/>
          <w:sz w:val="24"/>
          <w:szCs w:val="24"/>
        </w:rPr>
        <w:t xml:space="preserve">a </w:t>
      </w:r>
      <w:r w:rsidR="4B520D43" w:rsidRPr="2ADE8A78">
        <w:rPr>
          <w:rFonts w:ascii="Times New Roman" w:hAnsi="Times New Roman" w:cs="Times New Roman"/>
          <w:sz w:val="24"/>
          <w:szCs w:val="24"/>
          <w:highlight w:val="yellow"/>
        </w:rPr>
        <w:t>&lt;</w:t>
      </w:r>
      <w:r w:rsidRPr="2ADE8A78">
        <w:rPr>
          <w:rFonts w:ascii="Times New Roman" w:hAnsi="Times New Roman" w:cs="Times New Roman"/>
          <w:sz w:val="24"/>
          <w:szCs w:val="24"/>
          <w:highlight w:val="yellow"/>
        </w:rPr>
        <w:t>comissão</w:t>
      </w:r>
      <w:r w:rsidR="5574BC9B" w:rsidRPr="2ADE8A78">
        <w:rPr>
          <w:rFonts w:ascii="Times New Roman" w:hAnsi="Times New Roman" w:cs="Times New Roman"/>
          <w:sz w:val="24"/>
          <w:szCs w:val="24"/>
          <w:highlight w:val="yellow"/>
        </w:rPr>
        <w:t xml:space="preserve"> ou inst</w:t>
      </w:r>
      <w:r w:rsidR="38C5661B" w:rsidRPr="2ADE8A78">
        <w:rPr>
          <w:rFonts w:ascii="Times New Roman" w:hAnsi="Times New Roman" w:cs="Times New Roman"/>
          <w:sz w:val="24"/>
          <w:szCs w:val="24"/>
          <w:highlight w:val="yellow"/>
        </w:rPr>
        <w:t>â</w:t>
      </w:r>
      <w:r w:rsidR="5574BC9B" w:rsidRPr="2ADE8A78">
        <w:rPr>
          <w:rFonts w:ascii="Times New Roman" w:hAnsi="Times New Roman" w:cs="Times New Roman"/>
          <w:sz w:val="24"/>
          <w:szCs w:val="24"/>
          <w:highlight w:val="yellow"/>
        </w:rPr>
        <w:t>ncia</w:t>
      </w:r>
      <w:r w:rsidR="1F2CEC5C" w:rsidRPr="2ADE8A78">
        <w:rPr>
          <w:rFonts w:ascii="Times New Roman" w:hAnsi="Times New Roman" w:cs="Times New Roman"/>
          <w:sz w:val="24"/>
          <w:szCs w:val="24"/>
          <w:highlight w:val="yellow"/>
        </w:rPr>
        <w:t>&gt;</w:t>
      </w:r>
      <w:r w:rsidRPr="2ADE8A78">
        <w:rPr>
          <w:rFonts w:ascii="Times New Roman" w:hAnsi="Times New Roman" w:cs="Times New Roman"/>
          <w:sz w:val="24"/>
          <w:szCs w:val="24"/>
        </w:rPr>
        <w:t>.</w:t>
      </w:r>
    </w:p>
    <w:p w14:paraId="56117D2C" w14:textId="77777777" w:rsidR="006B61C0" w:rsidRDefault="006B61C0" w:rsidP="006B61C0">
      <w:pPr>
        <w:spacing w:after="0"/>
        <w:ind w:left="10" w:right="686"/>
        <w:jc w:val="center"/>
        <w:rPr>
          <w:rFonts w:ascii="Times New Roman" w:hAnsi="Times New Roman" w:cs="Times New Roman"/>
          <w:sz w:val="24"/>
          <w:szCs w:val="24"/>
        </w:rPr>
      </w:pPr>
      <w:r w:rsidRPr="47158B4A">
        <w:rPr>
          <w:rFonts w:ascii="Times New Roman" w:hAnsi="Times New Roman" w:cs="Times New Roman"/>
          <w:sz w:val="24"/>
          <w:szCs w:val="24"/>
        </w:rPr>
        <w:t>_______________________________________________</w:t>
      </w:r>
    </w:p>
    <w:p w14:paraId="77FBE8D5" w14:textId="63714AEA" w:rsidR="006B61C0" w:rsidRDefault="006B61C0" w:rsidP="006B61C0">
      <w:pPr>
        <w:spacing w:after="0" w:line="264" w:lineRule="auto"/>
        <w:ind w:left="11" w:right="686" w:hanging="11"/>
        <w:jc w:val="center"/>
        <w:rPr>
          <w:rFonts w:ascii="Times New Roman" w:hAnsi="Times New Roman" w:cs="Times New Roman"/>
          <w:sz w:val="24"/>
          <w:szCs w:val="24"/>
        </w:rPr>
      </w:pPr>
      <w:r w:rsidRPr="2ADE8A78">
        <w:rPr>
          <w:rFonts w:ascii="Times New Roman" w:hAnsi="Times New Roman" w:cs="Times New Roman"/>
          <w:sz w:val="24"/>
          <w:szCs w:val="24"/>
        </w:rPr>
        <w:t xml:space="preserve">&lt;Nome completo </w:t>
      </w:r>
      <w:proofErr w:type="gramStart"/>
      <w:r w:rsidRPr="2ADE8A78">
        <w:rPr>
          <w:rFonts w:ascii="Times New Roman" w:hAnsi="Times New Roman" w:cs="Times New Roman"/>
          <w:sz w:val="24"/>
          <w:szCs w:val="24"/>
        </w:rPr>
        <w:t>do(</w:t>
      </w:r>
      <w:proofErr w:type="gramEnd"/>
      <w:r w:rsidRPr="2ADE8A78">
        <w:rPr>
          <w:rFonts w:ascii="Times New Roman" w:hAnsi="Times New Roman" w:cs="Times New Roman"/>
          <w:sz w:val="24"/>
          <w:szCs w:val="24"/>
        </w:rPr>
        <w:t>a) Membro &gt;</w:t>
      </w:r>
    </w:p>
    <w:p w14:paraId="16202A25" w14:textId="77777777" w:rsidR="006B61C0" w:rsidRDefault="006B61C0" w:rsidP="006B61C0">
      <w:pPr>
        <w:spacing w:after="0" w:line="264" w:lineRule="auto"/>
        <w:ind w:left="11" w:right="686" w:hanging="11"/>
        <w:jc w:val="center"/>
        <w:rPr>
          <w:rFonts w:ascii="Times New Roman" w:hAnsi="Times New Roman" w:cs="Times New Roman"/>
          <w:sz w:val="24"/>
          <w:szCs w:val="24"/>
        </w:rPr>
      </w:pPr>
      <w:r w:rsidRPr="2ADE8A78">
        <w:rPr>
          <w:rFonts w:ascii="Times New Roman" w:hAnsi="Times New Roman" w:cs="Times New Roman"/>
          <w:sz w:val="24"/>
          <w:szCs w:val="24"/>
        </w:rPr>
        <w:t>&lt;Cargo/Função&gt;</w:t>
      </w:r>
    </w:p>
    <w:p w14:paraId="16920555" w14:textId="354BD647" w:rsidR="2ADE8A78" w:rsidRDefault="2ADE8A78" w:rsidP="2ADE8A78">
      <w:pPr>
        <w:spacing w:after="0" w:line="264" w:lineRule="auto"/>
        <w:ind w:left="11" w:right="686" w:hanging="11"/>
        <w:jc w:val="center"/>
        <w:rPr>
          <w:rFonts w:ascii="Times New Roman" w:hAnsi="Times New Roman" w:cs="Times New Roman"/>
          <w:sz w:val="24"/>
          <w:szCs w:val="24"/>
        </w:rPr>
      </w:pPr>
    </w:p>
    <w:p w14:paraId="69D6F697" w14:textId="77777777" w:rsidR="77A94837" w:rsidRDefault="77A94837" w:rsidP="2ADE8A78">
      <w:pPr>
        <w:spacing w:after="0"/>
        <w:ind w:left="10" w:right="686"/>
        <w:jc w:val="center"/>
        <w:rPr>
          <w:rFonts w:ascii="Times New Roman" w:hAnsi="Times New Roman" w:cs="Times New Roman"/>
          <w:sz w:val="24"/>
          <w:szCs w:val="24"/>
        </w:rPr>
      </w:pPr>
      <w:r w:rsidRPr="2ADE8A78">
        <w:rPr>
          <w:rFonts w:ascii="Times New Roman" w:hAnsi="Times New Roman" w:cs="Times New Roman"/>
          <w:sz w:val="24"/>
          <w:szCs w:val="24"/>
        </w:rPr>
        <w:t>_______________________________________________</w:t>
      </w:r>
    </w:p>
    <w:p w14:paraId="36696CF4" w14:textId="63714AEA" w:rsidR="77A94837" w:rsidRDefault="77A94837" w:rsidP="2ADE8A78">
      <w:pPr>
        <w:spacing w:after="0" w:line="264" w:lineRule="auto"/>
        <w:ind w:left="11" w:right="686" w:hanging="11"/>
        <w:jc w:val="center"/>
        <w:rPr>
          <w:rFonts w:ascii="Times New Roman" w:hAnsi="Times New Roman" w:cs="Times New Roman"/>
          <w:sz w:val="24"/>
          <w:szCs w:val="24"/>
        </w:rPr>
      </w:pPr>
      <w:r w:rsidRPr="2ADE8A78">
        <w:rPr>
          <w:rFonts w:ascii="Times New Roman" w:hAnsi="Times New Roman" w:cs="Times New Roman"/>
          <w:sz w:val="24"/>
          <w:szCs w:val="24"/>
        </w:rPr>
        <w:t xml:space="preserve">&lt;Nome completo </w:t>
      </w:r>
      <w:proofErr w:type="gramStart"/>
      <w:r w:rsidRPr="2ADE8A78">
        <w:rPr>
          <w:rFonts w:ascii="Times New Roman" w:hAnsi="Times New Roman" w:cs="Times New Roman"/>
          <w:sz w:val="24"/>
          <w:szCs w:val="24"/>
        </w:rPr>
        <w:t>do(</w:t>
      </w:r>
      <w:proofErr w:type="gramEnd"/>
      <w:r w:rsidRPr="2ADE8A78">
        <w:rPr>
          <w:rFonts w:ascii="Times New Roman" w:hAnsi="Times New Roman" w:cs="Times New Roman"/>
          <w:sz w:val="24"/>
          <w:szCs w:val="24"/>
        </w:rPr>
        <w:t>a) Membro &gt;</w:t>
      </w:r>
    </w:p>
    <w:p w14:paraId="3A690F5E" w14:textId="77777777" w:rsidR="77A94837" w:rsidRDefault="77A94837" w:rsidP="2ADE8A78">
      <w:pPr>
        <w:spacing w:after="0" w:line="264" w:lineRule="auto"/>
        <w:ind w:left="11" w:right="686" w:hanging="11"/>
        <w:jc w:val="center"/>
        <w:rPr>
          <w:rFonts w:ascii="Times New Roman" w:hAnsi="Times New Roman" w:cs="Times New Roman"/>
          <w:sz w:val="24"/>
          <w:szCs w:val="24"/>
        </w:rPr>
      </w:pPr>
      <w:r w:rsidRPr="2ADE8A78">
        <w:rPr>
          <w:rFonts w:ascii="Times New Roman" w:hAnsi="Times New Roman" w:cs="Times New Roman"/>
          <w:sz w:val="24"/>
          <w:szCs w:val="24"/>
        </w:rPr>
        <w:t>&lt;Cargo/Função&gt;</w:t>
      </w:r>
    </w:p>
    <w:p w14:paraId="63CABCC7" w14:textId="0E3F7968" w:rsidR="2ADE8A78" w:rsidRDefault="2ADE8A78" w:rsidP="2ADE8A78">
      <w:pPr>
        <w:spacing w:after="0" w:line="264" w:lineRule="auto"/>
        <w:ind w:left="11" w:right="686" w:hanging="11"/>
        <w:jc w:val="center"/>
        <w:rPr>
          <w:rFonts w:ascii="Times New Roman" w:hAnsi="Times New Roman" w:cs="Times New Roman"/>
          <w:sz w:val="24"/>
          <w:szCs w:val="24"/>
        </w:rPr>
      </w:pPr>
    </w:p>
    <w:p w14:paraId="34255B61" w14:textId="77777777" w:rsidR="77A94837" w:rsidRDefault="77A94837" w:rsidP="2ADE8A78">
      <w:pPr>
        <w:spacing w:after="0"/>
        <w:ind w:left="10" w:right="686"/>
        <w:jc w:val="center"/>
        <w:rPr>
          <w:rFonts w:ascii="Times New Roman" w:hAnsi="Times New Roman" w:cs="Times New Roman"/>
          <w:sz w:val="24"/>
          <w:szCs w:val="24"/>
        </w:rPr>
      </w:pPr>
      <w:r w:rsidRPr="2ADE8A78">
        <w:rPr>
          <w:rFonts w:ascii="Times New Roman" w:hAnsi="Times New Roman" w:cs="Times New Roman"/>
          <w:sz w:val="24"/>
          <w:szCs w:val="24"/>
        </w:rPr>
        <w:t>_______________________________________________</w:t>
      </w:r>
    </w:p>
    <w:p w14:paraId="74B8A2BC" w14:textId="63714AEA" w:rsidR="77A94837" w:rsidRDefault="77A94837" w:rsidP="2ADE8A78">
      <w:pPr>
        <w:spacing w:after="0" w:line="264" w:lineRule="auto"/>
        <w:ind w:left="11" w:right="686" w:hanging="11"/>
        <w:jc w:val="center"/>
        <w:rPr>
          <w:rFonts w:ascii="Times New Roman" w:hAnsi="Times New Roman" w:cs="Times New Roman"/>
          <w:sz w:val="24"/>
          <w:szCs w:val="24"/>
        </w:rPr>
      </w:pPr>
      <w:r w:rsidRPr="2ADE8A78">
        <w:rPr>
          <w:rFonts w:ascii="Times New Roman" w:hAnsi="Times New Roman" w:cs="Times New Roman"/>
          <w:sz w:val="24"/>
          <w:szCs w:val="24"/>
        </w:rPr>
        <w:t xml:space="preserve">&lt;Nome completo </w:t>
      </w:r>
      <w:proofErr w:type="gramStart"/>
      <w:r w:rsidRPr="2ADE8A78">
        <w:rPr>
          <w:rFonts w:ascii="Times New Roman" w:hAnsi="Times New Roman" w:cs="Times New Roman"/>
          <w:sz w:val="24"/>
          <w:szCs w:val="24"/>
        </w:rPr>
        <w:t>do(</w:t>
      </w:r>
      <w:proofErr w:type="gramEnd"/>
      <w:r w:rsidRPr="2ADE8A78">
        <w:rPr>
          <w:rFonts w:ascii="Times New Roman" w:hAnsi="Times New Roman" w:cs="Times New Roman"/>
          <w:sz w:val="24"/>
          <w:szCs w:val="24"/>
        </w:rPr>
        <w:t>a) Membro &gt;</w:t>
      </w:r>
    </w:p>
    <w:p w14:paraId="35B4D439" w14:textId="77777777" w:rsidR="77A94837" w:rsidRDefault="77A94837" w:rsidP="2ADE8A78">
      <w:pPr>
        <w:spacing w:after="0" w:line="264" w:lineRule="auto"/>
        <w:ind w:left="11" w:right="686" w:hanging="11"/>
        <w:jc w:val="center"/>
        <w:rPr>
          <w:rFonts w:ascii="Times New Roman" w:hAnsi="Times New Roman" w:cs="Times New Roman"/>
          <w:sz w:val="24"/>
          <w:szCs w:val="24"/>
        </w:rPr>
      </w:pPr>
      <w:r w:rsidRPr="2ADE8A78">
        <w:rPr>
          <w:rFonts w:ascii="Times New Roman" w:hAnsi="Times New Roman" w:cs="Times New Roman"/>
          <w:sz w:val="24"/>
          <w:szCs w:val="24"/>
        </w:rPr>
        <w:t>&lt;Cargo/Função&gt;</w:t>
      </w:r>
    </w:p>
    <w:p w14:paraId="6AEBF61F" w14:textId="5F4B2346" w:rsidR="2ADE8A78" w:rsidRDefault="2ADE8A78" w:rsidP="2ADE8A78">
      <w:pPr>
        <w:spacing w:after="0" w:line="264" w:lineRule="auto"/>
        <w:ind w:left="11" w:right="686" w:hanging="11"/>
        <w:jc w:val="center"/>
        <w:rPr>
          <w:rFonts w:ascii="Times New Roman" w:hAnsi="Times New Roman" w:cs="Times New Roman"/>
          <w:sz w:val="24"/>
          <w:szCs w:val="24"/>
        </w:rPr>
      </w:pPr>
    </w:p>
    <w:p w14:paraId="10C0D488" w14:textId="67DF486F" w:rsidR="009F384C" w:rsidRDefault="006B61C0" w:rsidP="006B61C0">
      <w:pPr>
        <w:spacing w:after="128"/>
        <w:ind w:right="686"/>
        <w:jc w:val="center"/>
        <w:rPr>
          <w:rFonts w:ascii="Times New Roman" w:hAnsi="Times New Roman" w:cs="Times New Roman"/>
          <w:color w:val="FF0000"/>
          <w:sz w:val="24"/>
          <w:szCs w:val="24"/>
        </w:rPr>
      </w:pPr>
      <w:r w:rsidRPr="00587330">
        <w:rPr>
          <w:rFonts w:ascii="Times New Roman" w:hAnsi="Times New Roman" w:cs="Times New Roman"/>
          <w:color w:val="FF0000"/>
          <w:sz w:val="24"/>
          <w:szCs w:val="24"/>
        </w:rPr>
        <w:t>&lt;assinaturas eletrônicas via SEI&gt;</w:t>
      </w:r>
    </w:p>
    <w:p w14:paraId="454EA61C" w14:textId="42A47F65" w:rsidR="006B61C0" w:rsidRPr="007B27FD" w:rsidRDefault="009F384C" w:rsidP="007B27FD">
      <w:pPr>
        <w:jc w:val="center"/>
        <w:rPr>
          <w:rFonts w:ascii="Times New Roman" w:hAnsi="Times New Roman" w:cs="Times New Roman"/>
          <w:b/>
          <w:bCs/>
          <w:color w:val="385623" w:themeColor="accent6" w:themeShade="80"/>
          <w:sz w:val="20"/>
          <w:szCs w:val="20"/>
        </w:rPr>
      </w:pPr>
      <w:r w:rsidRPr="007B27FD">
        <w:rPr>
          <w:rFonts w:ascii="Times New Roman" w:hAnsi="Times New Roman" w:cs="Times New Roman"/>
          <w:color w:val="385623" w:themeColor="accent6" w:themeShade="80"/>
          <w:sz w:val="24"/>
          <w:szCs w:val="24"/>
        </w:rPr>
        <w:lastRenderedPageBreak/>
        <w:br w:type="page"/>
      </w:r>
      <w:bookmarkStart w:id="33" w:name="Anexo_IX"/>
      <w:bookmarkStart w:id="34" w:name="_Toc1593379037"/>
      <w:r w:rsidR="37BD1342" w:rsidRPr="007B27FD">
        <w:rPr>
          <w:rFonts w:ascii="Times New Roman" w:hAnsi="Times New Roman" w:cs="Times New Roman"/>
          <w:b/>
          <w:bCs/>
          <w:color w:val="385623" w:themeColor="accent6" w:themeShade="80"/>
          <w:sz w:val="20"/>
          <w:szCs w:val="20"/>
        </w:rPr>
        <w:lastRenderedPageBreak/>
        <w:t xml:space="preserve">ANEXO IX </w:t>
      </w:r>
      <w:bookmarkEnd w:id="33"/>
      <w:r w:rsidR="37BD1342" w:rsidRPr="007B27FD">
        <w:rPr>
          <w:rFonts w:ascii="Times New Roman" w:hAnsi="Times New Roman" w:cs="Times New Roman"/>
          <w:b/>
          <w:bCs/>
          <w:color w:val="385623" w:themeColor="accent6" w:themeShade="80"/>
          <w:sz w:val="20"/>
          <w:szCs w:val="20"/>
        </w:rPr>
        <w:t>– ATA DE HOMOLOGAÇÃO DO RESULTADO</w:t>
      </w:r>
      <w:r w:rsidR="70E150A0" w:rsidRPr="007B27FD">
        <w:rPr>
          <w:rFonts w:ascii="Times New Roman" w:hAnsi="Times New Roman" w:cs="Times New Roman"/>
          <w:b/>
          <w:bCs/>
          <w:color w:val="385623" w:themeColor="accent6" w:themeShade="80"/>
          <w:sz w:val="20"/>
          <w:szCs w:val="20"/>
        </w:rPr>
        <w:t xml:space="preserve"> FINAL</w:t>
      </w:r>
      <w:bookmarkEnd w:id="34"/>
    </w:p>
    <w:p w14:paraId="75475E0E" w14:textId="77777777" w:rsidR="006B61C0" w:rsidRDefault="709E7719" w:rsidP="006B61C0">
      <w:pPr>
        <w:pStyle w:val="SemEspaamento"/>
        <w:jc w:val="center"/>
        <w:rPr>
          <w:rFonts w:ascii="Times New Roman" w:hAnsi="Times New Roman" w:cs="Times New Roman"/>
          <w:sz w:val="24"/>
          <w:szCs w:val="24"/>
        </w:rPr>
      </w:pPr>
      <w:r>
        <w:rPr>
          <w:noProof/>
          <w:lang w:eastAsia="pt-BR"/>
        </w:rPr>
        <w:drawing>
          <wp:inline distT="0" distB="0" distL="0" distR="0" wp14:anchorId="27AB85FE" wp14:editId="34249DFE">
            <wp:extent cx="589280" cy="631825"/>
            <wp:effectExtent l="0" t="0" r="0" b="3175"/>
            <wp:docPr id="2" name="Picture 11"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4">
                      <a:extLst>
                        <a:ext uri="{28A0092B-C50C-407E-A947-70E740481C1C}">
                          <a14:useLocalDpi xmlns:a14="http://schemas.microsoft.com/office/drawing/2010/main" val="0"/>
                        </a:ext>
                      </a:extLst>
                    </a:blip>
                    <a:stretch>
                      <a:fillRect/>
                    </a:stretch>
                  </pic:blipFill>
                  <pic:spPr>
                    <a:xfrm>
                      <a:off x="0" y="0"/>
                      <a:ext cx="589280" cy="631825"/>
                    </a:xfrm>
                    <a:prstGeom prst="rect">
                      <a:avLst/>
                    </a:prstGeom>
                  </pic:spPr>
                </pic:pic>
              </a:graphicData>
            </a:graphic>
          </wp:inline>
        </w:drawing>
      </w:r>
    </w:p>
    <w:p w14:paraId="4DF02FC7" w14:textId="77777777" w:rsidR="006B61C0" w:rsidRPr="00C2776A" w:rsidRDefault="006B61C0" w:rsidP="006B61C0">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rPr>
        <w:t>MINISTÉRIO DO MEIO AMBIENTE</w:t>
      </w:r>
    </w:p>
    <w:p w14:paraId="1265C654" w14:textId="77777777" w:rsidR="006B61C0" w:rsidRPr="00C2776A" w:rsidRDefault="006B61C0" w:rsidP="006B61C0">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rPr>
        <w:t>INSTITUTO CHICO MENDES DE CONSERVAÇÃO DA BIODIVERSIDADE</w:t>
      </w:r>
    </w:p>
    <w:p w14:paraId="6576409B" w14:textId="076A478B" w:rsidR="006B61C0" w:rsidRPr="00C2776A" w:rsidRDefault="006B61C0" w:rsidP="006B61C0">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highlight w:val="yellow"/>
        </w:rPr>
        <w:t>&lt;NOME DA UC ou NG</w:t>
      </w:r>
      <w:r w:rsidRPr="007970F2">
        <w:rPr>
          <w:rFonts w:ascii="Times New Roman" w:hAnsi="Times New Roman" w:cs="Times New Roman"/>
          <w:b/>
          <w:bCs/>
          <w:sz w:val="24"/>
          <w:szCs w:val="24"/>
          <w:highlight w:val="yellow"/>
        </w:rPr>
        <w:t>I</w:t>
      </w:r>
      <w:r w:rsidR="007970F2" w:rsidRPr="007970F2">
        <w:rPr>
          <w:rFonts w:ascii="Times New Roman" w:hAnsi="Times New Roman" w:cs="Times New Roman"/>
          <w:b/>
          <w:bCs/>
          <w:sz w:val="24"/>
          <w:szCs w:val="24"/>
          <w:highlight w:val="yellow"/>
        </w:rPr>
        <w:t>&gt;</w:t>
      </w:r>
    </w:p>
    <w:p w14:paraId="04996E14" w14:textId="77777777" w:rsidR="006B61C0" w:rsidRPr="00C2776A" w:rsidRDefault="006B61C0" w:rsidP="006B61C0">
      <w:pPr>
        <w:pStyle w:val="SemEspaamento"/>
        <w:jc w:val="center"/>
        <w:rPr>
          <w:rFonts w:ascii="Times New Roman" w:hAnsi="Times New Roman" w:cs="Times New Roman"/>
          <w:b/>
          <w:bCs/>
          <w:sz w:val="24"/>
          <w:szCs w:val="24"/>
        </w:rPr>
      </w:pPr>
    </w:p>
    <w:p w14:paraId="0D209ABC" w14:textId="77777777" w:rsidR="006B61C0" w:rsidRPr="00C2776A" w:rsidRDefault="006B61C0" w:rsidP="006B61C0">
      <w:pPr>
        <w:pStyle w:val="SemEspaamento"/>
        <w:jc w:val="center"/>
        <w:rPr>
          <w:rFonts w:ascii="Times New Roman" w:hAnsi="Times New Roman" w:cs="Times New Roman"/>
          <w:b/>
          <w:bCs/>
          <w:sz w:val="24"/>
          <w:szCs w:val="24"/>
        </w:rPr>
      </w:pPr>
      <w:r w:rsidRPr="00C2776A">
        <w:rPr>
          <w:rFonts w:ascii="Times New Roman" w:hAnsi="Times New Roman" w:cs="Times New Roman"/>
          <w:b/>
          <w:bCs/>
          <w:sz w:val="24"/>
          <w:szCs w:val="24"/>
        </w:rPr>
        <w:t xml:space="preserve">COMISSÃO DE CONDUÇÃO DO PROCESSO SELETIVO SIMPLIFICADO PARA CONTRATAÇÃO DE </w:t>
      </w:r>
      <w:r w:rsidRPr="692920B1">
        <w:rPr>
          <w:rFonts w:ascii="Times New Roman" w:hAnsi="Times New Roman" w:cs="Times New Roman"/>
          <w:b/>
          <w:bCs/>
          <w:sz w:val="24"/>
          <w:szCs w:val="24"/>
        </w:rPr>
        <w:t xml:space="preserve">AGENTES </w:t>
      </w:r>
      <w:r w:rsidRPr="3C3FCFA4">
        <w:rPr>
          <w:rFonts w:ascii="Times New Roman" w:hAnsi="Times New Roman" w:cs="Times New Roman"/>
          <w:b/>
          <w:bCs/>
          <w:sz w:val="24"/>
          <w:szCs w:val="24"/>
        </w:rPr>
        <w:t>TEMPORÁRIOS AMBIENTAIS - ATA</w:t>
      </w:r>
    </w:p>
    <w:p w14:paraId="36DCCAE1" w14:textId="77777777" w:rsidR="006B61C0" w:rsidRPr="00C2776A" w:rsidRDefault="006B61C0" w:rsidP="006B61C0">
      <w:pPr>
        <w:pStyle w:val="SemEspaamento"/>
        <w:jc w:val="center"/>
        <w:rPr>
          <w:rFonts w:ascii="Times New Roman" w:hAnsi="Times New Roman" w:cs="Times New Roman"/>
          <w:b/>
          <w:bCs/>
          <w:sz w:val="24"/>
          <w:szCs w:val="24"/>
        </w:rPr>
      </w:pPr>
    </w:p>
    <w:p w14:paraId="4F5FF680" w14:textId="66F60CEB" w:rsidR="006B61C0" w:rsidRPr="00C2776A" w:rsidRDefault="006B61C0" w:rsidP="006B61C0">
      <w:pPr>
        <w:pStyle w:val="SemEspaamento"/>
        <w:spacing w:line="360" w:lineRule="auto"/>
        <w:jc w:val="center"/>
        <w:rPr>
          <w:rFonts w:ascii="Times New Roman" w:hAnsi="Times New Roman" w:cs="Times New Roman"/>
          <w:b/>
          <w:bCs/>
          <w:sz w:val="24"/>
          <w:szCs w:val="24"/>
        </w:rPr>
      </w:pPr>
      <w:r w:rsidRPr="00C2776A">
        <w:rPr>
          <w:rFonts w:ascii="Times New Roman" w:hAnsi="Times New Roman" w:cs="Times New Roman"/>
          <w:b/>
          <w:bCs/>
          <w:sz w:val="24"/>
          <w:szCs w:val="24"/>
        </w:rPr>
        <w:t>ATA DE HOMOLOGAÇÃO DO RESULTADO</w:t>
      </w:r>
      <w:r w:rsidR="00AF1A11">
        <w:rPr>
          <w:rFonts w:ascii="Times New Roman" w:hAnsi="Times New Roman" w:cs="Times New Roman"/>
          <w:b/>
          <w:bCs/>
          <w:sz w:val="24"/>
          <w:szCs w:val="24"/>
        </w:rPr>
        <w:t xml:space="preserve"> FINAL</w:t>
      </w:r>
      <w:r w:rsidRPr="00C2776A">
        <w:rPr>
          <w:rFonts w:ascii="Times New Roman" w:hAnsi="Times New Roman" w:cs="Times New Roman"/>
          <w:b/>
          <w:bCs/>
          <w:sz w:val="24"/>
          <w:szCs w:val="24"/>
        </w:rPr>
        <w:t xml:space="preserve"> DO PROCESSO SELETIVO</w:t>
      </w:r>
    </w:p>
    <w:p w14:paraId="2F806165" w14:textId="77777777" w:rsidR="006B61C0" w:rsidRPr="00587330" w:rsidRDefault="006B61C0" w:rsidP="006B61C0">
      <w:pPr>
        <w:spacing w:after="0"/>
        <w:ind w:left="14" w:right="-1"/>
        <w:jc w:val="both"/>
        <w:rPr>
          <w:rFonts w:ascii="Times New Roman" w:hAnsi="Times New Roman" w:cs="Times New Roman"/>
          <w:sz w:val="24"/>
          <w:szCs w:val="24"/>
        </w:rPr>
      </w:pPr>
      <w:r w:rsidRPr="00587330">
        <w:rPr>
          <w:rFonts w:ascii="Times New Roman" w:hAnsi="Times New Roman" w:cs="Times New Roman"/>
          <w:sz w:val="24"/>
          <w:szCs w:val="24"/>
        </w:rPr>
        <w:t xml:space="preserve">Aos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dias do mês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na </w:t>
      </w:r>
      <w:r w:rsidRPr="00587330">
        <w:rPr>
          <w:rFonts w:ascii="Times New Roman" w:hAnsi="Times New Roman" w:cs="Times New Roman"/>
          <w:sz w:val="24"/>
          <w:szCs w:val="24"/>
          <w:highlight w:val="yellow"/>
        </w:rPr>
        <w:t>&lt;Unidade de Conservação</w:t>
      </w:r>
      <w:r w:rsidRPr="3C3FCFA4">
        <w:rPr>
          <w:rFonts w:ascii="Times New Roman" w:hAnsi="Times New Roman" w:cs="Times New Roman"/>
          <w:sz w:val="24"/>
          <w:szCs w:val="24"/>
          <w:highlight w:val="yellow"/>
        </w:rPr>
        <w:t>/NG</w:t>
      </w:r>
      <w:r>
        <w:rPr>
          <w:rFonts w:ascii="Times New Roman" w:hAnsi="Times New Roman" w:cs="Times New Roman"/>
          <w:sz w:val="24"/>
          <w:szCs w:val="24"/>
          <w:highlight w:val="yellow"/>
        </w:rPr>
        <w:t>I</w:t>
      </w:r>
      <w:r w:rsidRPr="5CA6C3BC">
        <w:rPr>
          <w:rFonts w:ascii="Times New Roman" w:hAnsi="Times New Roman" w:cs="Times New Roman"/>
          <w:sz w:val="24"/>
          <w:szCs w:val="24"/>
          <w:highlight w:val="yellow"/>
        </w:rPr>
        <w:t>/GR&gt;</w:t>
      </w:r>
      <w:r w:rsidRPr="5CA6C3BC">
        <w:rPr>
          <w:rFonts w:ascii="Times New Roman" w:hAnsi="Times New Roman" w:cs="Times New Roman"/>
          <w:sz w:val="24"/>
          <w:szCs w:val="24"/>
        </w:rPr>
        <w:t>,</w:t>
      </w:r>
      <w:r w:rsidRPr="00587330">
        <w:rPr>
          <w:rFonts w:ascii="Times New Roman" w:hAnsi="Times New Roman" w:cs="Times New Roman"/>
          <w:sz w:val="24"/>
          <w:szCs w:val="24"/>
        </w:rPr>
        <w:t xml:space="preserve"> no </w:t>
      </w:r>
      <w:r w:rsidRPr="00587330">
        <w:rPr>
          <w:rFonts w:ascii="Times New Roman" w:hAnsi="Times New Roman" w:cs="Times New Roman"/>
          <w:sz w:val="24"/>
          <w:szCs w:val="24"/>
          <w:highlight w:val="yellow"/>
        </w:rPr>
        <w:t>&lt;endereço&gt;</w:t>
      </w:r>
      <w:r w:rsidRPr="00587330">
        <w:rPr>
          <w:rFonts w:ascii="Times New Roman" w:hAnsi="Times New Roman" w:cs="Times New Roman"/>
          <w:sz w:val="24"/>
          <w:szCs w:val="24"/>
        </w:rPr>
        <w:t xml:space="preserve">, </w:t>
      </w:r>
      <w:r w:rsidRPr="00587330">
        <w:rPr>
          <w:rFonts w:ascii="Times New Roman" w:hAnsi="Times New Roman" w:cs="Times New Roman"/>
          <w:sz w:val="24"/>
          <w:szCs w:val="24"/>
          <w:highlight w:val="yellow"/>
        </w:rPr>
        <w:t>&lt;Município/UF</w:t>
      </w:r>
      <w:r w:rsidRPr="5CA6C3BC">
        <w:rPr>
          <w:rFonts w:ascii="Times New Roman" w:hAnsi="Times New Roman" w:cs="Times New Roman"/>
          <w:sz w:val="24"/>
          <w:szCs w:val="24"/>
          <w:highlight w:val="yellow"/>
        </w:rPr>
        <w:t>&gt;</w:t>
      </w:r>
      <w:r w:rsidRPr="5CA6C3BC">
        <w:rPr>
          <w:rFonts w:ascii="Times New Roman" w:hAnsi="Times New Roman" w:cs="Times New Roman"/>
          <w:sz w:val="24"/>
          <w:szCs w:val="24"/>
        </w:rPr>
        <w:t>,</w:t>
      </w:r>
      <w:r w:rsidRPr="00587330">
        <w:rPr>
          <w:rFonts w:ascii="Times New Roman" w:hAnsi="Times New Roman" w:cs="Times New Roman"/>
          <w:sz w:val="24"/>
          <w:szCs w:val="24"/>
        </w:rPr>
        <w:t xml:space="preserve"> às </w:t>
      </w:r>
      <w:r w:rsidRPr="00587330">
        <w:rPr>
          <w:rFonts w:ascii="Times New Roman" w:hAnsi="Times New Roman" w:cs="Times New Roman"/>
          <w:sz w:val="24"/>
          <w:szCs w:val="24"/>
          <w:highlight w:val="yellow"/>
        </w:rPr>
        <w:t>&lt;horário&gt;</w:t>
      </w:r>
      <w:r w:rsidRPr="00587330">
        <w:rPr>
          <w:rFonts w:ascii="Times New Roman" w:hAnsi="Times New Roman" w:cs="Times New Roman"/>
          <w:sz w:val="24"/>
          <w:szCs w:val="24"/>
        </w:rPr>
        <w:t xml:space="preserve">, reuniram-se </w:t>
      </w:r>
      <w:r w:rsidRPr="6B312407">
        <w:rPr>
          <w:rFonts w:ascii="Times New Roman" w:hAnsi="Times New Roman" w:cs="Times New Roman"/>
          <w:sz w:val="24"/>
          <w:szCs w:val="24"/>
        </w:rPr>
        <w:t xml:space="preserve">de modo </w:t>
      </w:r>
      <w:r w:rsidRPr="006B61C0">
        <w:rPr>
          <w:rFonts w:ascii="Times New Roman" w:hAnsi="Times New Roman" w:cs="Times New Roman"/>
          <w:sz w:val="24"/>
          <w:szCs w:val="24"/>
          <w:highlight w:val="yellow"/>
        </w:rPr>
        <w:t>&lt;presencial ou remoto&gt;</w:t>
      </w:r>
      <w:r w:rsidRPr="5C4D9301">
        <w:rPr>
          <w:rFonts w:ascii="Times New Roman" w:hAnsi="Times New Roman" w:cs="Times New Roman"/>
          <w:sz w:val="24"/>
          <w:szCs w:val="24"/>
        </w:rPr>
        <w:t xml:space="preserve"> </w:t>
      </w:r>
      <w:r w:rsidRPr="00587330">
        <w:rPr>
          <w:rFonts w:ascii="Times New Roman" w:hAnsi="Times New Roman" w:cs="Times New Roman"/>
          <w:sz w:val="24"/>
          <w:szCs w:val="24"/>
        </w:rPr>
        <w:t xml:space="preserve">os servidores públicos: </w:t>
      </w:r>
      <w:r w:rsidRPr="00587330">
        <w:rPr>
          <w:rFonts w:ascii="Times New Roman" w:hAnsi="Times New Roman" w:cs="Times New Roman"/>
          <w:sz w:val="24"/>
          <w:szCs w:val="24"/>
          <w:highlight w:val="yellow"/>
        </w:rPr>
        <w:t>&lt;Nome completo, cargo, matrícula Siape&gt;</w:t>
      </w:r>
      <w:r w:rsidRPr="00587330">
        <w:rPr>
          <w:rFonts w:ascii="Times New Roman" w:hAnsi="Times New Roman" w:cs="Times New Roman"/>
          <w:sz w:val="24"/>
          <w:szCs w:val="24"/>
        </w:rPr>
        <w:t xml:space="preserve">, </w:t>
      </w:r>
      <w:r w:rsidRPr="00587330">
        <w:rPr>
          <w:rFonts w:ascii="Times New Roman" w:hAnsi="Times New Roman" w:cs="Times New Roman"/>
          <w:sz w:val="24"/>
          <w:szCs w:val="24"/>
          <w:highlight w:val="yellow"/>
        </w:rPr>
        <w:t>&lt;Nome completo, cargo, matrícula Siape&gt;</w:t>
      </w:r>
      <w:r w:rsidRPr="00587330">
        <w:rPr>
          <w:rFonts w:ascii="Times New Roman" w:hAnsi="Times New Roman" w:cs="Times New Roman"/>
          <w:sz w:val="24"/>
          <w:szCs w:val="24"/>
        </w:rPr>
        <w:t xml:space="preserve">, e </w:t>
      </w:r>
      <w:r w:rsidRPr="00587330">
        <w:rPr>
          <w:rFonts w:ascii="Times New Roman" w:hAnsi="Times New Roman" w:cs="Times New Roman"/>
          <w:sz w:val="24"/>
          <w:szCs w:val="24"/>
          <w:highlight w:val="yellow"/>
        </w:rPr>
        <w:t>&lt;Nome completo, cargo, matrícula Siape&gt;</w:t>
      </w:r>
      <w:r w:rsidRPr="00587330">
        <w:rPr>
          <w:rFonts w:ascii="Times New Roman" w:hAnsi="Times New Roman" w:cs="Times New Roman"/>
          <w:sz w:val="24"/>
          <w:szCs w:val="24"/>
        </w:rPr>
        <w:t xml:space="preserve">, integrantes da Comissão de Condução do Processo Seletivo Simplificado para Contratação de </w:t>
      </w:r>
      <w:r w:rsidRPr="5C4D9301">
        <w:rPr>
          <w:rFonts w:ascii="Times New Roman" w:hAnsi="Times New Roman" w:cs="Times New Roman"/>
          <w:sz w:val="24"/>
          <w:szCs w:val="24"/>
        </w:rPr>
        <w:t xml:space="preserve">agentes </w:t>
      </w:r>
      <w:r w:rsidRPr="4D87BCE4">
        <w:rPr>
          <w:rFonts w:ascii="Times New Roman" w:hAnsi="Times New Roman" w:cs="Times New Roman"/>
          <w:sz w:val="24"/>
          <w:szCs w:val="24"/>
        </w:rPr>
        <w:t>temporários ambientais para</w:t>
      </w:r>
      <w:proofErr w:type="gramStart"/>
      <w:r w:rsidRPr="4D87BCE4">
        <w:rPr>
          <w:rFonts w:ascii="Times New Roman" w:hAnsi="Times New Roman" w:cs="Times New Roman"/>
          <w:sz w:val="24"/>
          <w:szCs w:val="24"/>
        </w:rPr>
        <w:t xml:space="preserve"> </w:t>
      </w:r>
      <w:r w:rsidRPr="00587330">
        <w:rPr>
          <w:rFonts w:ascii="Times New Roman" w:hAnsi="Times New Roman" w:cs="Times New Roman"/>
          <w:sz w:val="24"/>
          <w:szCs w:val="24"/>
        </w:rPr>
        <w:t xml:space="preserve"> </w:t>
      </w:r>
      <w:proofErr w:type="gramEnd"/>
      <w:r w:rsidRPr="00587330">
        <w:rPr>
          <w:rFonts w:ascii="Times New Roman" w:hAnsi="Times New Roman" w:cs="Times New Roman"/>
          <w:sz w:val="24"/>
          <w:szCs w:val="24"/>
          <w:highlight w:val="yellow"/>
        </w:rPr>
        <w:t>&lt;Unidade de Conservação ou NGI</w:t>
      </w:r>
      <w:r w:rsidRPr="4D87BCE4">
        <w:rPr>
          <w:rFonts w:ascii="Times New Roman" w:hAnsi="Times New Roman" w:cs="Times New Roman"/>
          <w:sz w:val="24"/>
          <w:szCs w:val="24"/>
          <w:highlight w:val="yellow"/>
        </w:rPr>
        <w:t xml:space="preserve"> ou GR</w:t>
      </w:r>
      <w:r w:rsidRPr="00587330">
        <w:rPr>
          <w:rFonts w:ascii="Times New Roman" w:hAnsi="Times New Roman" w:cs="Times New Roman"/>
          <w:sz w:val="24"/>
          <w:szCs w:val="24"/>
          <w:highlight w:val="yellow"/>
        </w:rPr>
        <w:t>&gt;</w:t>
      </w:r>
      <w:r w:rsidRPr="00587330">
        <w:rPr>
          <w:rFonts w:ascii="Times New Roman" w:hAnsi="Times New Roman" w:cs="Times New Roman"/>
          <w:sz w:val="24"/>
          <w:szCs w:val="24"/>
        </w:rPr>
        <w:t xml:space="preserve">, designados pela Ordem de Serviço nº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de </w:t>
      </w:r>
      <w:proofErr w:type="spellStart"/>
      <w:r w:rsidRPr="00587330">
        <w:rPr>
          <w:rFonts w:ascii="Times New Roman" w:hAnsi="Times New Roman" w:cs="Times New Roman"/>
          <w:sz w:val="24"/>
          <w:szCs w:val="24"/>
          <w:highlight w:val="yellow"/>
        </w:rPr>
        <w:t>xxx</w:t>
      </w:r>
      <w:proofErr w:type="spellEnd"/>
      <w:r w:rsidRPr="00587330">
        <w:rPr>
          <w:rFonts w:ascii="Times New Roman" w:hAnsi="Times New Roman" w:cs="Times New Roman"/>
          <w:sz w:val="24"/>
          <w:szCs w:val="24"/>
        </w:rPr>
        <w:t xml:space="preserve">. </w:t>
      </w:r>
    </w:p>
    <w:p w14:paraId="6B2531CF" w14:textId="77777777" w:rsidR="006B61C0" w:rsidRPr="00587330" w:rsidRDefault="006B61C0" w:rsidP="006B61C0">
      <w:pPr>
        <w:spacing w:after="0"/>
        <w:ind w:left="14" w:right="-1"/>
        <w:jc w:val="both"/>
        <w:rPr>
          <w:rFonts w:ascii="Times New Roman" w:hAnsi="Times New Roman" w:cs="Times New Roman"/>
          <w:sz w:val="24"/>
          <w:szCs w:val="24"/>
        </w:rPr>
      </w:pPr>
    </w:p>
    <w:p w14:paraId="56CDDB22" w14:textId="41FA5146" w:rsidR="000A185E" w:rsidRDefault="000A185E" w:rsidP="000A185E">
      <w:pPr>
        <w:tabs>
          <w:tab w:val="left" w:pos="8505"/>
        </w:tabs>
        <w:spacing w:after="0"/>
        <w:ind w:right="-1" w:firstLine="11"/>
        <w:jc w:val="both"/>
        <w:rPr>
          <w:rFonts w:ascii="Times New Roman" w:hAnsi="Times New Roman" w:cs="Times New Roman"/>
          <w:sz w:val="24"/>
          <w:szCs w:val="24"/>
        </w:rPr>
      </w:pPr>
      <w:r w:rsidRPr="47158B4A">
        <w:rPr>
          <w:rFonts w:ascii="Times New Roman" w:hAnsi="Times New Roman" w:cs="Times New Roman"/>
          <w:sz w:val="24"/>
          <w:szCs w:val="24"/>
        </w:rPr>
        <w:t xml:space="preserve">Após a realização da </w:t>
      </w:r>
      <w:r w:rsidRPr="47158B4A">
        <w:rPr>
          <w:rFonts w:ascii="Times New Roman" w:hAnsi="Times New Roman" w:cs="Times New Roman"/>
          <w:i/>
          <w:iCs/>
          <w:sz w:val="24"/>
          <w:szCs w:val="24"/>
        </w:rPr>
        <w:t>Análise de Recursos</w:t>
      </w:r>
      <w:r w:rsidRPr="47158B4A">
        <w:rPr>
          <w:rFonts w:ascii="Times New Roman" w:hAnsi="Times New Roman" w:cs="Times New Roman"/>
          <w:sz w:val="24"/>
          <w:szCs w:val="24"/>
        </w:rPr>
        <w:t xml:space="preserve"> do presente Processo Seletivo Simplificado, constantes nos documentos SEI </w:t>
      </w:r>
      <w:r w:rsidRPr="47158B4A">
        <w:rPr>
          <w:rFonts w:ascii="Times New Roman" w:hAnsi="Times New Roman" w:cs="Times New Roman"/>
          <w:sz w:val="24"/>
          <w:szCs w:val="24"/>
          <w:highlight w:val="yellow"/>
        </w:rPr>
        <w:t xml:space="preserve">&lt;inserir os números dos documentos SEI referentes aos recursos interpostos </w:t>
      </w:r>
      <w:proofErr w:type="gramStart"/>
      <w:r w:rsidRPr="47158B4A">
        <w:rPr>
          <w:rFonts w:ascii="Times New Roman" w:hAnsi="Times New Roman" w:cs="Times New Roman"/>
          <w:sz w:val="24"/>
          <w:szCs w:val="24"/>
          <w:highlight w:val="yellow"/>
        </w:rPr>
        <w:t>pelos(</w:t>
      </w:r>
      <w:proofErr w:type="gramEnd"/>
      <w:r w:rsidRPr="47158B4A">
        <w:rPr>
          <w:rFonts w:ascii="Times New Roman" w:hAnsi="Times New Roman" w:cs="Times New Roman"/>
          <w:sz w:val="24"/>
          <w:szCs w:val="24"/>
          <w:highlight w:val="yellow"/>
        </w:rPr>
        <w:t>as) candidatos(as</w:t>
      </w:r>
      <w:r w:rsidRPr="5C3E5068">
        <w:rPr>
          <w:rFonts w:ascii="Times New Roman" w:hAnsi="Times New Roman" w:cs="Times New Roman"/>
          <w:sz w:val="24"/>
          <w:szCs w:val="24"/>
          <w:highlight w:val="yellow"/>
        </w:rPr>
        <w:t>)</w:t>
      </w:r>
      <w:r w:rsidR="009E79A9">
        <w:rPr>
          <w:rFonts w:ascii="Times New Roman" w:hAnsi="Times New Roman" w:cs="Times New Roman"/>
          <w:sz w:val="24"/>
          <w:szCs w:val="24"/>
          <w:highlight w:val="yellow"/>
        </w:rPr>
        <w:t xml:space="preserve"> e análise da instância recursal</w:t>
      </w:r>
      <w:r w:rsidRPr="5C3E5068">
        <w:rPr>
          <w:rFonts w:ascii="Times New Roman" w:hAnsi="Times New Roman" w:cs="Times New Roman"/>
          <w:sz w:val="24"/>
          <w:szCs w:val="24"/>
          <w:highlight w:val="yellow"/>
        </w:rPr>
        <w:t>&gt;</w:t>
      </w:r>
      <w:r w:rsidR="00A834F2">
        <w:rPr>
          <w:rFonts w:ascii="Times New Roman" w:hAnsi="Times New Roman" w:cs="Times New Roman"/>
          <w:sz w:val="24"/>
          <w:szCs w:val="24"/>
        </w:rPr>
        <w:t xml:space="preserve">, </w:t>
      </w:r>
      <w:r w:rsidRPr="47158B4A">
        <w:rPr>
          <w:rFonts w:ascii="Times New Roman" w:hAnsi="Times New Roman" w:cs="Times New Roman"/>
          <w:sz w:val="24"/>
          <w:szCs w:val="24"/>
        </w:rPr>
        <w:t xml:space="preserve">esta </w:t>
      </w:r>
      <w:r w:rsidR="009E79A9">
        <w:rPr>
          <w:rFonts w:ascii="Times New Roman" w:hAnsi="Times New Roman" w:cs="Times New Roman"/>
          <w:sz w:val="24"/>
          <w:szCs w:val="24"/>
        </w:rPr>
        <w:t>Comissão</w:t>
      </w:r>
      <w:r w:rsidRPr="47158B4A">
        <w:rPr>
          <w:rFonts w:ascii="Times New Roman" w:hAnsi="Times New Roman" w:cs="Times New Roman"/>
          <w:sz w:val="24"/>
          <w:szCs w:val="24"/>
        </w:rPr>
        <w:t xml:space="preserve"> resolve:</w:t>
      </w:r>
    </w:p>
    <w:p w14:paraId="24A965E2" w14:textId="77777777" w:rsidR="000A185E" w:rsidRDefault="000A185E" w:rsidP="000A185E">
      <w:pPr>
        <w:tabs>
          <w:tab w:val="left" w:pos="8505"/>
        </w:tabs>
        <w:spacing w:after="0"/>
        <w:ind w:right="-1" w:firstLine="11"/>
        <w:jc w:val="both"/>
        <w:rPr>
          <w:rFonts w:ascii="Times New Roman" w:hAnsi="Times New Roman" w:cs="Times New Roman"/>
          <w:sz w:val="24"/>
          <w:szCs w:val="24"/>
        </w:rPr>
      </w:pPr>
    </w:p>
    <w:p w14:paraId="7BAAC9A5" w14:textId="777A7EA0" w:rsidR="0378E0C0" w:rsidRDefault="0378E0C0" w:rsidP="2ADE8A78">
      <w:pPr>
        <w:ind w:right="-1" w:firstLine="11"/>
        <w:jc w:val="both"/>
        <w:rPr>
          <w:rFonts w:ascii="Times New Roman" w:hAnsi="Times New Roman" w:cs="Times New Roman"/>
          <w:sz w:val="24"/>
          <w:szCs w:val="24"/>
          <w:highlight w:val="yellow"/>
        </w:rPr>
      </w:pPr>
      <w:r w:rsidRPr="2ADE8A78">
        <w:rPr>
          <w:rFonts w:ascii="-webkit-standard" w:eastAsia="-webkit-standard" w:hAnsi="-webkit-standard" w:cs="-webkit-standard"/>
          <w:b/>
          <w:bCs/>
          <w:color w:val="000000" w:themeColor="text1"/>
          <w:sz w:val="24"/>
          <w:szCs w:val="24"/>
        </w:rPr>
        <w:t>HOMOLOGAR</w:t>
      </w:r>
      <w:r w:rsidR="70C92813" w:rsidRPr="2ADE8A78">
        <w:rPr>
          <w:rFonts w:ascii="-webkit-standard" w:eastAsia="-webkit-standard" w:hAnsi="-webkit-standard" w:cs="-webkit-standard"/>
          <w:color w:val="000000" w:themeColor="text1"/>
          <w:sz w:val="24"/>
          <w:szCs w:val="24"/>
        </w:rPr>
        <w:t xml:space="preserve"> </w:t>
      </w:r>
      <w:r w:rsidR="70C92813" w:rsidRPr="2ADE8A78">
        <w:rPr>
          <w:rFonts w:ascii="Times New Roman" w:eastAsia="Times New Roman" w:hAnsi="Times New Roman" w:cs="Times New Roman"/>
          <w:b/>
          <w:bCs/>
          <w:color w:val="000000" w:themeColor="text1"/>
          <w:sz w:val="24"/>
          <w:szCs w:val="24"/>
        </w:rPr>
        <w:t xml:space="preserve">o Resultado Final </w:t>
      </w:r>
      <w:r w:rsidR="70C92813" w:rsidRPr="2ADE8A78">
        <w:rPr>
          <w:rFonts w:ascii="Times New Roman" w:eastAsia="Times New Roman" w:hAnsi="Times New Roman" w:cs="Times New Roman"/>
          <w:color w:val="000000" w:themeColor="text1"/>
          <w:sz w:val="24"/>
          <w:szCs w:val="24"/>
        </w:rPr>
        <w:t>do Processo Seletivo Simplificado</w:t>
      </w:r>
      <w:r w:rsidR="43D3E1F9" w:rsidRPr="2ADE8A78">
        <w:rPr>
          <w:rFonts w:ascii="Times New Roman" w:hAnsi="Times New Roman" w:cs="Times New Roman"/>
          <w:sz w:val="24"/>
          <w:szCs w:val="24"/>
        </w:rPr>
        <w:t xml:space="preserve"> para Contratação de Brigadistas de Prevenção e Combate a Incêndios Florestais, conforme a ordem de classificação apresentada n</w:t>
      </w:r>
      <w:r w:rsidR="628FE725" w:rsidRPr="2ADE8A78">
        <w:rPr>
          <w:rFonts w:ascii="Times New Roman" w:hAnsi="Times New Roman" w:cs="Times New Roman"/>
          <w:sz w:val="24"/>
          <w:szCs w:val="24"/>
        </w:rPr>
        <w:t>o</w:t>
      </w:r>
      <w:r w:rsidR="43D3E1F9" w:rsidRPr="2ADE8A78">
        <w:rPr>
          <w:rFonts w:ascii="Times New Roman" w:hAnsi="Times New Roman" w:cs="Times New Roman"/>
          <w:sz w:val="24"/>
          <w:szCs w:val="24"/>
        </w:rPr>
        <w:t xml:space="preserve"> documento SEI nº </w:t>
      </w:r>
      <w:r w:rsidR="43D3E1F9" w:rsidRPr="2ADE8A78">
        <w:rPr>
          <w:rFonts w:ascii="Times New Roman" w:hAnsi="Times New Roman" w:cs="Times New Roman"/>
          <w:sz w:val="24"/>
          <w:szCs w:val="24"/>
          <w:highlight w:val="yellow"/>
        </w:rPr>
        <w:t xml:space="preserve">&lt;inserir número do documento SEI da planilha </w:t>
      </w:r>
      <w:r w:rsidR="20EBB051" w:rsidRPr="2ADE8A78">
        <w:rPr>
          <w:rFonts w:ascii="Times New Roman" w:hAnsi="Times New Roman" w:cs="Times New Roman"/>
          <w:sz w:val="24"/>
          <w:szCs w:val="24"/>
          <w:highlight w:val="yellow"/>
        </w:rPr>
        <w:t>elaborada após</w:t>
      </w:r>
      <w:r w:rsidR="4818303E" w:rsidRPr="2ADE8A78">
        <w:rPr>
          <w:rFonts w:ascii="Times New Roman" w:hAnsi="Times New Roman" w:cs="Times New Roman"/>
          <w:sz w:val="24"/>
          <w:szCs w:val="24"/>
          <w:highlight w:val="yellow"/>
        </w:rPr>
        <w:t xml:space="preserve"> análise dos recursos</w:t>
      </w:r>
      <w:r w:rsidR="43D3E1F9" w:rsidRPr="2ADE8A78">
        <w:rPr>
          <w:rFonts w:ascii="Times New Roman" w:hAnsi="Times New Roman" w:cs="Times New Roman"/>
          <w:sz w:val="24"/>
          <w:szCs w:val="24"/>
          <w:highlight w:val="yellow"/>
        </w:rPr>
        <w:t xml:space="preserve"> com as notas e classificação </w:t>
      </w:r>
      <w:proofErr w:type="gramStart"/>
      <w:r w:rsidR="43D3E1F9" w:rsidRPr="2ADE8A78">
        <w:rPr>
          <w:rFonts w:ascii="Times New Roman" w:hAnsi="Times New Roman" w:cs="Times New Roman"/>
          <w:sz w:val="24"/>
          <w:szCs w:val="24"/>
          <w:highlight w:val="yellow"/>
        </w:rPr>
        <w:t>dos</w:t>
      </w:r>
      <w:r w:rsidR="1F39A144" w:rsidRPr="2ADE8A78">
        <w:rPr>
          <w:rFonts w:ascii="Times New Roman" w:hAnsi="Times New Roman" w:cs="Times New Roman"/>
          <w:sz w:val="24"/>
          <w:szCs w:val="24"/>
          <w:highlight w:val="yellow"/>
        </w:rPr>
        <w:t>(</w:t>
      </w:r>
      <w:proofErr w:type="gramEnd"/>
      <w:r w:rsidR="1F39A144" w:rsidRPr="2ADE8A78">
        <w:rPr>
          <w:rFonts w:ascii="Times New Roman" w:hAnsi="Times New Roman" w:cs="Times New Roman"/>
          <w:sz w:val="24"/>
          <w:szCs w:val="24"/>
          <w:highlight w:val="yellow"/>
        </w:rPr>
        <w:t>as) candidatos(as)</w:t>
      </w:r>
      <w:r w:rsidR="43D3E1F9" w:rsidRPr="2ADE8A78">
        <w:rPr>
          <w:rFonts w:ascii="Times New Roman" w:hAnsi="Times New Roman" w:cs="Times New Roman"/>
          <w:sz w:val="24"/>
          <w:szCs w:val="24"/>
          <w:highlight w:val="yellow"/>
        </w:rPr>
        <w:t>&gt;</w:t>
      </w:r>
      <w:r w:rsidR="141DF21B" w:rsidRPr="2ADE8A78">
        <w:rPr>
          <w:rFonts w:ascii="Times New Roman" w:hAnsi="Times New Roman" w:cs="Times New Roman"/>
          <w:sz w:val="24"/>
          <w:szCs w:val="24"/>
        </w:rPr>
        <w:t xml:space="preserve"> e no(s) quadro(s) síntese(s) abaixo:</w:t>
      </w:r>
    </w:p>
    <w:p w14:paraId="40FC57B8" w14:textId="77172336" w:rsidR="2ADE8A78" w:rsidRDefault="2ADE8A78" w:rsidP="2ADE8A78">
      <w:pPr>
        <w:ind w:right="-1" w:firstLine="11"/>
        <w:jc w:val="both"/>
        <w:rPr>
          <w:rFonts w:ascii="Times New Roman" w:hAnsi="Times New Roman" w:cs="Times New Roman"/>
          <w:sz w:val="24"/>
          <w:szCs w:val="24"/>
        </w:rPr>
      </w:pPr>
    </w:p>
    <w:p w14:paraId="34B7E50F" w14:textId="6CDA94EF" w:rsidR="47158B4A" w:rsidRDefault="48992737" w:rsidP="2ADE8A78">
      <w:pPr>
        <w:rPr>
          <w:rFonts w:ascii="Times New Roman" w:eastAsia="Times New Roman" w:hAnsi="Times New Roman" w:cs="Times New Roman"/>
          <w:color w:val="000000" w:themeColor="text1"/>
          <w:sz w:val="24"/>
          <w:szCs w:val="24"/>
          <w:highlight w:val="yellow"/>
        </w:rPr>
      </w:pPr>
      <w:r w:rsidRPr="2ADE8A78">
        <w:rPr>
          <w:rFonts w:ascii="Times New Roman" w:eastAsia="Times New Roman" w:hAnsi="Times New Roman" w:cs="Times New Roman"/>
          <w:color w:val="000000" w:themeColor="text1"/>
          <w:sz w:val="24"/>
          <w:szCs w:val="24"/>
          <w:highlight w:val="yellow"/>
        </w:rPr>
        <w:t xml:space="preserve">&lt;Número de vagas - </w:t>
      </w:r>
      <w:r w:rsidR="2AFC9A78" w:rsidRPr="2ADE8A78">
        <w:rPr>
          <w:rFonts w:ascii="Times New Roman" w:eastAsia="Times New Roman" w:hAnsi="Times New Roman" w:cs="Times New Roman"/>
          <w:color w:val="000000" w:themeColor="text1"/>
          <w:sz w:val="24"/>
          <w:szCs w:val="24"/>
          <w:highlight w:val="yellow"/>
        </w:rPr>
        <w:t>Área temática, Nível e Setor</w:t>
      </w:r>
      <w:proofErr w:type="gramStart"/>
      <w:r w:rsidR="2AFC9A78" w:rsidRPr="2ADE8A78">
        <w:rPr>
          <w:rFonts w:ascii="Times New Roman" w:eastAsia="Times New Roman" w:hAnsi="Times New Roman" w:cs="Times New Roman"/>
          <w:color w:val="000000" w:themeColor="text1"/>
          <w:sz w:val="24"/>
          <w:szCs w:val="24"/>
          <w:highlight w:val="yellow"/>
        </w:rPr>
        <w:t>&gt;</w:t>
      </w:r>
      <w:proofErr w:type="gramEnd"/>
    </w:p>
    <w:tbl>
      <w:tblPr>
        <w:tblStyle w:val="Tabelacomgrade"/>
        <w:tblW w:w="0" w:type="auto"/>
        <w:tblInd w:w="-3" w:type="dxa"/>
        <w:tblLayout w:type="fixed"/>
        <w:tblLook w:val="06A0" w:firstRow="1" w:lastRow="0" w:firstColumn="1" w:lastColumn="0" w:noHBand="1" w:noVBand="1"/>
      </w:tblPr>
      <w:tblGrid>
        <w:gridCol w:w="1309"/>
        <w:gridCol w:w="1532"/>
        <w:gridCol w:w="1588"/>
        <w:gridCol w:w="1275"/>
        <w:gridCol w:w="3311"/>
      </w:tblGrid>
      <w:tr w:rsidR="2ADE8A78" w14:paraId="5763C849" w14:textId="77777777" w:rsidTr="2ADE8A78">
        <w:trPr>
          <w:trHeight w:val="570"/>
        </w:trPr>
        <w:tc>
          <w:tcPr>
            <w:tcW w:w="1309" w:type="dxa"/>
          </w:tcPr>
          <w:p w14:paraId="65425533" w14:textId="2F2719E5" w:rsidR="2AFC9A78" w:rsidRDefault="2AFC9A78" w:rsidP="2ADE8A78">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Ordem de classificação</w:t>
            </w:r>
          </w:p>
        </w:tc>
        <w:tc>
          <w:tcPr>
            <w:tcW w:w="1532" w:type="dxa"/>
          </w:tcPr>
          <w:p w14:paraId="4AD46DC1" w14:textId="485C359D" w:rsidR="2AFC9A78" w:rsidRDefault="2AFC9A78" w:rsidP="2ADE8A78">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 xml:space="preserve">Nome </w:t>
            </w:r>
            <w:proofErr w:type="gramStart"/>
            <w:r w:rsidRPr="2ADE8A78">
              <w:rPr>
                <w:rFonts w:ascii="Times New Roman" w:eastAsia="Times New Roman" w:hAnsi="Times New Roman" w:cs="Times New Roman"/>
                <w:color w:val="000000" w:themeColor="text1"/>
                <w:sz w:val="24"/>
                <w:szCs w:val="24"/>
              </w:rPr>
              <w:t>do(</w:t>
            </w:r>
            <w:proofErr w:type="gramEnd"/>
            <w:r w:rsidRPr="2ADE8A78">
              <w:rPr>
                <w:rFonts w:ascii="Times New Roman" w:eastAsia="Times New Roman" w:hAnsi="Times New Roman" w:cs="Times New Roman"/>
                <w:color w:val="000000" w:themeColor="text1"/>
                <w:sz w:val="24"/>
                <w:szCs w:val="24"/>
              </w:rPr>
              <w:t>a) Candidato(a)</w:t>
            </w:r>
          </w:p>
        </w:tc>
        <w:tc>
          <w:tcPr>
            <w:tcW w:w="1588" w:type="dxa"/>
          </w:tcPr>
          <w:p w14:paraId="558E82CE" w14:textId="14CC6421" w:rsidR="2AFC9A78" w:rsidRDefault="2AFC9A78" w:rsidP="2ADE8A78">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CPF</w:t>
            </w:r>
          </w:p>
        </w:tc>
        <w:tc>
          <w:tcPr>
            <w:tcW w:w="1275" w:type="dxa"/>
          </w:tcPr>
          <w:p w14:paraId="61C8972E" w14:textId="720D1361" w:rsidR="2AFC9A78" w:rsidRDefault="2AFC9A78" w:rsidP="2ADE8A78">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Pontuação</w:t>
            </w:r>
          </w:p>
        </w:tc>
        <w:tc>
          <w:tcPr>
            <w:tcW w:w="3311" w:type="dxa"/>
          </w:tcPr>
          <w:p w14:paraId="0A11F084" w14:textId="4CF412C7" w:rsidR="38E971E4" w:rsidRDefault="38E971E4" w:rsidP="2ADE8A78">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 xml:space="preserve">Resultado </w:t>
            </w:r>
            <w:r>
              <w:br/>
            </w:r>
            <w:proofErr w:type="gramStart"/>
            <w:r w:rsidRPr="2ADE8A78">
              <w:rPr>
                <w:rFonts w:ascii="Times New Roman" w:eastAsia="Times New Roman" w:hAnsi="Times New Roman" w:cs="Times New Roman"/>
                <w:color w:val="000000" w:themeColor="text1"/>
                <w:sz w:val="24"/>
                <w:szCs w:val="24"/>
              </w:rPr>
              <w:t>(</w:t>
            </w:r>
            <w:proofErr w:type="gramEnd"/>
            <w:r w:rsidRPr="2ADE8A78">
              <w:rPr>
                <w:rFonts w:ascii="Times New Roman" w:eastAsia="Times New Roman" w:hAnsi="Times New Roman" w:cs="Times New Roman"/>
                <w:color w:val="000000" w:themeColor="text1"/>
                <w:sz w:val="24"/>
                <w:szCs w:val="24"/>
              </w:rPr>
              <w:t>Aprovado - Selecionado / Aprovado – Lista de Espera / Reprovado)</w:t>
            </w:r>
          </w:p>
        </w:tc>
      </w:tr>
      <w:tr w:rsidR="2ADE8A78" w14:paraId="7FCCD102" w14:textId="77777777" w:rsidTr="2ADE8A78">
        <w:tc>
          <w:tcPr>
            <w:tcW w:w="1309" w:type="dxa"/>
          </w:tcPr>
          <w:p w14:paraId="7C7F4BAA" w14:textId="324DB16F" w:rsidR="2AFC9A78" w:rsidRDefault="2AFC9A78" w:rsidP="2ADE8A78">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color w:val="000000" w:themeColor="text1"/>
                <w:sz w:val="24"/>
                <w:szCs w:val="24"/>
              </w:rPr>
              <w:t xml:space="preserve">1o. </w:t>
            </w:r>
          </w:p>
        </w:tc>
        <w:tc>
          <w:tcPr>
            <w:tcW w:w="1532" w:type="dxa"/>
          </w:tcPr>
          <w:p w14:paraId="579EA8FB" w14:textId="176988FE" w:rsidR="2ADE8A78" w:rsidRDefault="2ADE8A78" w:rsidP="2ADE8A78">
            <w:pPr>
              <w:rPr>
                <w:rFonts w:ascii="Times New Roman" w:eastAsia="Times New Roman" w:hAnsi="Times New Roman" w:cs="Times New Roman"/>
                <w:color w:val="000000" w:themeColor="text1"/>
                <w:sz w:val="24"/>
                <w:szCs w:val="24"/>
              </w:rPr>
            </w:pPr>
          </w:p>
        </w:tc>
        <w:tc>
          <w:tcPr>
            <w:tcW w:w="1588" w:type="dxa"/>
          </w:tcPr>
          <w:p w14:paraId="19867A7D" w14:textId="19B613D8" w:rsidR="2ADE8A78" w:rsidRDefault="2ADE8A78" w:rsidP="2ADE8A78">
            <w:pPr>
              <w:rPr>
                <w:rFonts w:ascii="Times New Roman" w:eastAsia="Times New Roman" w:hAnsi="Times New Roman" w:cs="Times New Roman"/>
                <w:color w:val="000000" w:themeColor="text1"/>
                <w:sz w:val="24"/>
                <w:szCs w:val="24"/>
              </w:rPr>
            </w:pPr>
          </w:p>
        </w:tc>
        <w:tc>
          <w:tcPr>
            <w:tcW w:w="1275" w:type="dxa"/>
          </w:tcPr>
          <w:p w14:paraId="07C6F955" w14:textId="5606F676" w:rsidR="2ADE8A78" w:rsidRDefault="2ADE8A78" w:rsidP="2ADE8A78">
            <w:pPr>
              <w:rPr>
                <w:rFonts w:ascii="Times New Roman" w:eastAsia="Times New Roman" w:hAnsi="Times New Roman" w:cs="Times New Roman"/>
                <w:color w:val="000000" w:themeColor="text1"/>
                <w:sz w:val="24"/>
                <w:szCs w:val="24"/>
              </w:rPr>
            </w:pPr>
          </w:p>
        </w:tc>
        <w:tc>
          <w:tcPr>
            <w:tcW w:w="3311" w:type="dxa"/>
          </w:tcPr>
          <w:p w14:paraId="00BD3FEA" w14:textId="1B4F2140" w:rsidR="2ADE8A78" w:rsidRDefault="2ADE8A78" w:rsidP="2ADE8A78">
            <w:pPr>
              <w:rPr>
                <w:rFonts w:ascii="Times New Roman" w:eastAsia="Times New Roman" w:hAnsi="Times New Roman" w:cs="Times New Roman"/>
                <w:color w:val="000000" w:themeColor="text1"/>
                <w:sz w:val="24"/>
                <w:szCs w:val="24"/>
              </w:rPr>
            </w:pPr>
          </w:p>
        </w:tc>
      </w:tr>
      <w:tr w:rsidR="2ADE8A78" w14:paraId="3FFDBAB8" w14:textId="77777777" w:rsidTr="2ADE8A78">
        <w:tc>
          <w:tcPr>
            <w:tcW w:w="1309" w:type="dxa"/>
          </w:tcPr>
          <w:p w14:paraId="107B977B" w14:textId="13E1EE07" w:rsidR="2AFC9A78" w:rsidRDefault="2AFC9A78" w:rsidP="2ADE8A78">
            <w:pPr>
              <w:rPr>
                <w:rFonts w:ascii="Times New Roman" w:eastAsia="Times New Roman" w:hAnsi="Times New Roman" w:cs="Times New Roman"/>
                <w:color w:val="000000" w:themeColor="text1"/>
                <w:sz w:val="24"/>
                <w:szCs w:val="24"/>
                <w:highlight w:val="yellow"/>
              </w:rPr>
            </w:pPr>
            <w:r w:rsidRPr="2ADE8A78">
              <w:rPr>
                <w:rFonts w:ascii="Times New Roman" w:eastAsia="Times New Roman" w:hAnsi="Times New Roman" w:cs="Times New Roman"/>
                <w:color w:val="000000" w:themeColor="text1"/>
                <w:sz w:val="24"/>
                <w:szCs w:val="24"/>
                <w:highlight w:val="yellow"/>
              </w:rPr>
              <w:t>(...)</w:t>
            </w:r>
          </w:p>
        </w:tc>
        <w:tc>
          <w:tcPr>
            <w:tcW w:w="1532" w:type="dxa"/>
          </w:tcPr>
          <w:p w14:paraId="231F6BB5" w14:textId="7773A8A9" w:rsidR="2ADE8A78" w:rsidRDefault="2ADE8A78" w:rsidP="2ADE8A78">
            <w:pPr>
              <w:rPr>
                <w:rFonts w:ascii="Times New Roman" w:eastAsia="Times New Roman" w:hAnsi="Times New Roman" w:cs="Times New Roman"/>
                <w:color w:val="000000" w:themeColor="text1"/>
                <w:sz w:val="24"/>
                <w:szCs w:val="24"/>
              </w:rPr>
            </w:pPr>
          </w:p>
        </w:tc>
        <w:tc>
          <w:tcPr>
            <w:tcW w:w="1588" w:type="dxa"/>
          </w:tcPr>
          <w:p w14:paraId="12209AAA" w14:textId="3BF4C731" w:rsidR="2ADE8A78" w:rsidRDefault="2ADE8A78" w:rsidP="2ADE8A78">
            <w:pPr>
              <w:rPr>
                <w:rFonts w:ascii="Times New Roman" w:eastAsia="Times New Roman" w:hAnsi="Times New Roman" w:cs="Times New Roman"/>
                <w:color w:val="000000" w:themeColor="text1"/>
                <w:sz w:val="24"/>
                <w:szCs w:val="24"/>
              </w:rPr>
            </w:pPr>
          </w:p>
        </w:tc>
        <w:tc>
          <w:tcPr>
            <w:tcW w:w="1275" w:type="dxa"/>
          </w:tcPr>
          <w:p w14:paraId="19F8CAC2" w14:textId="2879B1E7" w:rsidR="2ADE8A78" w:rsidRDefault="2ADE8A78" w:rsidP="2ADE8A78">
            <w:pPr>
              <w:rPr>
                <w:rFonts w:ascii="Times New Roman" w:eastAsia="Times New Roman" w:hAnsi="Times New Roman" w:cs="Times New Roman"/>
                <w:color w:val="000000" w:themeColor="text1"/>
                <w:sz w:val="24"/>
                <w:szCs w:val="24"/>
              </w:rPr>
            </w:pPr>
          </w:p>
        </w:tc>
        <w:tc>
          <w:tcPr>
            <w:tcW w:w="3311" w:type="dxa"/>
          </w:tcPr>
          <w:p w14:paraId="5F558AE7" w14:textId="5ED2A16C" w:rsidR="2ADE8A78" w:rsidRDefault="2ADE8A78" w:rsidP="2ADE8A78">
            <w:pPr>
              <w:rPr>
                <w:rFonts w:ascii="Times New Roman" w:eastAsia="Times New Roman" w:hAnsi="Times New Roman" w:cs="Times New Roman"/>
                <w:color w:val="000000" w:themeColor="text1"/>
                <w:sz w:val="24"/>
                <w:szCs w:val="24"/>
              </w:rPr>
            </w:pPr>
          </w:p>
        </w:tc>
      </w:tr>
    </w:tbl>
    <w:p w14:paraId="3563D59D" w14:textId="117840AD" w:rsidR="2ADE8A78" w:rsidRDefault="48177178" w:rsidP="646184D0">
      <w:pPr>
        <w:rPr>
          <w:rFonts w:ascii="Times New Roman" w:eastAsia="Times New Roman" w:hAnsi="Times New Roman" w:cs="Times New Roman"/>
          <w:color w:val="000000" w:themeColor="text1"/>
          <w:sz w:val="24"/>
          <w:szCs w:val="24"/>
          <w:highlight w:val="yellow"/>
        </w:rPr>
      </w:pPr>
      <w:r w:rsidRPr="646184D0">
        <w:rPr>
          <w:rFonts w:ascii="Times New Roman" w:eastAsia="Times New Roman" w:hAnsi="Times New Roman" w:cs="Times New Roman"/>
          <w:color w:val="000000" w:themeColor="text1"/>
          <w:sz w:val="24"/>
          <w:szCs w:val="24"/>
          <w:highlight w:val="yellow"/>
        </w:rPr>
        <w:t>(...)</w:t>
      </w:r>
    </w:p>
    <w:p w14:paraId="6D19E70F" w14:textId="5FC1F489" w:rsidR="47158B4A" w:rsidRDefault="70C92813" w:rsidP="47158B4A">
      <w:pPr>
        <w:rPr>
          <w:rFonts w:ascii="Times New Roman" w:eastAsia="Times New Roman" w:hAnsi="Times New Roman" w:cs="Times New Roman"/>
          <w:color w:val="000000" w:themeColor="text1"/>
          <w:sz w:val="24"/>
          <w:szCs w:val="24"/>
        </w:rPr>
      </w:pPr>
      <w:r w:rsidRPr="2ADE8A78">
        <w:rPr>
          <w:rFonts w:ascii="Times New Roman" w:eastAsia="Times New Roman" w:hAnsi="Times New Roman" w:cs="Times New Roman"/>
          <w:b/>
          <w:bCs/>
          <w:color w:val="000000" w:themeColor="text1"/>
          <w:sz w:val="24"/>
          <w:szCs w:val="24"/>
        </w:rPr>
        <w:t>CONVOCAR</w:t>
      </w:r>
      <w:r w:rsidR="23D819BD" w:rsidRPr="2ADE8A78">
        <w:rPr>
          <w:rFonts w:ascii="Times New Roman" w:eastAsia="Times New Roman" w:hAnsi="Times New Roman" w:cs="Times New Roman"/>
          <w:b/>
          <w:bCs/>
          <w:color w:val="000000" w:themeColor="text1"/>
          <w:sz w:val="24"/>
          <w:szCs w:val="24"/>
        </w:rPr>
        <w:t xml:space="preserve"> </w:t>
      </w:r>
      <w:proofErr w:type="gramStart"/>
      <w:r w:rsidRPr="2ADE8A78">
        <w:rPr>
          <w:rFonts w:ascii="Times New Roman" w:eastAsia="Times New Roman" w:hAnsi="Times New Roman" w:cs="Times New Roman"/>
          <w:color w:val="000000" w:themeColor="text1"/>
          <w:sz w:val="24"/>
          <w:szCs w:val="24"/>
        </w:rPr>
        <w:t>os</w:t>
      </w:r>
      <w:r w:rsidR="07358369" w:rsidRPr="2ADE8A78">
        <w:rPr>
          <w:rFonts w:ascii="Times New Roman" w:eastAsia="Times New Roman" w:hAnsi="Times New Roman" w:cs="Times New Roman"/>
          <w:color w:val="000000" w:themeColor="text1"/>
          <w:sz w:val="24"/>
          <w:szCs w:val="24"/>
        </w:rPr>
        <w:t>(</w:t>
      </w:r>
      <w:proofErr w:type="gramEnd"/>
      <w:r w:rsidR="07358369" w:rsidRPr="2ADE8A78">
        <w:rPr>
          <w:rFonts w:ascii="Times New Roman" w:eastAsia="Times New Roman" w:hAnsi="Times New Roman" w:cs="Times New Roman"/>
          <w:color w:val="000000" w:themeColor="text1"/>
          <w:sz w:val="24"/>
          <w:szCs w:val="24"/>
        </w:rPr>
        <w:t>as)</w:t>
      </w:r>
      <w:r w:rsidRPr="2ADE8A78">
        <w:rPr>
          <w:rFonts w:ascii="Times New Roman" w:eastAsia="Times New Roman" w:hAnsi="Times New Roman" w:cs="Times New Roman"/>
          <w:color w:val="000000" w:themeColor="text1"/>
          <w:sz w:val="24"/>
          <w:szCs w:val="24"/>
        </w:rPr>
        <w:t xml:space="preserve"> candidatos</w:t>
      </w:r>
      <w:r w:rsidR="7C0199D6" w:rsidRPr="2ADE8A78">
        <w:rPr>
          <w:rFonts w:ascii="Times New Roman" w:eastAsia="Times New Roman" w:hAnsi="Times New Roman" w:cs="Times New Roman"/>
          <w:color w:val="000000" w:themeColor="text1"/>
          <w:sz w:val="24"/>
          <w:szCs w:val="24"/>
        </w:rPr>
        <w:t>(as)</w:t>
      </w:r>
      <w:r w:rsidRPr="2ADE8A78">
        <w:rPr>
          <w:rFonts w:ascii="Times New Roman" w:eastAsia="Times New Roman" w:hAnsi="Times New Roman" w:cs="Times New Roman"/>
          <w:color w:val="000000" w:themeColor="text1"/>
          <w:sz w:val="24"/>
          <w:szCs w:val="24"/>
        </w:rPr>
        <w:t xml:space="preserve"> aprovados</w:t>
      </w:r>
      <w:r w:rsidR="453EB0AD" w:rsidRPr="2ADE8A78">
        <w:rPr>
          <w:rFonts w:ascii="Times New Roman" w:eastAsia="Times New Roman" w:hAnsi="Times New Roman" w:cs="Times New Roman"/>
          <w:color w:val="000000" w:themeColor="text1"/>
          <w:sz w:val="24"/>
          <w:szCs w:val="24"/>
        </w:rPr>
        <w:t>(as)</w:t>
      </w:r>
      <w:r w:rsidR="70523427" w:rsidRPr="2ADE8A78">
        <w:rPr>
          <w:rFonts w:ascii="Times New Roman" w:eastAsia="Times New Roman" w:hAnsi="Times New Roman" w:cs="Times New Roman"/>
          <w:color w:val="000000" w:themeColor="text1"/>
          <w:sz w:val="24"/>
          <w:szCs w:val="24"/>
        </w:rPr>
        <w:t xml:space="preserve"> </w:t>
      </w:r>
      <w:r w:rsidR="473E941F" w:rsidRPr="2ADE8A78">
        <w:rPr>
          <w:rFonts w:ascii="Times New Roman" w:eastAsia="Times New Roman" w:hAnsi="Times New Roman" w:cs="Times New Roman"/>
          <w:color w:val="000000" w:themeColor="text1"/>
          <w:sz w:val="24"/>
          <w:szCs w:val="24"/>
        </w:rPr>
        <w:t xml:space="preserve">e selecionados </w:t>
      </w:r>
      <w:r w:rsidRPr="2ADE8A78">
        <w:rPr>
          <w:rFonts w:ascii="Times New Roman" w:eastAsia="Times New Roman" w:hAnsi="Times New Roman" w:cs="Times New Roman"/>
          <w:color w:val="000000" w:themeColor="text1"/>
          <w:sz w:val="24"/>
          <w:szCs w:val="24"/>
        </w:rPr>
        <w:t>dentro d</w:t>
      </w:r>
      <w:r w:rsidR="14604736" w:rsidRPr="2ADE8A78">
        <w:rPr>
          <w:rFonts w:ascii="Times New Roman" w:eastAsia="Times New Roman" w:hAnsi="Times New Roman" w:cs="Times New Roman"/>
          <w:color w:val="000000" w:themeColor="text1"/>
          <w:sz w:val="24"/>
          <w:szCs w:val="24"/>
        </w:rPr>
        <w:t>o número de</w:t>
      </w:r>
      <w:r w:rsidRPr="2ADE8A78">
        <w:rPr>
          <w:rFonts w:ascii="Times New Roman" w:eastAsia="Times New Roman" w:hAnsi="Times New Roman" w:cs="Times New Roman"/>
          <w:color w:val="000000" w:themeColor="text1"/>
          <w:sz w:val="24"/>
          <w:szCs w:val="24"/>
        </w:rPr>
        <w:t xml:space="preserve"> vagas para apresentarem no período de </w:t>
      </w:r>
      <w:r w:rsidR="438CDAB6" w:rsidRPr="2ADE8A78">
        <w:rPr>
          <w:rFonts w:ascii="Times New Roman" w:hAnsi="Times New Roman" w:cs="Times New Roman"/>
          <w:sz w:val="24"/>
          <w:szCs w:val="24"/>
          <w:highlight w:val="yellow"/>
        </w:rPr>
        <w:t>&lt;inserir período estipulado no Edital&gt;</w:t>
      </w:r>
      <w:r w:rsidRPr="2ADE8A78">
        <w:rPr>
          <w:rFonts w:ascii="Times New Roman" w:eastAsia="Times New Roman" w:hAnsi="Times New Roman" w:cs="Times New Roman"/>
          <w:color w:val="000000" w:themeColor="text1"/>
          <w:sz w:val="24"/>
          <w:szCs w:val="24"/>
        </w:rPr>
        <w:t xml:space="preserve"> os documentos complementares à contratação</w:t>
      </w:r>
      <w:r w:rsidR="05DAF051" w:rsidRPr="2ADE8A78">
        <w:rPr>
          <w:rFonts w:ascii="Times New Roman" w:eastAsia="Times New Roman" w:hAnsi="Times New Roman" w:cs="Times New Roman"/>
          <w:color w:val="000000" w:themeColor="text1"/>
          <w:sz w:val="24"/>
          <w:szCs w:val="24"/>
        </w:rPr>
        <w:t>.</w:t>
      </w:r>
    </w:p>
    <w:p w14:paraId="659B7563" w14:textId="6230175A" w:rsidR="2ADE8A78" w:rsidRDefault="2ADE8A78" w:rsidP="2ADE8A78">
      <w:pPr>
        <w:rPr>
          <w:rFonts w:ascii="Times New Roman" w:eastAsia="Times New Roman" w:hAnsi="Times New Roman" w:cs="Times New Roman"/>
          <w:color w:val="000000" w:themeColor="text1"/>
          <w:sz w:val="24"/>
          <w:szCs w:val="24"/>
        </w:rPr>
      </w:pPr>
    </w:p>
    <w:p w14:paraId="70A6203C" w14:textId="77777777" w:rsidR="00051A26" w:rsidRPr="00D45BB0" w:rsidRDefault="00051A26" w:rsidP="47158B4A">
      <w:pPr>
        <w:rPr>
          <w:rFonts w:ascii="Times New Roman" w:eastAsia="Times New Roman" w:hAnsi="Times New Roman" w:cs="Times New Roman"/>
          <w:color w:val="000000" w:themeColor="text1"/>
          <w:sz w:val="24"/>
          <w:szCs w:val="24"/>
        </w:rPr>
      </w:pPr>
    </w:p>
    <w:p w14:paraId="1A8DB652" w14:textId="77777777" w:rsidR="05DAF051" w:rsidRDefault="05DAF051" w:rsidP="47158B4A">
      <w:pPr>
        <w:tabs>
          <w:tab w:val="left" w:pos="8505"/>
        </w:tabs>
        <w:ind w:left="14" w:right="-1"/>
        <w:jc w:val="both"/>
        <w:rPr>
          <w:rFonts w:ascii="Times New Roman" w:hAnsi="Times New Roman" w:cs="Times New Roman"/>
          <w:sz w:val="24"/>
          <w:szCs w:val="24"/>
        </w:rPr>
      </w:pPr>
      <w:r w:rsidRPr="47158B4A">
        <w:rPr>
          <w:rFonts w:ascii="Times New Roman" w:hAnsi="Times New Roman" w:cs="Times New Roman"/>
          <w:sz w:val="24"/>
          <w:szCs w:val="24"/>
        </w:rPr>
        <w:t xml:space="preserve">Nada mais havendo a ser tratado, foi </w:t>
      </w:r>
      <w:proofErr w:type="gramStart"/>
      <w:r w:rsidRPr="47158B4A">
        <w:rPr>
          <w:rFonts w:ascii="Times New Roman" w:hAnsi="Times New Roman" w:cs="Times New Roman"/>
          <w:sz w:val="24"/>
          <w:szCs w:val="24"/>
        </w:rPr>
        <w:t>lavrada a presente ata</w:t>
      </w:r>
      <w:proofErr w:type="gramEnd"/>
      <w:r w:rsidRPr="47158B4A">
        <w:rPr>
          <w:rFonts w:ascii="Times New Roman" w:hAnsi="Times New Roman" w:cs="Times New Roman"/>
          <w:sz w:val="24"/>
          <w:szCs w:val="24"/>
        </w:rPr>
        <w:t xml:space="preserve"> que vai assinada pelos membros da comissão.</w:t>
      </w:r>
    </w:p>
    <w:p w14:paraId="537D5D82" w14:textId="77777777" w:rsidR="47158B4A" w:rsidRDefault="47158B4A" w:rsidP="47158B4A">
      <w:pPr>
        <w:spacing w:after="132"/>
        <w:ind w:right="686"/>
        <w:jc w:val="both"/>
        <w:rPr>
          <w:rFonts w:ascii="Times New Roman" w:hAnsi="Times New Roman" w:cs="Times New Roman"/>
          <w:sz w:val="24"/>
          <w:szCs w:val="24"/>
        </w:rPr>
      </w:pPr>
    </w:p>
    <w:p w14:paraId="29046D18" w14:textId="77777777" w:rsidR="05DAF051" w:rsidRDefault="05DAF051" w:rsidP="47158B4A">
      <w:pPr>
        <w:spacing w:after="0"/>
        <w:ind w:left="10" w:right="686"/>
        <w:jc w:val="center"/>
        <w:rPr>
          <w:rFonts w:ascii="Times New Roman" w:hAnsi="Times New Roman" w:cs="Times New Roman"/>
          <w:sz w:val="24"/>
          <w:szCs w:val="24"/>
        </w:rPr>
      </w:pPr>
      <w:r w:rsidRPr="47158B4A">
        <w:rPr>
          <w:rFonts w:ascii="Times New Roman" w:hAnsi="Times New Roman" w:cs="Times New Roman"/>
          <w:sz w:val="24"/>
          <w:szCs w:val="24"/>
        </w:rPr>
        <w:t>_______________________________________________</w:t>
      </w:r>
    </w:p>
    <w:p w14:paraId="799611B3" w14:textId="77777777" w:rsidR="05DAF051" w:rsidRDefault="05DAF051" w:rsidP="47158B4A">
      <w:pPr>
        <w:spacing w:after="0" w:line="264" w:lineRule="auto"/>
        <w:ind w:left="11" w:right="686" w:hanging="11"/>
        <w:jc w:val="center"/>
        <w:rPr>
          <w:rFonts w:ascii="Times New Roman" w:hAnsi="Times New Roman" w:cs="Times New Roman"/>
          <w:sz w:val="24"/>
          <w:szCs w:val="24"/>
        </w:rPr>
      </w:pPr>
      <w:r w:rsidRPr="47158B4A">
        <w:rPr>
          <w:rFonts w:ascii="Times New Roman" w:hAnsi="Times New Roman" w:cs="Times New Roman"/>
          <w:sz w:val="24"/>
          <w:szCs w:val="24"/>
        </w:rPr>
        <w:t xml:space="preserve">&lt;Nome completo </w:t>
      </w:r>
      <w:proofErr w:type="gramStart"/>
      <w:r w:rsidRPr="47158B4A">
        <w:rPr>
          <w:rFonts w:ascii="Times New Roman" w:hAnsi="Times New Roman" w:cs="Times New Roman"/>
          <w:sz w:val="24"/>
          <w:szCs w:val="24"/>
        </w:rPr>
        <w:t>do(</w:t>
      </w:r>
      <w:proofErr w:type="gramEnd"/>
      <w:r w:rsidRPr="47158B4A">
        <w:rPr>
          <w:rFonts w:ascii="Times New Roman" w:hAnsi="Times New Roman" w:cs="Times New Roman"/>
          <w:sz w:val="24"/>
          <w:szCs w:val="24"/>
        </w:rPr>
        <w:t>a) Presidente da Comissão&gt;</w:t>
      </w:r>
    </w:p>
    <w:p w14:paraId="52BE270E" w14:textId="77777777" w:rsidR="05DAF051" w:rsidRDefault="05DAF051" w:rsidP="47158B4A">
      <w:pPr>
        <w:spacing w:after="0" w:line="264" w:lineRule="auto"/>
        <w:ind w:left="11" w:right="686" w:hanging="11"/>
        <w:jc w:val="center"/>
        <w:rPr>
          <w:rFonts w:ascii="Times New Roman" w:hAnsi="Times New Roman" w:cs="Times New Roman"/>
          <w:sz w:val="24"/>
          <w:szCs w:val="24"/>
        </w:rPr>
      </w:pPr>
      <w:r w:rsidRPr="47158B4A">
        <w:rPr>
          <w:rFonts w:ascii="Times New Roman" w:hAnsi="Times New Roman" w:cs="Times New Roman"/>
          <w:sz w:val="24"/>
          <w:szCs w:val="24"/>
        </w:rPr>
        <w:t>&lt;Cargo/Função&gt;</w:t>
      </w:r>
    </w:p>
    <w:p w14:paraId="15AFB004" w14:textId="77777777" w:rsidR="47158B4A" w:rsidRDefault="47158B4A" w:rsidP="47158B4A">
      <w:pPr>
        <w:spacing w:after="0" w:line="264" w:lineRule="auto"/>
        <w:ind w:left="11" w:right="686" w:hanging="11"/>
        <w:jc w:val="center"/>
        <w:rPr>
          <w:rFonts w:ascii="Times New Roman" w:hAnsi="Times New Roman" w:cs="Times New Roman"/>
          <w:sz w:val="24"/>
          <w:szCs w:val="24"/>
        </w:rPr>
      </w:pPr>
    </w:p>
    <w:p w14:paraId="4D21087F" w14:textId="77777777" w:rsidR="47158B4A" w:rsidRDefault="47158B4A" w:rsidP="47158B4A">
      <w:pPr>
        <w:spacing w:after="0" w:line="264" w:lineRule="auto"/>
        <w:ind w:left="11" w:right="686" w:hanging="11"/>
        <w:jc w:val="center"/>
        <w:rPr>
          <w:rFonts w:ascii="Times New Roman" w:hAnsi="Times New Roman" w:cs="Times New Roman"/>
          <w:sz w:val="24"/>
          <w:szCs w:val="24"/>
        </w:rPr>
      </w:pPr>
    </w:p>
    <w:p w14:paraId="6FE16C7B" w14:textId="77777777" w:rsidR="05DAF051" w:rsidRDefault="05DAF051" w:rsidP="47158B4A">
      <w:pPr>
        <w:spacing w:after="0"/>
        <w:ind w:left="10" w:right="686"/>
        <w:jc w:val="center"/>
        <w:rPr>
          <w:rFonts w:ascii="Times New Roman" w:hAnsi="Times New Roman" w:cs="Times New Roman"/>
          <w:sz w:val="24"/>
          <w:szCs w:val="24"/>
        </w:rPr>
      </w:pPr>
      <w:r w:rsidRPr="47158B4A">
        <w:rPr>
          <w:rFonts w:ascii="Times New Roman" w:hAnsi="Times New Roman" w:cs="Times New Roman"/>
          <w:sz w:val="24"/>
          <w:szCs w:val="24"/>
        </w:rPr>
        <w:t>_______________________________________________</w:t>
      </w:r>
    </w:p>
    <w:p w14:paraId="7EA12115" w14:textId="77777777" w:rsidR="05DAF051" w:rsidRDefault="05DAF051" w:rsidP="47158B4A">
      <w:pPr>
        <w:spacing w:after="0" w:line="264" w:lineRule="auto"/>
        <w:ind w:left="11" w:right="686" w:hanging="11"/>
        <w:jc w:val="center"/>
        <w:rPr>
          <w:rFonts w:ascii="Times New Roman" w:hAnsi="Times New Roman" w:cs="Times New Roman"/>
          <w:sz w:val="24"/>
          <w:szCs w:val="24"/>
        </w:rPr>
      </w:pPr>
      <w:r w:rsidRPr="47158B4A">
        <w:rPr>
          <w:rFonts w:ascii="Times New Roman" w:hAnsi="Times New Roman" w:cs="Times New Roman"/>
          <w:sz w:val="24"/>
          <w:szCs w:val="24"/>
        </w:rPr>
        <w:t>&lt;Nome completo do Membro da Comissão&gt;</w:t>
      </w:r>
    </w:p>
    <w:p w14:paraId="239011F4" w14:textId="77777777" w:rsidR="05DAF051" w:rsidRDefault="05DAF051" w:rsidP="47158B4A">
      <w:pPr>
        <w:spacing w:after="0" w:line="264" w:lineRule="auto"/>
        <w:ind w:left="11" w:right="686" w:hanging="11"/>
        <w:jc w:val="center"/>
        <w:rPr>
          <w:rFonts w:ascii="Times New Roman" w:hAnsi="Times New Roman" w:cs="Times New Roman"/>
          <w:sz w:val="24"/>
          <w:szCs w:val="24"/>
        </w:rPr>
      </w:pPr>
      <w:r w:rsidRPr="47158B4A">
        <w:rPr>
          <w:rFonts w:ascii="Times New Roman" w:hAnsi="Times New Roman" w:cs="Times New Roman"/>
          <w:sz w:val="24"/>
          <w:szCs w:val="24"/>
        </w:rPr>
        <w:t>&lt;Cargo/Função&gt;</w:t>
      </w:r>
    </w:p>
    <w:p w14:paraId="03D9979D" w14:textId="77777777" w:rsidR="47158B4A" w:rsidRDefault="47158B4A" w:rsidP="47158B4A">
      <w:pPr>
        <w:spacing w:after="308"/>
        <w:ind w:left="10" w:right="686"/>
        <w:jc w:val="center"/>
        <w:rPr>
          <w:rFonts w:ascii="Times New Roman" w:hAnsi="Times New Roman" w:cs="Times New Roman"/>
          <w:sz w:val="24"/>
          <w:szCs w:val="24"/>
        </w:rPr>
      </w:pPr>
    </w:p>
    <w:p w14:paraId="2D5582DB" w14:textId="77777777" w:rsidR="05DAF051" w:rsidRDefault="05DAF051" w:rsidP="47158B4A">
      <w:pPr>
        <w:spacing w:after="128"/>
        <w:ind w:left="10" w:right="686"/>
        <w:jc w:val="center"/>
        <w:rPr>
          <w:rFonts w:ascii="Times New Roman" w:hAnsi="Times New Roman" w:cs="Times New Roman"/>
          <w:sz w:val="24"/>
          <w:szCs w:val="24"/>
        </w:rPr>
      </w:pPr>
      <w:r w:rsidRPr="47158B4A">
        <w:rPr>
          <w:rFonts w:ascii="Times New Roman" w:hAnsi="Times New Roman" w:cs="Times New Roman"/>
          <w:sz w:val="24"/>
          <w:szCs w:val="24"/>
        </w:rPr>
        <w:t>________________________________________________</w:t>
      </w:r>
    </w:p>
    <w:p w14:paraId="0C4FFEBF" w14:textId="77777777" w:rsidR="05DAF051" w:rsidRDefault="05DAF051" w:rsidP="47158B4A">
      <w:pPr>
        <w:spacing w:after="0" w:line="264" w:lineRule="auto"/>
        <w:ind w:left="11" w:right="686" w:hanging="11"/>
        <w:jc w:val="center"/>
        <w:rPr>
          <w:rFonts w:ascii="Times New Roman" w:hAnsi="Times New Roman" w:cs="Times New Roman"/>
          <w:sz w:val="24"/>
          <w:szCs w:val="24"/>
        </w:rPr>
      </w:pPr>
      <w:r w:rsidRPr="47158B4A">
        <w:rPr>
          <w:rFonts w:ascii="Times New Roman" w:hAnsi="Times New Roman" w:cs="Times New Roman"/>
          <w:sz w:val="24"/>
          <w:szCs w:val="24"/>
        </w:rPr>
        <w:t>&lt;Nome completo do Membro da Comissão&gt;</w:t>
      </w:r>
    </w:p>
    <w:p w14:paraId="06CF2B20" w14:textId="77777777" w:rsidR="05DAF051" w:rsidRDefault="05DAF051" w:rsidP="47158B4A">
      <w:pPr>
        <w:spacing w:after="0" w:line="264" w:lineRule="auto"/>
        <w:ind w:left="11" w:right="686" w:hanging="11"/>
        <w:jc w:val="center"/>
        <w:rPr>
          <w:rFonts w:ascii="Times New Roman" w:hAnsi="Times New Roman" w:cs="Times New Roman"/>
          <w:sz w:val="24"/>
          <w:szCs w:val="24"/>
        </w:rPr>
      </w:pPr>
      <w:r w:rsidRPr="47158B4A">
        <w:rPr>
          <w:rFonts w:ascii="Times New Roman" w:hAnsi="Times New Roman" w:cs="Times New Roman"/>
          <w:sz w:val="24"/>
          <w:szCs w:val="24"/>
        </w:rPr>
        <w:t>&lt;Cargo/Função&gt;</w:t>
      </w:r>
    </w:p>
    <w:p w14:paraId="17FE1042" w14:textId="77777777" w:rsidR="47158B4A" w:rsidRDefault="47158B4A" w:rsidP="47158B4A">
      <w:pPr>
        <w:spacing w:after="128"/>
        <w:ind w:left="10" w:right="686"/>
        <w:jc w:val="center"/>
        <w:rPr>
          <w:rFonts w:ascii="Times New Roman" w:hAnsi="Times New Roman" w:cs="Times New Roman"/>
          <w:sz w:val="24"/>
          <w:szCs w:val="24"/>
        </w:rPr>
      </w:pPr>
    </w:p>
    <w:p w14:paraId="25D67DB1" w14:textId="77777777" w:rsidR="47158B4A" w:rsidRDefault="47158B4A" w:rsidP="47158B4A">
      <w:pPr>
        <w:spacing w:after="128"/>
        <w:ind w:left="10" w:right="686"/>
        <w:jc w:val="center"/>
        <w:rPr>
          <w:rFonts w:ascii="Times New Roman" w:hAnsi="Times New Roman" w:cs="Times New Roman"/>
          <w:sz w:val="24"/>
          <w:szCs w:val="24"/>
        </w:rPr>
      </w:pPr>
    </w:p>
    <w:p w14:paraId="15AACB2D" w14:textId="5FDE5E90" w:rsidR="00E70D3C" w:rsidRPr="009105D0" w:rsidRDefault="00587330" w:rsidP="00D45BB0">
      <w:pPr>
        <w:spacing w:after="128"/>
        <w:ind w:left="10" w:right="686"/>
        <w:jc w:val="center"/>
        <w:rPr>
          <w:rFonts w:ascii="Times New Roman" w:hAnsi="Times New Roman" w:cs="Times New Roman"/>
          <w:color w:val="FF0000"/>
          <w:sz w:val="24"/>
          <w:szCs w:val="24"/>
        </w:rPr>
      </w:pPr>
      <w:r w:rsidRPr="00587330">
        <w:rPr>
          <w:rFonts w:ascii="Times New Roman" w:hAnsi="Times New Roman" w:cs="Times New Roman"/>
          <w:color w:val="FF0000"/>
          <w:sz w:val="24"/>
          <w:szCs w:val="24"/>
        </w:rPr>
        <w:t>&lt;assinaturas eletrônicas via SEI&gt;</w:t>
      </w:r>
    </w:p>
    <w:sectPr w:rsidR="00E70D3C" w:rsidRPr="009105D0" w:rsidSect="00506FB5">
      <w:headerReference w:type="first" r:id="rId3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C1493" w14:textId="77777777" w:rsidR="00C873F8" w:rsidRDefault="00C873F8" w:rsidP="00BE5F3F">
      <w:pPr>
        <w:spacing w:after="0" w:line="240" w:lineRule="auto"/>
      </w:pPr>
      <w:r>
        <w:separator/>
      </w:r>
    </w:p>
  </w:endnote>
  <w:endnote w:type="continuationSeparator" w:id="0">
    <w:p w14:paraId="771BBCD7" w14:textId="77777777" w:rsidR="00C873F8" w:rsidRDefault="00C873F8" w:rsidP="00BE5F3F">
      <w:pPr>
        <w:spacing w:after="0" w:line="240" w:lineRule="auto"/>
      </w:pPr>
      <w:r>
        <w:continuationSeparator/>
      </w:r>
    </w:p>
  </w:endnote>
  <w:endnote w:type="continuationNotice" w:id="1">
    <w:p w14:paraId="73547D46" w14:textId="77777777" w:rsidR="00C873F8" w:rsidRDefault="00C87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4915" w14:textId="77777777" w:rsidR="001103DF" w:rsidRDefault="001103DF"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BDB8F7B" w14:textId="77777777" w:rsidR="001103DF" w:rsidRDefault="001103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44895443"/>
      <w:docPartObj>
        <w:docPartGallery w:val="Page Numbers (Bottom of Page)"/>
        <w:docPartUnique/>
      </w:docPartObj>
    </w:sdtPr>
    <w:sdtContent>
      <w:p w14:paraId="75F2F504" w14:textId="77777777" w:rsidR="001103DF" w:rsidRDefault="001103DF" w:rsidP="00C37EDF">
        <w:pPr>
          <w:pStyle w:val="Rodap"/>
          <w:framePr w:wrap="none" w:vAnchor="text" w:hAnchor="margin" w:xAlign="center" w:y="1"/>
          <w:rPr>
            <w:rStyle w:val="Nmerodepgina"/>
          </w:rPr>
        </w:pPr>
        <w:r w:rsidRPr="005E50AE">
          <w:rPr>
            <w:rStyle w:val="Nmerodepgina"/>
            <w:rFonts w:ascii="Times New Roman" w:hAnsi="Times New Roman" w:cs="Times New Roman"/>
          </w:rPr>
          <w:fldChar w:fldCharType="begin"/>
        </w:r>
        <w:r w:rsidRPr="005E50AE">
          <w:rPr>
            <w:rStyle w:val="Nmerodepgina"/>
            <w:rFonts w:ascii="Times New Roman" w:hAnsi="Times New Roman" w:cs="Times New Roman"/>
          </w:rPr>
          <w:instrText xml:space="preserve"> PAGE </w:instrText>
        </w:r>
        <w:r w:rsidRPr="005E50AE">
          <w:rPr>
            <w:rStyle w:val="Nmerodepgina"/>
            <w:rFonts w:ascii="Times New Roman" w:hAnsi="Times New Roman" w:cs="Times New Roman"/>
          </w:rPr>
          <w:fldChar w:fldCharType="separate"/>
        </w:r>
        <w:r>
          <w:rPr>
            <w:rStyle w:val="Nmerodepgina"/>
            <w:rFonts w:ascii="Times New Roman" w:hAnsi="Times New Roman" w:cs="Times New Roman"/>
            <w:noProof/>
          </w:rPr>
          <w:t>4</w:t>
        </w:r>
        <w:r w:rsidRPr="005E50AE">
          <w:rPr>
            <w:rStyle w:val="Nmerodepgina"/>
            <w:rFonts w:ascii="Times New Roman" w:hAnsi="Times New Roman" w:cs="Times New Roman"/>
          </w:rPr>
          <w:fldChar w:fldCharType="end"/>
        </w:r>
      </w:p>
    </w:sdtContent>
  </w:sdt>
  <w:p w14:paraId="04AE9FC1" w14:textId="77777777" w:rsidR="001103DF" w:rsidRDefault="001103D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90337" w14:textId="77777777" w:rsidR="001103DF" w:rsidRDefault="001103DF" w:rsidP="00A35AC1">
    <w:pPr>
      <w:pStyle w:val="Rodap"/>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6D0A2" w14:textId="1321209B" w:rsidR="001103DF" w:rsidRDefault="001103DF"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53AA3E" w14:textId="77777777" w:rsidR="001103DF" w:rsidRDefault="001103DF">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813024064"/>
      <w:docPartObj>
        <w:docPartGallery w:val="Page Numbers (Bottom of Page)"/>
        <w:docPartUnique/>
      </w:docPartObj>
    </w:sdtPr>
    <w:sdtContent>
      <w:p w14:paraId="210C4C3A" w14:textId="696975DA" w:rsidR="001103DF" w:rsidRDefault="001103DF" w:rsidP="00C37EDF">
        <w:pPr>
          <w:pStyle w:val="Rodap"/>
          <w:framePr w:wrap="none" w:vAnchor="text" w:hAnchor="margin" w:xAlign="center" w:y="1"/>
          <w:rPr>
            <w:rStyle w:val="Nmerodepgina"/>
          </w:rPr>
        </w:pPr>
        <w:r w:rsidRPr="005E50AE">
          <w:rPr>
            <w:rStyle w:val="Nmerodepgina"/>
            <w:rFonts w:ascii="Times New Roman" w:hAnsi="Times New Roman" w:cs="Times New Roman"/>
          </w:rPr>
          <w:fldChar w:fldCharType="begin"/>
        </w:r>
        <w:r w:rsidRPr="005E50AE">
          <w:rPr>
            <w:rStyle w:val="Nmerodepgina"/>
            <w:rFonts w:ascii="Times New Roman" w:hAnsi="Times New Roman" w:cs="Times New Roman"/>
          </w:rPr>
          <w:instrText xml:space="preserve"> PAGE </w:instrText>
        </w:r>
        <w:r w:rsidRPr="005E50AE">
          <w:rPr>
            <w:rStyle w:val="Nmerodepgina"/>
            <w:rFonts w:ascii="Times New Roman" w:hAnsi="Times New Roman" w:cs="Times New Roman"/>
          </w:rPr>
          <w:fldChar w:fldCharType="separate"/>
        </w:r>
        <w:r w:rsidR="00454867">
          <w:rPr>
            <w:rStyle w:val="Nmerodepgina"/>
            <w:rFonts w:ascii="Times New Roman" w:hAnsi="Times New Roman" w:cs="Times New Roman"/>
            <w:noProof/>
          </w:rPr>
          <w:t>20</w:t>
        </w:r>
        <w:r w:rsidRPr="005E50AE">
          <w:rPr>
            <w:rStyle w:val="Nmerodepgina"/>
            <w:rFonts w:ascii="Times New Roman" w:hAnsi="Times New Roman" w:cs="Times New Roman"/>
          </w:rPr>
          <w:fldChar w:fldCharType="end"/>
        </w:r>
      </w:p>
    </w:sdtContent>
  </w:sdt>
  <w:p w14:paraId="66AD4A67" w14:textId="72E08EAA" w:rsidR="001103DF" w:rsidRDefault="001103DF">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303E" w14:textId="31EA2393" w:rsidR="001103DF" w:rsidRDefault="001103DF" w:rsidP="00A35AC1">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5ED43" w14:textId="77777777" w:rsidR="00C873F8" w:rsidRDefault="00C873F8" w:rsidP="00BE5F3F">
      <w:pPr>
        <w:spacing w:after="0" w:line="240" w:lineRule="auto"/>
      </w:pPr>
      <w:r>
        <w:separator/>
      </w:r>
    </w:p>
  </w:footnote>
  <w:footnote w:type="continuationSeparator" w:id="0">
    <w:p w14:paraId="222B0924" w14:textId="77777777" w:rsidR="00C873F8" w:rsidRDefault="00C873F8" w:rsidP="00BE5F3F">
      <w:pPr>
        <w:spacing w:after="0" w:line="240" w:lineRule="auto"/>
      </w:pPr>
      <w:r>
        <w:continuationSeparator/>
      </w:r>
    </w:p>
  </w:footnote>
  <w:footnote w:type="continuationNotice" w:id="1">
    <w:p w14:paraId="73A5005F" w14:textId="77777777" w:rsidR="00C873F8" w:rsidRDefault="00C873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EB288" w14:textId="77777777" w:rsidR="001103DF" w:rsidRDefault="001103DF" w:rsidP="00A35AC1">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1103DF" w14:paraId="7EC11E50" w14:textId="77777777" w:rsidTr="6993CD48">
      <w:tc>
        <w:tcPr>
          <w:tcW w:w="3005" w:type="dxa"/>
        </w:tcPr>
        <w:p w14:paraId="6856BCBB" w14:textId="1A4F241A" w:rsidR="001103DF" w:rsidRDefault="001103DF" w:rsidP="6993CD48">
          <w:pPr>
            <w:pStyle w:val="Cabealho"/>
            <w:ind w:left="-115"/>
          </w:pPr>
        </w:p>
      </w:tc>
      <w:tc>
        <w:tcPr>
          <w:tcW w:w="3005" w:type="dxa"/>
        </w:tcPr>
        <w:p w14:paraId="6162AEDD" w14:textId="19160CDC" w:rsidR="001103DF" w:rsidRDefault="001103DF" w:rsidP="6993CD48">
          <w:pPr>
            <w:pStyle w:val="Cabealho"/>
            <w:jc w:val="center"/>
          </w:pPr>
        </w:p>
      </w:tc>
      <w:tc>
        <w:tcPr>
          <w:tcW w:w="3005" w:type="dxa"/>
        </w:tcPr>
        <w:p w14:paraId="71AC5F67" w14:textId="1ECE3F68" w:rsidR="001103DF" w:rsidRDefault="001103DF" w:rsidP="6993CD48">
          <w:pPr>
            <w:pStyle w:val="Cabealho"/>
            <w:ind w:right="-115"/>
            <w:jc w:val="right"/>
          </w:pPr>
        </w:p>
      </w:tc>
    </w:tr>
  </w:tbl>
  <w:p w14:paraId="1C104222" w14:textId="63E143DB" w:rsidR="001103DF" w:rsidRDefault="001103D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CF4BA" w14:textId="59DDBC7B" w:rsidR="001103DF" w:rsidRDefault="001103DF" w:rsidP="00A35AC1">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1103DF" w14:paraId="5DDC16B3" w14:textId="77777777" w:rsidTr="6993CD48">
      <w:tc>
        <w:tcPr>
          <w:tcW w:w="3005" w:type="dxa"/>
        </w:tcPr>
        <w:p w14:paraId="4C08A4ED" w14:textId="4E38FFC0" w:rsidR="001103DF" w:rsidRDefault="001103DF" w:rsidP="6993CD48">
          <w:pPr>
            <w:pStyle w:val="Cabealho"/>
            <w:ind w:left="-115"/>
          </w:pPr>
        </w:p>
      </w:tc>
      <w:tc>
        <w:tcPr>
          <w:tcW w:w="3005" w:type="dxa"/>
        </w:tcPr>
        <w:p w14:paraId="521B18E9" w14:textId="798A9B87" w:rsidR="001103DF" w:rsidRDefault="001103DF" w:rsidP="6993CD48">
          <w:pPr>
            <w:pStyle w:val="Cabealho"/>
            <w:jc w:val="center"/>
          </w:pPr>
        </w:p>
      </w:tc>
      <w:tc>
        <w:tcPr>
          <w:tcW w:w="3005" w:type="dxa"/>
        </w:tcPr>
        <w:p w14:paraId="1AE0C60D" w14:textId="43AA5E79" w:rsidR="001103DF" w:rsidRDefault="001103DF" w:rsidP="6993CD48">
          <w:pPr>
            <w:pStyle w:val="Cabealho"/>
            <w:ind w:right="-115"/>
            <w:jc w:val="right"/>
          </w:pPr>
        </w:p>
      </w:tc>
    </w:tr>
  </w:tbl>
  <w:p w14:paraId="33AAA176" w14:textId="43AD0776" w:rsidR="001103DF" w:rsidRDefault="001103DF">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230"/>
      <w:gridCol w:w="5230"/>
      <w:gridCol w:w="5230"/>
    </w:tblGrid>
    <w:tr w:rsidR="001103DF" w14:paraId="60F87F82" w14:textId="77777777" w:rsidTr="6993CD48">
      <w:tc>
        <w:tcPr>
          <w:tcW w:w="5230" w:type="dxa"/>
        </w:tcPr>
        <w:p w14:paraId="43A0EF82" w14:textId="3DCB8A3D" w:rsidR="001103DF" w:rsidRDefault="001103DF" w:rsidP="6993CD48">
          <w:pPr>
            <w:pStyle w:val="Cabealho"/>
            <w:ind w:left="-115"/>
          </w:pPr>
        </w:p>
      </w:tc>
      <w:tc>
        <w:tcPr>
          <w:tcW w:w="5230" w:type="dxa"/>
        </w:tcPr>
        <w:p w14:paraId="71E54135" w14:textId="7C7F2EB6" w:rsidR="001103DF" w:rsidRDefault="001103DF" w:rsidP="6993CD48">
          <w:pPr>
            <w:pStyle w:val="Cabealho"/>
            <w:jc w:val="center"/>
          </w:pPr>
        </w:p>
      </w:tc>
      <w:tc>
        <w:tcPr>
          <w:tcW w:w="5230" w:type="dxa"/>
        </w:tcPr>
        <w:p w14:paraId="4AE70334" w14:textId="140DB3E5" w:rsidR="001103DF" w:rsidRDefault="001103DF" w:rsidP="6993CD48">
          <w:pPr>
            <w:pStyle w:val="Cabealho"/>
            <w:ind w:right="-115"/>
            <w:jc w:val="right"/>
          </w:pPr>
        </w:p>
      </w:tc>
    </w:tr>
  </w:tbl>
  <w:p w14:paraId="1462914D" w14:textId="257E7C2E" w:rsidR="001103DF" w:rsidRDefault="001103DF">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1103DF" w14:paraId="3D687CB3" w14:textId="77777777" w:rsidTr="6993CD48">
      <w:tc>
        <w:tcPr>
          <w:tcW w:w="3005" w:type="dxa"/>
        </w:tcPr>
        <w:p w14:paraId="1B8BCDCF" w14:textId="5E2464F1" w:rsidR="001103DF" w:rsidRDefault="001103DF" w:rsidP="6993CD48">
          <w:pPr>
            <w:pStyle w:val="Cabealho"/>
            <w:ind w:left="-115"/>
          </w:pPr>
        </w:p>
      </w:tc>
      <w:tc>
        <w:tcPr>
          <w:tcW w:w="3005" w:type="dxa"/>
        </w:tcPr>
        <w:p w14:paraId="672F3645" w14:textId="25C58DB3" w:rsidR="001103DF" w:rsidRDefault="001103DF" w:rsidP="6993CD48">
          <w:pPr>
            <w:pStyle w:val="Cabealho"/>
            <w:jc w:val="center"/>
          </w:pPr>
        </w:p>
      </w:tc>
      <w:tc>
        <w:tcPr>
          <w:tcW w:w="3005" w:type="dxa"/>
        </w:tcPr>
        <w:p w14:paraId="6EDCC609" w14:textId="36B6A22E" w:rsidR="001103DF" w:rsidRDefault="001103DF" w:rsidP="6993CD48">
          <w:pPr>
            <w:pStyle w:val="Cabealho"/>
            <w:ind w:right="-115"/>
            <w:jc w:val="right"/>
          </w:pPr>
        </w:p>
      </w:tc>
    </w:tr>
  </w:tbl>
  <w:p w14:paraId="0D771420" w14:textId="45421AF8" w:rsidR="001103DF" w:rsidRDefault="001103DF">
    <w:pPr>
      <w:pStyle w:val="Cabealho"/>
    </w:pPr>
  </w:p>
</w:hdr>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18"/>
  </w:num>
  <w:num w:numId="2">
    <w:abstractNumId w:val="5"/>
  </w:num>
  <w:num w:numId="3">
    <w:abstractNumId w:val="13"/>
  </w:num>
  <w:num w:numId="4">
    <w:abstractNumId w:val="9"/>
  </w:num>
  <w:num w:numId="5">
    <w:abstractNumId w:val="11"/>
  </w:num>
  <w:num w:numId="6">
    <w:abstractNumId w:val="21"/>
  </w:num>
  <w:num w:numId="7">
    <w:abstractNumId w:val="16"/>
  </w:num>
  <w:num w:numId="8">
    <w:abstractNumId w:val="20"/>
  </w:num>
  <w:num w:numId="9">
    <w:abstractNumId w:val="8"/>
  </w:num>
  <w:num w:numId="10">
    <w:abstractNumId w:val="14"/>
  </w:num>
  <w:num w:numId="11">
    <w:abstractNumId w:val="1"/>
  </w:num>
  <w:num w:numId="12">
    <w:abstractNumId w:val="2"/>
  </w:num>
  <w:num w:numId="13">
    <w:abstractNumId w:val="22"/>
  </w:num>
  <w:num w:numId="14">
    <w:abstractNumId w:val="3"/>
  </w:num>
  <w:num w:numId="15">
    <w:abstractNumId w:val="0"/>
  </w:num>
  <w:num w:numId="16">
    <w:abstractNumId w:val="17"/>
  </w:num>
  <w:num w:numId="17">
    <w:abstractNumId w:val="12"/>
  </w:num>
  <w:num w:numId="18">
    <w:abstractNumId w:val="6"/>
  </w:num>
  <w:num w:numId="19">
    <w:abstractNumId w:val="10"/>
  </w:num>
  <w:num w:numId="20">
    <w:abstractNumId w:val="4"/>
  </w:num>
  <w:num w:numId="21">
    <w:abstractNumId w:val="19"/>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3DF"/>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2DF6"/>
    <w:rsid w:val="002336EF"/>
    <w:rsid w:val="00236FD4"/>
    <w:rsid w:val="0023704E"/>
    <w:rsid w:val="00242821"/>
    <w:rsid w:val="00245D08"/>
    <w:rsid w:val="0025100D"/>
    <w:rsid w:val="00252E24"/>
    <w:rsid w:val="0025385B"/>
    <w:rsid w:val="00255A95"/>
    <w:rsid w:val="002571F3"/>
    <w:rsid w:val="00264097"/>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675C"/>
    <w:rsid w:val="00390133"/>
    <w:rsid w:val="003917B2"/>
    <w:rsid w:val="00392AAB"/>
    <w:rsid w:val="00392F24"/>
    <w:rsid w:val="00394E5D"/>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4867"/>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704"/>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B26"/>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D58"/>
    <w:rsid w:val="00AC2B18"/>
    <w:rsid w:val="00AC3768"/>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3F8"/>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5E66"/>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customStyle="1" w:styleId="UnresolvedMention">
    <w:name w:val="Unresolved Mention"/>
    <w:basedOn w:val="Fontepargpadro"/>
    <w:uiPriority w:val="99"/>
    <w:unhideWhenUsed/>
    <w:rsid w:val="0040436B"/>
    <w:rPr>
      <w:color w:val="605E5C"/>
      <w:shd w:val="clear" w:color="auto" w:fill="E1DFDD"/>
    </w:rPr>
  </w:style>
  <w:style w:type="character" w:customStyle="1" w:styleId="Mention">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customStyle="1" w:styleId="PlainTable3">
    <w:name w:val="Plain Table 3"/>
    <w:basedOn w:val="Tabela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 w:type="paragraph" w:styleId="Textodebalo">
    <w:name w:val="Balloon Text"/>
    <w:basedOn w:val="Normal"/>
    <w:link w:val="TextodebaloChar"/>
    <w:uiPriority w:val="99"/>
    <w:semiHidden/>
    <w:unhideWhenUsed/>
    <w:rsid w:val="008217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customStyle="1" w:styleId="UnresolvedMention">
    <w:name w:val="Unresolved Mention"/>
    <w:basedOn w:val="Fontepargpadro"/>
    <w:uiPriority w:val="99"/>
    <w:unhideWhenUsed/>
    <w:rsid w:val="0040436B"/>
    <w:rPr>
      <w:color w:val="605E5C"/>
      <w:shd w:val="clear" w:color="auto" w:fill="E1DFDD"/>
    </w:rPr>
  </w:style>
  <w:style w:type="character" w:customStyle="1" w:styleId="Mention">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customStyle="1" w:styleId="PlainTable3">
    <w:name w:val="Plain Table 3"/>
    <w:basedOn w:val="Tabela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 w:type="paragraph" w:styleId="Textodebalo">
    <w:name w:val="Balloon Text"/>
    <w:basedOn w:val="Normal"/>
    <w:link w:val="TextodebaloChar"/>
    <w:uiPriority w:val="99"/>
    <w:semiHidden/>
    <w:unhideWhenUsed/>
    <w:rsid w:val="008217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mbioe5.sharepoint.com/sites/RedeICMBio/SitePages/Enfrentamento-ao-coronav%C3%ADrus.aspx" TargetMode="External"/><Relationship Id="rId18" Type="http://schemas.openxmlformats.org/officeDocument/2006/relationships/footer" Target="footer3.xml"/><Relationship Id="rId26" Type="http://schemas.openxmlformats.org/officeDocument/2006/relationships/hyperlink" Target="mailto:seletivoata@icmbio.gov.br"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7.jp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jpg"/><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yperlink" Target="mailto:brigadistas-cggp@icmbio.gov.br"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gov.br/pt-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mailto:coin@icmbio.gov.br" TargetMode="External"/><Relationship Id="rId30" Type="http://schemas.openxmlformats.org/officeDocument/2006/relationships/image" Target="media/image4.jpg"/><Relationship Id="rId35" Type="http://schemas.openxmlformats.org/officeDocument/2006/relationships/header" Target="header6.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40611-1130-4696-A2FE-5EA4A091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8663</Words>
  <Characters>46781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Clariene Correia Fontoura</dc:creator>
  <cp:lastModifiedBy>USUARIO</cp:lastModifiedBy>
  <cp:revision>3</cp:revision>
  <cp:lastPrinted>2022-04-18T16:48:00Z</cp:lastPrinted>
  <dcterms:created xsi:type="dcterms:W3CDTF">2022-04-26T20:02:00Z</dcterms:created>
  <dcterms:modified xsi:type="dcterms:W3CDTF">2022-04-26T20:20:00Z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