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77777777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Pr="00DC450A">
        <w:rPr>
          <w:b/>
          <w:w w:val="105"/>
          <w:lang w:val="pt-BR"/>
        </w:rPr>
        <w:t>&lt;NOME DA UC ou NGI</w:t>
      </w:r>
    </w:p>
    <w:p w14:paraId="6271FED9" w14:textId="77777777" w:rsidR="00763438" w:rsidRDefault="00763438" w:rsidP="00763438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Pr="00EA185D">
        <w:rPr>
          <w:w w:val="105"/>
          <w:lang w:val="pt-BR"/>
        </w:rPr>
        <w:t>,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&lt;Bairro </w:t>
      </w:r>
      <w:r w:rsidRPr="00EA185D">
        <w:rPr>
          <w:w w:val="105"/>
          <w:lang w:val="pt-BR"/>
        </w:rPr>
        <w:t>-</w:t>
      </w:r>
      <w:r w:rsidRPr="00EA185D">
        <w:rPr>
          <w:spacing w:val="36"/>
          <w:w w:val="105"/>
          <w:lang w:val="pt-BR"/>
        </w:rPr>
        <w:t xml:space="preserve"> </w:t>
      </w:r>
      <w:r>
        <w:rPr>
          <w:w w:val="105"/>
          <w:lang w:val="pt-BR"/>
        </w:rPr>
        <w:t>&lt;Cidade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70</w:t>
      </w:r>
      <w:r>
        <w:rPr>
          <w:w w:val="105"/>
          <w:lang w:val="pt-BR"/>
        </w:rPr>
        <w:t>000</w:t>
      </w:r>
      <w:r w:rsidRPr="00EA185D">
        <w:rPr>
          <w:w w:val="105"/>
          <w:lang w:val="pt-BR"/>
        </w:rPr>
        <w:t>-</w:t>
      </w:r>
      <w:r>
        <w:rPr>
          <w:w w:val="105"/>
          <w:lang w:val="pt-BR"/>
        </w:rPr>
        <w:t>000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4A4AC590" w14:textId="77777777" w:rsidR="00763438" w:rsidRPr="00EA185D" w:rsidRDefault="00763438" w:rsidP="00763438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38403D86" w14:textId="35A9742B" w:rsidR="00F870D8" w:rsidRPr="00E638B7" w:rsidRDefault="00763438" w:rsidP="00763438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e</w:t>
      </w:r>
      <w:proofErr w:type="gram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proofErr w:type="gramEnd"/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proofErr w:type="gramEnd"/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proofErr w:type="gramEnd"/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F" w14:textId="77777777" w:rsidR="00F870D8" w:rsidRPr="00E638B7" w:rsidRDefault="00763438">
      <w:pPr>
        <w:pStyle w:val="Corpodetexto"/>
        <w:spacing w:before="161" w:line="242" w:lineRule="auto"/>
        <w:ind w:left="113" w:right="285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 prorrogação por até 1 (um) ano, mediante pactuação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27504AF3" w:rsidR="00F870D8" w:rsidRPr="00E638B7" w:rsidRDefault="00942EF4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sz w:val="23"/>
          <w:lang w:val="pt-BR"/>
        </w:rPr>
        <w:pict w14:anchorId="38403E4F">
          <v:shape id="_x0000_s1041" style="width:290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694,317" coordsize="5800,0" path="m694,317r5799,e" filled="f" strokeweight=".25272mm">
            <v:path arrowok="t"/>
            <w10:wrap anchorx="page"/>
            <w10:anchorlock/>
          </v:shape>
        </w:pic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E089B65" w:rsidR="00365E0C" w:rsidRPr="00E638B7" w:rsidRDefault="00942EF4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sz w:val="23"/>
          <w:lang w:val="pt-BR"/>
        </w:rPr>
        <w:pict w14:anchorId="097BDC10">
          <v:shape id="_x0000_s1042" style="width:290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694,317" coordsize="5800,0" path="m694,317r5799,e" filled="f" strokeweight=".25272mm">
            <v:path arrowok="t"/>
            <w10:wrap anchorx="page"/>
            <w10:anchorlock/>
          </v:shape>
        </w:pic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0D8"/>
    <w:rsid w:val="00365E0C"/>
    <w:rsid w:val="00763438"/>
    <w:rsid w:val="00942EF4"/>
    <w:rsid w:val="00CE2DCF"/>
    <w:rsid w:val="00E638B7"/>
    <w:rsid w:val="00F176A5"/>
    <w:rsid w:val="00F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1470</Words>
  <Characters>7938</Characters>
  <DocSecurity>0</DocSecurity>
  <Lines>66</Lines>
  <Paragraphs>18</Paragraphs>
  <ScaleCrop>false</ScaleCrop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2021-04-14T14:45:00Z</dcterms:created>
  <dcterms:modified xsi:type="dcterms:W3CDTF">2021-04-14T19:11:00Z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