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90F2" w14:textId="246DBA94" w:rsidR="001C33BB" w:rsidRPr="00A11910" w:rsidRDefault="001C33BB" w:rsidP="006A4B20">
      <w:pPr>
        <w:spacing w:after="0" w:line="276" w:lineRule="auto"/>
        <w:ind w:right="10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Hlk520820567"/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 xml:space="preserve">ENCONTRO DOS SABERES DA </w:t>
      </w:r>
      <w:r w:rsidR="006A4B20" w:rsidRPr="006B3A62">
        <w:rPr>
          <w:rFonts w:ascii="Times New Roman" w:eastAsia="Times New Roman" w:hAnsi="Times New Roman" w:cs="Times New Roman"/>
          <w:b/>
          <w:bCs/>
          <w:color w:val="EE0000"/>
          <w:u w:val="single"/>
        </w:rPr>
        <w:t>NOME DA UNIDADE DE CONSERVAÇÃO</w:t>
      </w:r>
    </w:p>
    <w:p w14:paraId="2AF885EE" w14:textId="77777777" w:rsidR="006A4B20" w:rsidRDefault="006A4B20" w:rsidP="006A4B20">
      <w:pPr>
        <w:tabs>
          <w:tab w:val="left" w:pos="1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F85A147" w14:textId="169C1D1D" w:rsidR="008C4817" w:rsidRPr="00A11910" w:rsidRDefault="008C4817" w:rsidP="00FF05D9">
      <w:pPr>
        <w:tabs>
          <w:tab w:val="left" w:pos="18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>Data:</w:t>
      </w:r>
      <w:r w:rsidR="00526798" w:rsidRPr="00A11910">
        <w:rPr>
          <w:rFonts w:ascii="Times New Roman" w:eastAsia="Times New Roman" w:hAnsi="Times New Roman" w:cs="Times New Roman"/>
          <w:bCs/>
          <w:lang w:eastAsia="pt-BR"/>
        </w:rPr>
        <w:tab/>
      </w:r>
      <w:r w:rsidR="00526798" w:rsidRPr="00A11910">
        <w:rPr>
          <w:rFonts w:ascii="Times New Roman" w:eastAsia="Times New Roman" w:hAnsi="Times New Roman" w:cs="Times New Roman"/>
          <w:bCs/>
          <w:lang w:eastAsia="pt-BR"/>
        </w:rPr>
        <w:tab/>
      </w:r>
      <w:r w:rsidR="006A4B20">
        <w:rPr>
          <w:rFonts w:ascii="Times New Roman" w:eastAsia="Times New Roman" w:hAnsi="Times New Roman" w:cs="Times New Roman"/>
          <w:bCs/>
          <w:lang w:eastAsia="pt-BR"/>
        </w:rPr>
        <w:tab/>
      </w:r>
      <w:r w:rsidR="006A4B20">
        <w:rPr>
          <w:rFonts w:ascii="Times New Roman" w:eastAsia="Times New Roman" w:hAnsi="Times New Roman" w:cs="Times New Roman"/>
          <w:bCs/>
          <w:lang w:eastAsia="pt-BR"/>
        </w:rPr>
        <w:tab/>
      </w:r>
      <w:r w:rsidR="006A4B20">
        <w:rPr>
          <w:rFonts w:ascii="Times New Roman" w:eastAsia="Times New Roman" w:hAnsi="Times New Roman" w:cs="Times New Roman"/>
          <w:bCs/>
          <w:lang w:eastAsia="pt-BR"/>
        </w:rPr>
        <w:tab/>
      </w:r>
      <w:r w:rsidR="006A4B20">
        <w:rPr>
          <w:rFonts w:ascii="Times New Roman" w:eastAsia="Times New Roman" w:hAnsi="Times New Roman" w:cs="Times New Roman"/>
          <w:bCs/>
          <w:lang w:eastAsia="pt-BR"/>
        </w:rPr>
        <w:tab/>
      </w:r>
      <w:r w:rsidR="006A4B20">
        <w:rPr>
          <w:rFonts w:ascii="Times New Roman" w:eastAsia="Times New Roman" w:hAnsi="Times New Roman" w:cs="Times New Roman"/>
          <w:bCs/>
          <w:lang w:eastAsia="pt-BR"/>
        </w:rPr>
        <w:tab/>
      </w:r>
      <w:r w:rsidR="006A4B20">
        <w:rPr>
          <w:rFonts w:ascii="Times New Roman" w:eastAsia="Times New Roman" w:hAnsi="Times New Roman" w:cs="Times New Roman"/>
          <w:bCs/>
          <w:lang w:eastAsia="pt-BR"/>
        </w:rPr>
        <w:tab/>
      </w:r>
      <w:r w:rsidR="006A4B20">
        <w:rPr>
          <w:rFonts w:ascii="Times New Roman" w:eastAsia="Times New Roman" w:hAnsi="Times New Roman" w:cs="Times New Roman"/>
          <w:bCs/>
          <w:lang w:eastAsia="pt-BR"/>
        </w:rPr>
        <w:tab/>
      </w:r>
      <w:r w:rsidR="00272BDB" w:rsidRPr="00A11910">
        <w:rPr>
          <w:rFonts w:ascii="Times New Roman" w:eastAsia="Times New Roman" w:hAnsi="Times New Roman" w:cs="Times New Roman"/>
          <w:bCs/>
          <w:lang w:eastAsia="pt-BR"/>
        </w:rPr>
        <w:t xml:space="preserve">    </w:t>
      </w: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>Hor</w:t>
      </w:r>
      <w:r w:rsidR="00FF05D9" w:rsidRPr="00A11910">
        <w:rPr>
          <w:rFonts w:ascii="Times New Roman" w:eastAsia="Times New Roman" w:hAnsi="Times New Roman" w:cs="Times New Roman"/>
          <w:b/>
          <w:bCs/>
          <w:lang w:eastAsia="pt-BR"/>
        </w:rPr>
        <w:t>ário</w:t>
      </w: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>:</w:t>
      </w:r>
      <w:r w:rsidRPr="00A11910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6032ED83" w14:textId="7E15A57E" w:rsidR="008C4817" w:rsidRPr="00A11910" w:rsidRDefault="008C4817" w:rsidP="00880764">
      <w:pPr>
        <w:tabs>
          <w:tab w:val="left" w:pos="180"/>
        </w:tabs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>Local de realização</w:t>
      </w:r>
      <w:r w:rsidRPr="00A11910">
        <w:rPr>
          <w:rFonts w:ascii="Times New Roman" w:eastAsia="Times New Roman" w:hAnsi="Times New Roman" w:cs="Times New Roman"/>
          <w:lang w:eastAsia="pt-BR"/>
        </w:rPr>
        <w:t>:</w:t>
      </w:r>
      <w:r w:rsidR="00272BDB" w:rsidRPr="00A11910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39190019" w14:textId="1F7AC950" w:rsidR="00CC68AD" w:rsidRPr="00A11910" w:rsidRDefault="00272BDB" w:rsidP="00006AF4">
      <w:pPr>
        <w:pStyle w:val="NormalWeb"/>
        <w:jc w:val="both"/>
        <w:rPr>
          <w:sz w:val="22"/>
          <w:szCs w:val="22"/>
        </w:rPr>
      </w:pPr>
      <w:r w:rsidRPr="313ACDB0">
        <w:rPr>
          <w:b/>
          <w:bCs/>
          <w:sz w:val="22"/>
          <w:szCs w:val="22"/>
        </w:rPr>
        <w:t xml:space="preserve">Organização: </w:t>
      </w:r>
    </w:p>
    <w:p w14:paraId="0735C167" w14:textId="4489C353" w:rsidR="00272BDB" w:rsidRPr="00A11910" w:rsidRDefault="00272BDB" w:rsidP="00C6570C">
      <w:pPr>
        <w:tabs>
          <w:tab w:val="left" w:pos="18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313ACDB0">
        <w:rPr>
          <w:rFonts w:ascii="Times New Roman" w:hAnsi="Times New Roman" w:cs="Times New Roman"/>
          <w:b/>
          <w:bCs/>
        </w:rPr>
        <w:t xml:space="preserve">Instituições parceiras: </w:t>
      </w:r>
    </w:p>
    <w:p w14:paraId="0123B430" w14:textId="77777777" w:rsidR="00A11910" w:rsidRPr="00A11910" w:rsidRDefault="00A11910" w:rsidP="00C6570C">
      <w:pPr>
        <w:tabs>
          <w:tab w:val="left" w:pos="18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73BAB8D5" w14:textId="74172901" w:rsidR="00A11910" w:rsidRDefault="00A11910" w:rsidP="00C6570C">
      <w:pPr>
        <w:tabs>
          <w:tab w:val="left" w:pos="18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11910">
        <w:rPr>
          <w:rFonts w:ascii="Times New Roman" w:hAnsi="Times New Roman" w:cs="Times New Roman"/>
          <w:b/>
          <w:bCs/>
        </w:rPr>
        <w:t xml:space="preserve">Público convidado: </w:t>
      </w:r>
    </w:p>
    <w:p w14:paraId="6373CB4E" w14:textId="77777777" w:rsidR="00C6570C" w:rsidRPr="00A11910" w:rsidRDefault="00C6570C" w:rsidP="00C6570C">
      <w:pPr>
        <w:tabs>
          <w:tab w:val="left" w:pos="180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3FC467BB" w14:textId="77A98657" w:rsidR="008C4817" w:rsidRPr="00A11910" w:rsidRDefault="00FF05D9" w:rsidP="00B10CB0">
      <w:pPr>
        <w:tabs>
          <w:tab w:val="left" w:pos="180"/>
        </w:tabs>
        <w:spacing w:line="276" w:lineRule="auto"/>
        <w:rPr>
          <w:rFonts w:ascii="Times New Roman" w:eastAsia="Times New Roman" w:hAnsi="Times New Roman" w:cs="Times New Roman"/>
          <w:lang w:eastAsia="pt-BR"/>
        </w:rPr>
      </w:pP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>Apresentação</w:t>
      </w:r>
    </w:p>
    <w:p w14:paraId="39A4432F" w14:textId="77777777" w:rsidR="00C12977" w:rsidRPr="00A11910" w:rsidRDefault="00A515A0" w:rsidP="00FF05D9">
      <w:pPr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11910">
        <w:rPr>
          <w:rFonts w:ascii="Times New Roman" w:eastAsia="Times New Roman" w:hAnsi="Times New Roman" w:cs="Times New Roman"/>
          <w:lang w:eastAsia="pt-BR"/>
        </w:rPr>
        <w:t>O Encontro dos Saberes (ESaber) é uma estratégia social e educativa difundida no ICMBio que estimula a participação nas várias etapas do Programa Nacional de Monitoramento da Biodiversidade (Programa Monitora), tais como</w:t>
      </w:r>
      <w:r w:rsidR="00C12977" w:rsidRPr="00A11910">
        <w:rPr>
          <w:rFonts w:ascii="Times New Roman" w:eastAsia="Times New Roman" w:hAnsi="Times New Roman" w:cs="Times New Roman"/>
          <w:lang w:eastAsia="pt-BR"/>
        </w:rPr>
        <w:t>:</w:t>
      </w:r>
      <w:r w:rsidRPr="00A11910">
        <w:rPr>
          <w:rFonts w:ascii="Times New Roman" w:eastAsia="Times New Roman" w:hAnsi="Times New Roman" w:cs="Times New Roman"/>
          <w:lang w:eastAsia="pt-BR"/>
        </w:rPr>
        <w:t xml:space="preserve"> motivação para monitorar, planejamento, coleta e análise de dados, interpretação </w:t>
      </w:r>
      <w:r w:rsidR="00C12977" w:rsidRPr="00A11910">
        <w:rPr>
          <w:rFonts w:ascii="Times New Roman" w:eastAsia="Times New Roman" w:hAnsi="Times New Roman" w:cs="Times New Roman"/>
          <w:lang w:eastAsia="pt-BR"/>
        </w:rPr>
        <w:t xml:space="preserve">coletiva </w:t>
      </w:r>
      <w:r w:rsidRPr="00A11910">
        <w:rPr>
          <w:rFonts w:ascii="Times New Roman" w:eastAsia="Times New Roman" w:hAnsi="Times New Roman" w:cs="Times New Roman"/>
          <w:lang w:eastAsia="pt-BR"/>
        </w:rPr>
        <w:t xml:space="preserve">de resultados e compartilhamento dos aprendizados. </w:t>
      </w:r>
    </w:p>
    <w:p w14:paraId="66055BF8" w14:textId="77777777" w:rsidR="00C12977" w:rsidRPr="00A11910" w:rsidRDefault="00A515A0" w:rsidP="00FF05D9">
      <w:pPr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11910">
        <w:rPr>
          <w:rFonts w:ascii="Times New Roman" w:eastAsia="Times New Roman" w:hAnsi="Times New Roman" w:cs="Times New Roman"/>
          <w:lang w:eastAsia="pt-BR"/>
        </w:rPr>
        <w:t xml:space="preserve">O monitoramento </w:t>
      </w:r>
      <w:r w:rsidRPr="00A11910">
        <w:rPr>
          <w:rFonts w:ascii="Times New Roman" w:eastAsia="Times New Roman" w:hAnsi="Times New Roman" w:cs="Times New Roman"/>
          <w:i/>
          <w:iCs/>
          <w:lang w:eastAsia="pt-BR"/>
        </w:rPr>
        <w:t>in situ</w:t>
      </w:r>
      <w:r w:rsidRPr="00A11910">
        <w:rPr>
          <w:rFonts w:ascii="Times New Roman" w:eastAsia="Times New Roman" w:hAnsi="Times New Roman" w:cs="Times New Roman"/>
          <w:lang w:eastAsia="pt-BR"/>
        </w:rPr>
        <w:t xml:space="preserve"> da biodiversidade nas UCs é realizado com o arranjo de diversos parceiros </w:t>
      </w:r>
      <w:proofErr w:type="spellStart"/>
      <w:r w:rsidRPr="00A11910">
        <w:rPr>
          <w:rFonts w:ascii="Times New Roman" w:eastAsia="Times New Roman" w:hAnsi="Times New Roman" w:cs="Times New Roman"/>
          <w:lang w:eastAsia="pt-BR"/>
        </w:rPr>
        <w:t>intra</w:t>
      </w:r>
      <w:proofErr w:type="spellEnd"/>
      <w:r w:rsidRPr="00A11910">
        <w:rPr>
          <w:rFonts w:ascii="Times New Roman" w:eastAsia="Times New Roman" w:hAnsi="Times New Roman" w:cs="Times New Roman"/>
          <w:lang w:eastAsia="pt-BR"/>
        </w:rPr>
        <w:t xml:space="preserve"> e interinstitucionais, tais como os Centros Nacionais de Pesquisa e Conservação (</w:t>
      </w:r>
      <w:proofErr w:type="spellStart"/>
      <w:r w:rsidRPr="00A11910">
        <w:rPr>
          <w:rFonts w:ascii="Times New Roman" w:eastAsia="Times New Roman" w:hAnsi="Times New Roman" w:cs="Times New Roman"/>
          <w:lang w:eastAsia="pt-BR"/>
        </w:rPr>
        <w:t>CNPCs</w:t>
      </w:r>
      <w:proofErr w:type="spellEnd"/>
      <w:r w:rsidRPr="00A11910">
        <w:rPr>
          <w:rFonts w:ascii="Times New Roman" w:eastAsia="Times New Roman" w:hAnsi="Times New Roman" w:cs="Times New Roman"/>
          <w:lang w:eastAsia="pt-BR"/>
        </w:rPr>
        <w:t>) do ICMBio, a Coordenação Geral de Pesquisa e Monitoramento da Biodiversidade (CGPEQ), a Coordenação de Monitoramento da Biodiversidade (COMOB), as Gerências Regionais e os Núcleos de Gestão Integrada (</w:t>
      </w:r>
      <w:proofErr w:type="spellStart"/>
      <w:r w:rsidRPr="00A11910">
        <w:rPr>
          <w:rFonts w:ascii="Times New Roman" w:eastAsia="Times New Roman" w:hAnsi="Times New Roman" w:cs="Times New Roman"/>
          <w:lang w:eastAsia="pt-BR"/>
        </w:rPr>
        <w:t>NGIs</w:t>
      </w:r>
      <w:proofErr w:type="spellEnd"/>
      <w:r w:rsidRPr="00A11910">
        <w:rPr>
          <w:rFonts w:ascii="Times New Roman" w:eastAsia="Times New Roman" w:hAnsi="Times New Roman" w:cs="Times New Roman"/>
          <w:lang w:eastAsia="pt-BR"/>
        </w:rPr>
        <w:t xml:space="preserve">) do ICMBio, o Jardim Botânico do Rio de Janeiro e organizações não governamentais (ONGs), bem como conta com a participação de comunitários, pesquisadores, voluntários e demais atores sociais que atuam no Programa, seja como monitores ou colaboradores eventuais nas atividades. </w:t>
      </w:r>
    </w:p>
    <w:p w14:paraId="3E05AF1E" w14:textId="330AE190" w:rsidR="00C12977" w:rsidRPr="00A11910" w:rsidRDefault="00C12977" w:rsidP="00FF05D9">
      <w:pPr>
        <w:spacing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11910">
        <w:rPr>
          <w:rFonts w:ascii="Times New Roman" w:eastAsia="Times New Roman" w:hAnsi="Times New Roman" w:cs="Times New Roman"/>
          <w:lang w:eastAsia="pt-BR"/>
        </w:rPr>
        <w:t>O ESaber possibilita espaços de interação desses atores e de seus conhecimentos, o que produz informação qualificada para as tomadas de decisão sobre o uso e o manejo da biodiversidade, bem como constitui em uma estratégia para ampliar a gestão participativa da unidade de conservação (UC), democratizar a ciência, reconhecer e incorporar os saberes tradicionais locais.</w:t>
      </w:r>
    </w:p>
    <w:p w14:paraId="3A493CAE" w14:textId="33E6C484" w:rsidR="006A4B20" w:rsidRPr="006A4B20" w:rsidRDefault="006A4B20" w:rsidP="006A4B2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u w:val="single"/>
          <w:lang w:eastAsia="pt-BR"/>
        </w:rPr>
      </w:pPr>
      <w:r w:rsidRPr="006A4B20">
        <w:rPr>
          <w:rFonts w:ascii="Times New Roman" w:eastAsia="Times New Roman" w:hAnsi="Times New Roman" w:cs="Times New Roman"/>
          <w:b/>
          <w:bCs/>
          <w:color w:val="EE0000"/>
          <w:u w:val="single"/>
          <w:lang w:eastAsia="pt-BR"/>
        </w:rPr>
        <w:t>COMPLEMENTAR COM INFORMAÇÕES GERAIS DA UNIDADE DE CONSERVAÇÃO</w:t>
      </w:r>
      <w:r>
        <w:rPr>
          <w:rFonts w:ascii="Times New Roman" w:eastAsia="Times New Roman" w:hAnsi="Times New Roman" w:cs="Times New Roman"/>
          <w:b/>
          <w:bCs/>
          <w:color w:val="EE0000"/>
          <w:u w:val="single"/>
          <w:lang w:eastAsia="pt-BR"/>
        </w:rPr>
        <w:t xml:space="preserve"> E</w:t>
      </w:r>
      <w:r w:rsidRPr="006A4B20">
        <w:rPr>
          <w:rFonts w:ascii="Times New Roman" w:eastAsia="Times New Roman" w:hAnsi="Times New Roman" w:cs="Times New Roman"/>
          <w:b/>
          <w:bCs/>
          <w:color w:val="EE0000"/>
          <w:u w:val="single"/>
          <w:lang w:eastAsia="pt-BR"/>
        </w:rPr>
        <w:t xml:space="preserve"> MONITORAMENTO LOCAL </w:t>
      </w:r>
    </w:p>
    <w:p w14:paraId="257EEA5D" w14:textId="166CE7F3" w:rsidR="006B3A62" w:rsidRPr="00406051" w:rsidRDefault="00406051" w:rsidP="00600C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06051">
        <w:rPr>
          <w:rFonts w:ascii="Times New Roman" w:eastAsia="Times New Roman" w:hAnsi="Times New Roman" w:cs="Times New Roman"/>
          <w:lang w:eastAsia="pt-BR"/>
        </w:rPr>
        <w:t xml:space="preserve">O Encontro dos Saberes da </w:t>
      </w:r>
      <w:r>
        <w:rPr>
          <w:rFonts w:ascii="Times New Roman" w:eastAsia="Times New Roman" w:hAnsi="Times New Roman" w:cs="Times New Roman"/>
          <w:color w:val="EE0000"/>
          <w:u w:val="single"/>
          <w:lang w:eastAsia="pt-BR"/>
        </w:rPr>
        <w:t>Nome da Unidade de Conservação</w:t>
      </w:r>
      <w:r w:rsidRPr="00406051">
        <w:rPr>
          <w:rFonts w:ascii="Times New Roman" w:eastAsia="Times New Roman" w:hAnsi="Times New Roman" w:cs="Times New Roman"/>
          <w:lang w:eastAsia="pt-BR"/>
        </w:rPr>
        <w:t> tem como objetivo geral reunir as comunidades locais e os colaboradores do monitoramento </w:t>
      </w:r>
      <w:r>
        <w:rPr>
          <w:rFonts w:ascii="Times New Roman" w:eastAsia="Times New Roman" w:hAnsi="Times New Roman" w:cs="Times New Roman"/>
          <w:color w:val="EE0000"/>
          <w:lang w:eastAsia="pt-BR"/>
        </w:rPr>
        <w:t>__________</w:t>
      </w:r>
      <w:r w:rsidRPr="00406051">
        <w:rPr>
          <w:rFonts w:ascii="Times New Roman" w:eastAsia="Times New Roman" w:hAnsi="Times New Roman" w:cs="Times New Roman"/>
          <w:lang w:eastAsia="pt-BR"/>
        </w:rPr>
        <w:t xml:space="preserve">, de modo a compreender a realização dos protocolos </w:t>
      </w:r>
      <w:r w:rsidRPr="00406051">
        <w:rPr>
          <w:rFonts w:ascii="Times New Roman" w:eastAsia="Times New Roman" w:hAnsi="Times New Roman" w:cs="Times New Roman"/>
          <w:color w:val="EE0000"/>
          <w:lang w:eastAsia="pt-BR"/>
        </w:rPr>
        <w:t>_________________</w:t>
      </w:r>
      <w:r w:rsidRPr="00406051">
        <w:rPr>
          <w:rFonts w:ascii="Times New Roman" w:eastAsia="Times New Roman" w:hAnsi="Times New Roman" w:cs="Times New Roman"/>
          <w:lang w:eastAsia="pt-BR"/>
        </w:rPr>
        <w:t>, dialogar e interpretar coletivamente os dados obtidos e seus resultados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14:paraId="4FCEF5DC" w14:textId="77777777" w:rsidR="006B3A62" w:rsidRDefault="006B3A62" w:rsidP="00600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7CAA63E" w14:textId="77777777" w:rsidR="00DE35FE" w:rsidRDefault="00DE35FE" w:rsidP="00600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6CD55FD" w14:textId="63023C28" w:rsidR="00272BDB" w:rsidRPr="00A11910" w:rsidRDefault="008C4817" w:rsidP="00600C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>Objetivo</w:t>
      </w:r>
      <w:r w:rsidR="003C558B" w:rsidRPr="00A11910">
        <w:rPr>
          <w:rFonts w:ascii="Times New Roman" w:eastAsia="Times New Roman" w:hAnsi="Times New Roman" w:cs="Times New Roman"/>
          <w:b/>
          <w:bCs/>
          <w:lang w:eastAsia="pt-BR"/>
        </w:rPr>
        <w:t>s</w:t>
      </w: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A1432B">
        <w:rPr>
          <w:rFonts w:ascii="Times New Roman" w:eastAsia="Times New Roman" w:hAnsi="Times New Roman" w:cs="Times New Roman"/>
          <w:b/>
          <w:bCs/>
          <w:lang w:eastAsia="pt-BR"/>
        </w:rPr>
        <w:t xml:space="preserve">específicos </w:t>
      </w: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 xml:space="preserve">do </w:t>
      </w:r>
      <w:r w:rsidR="00272BDB" w:rsidRPr="00A11910">
        <w:rPr>
          <w:rFonts w:ascii="Times New Roman" w:eastAsia="Times New Roman" w:hAnsi="Times New Roman" w:cs="Times New Roman"/>
          <w:b/>
          <w:bCs/>
          <w:lang w:eastAsia="pt-BR"/>
        </w:rPr>
        <w:t>e</w:t>
      </w:r>
      <w:r w:rsidRPr="00A11910">
        <w:rPr>
          <w:rFonts w:ascii="Times New Roman" w:eastAsia="Times New Roman" w:hAnsi="Times New Roman" w:cs="Times New Roman"/>
          <w:b/>
          <w:bCs/>
          <w:lang w:eastAsia="pt-BR"/>
        </w:rPr>
        <w:t>ncontro</w:t>
      </w:r>
    </w:p>
    <w:p w14:paraId="7103AF86" w14:textId="77777777" w:rsidR="006B3A62" w:rsidRDefault="006B3A62" w:rsidP="006B3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44B1F9F" w14:textId="34498122" w:rsidR="006B3A62" w:rsidRDefault="006B3A62" w:rsidP="006B3A62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817A93C" w14:textId="38896C57" w:rsidR="006B3A62" w:rsidRDefault="006B3A62" w:rsidP="006B3A62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1C0138CB" w14:textId="071EBB1A" w:rsidR="006B3A62" w:rsidRDefault="006B3A62" w:rsidP="006B3A62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A4C303" w14:textId="77777777" w:rsidR="00406051" w:rsidRPr="006B3A62" w:rsidRDefault="00406051" w:rsidP="006B3A62">
      <w:pPr>
        <w:pStyle w:val="PargrafodaList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3FF8103" w14:textId="77777777" w:rsidR="00A11910" w:rsidRPr="00A11910" w:rsidRDefault="00A11910" w:rsidP="003F44D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4D3ECE0" w14:textId="77777777" w:rsidR="006B3A62" w:rsidRDefault="006B3A62" w:rsidP="00600C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</w:p>
    <w:p w14:paraId="61CAA248" w14:textId="77777777" w:rsidR="006B3A62" w:rsidRDefault="006B3A62" w:rsidP="00600C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</w:p>
    <w:p w14:paraId="368E7BB6" w14:textId="77777777" w:rsidR="006B3A62" w:rsidRDefault="006B3A62" w:rsidP="00600C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</w:p>
    <w:p w14:paraId="39CD9168" w14:textId="4602E004" w:rsidR="008C4817" w:rsidRDefault="00600CD6" w:rsidP="00600C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  <w:r w:rsidRPr="00A11910">
        <w:rPr>
          <w:rFonts w:ascii="Times New Roman" w:eastAsia="Times New Roman" w:hAnsi="Times New Roman" w:cs="Times New Roman"/>
          <w:b/>
          <w:iCs/>
          <w:lang w:eastAsia="pt-BR"/>
        </w:rPr>
        <w:t>P</w:t>
      </w:r>
      <w:r w:rsidR="008C4817" w:rsidRPr="00A11910">
        <w:rPr>
          <w:rFonts w:ascii="Times New Roman" w:eastAsia="Times New Roman" w:hAnsi="Times New Roman" w:cs="Times New Roman"/>
          <w:b/>
          <w:iCs/>
          <w:lang w:eastAsia="pt-BR"/>
        </w:rPr>
        <w:t>rogramação</w:t>
      </w:r>
      <w:r w:rsidR="00E0078E">
        <w:rPr>
          <w:rFonts w:ascii="Times New Roman" w:eastAsia="Times New Roman" w:hAnsi="Times New Roman" w:cs="Times New Roman"/>
          <w:b/>
          <w:iCs/>
          <w:lang w:eastAsia="pt-BR"/>
        </w:rPr>
        <w:t xml:space="preserve"> geral</w:t>
      </w:r>
    </w:p>
    <w:p w14:paraId="472E3F54" w14:textId="77777777" w:rsidR="00844B8A" w:rsidRDefault="00844B8A" w:rsidP="00600C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</w:p>
    <w:p w14:paraId="7C8C5225" w14:textId="18B08F30" w:rsidR="0011683E" w:rsidRDefault="00844B8A" w:rsidP="00FC17A4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>
        <w:rPr>
          <w:rFonts w:ascii="Times New Roman" w:eastAsia="Times New Roman" w:hAnsi="Times New Roman" w:cs="Times New Roman"/>
          <w:bCs/>
          <w:iCs/>
          <w:lang w:eastAsia="pt-BR"/>
        </w:rPr>
        <w:t>A programação inclui</w:t>
      </w:r>
      <w:r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 xml:space="preserve"> </w:t>
      </w:r>
      <w:proofErr w:type="spellStart"/>
      <w:r w:rsidR="00406051">
        <w:rPr>
          <w:rFonts w:ascii="Times New Roman" w:eastAsia="Times New Roman" w:hAnsi="Times New Roman" w:cs="Times New Roman"/>
          <w:bCs/>
          <w:iCs/>
          <w:color w:val="EE0000"/>
          <w:u w:val="single"/>
          <w:lang w:eastAsia="pt-BR"/>
        </w:rPr>
        <w:t>xx</w:t>
      </w:r>
      <w:proofErr w:type="spellEnd"/>
      <w:r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pt-BR"/>
        </w:rPr>
        <w:t>dias de atividades</w:t>
      </w:r>
      <w:r w:rsidR="0011683E">
        <w:rPr>
          <w:rFonts w:ascii="Times New Roman" w:eastAsia="Times New Roman" w:hAnsi="Times New Roman" w:cs="Times New Roman"/>
          <w:bCs/>
          <w:iCs/>
          <w:lang w:eastAsia="pt-BR"/>
        </w:rPr>
        <w:t>, sendo detalhada nos quadros a seguir</w:t>
      </w:r>
      <w:r w:rsidR="007A41E3">
        <w:rPr>
          <w:rFonts w:ascii="Times New Roman" w:eastAsia="Times New Roman" w:hAnsi="Times New Roman" w:cs="Times New Roman"/>
          <w:bCs/>
          <w:iCs/>
          <w:lang w:eastAsia="pt-BR"/>
        </w:rPr>
        <w:t>:</w:t>
      </w:r>
      <w:r>
        <w:rPr>
          <w:rFonts w:ascii="Times New Roman" w:eastAsia="Times New Roman" w:hAnsi="Times New Roman" w:cs="Times New Roman"/>
          <w:bCs/>
          <w:iCs/>
          <w:lang w:eastAsia="pt-BR"/>
        </w:rPr>
        <w:t xml:space="preserve"> </w:t>
      </w:r>
    </w:p>
    <w:p w14:paraId="29BB845C" w14:textId="24BEBDD6" w:rsidR="0011683E" w:rsidRDefault="006B3A62" w:rsidP="0011683E">
      <w:pPr>
        <w:pStyle w:val="PargrafodaLista"/>
        <w:numPr>
          <w:ilvl w:val="0"/>
          <w:numId w:val="36"/>
        </w:numPr>
        <w:spacing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>XX</w:t>
      </w:r>
      <w:r w:rsidR="007A41E3"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>/</w:t>
      </w:r>
      <w:r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>XX</w:t>
      </w:r>
      <w:r w:rsidR="00844B8A"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 xml:space="preserve"> </w:t>
      </w:r>
      <w:r w:rsidR="0011683E">
        <w:rPr>
          <w:rFonts w:ascii="Times New Roman" w:eastAsia="Times New Roman" w:hAnsi="Times New Roman" w:cs="Times New Roman"/>
          <w:bCs/>
          <w:iCs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pt-BR"/>
        </w:rPr>
        <w:t>Encontrinho: d</w:t>
      </w:r>
      <w:r w:rsidR="00844B8A" w:rsidRPr="0011683E">
        <w:rPr>
          <w:rFonts w:ascii="Times New Roman" w:eastAsia="Times New Roman" w:hAnsi="Times New Roman" w:cs="Times New Roman"/>
          <w:bCs/>
          <w:iCs/>
          <w:lang w:eastAsia="pt-BR"/>
        </w:rPr>
        <w:t xml:space="preserve">iálogo interno </w:t>
      </w:r>
      <w:r w:rsidR="0011683E">
        <w:rPr>
          <w:rFonts w:ascii="Times New Roman" w:eastAsia="Times New Roman" w:hAnsi="Times New Roman" w:cs="Times New Roman"/>
          <w:bCs/>
          <w:iCs/>
          <w:lang w:eastAsia="pt-BR"/>
        </w:rPr>
        <w:t xml:space="preserve">entre </w:t>
      </w:r>
      <w:r w:rsidR="00844B8A" w:rsidRPr="0011683E">
        <w:rPr>
          <w:rFonts w:ascii="Times New Roman" w:eastAsia="Times New Roman" w:hAnsi="Times New Roman" w:cs="Times New Roman"/>
          <w:bCs/>
          <w:iCs/>
          <w:lang w:eastAsia="pt-BR"/>
        </w:rPr>
        <w:t>colaboradores do monitoramento</w:t>
      </w:r>
      <w:r w:rsidR="0011683E">
        <w:rPr>
          <w:rFonts w:ascii="Times New Roman" w:eastAsia="Times New Roman" w:hAnsi="Times New Roman" w:cs="Times New Roman"/>
          <w:bCs/>
          <w:iCs/>
          <w:lang w:eastAsia="pt-BR"/>
        </w:rPr>
        <w:t xml:space="preserve"> (monitores, equipe local da UC, pesquisadores e convidados</w:t>
      </w:r>
      <w:r w:rsidR="00844B8A" w:rsidRPr="0011683E">
        <w:rPr>
          <w:rFonts w:ascii="Times New Roman" w:eastAsia="Times New Roman" w:hAnsi="Times New Roman" w:cs="Times New Roman"/>
          <w:bCs/>
          <w:iCs/>
          <w:lang w:eastAsia="pt-BR"/>
        </w:rPr>
        <w:t>)</w:t>
      </w:r>
      <w:r w:rsidR="00765F0D">
        <w:rPr>
          <w:rFonts w:ascii="Times New Roman" w:eastAsia="Times New Roman" w:hAnsi="Times New Roman" w:cs="Times New Roman"/>
          <w:bCs/>
          <w:iCs/>
          <w:lang w:eastAsia="pt-BR"/>
        </w:rPr>
        <w:t>,</w:t>
      </w:r>
      <w:r w:rsidR="00844B8A" w:rsidRPr="0011683E">
        <w:rPr>
          <w:rFonts w:ascii="Times New Roman" w:eastAsia="Times New Roman" w:hAnsi="Times New Roman" w:cs="Times New Roman"/>
          <w:bCs/>
          <w:iCs/>
          <w:lang w:eastAsia="pt-BR"/>
        </w:rPr>
        <w:t xml:space="preserve"> </w:t>
      </w:r>
      <w:r w:rsidR="00765F0D" w:rsidRPr="00765F0D">
        <w:rPr>
          <w:rFonts w:ascii="Times New Roman" w:eastAsia="Times New Roman" w:hAnsi="Times New Roman" w:cs="Times New Roman"/>
          <w:bCs/>
          <w:iCs/>
          <w:lang w:eastAsia="pt-BR"/>
        </w:rPr>
        <w:t xml:space="preserve">preparação e familiarização </w:t>
      </w:r>
      <w:r>
        <w:rPr>
          <w:rFonts w:ascii="Times New Roman" w:eastAsia="Times New Roman" w:hAnsi="Times New Roman" w:cs="Times New Roman"/>
          <w:bCs/>
          <w:iCs/>
          <w:lang w:eastAsia="pt-BR"/>
        </w:rPr>
        <w:t>com</w:t>
      </w:r>
      <w:r w:rsidR="00765F0D" w:rsidRPr="00765F0D">
        <w:rPr>
          <w:rFonts w:ascii="Times New Roman" w:eastAsia="Times New Roman" w:hAnsi="Times New Roman" w:cs="Times New Roman"/>
          <w:bCs/>
          <w:iCs/>
          <w:lang w:eastAsia="pt-BR"/>
        </w:rPr>
        <w:t xml:space="preserve"> os resultados e materiais </w:t>
      </w:r>
      <w:r>
        <w:rPr>
          <w:rFonts w:ascii="Times New Roman" w:eastAsia="Times New Roman" w:hAnsi="Times New Roman" w:cs="Times New Roman"/>
          <w:bCs/>
          <w:iCs/>
          <w:lang w:eastAsia="pt-BR"/>
        </w:rPr>
        <w:t xml:space="preserve">informativos </w:t>
      </w:r>
      <w:r w:rsidR="00765F0D">
        <w:rPr>
          <w:rFonts w:ascii="Times New Roman" w:eastAsia="Times New Roman" w:hAnsi="Times New Roman" w:cs="Times New Roman"/>
          <w:bCs/>
          <w:iCs/>
          <w:lang w:eastAsia="pt-BR"/>
        </w:rPr>
        <w:t>d</w:t>
      </w:r>
      <w:r w:rsidR="0011683E">
        <w:rPr>
          <w:rFonts w:ascii="Times New Roman" w:eastAsia="Times New Roman" w:hAnsi="Times New Roman" w:cs="Times New Roman"/>
          <w:bCs/>
          <w:iCs/>
          <w:lang w:eastAsia="pt-BR"/>
        </w:rPr>
        <w:t>o ESaber</w:t>
      </w:r>
      <w:r w:rsidR="007A41E3" w:rsidRPr="0011683E">
        <w:rPr>
          <w:rFonts w:ascii="Times New Roman" w:eastAsia="Times New Roman" w:hAnsi="Times New Roman" w:cs="Times New Roman"/>
          <w:bCs/>
          <w:iCs/>
          <w:lang w:eastAsia="pt-BR"/>
        </w:rPr>
        <w:t>;</w:t>
      </w:r>
      <w:r>
        <w:rPr>
          <w:rFonts w:ascii="Times New Roman" w:eastAsia="Times New Roman" w:hAnsi="Times New Roman" w:cs="Times New Roman"/>
          <w:bCs/>
          <w:iCs/>
          <w:lang w:eastAsia="pt-BR"/>
        </w:rPr>
        <w:t xml:space="preserve"> e</w:t>
      </w:r>
    </w:p>
    <w:p w14:paraId="151C1BFE" w14:textId="747B91DB" w:rsidR="00603019" w:rsidRPr="0011683E" w:rsidRDefault="006B3A62" w:rsidP="0011683E">
      <w:pPr>
        <w:pStyle w:val="PargrafodaLista"/>
        <w:numPr>
          <w:ilvl w:val="0"/>
          <w:numId w:val="36"/>
        </w:numPr>
        <w:spacing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>XX</w:t>
      </w:r>
      <w:r w:rsidR="007A41E3"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>/</w:t>
      </w:r>
      <w:r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>XX</w:t>
      </w:r>
      <w:r w:rsidR="007A41E3" w:rsidRPr="006B3A62">
        <w:rPr>
          <w:rFonts w:ascii="Times New Roman" w:eastAsia="Times New Roman" w:hAnsi="Times New Roman" w:cs="Times New Roman"/>
          <w:bCs/>
          <w:iCs/>
          <w:color w:val="EE0000"/>
          <w:lang w:eastAsia="pt-BR"/>
        </w:rPr>
        <w:t xml:space="preserve"> </w:t>
      </w:r>
      <w:r w:rsidR="0011683E">
        <w:rPr>
          <w:rFonts w:ascii="Times New Roman" w:eastAsia="Times New Roman" w:hAnsi="Times New Roman" w:cs="Times New Roman"/>
          <w:bCs/>
          <w:iCs/>
          <w:lang w:eastAsia="pt-BR"/>
        </w:rPr>
        <w:t>–</w:t>
      </w:r>
      <w:r>
        <w:rPr>
          <w:rFonts w:ascii="Times New Roman" w:eastAsia="Times New Roman" w:hAnsi="Times New Roman" w:cs="Times New Roman"/>
          <w:bCs/>
          <w:iCs/>
          <w:lang w:eastAsia="pt-BR"/>
        </w:rPr>
        <w:t xml:space="preserve"> </w:t>
      </w:r>
      <w:r w:rsidR="00844B8A" w:rsidRPr="0011683E">
        <w:rPr>
          <w:rFonts w:ascii="Times New Roman" w:eastAsia="Times New Roman" w:hAnsi="Times New Roman" w:cs="Times New Roman"/>
          <w:bCs/>
          <w:iCs/>
          <w:lang w:eastAsia="pt-BR"/>
        </w:rPr>
        <w:t>ESaber</w:t>
      </w:r>
      <w:r w:rsidR="0011683E">
        <w:rPr>
          <w:rFonts w:ascii="Times New Roman" w:eastAsia="Times New Roman" w:hAnsi="Times New Roman" w:cs="Times New Roman"/>
          <w:bCs/>
          <w:iCs/>
          <w:lang w:eastAsia="pt-BR"/>
        </w:rPr>
        <w:t xml:space="preserve"> </w:t>
      </w:r>
      <w:r w:rsidRPr="006B3A62">
        <w:rPr>
          <w:rFonts w:ascii="Times New Roman" w:eastAsia="Times New Roman" w:hAnsi="Times New Roman" w:cs="Times New Roman"/>
          <w:bCs/>
          <w:iCs/>
          <w:color w:val="EE0000"/>
          <w:u w:val="single"/>
          <w:lang w:eastAsia="pt-BR"/>
        </w:rPr>
        <w:t>Nome da UC</w:t>
      </w:r>
      <w:r w:rsidR="004C6E96" w:rsidRPr="0011683E">
        <w:rPr>
          <w:rFonts w:ascii="Times New Roman" w:eastAsia="Times New Roman" w:hAnsi="Times New Roman" w:cs="Times New Roman"/>
          <w:bCs/>
          <w:iCs/>
          <w:lang w:eastAsia="pt-BR"/>
        </w:rPr>
        <w:t>, incluindo o público convidado em geral</w:t>
      </w:r>
      <w:r w:rsidR="00844B8A" w:rsidRPr="0011683E">
        <w:rPr>
          <w:rFonts w:ascii="Times New Roman" w:eastAsia="Times New Roman" w:hAnsi="Times New Roman" w:cs="Times New Roman"/>
          <w:bCs/>
          <w:iCs/>
          <w:lang w:eastAsia="pt-BR"/>
        </w:rPr>
        <w:t>.</w:t>
      </w:r>
      <w:r w:rsidR="00603019" w:rsidRPr="0011683E">
        <w:rPr>
          <w:rFonts w:ascii="Times New Roman" w:eastAsia="Times New Roman" w:hAnsi="Times New Roman" w:cs="Times New Roman"/>
          <w:bCs/>
          <w:iCs/>
          <w:lang w:eastAsia="pt-BR"/>
        </w:rPr>
        <w:t xml:space="preserve"> </w:t>
      </w:r>
    </w:p>
    <w:p w14:paraId="3901AAFA" w14:textId="77777777" w:rsidR="00603019" w:rsidRPr="00844B8A" w:rsidRDefault="00603019" w:rsidP="00600C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14:paraId="1B20BE05" w14:textId="38AEFFF5" w:rsidR="009B6577" w:rsidRPr="00DE35FE" w:rsidRDefault="009B6577" w:rsidP="009B657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5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Programação da reunião interna e preparatória </w:t>
      </w:r>
      <w:r w:rsidR="00705BD6" w:rsidRPr="00DE35FE">
        <w:rPr>
          <w:rFonts w:ascii="Times New Roman" w:eastAsia="Calibri" w:hAnsi="Times New Roman" w:cs="Times New Roman"/>
          <w:b/>
          <w:bCs/>
          <w:sz w:val="24"/>
          <w:szCs w:val="24"/>
        </w:rPr>
        <w:t>(encontrinho)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418"/>
        <w:gridCol w:w="4677"/>
        <w:gridCol w:w="2410"/>
      </w:tblGrid>
      <w:tr w:rsidR="00705BD6" w:rsidRPr="00DE35FE" w14:paraId="3CACB526" w14:textId="77777777" w:rsidTr="00DE35FE">
        <w:trPr>
          <w:trHeight w:val="3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35E90638" w14:textId="77777777" w:rsidR="00705BD6" w:rsidRPr="00DE35FE" w:rsidRDefault="00705BD6" w:rsidP="001A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ja-JP"/>
              </w:rPr>
              <w:t>Dia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7A073C0" w14:textId="77777777" w:rsidR="00705BD6" w:rsidRPr="00DE35FE" w:rsidRDefault="00705BD6" w:rsidP="001A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ja-JP"/>
              </w:rPr>
              <w:t>Horários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71856BAE" w14:textId="77777777" w:rsidR="00705BD6" w:rsidRPr="00DE35FE" w:rsidRDefault="00705BD6" w:rsidP="001A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ja-JP"/>
              </w:rPr>
              <w:t>Atividade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14:paraId="2680F7BC" w14:textId="77777777" w:rsidR="00705BD6" w:rsidRPr="00DE35FE" w:rsidRDefault="00705BD6" w:rsidP="001A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ja-JP"/>
              </w:rPr>
              <w:t xml:space="preserve"> Facilitadores</w:t>
            </w:r>
          </w:p>
        </w:tc>
      </w:tr>
      <w:tr w:rsidR="00F3560D" w:rsidRPr="00DE35FE" w14:paraId="5530A9F0" w14:textId="77777777" w:rsidTr="00DE35FE">
        <w:trPr>
          <w:trHeight w:val="248"/>
        </w:trPr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BB891" w14:textId="5C741621" w:rsidR="00F3560D" w:rsidRPr="00DE35FE" w:rsidRDefault="009A776B" w:rsidP="001A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XX/XX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4609A" w14:textId="3BFBE9F1" w:rsidR="00F3560D" w:rsidRPr="00DE35FE" w:rsidRDefault="00F3560D" w:rsidP="001A77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8:30 – 9:00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ACA2F" w14:textId="17540C01" w:rsidR="00F3560D" w:rsidRPr="00DE35FE" w:rsidRDefault="009A776B" w:rsidP="001A7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Recepção, b</w:t>
            </w:r>
            <w:r w:rsidR="00F3560D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oas-vindas e apresentação dos participantes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B6FE7" w14:textId="0E5D3CD0" w:rsidR="00F3560D" w:rsidRPr="00DE35FE" w:rsidRDefault="00F3560D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3560D" w:rsidRPr="00DE35FE" w14:paraId="5000A560" w14:textId="77777777" w:rsidTr="00DE35FE">
        <w:trPr>
          <w:trHeight w:val="248"/>
        </w:trPr>
        <w:tc>
          <w:tcPr>
            <w:tcW w:w="1276" w:type="dxa"/>
            <w:vMerge/>
            <w:vAlign w:val="center"/>
            <w:hideMark/>
          </w:tcPr>
          <w:p w14:paraId="48AE4214" w14:textId="3A6CF04E" w:rsidR="00F3560D" w:rsidRPr="00DE35FE" w:rsidRDefault="00F3560D" w:rsidP="001A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9D9D9" w14:textId="4A4A9D97" w:rsidR="00F3560D" w:rsidRPr="00DE35FE" w:rsidRDefault="00F3560D" w:rsidP="001A77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 xml:space="preserve">9:00 </w:t>
            </w: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–</w:t>
            </w: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 xml:space="preserve"> 10:00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738D7" w14:textId="7D7200BB" w:rsidR="00F3560D" w:rsidRPr="00DE35FE" w:rsidRDefault="00F3560D" w:rsidP="001A77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Demonstração d</w:t>
            </w:r>
            <w:r w:rsidR="004E2511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 como é feito o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monitoramento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C763D" w14:textId="29F29EC0" w:rsidR="00F3560D" w:rsidRPr="00DE35FE" w:rsidRDefault="00F3560D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3560D" w:rsidRPr="00DE35FE" w14:paraId="6C831A36" w14:textId="77777777" w:rsidTr="00DE35FE">
        <w:trPr>
          <w:trHeight w:val="70"/>
        </w:trPr>
        <w:tc>
          <w:tcPr>
            <w:tcW w:w="1276" w:type="dxa"/>
            <w:vMerge/>
            <w:vAlign w:val="center"/>
            <w:hideMark/>
          </w:tcPr>
          <w:p w14:paraId="43D53BF3" w14:textId="77777777" w:rsidR="00F3560D" w:rsidRPr="00DE35FE" w:rsidRDefault="00F3560D" w:rsidP="001A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9BE94" w14:textId="4E4834FB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10:00 – 10:40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123CA" w14:textId="7613206F" w:rsidR="00F3560D" w:rsidRPr="00DE35FE" w:rsidRDefault="004436DF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Troca de experiências: oportunidades e desafios </w:t>
            </w:r>
            <w:r w:rsidR="00F96F5F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monitoramento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9EB3" w14:textId="4AA58D40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3560D" w:rsidRPr="00DE35FE" w14:paraId="6110F19A" w14:textId="77777777" w:rsidTr="00DE35FE">
        <w:trPr>
          <w:trHeight w:val="70"/>
        </w:trPr>
        <w:tc>
          <w:tcPr>
            <w:tcW w:w="1276" w:type="dxa"/>
            <w:vMerge/>
            <w:vAlign w:val="center"/>
            <w:hideMark/>
          </w:tcPr>
          <w:p w14:paraId="7C916AA5" w14:textId="77777777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544D5" w14:textId="090DFEC8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10</w:t>
            </w: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:40</w:t>
            </w: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 xml:space="preserve"> – 11:00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E9A30" w14:textId="634996DE" w:rsidR="00F3560D" w:rsidRPr="00DE35FE" w:rsidRDefault="2EE08405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Intervalo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DF22F" w14:textId="77777777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3560D" w:rsidRPr="00DE35FE" w14:paraId="1D200C0F" w14:textId="77777777" w:rsidTr="00DE35FE">
        <w:trPr>
          <w:trHeight w:val="70"/>
        </w:trPr>
        <w:tc>
          <w:tcPr>
            <w:tcW w:w="1276" w:type="dxa"/>
            <w:vMerge/>
            <w:vAlign w:val="center"/>
            <w:hideMark/>
          </w:tcPr>
          <w:p w14:paraId="62119CF3" w14:textId="77777777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F07B8" w14:textId="214D050C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11:00 – 12:00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7F7D5" w14:textId="09BF28B1" w:rsidR="00F3560D" w:rsidRPr="00DE35FE" w:rsidRDefault="00DE0F48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Palestra</w:t>
            </w:r>
            <w:r w:rsidR="009A776B"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 xml:space="preserve"> de interesse ou atividade prática ou de campo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B85FC" w14:textId="5BC10583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</w:tr>
      <w:tr w:rsidR="00F3560D" w:rsidRPr="00DE35FE" w14:paraId="5DBC437F" w14:textId="77777777" w:rsidTr="00DE35FE">
        <w:trPr>
          <w:trHeight w:val="70"/>
        </w:trPr>
        <w:tc>
          <w:tcPr>
            <w:tcW w:w="1276" w:type="dxa"/>
            <w:vMerge/>
            <w:vAlign w:val="center"/>
          </w:tcPr>
          <w:p w14:paraId="717B6A6C" w14:textId="77777777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E9C4F" w14:textId="71061E77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12</w:t>
            </w: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 xml:space="preserve">:30 </w:t>
            </w: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– 13:30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F4BE8" w14:textId="11D7BFB5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Almoço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FC884" w14:textId="77777777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</w:tr>
      <w:tr w:rsidR="00DE0F48" w:rsidRPr="00DE35FE" w14:paraId="6642937B" w14:textId="77777777" w:rsidTr="00DE35FE">
        <w:trPr>
          <w:trHeight w:val="70"/>
        </w:trPr>
        <w:tc>
          <w:tcPr>
            <w:tcW w:w="1276" w:type="dxa"/>
            <w:vMerge/>
            <w:vAlign w:val="center"/>
          </w:tcPr>
          <w:p w14:paraId="09F970D6" w14:textId="77777777" w:rsidR="00DE0F48" w:rsidRPr="00DE35FE" w:rsidRDefault="00DE0F48" w:rsidP="001A77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A7A50" w14:textId="548AD340" w:rsidR="00DE0F48" w:rsidRPr="00DE35FE" w:rsidRDefault="00DE0F48" w:rsidP="00F932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13:30 – 14:00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32E39" w14:textId="4205FDDB" w:rsidR="00DE0F48" w:rsidRPr="00DE35FE" w:rsidRDefault="00DE0F48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Roda de conversa</w:t>
            </w:r>
            <w:r w:rsidR="009102E5"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:</w:t>
            </w: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 xml:space="preserve"> fluxos, papéis e funções aplicados ao monitoramento da biodiversidade no Programa Monitora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10E69" w14:textId="16FD63A9" w:rsidR="00DE0F48" w:rsidRPr="00DE35FE" w:rsidRDefault="00DE0F48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3560D" w:rsidRPr="00DE35FE" w14:paraId="5C4965CC" w14:textId="77777777" w:rsidTr="00DE35FE">
        <w:trPr>
          <w:trHeight w:val="70"/>
        </w:trPr>
        <w:tc>
          <w:tcPr>
            <w:tcW w:w="1276" w:type="dxa"/>
            <w:vMerge/>
            <w:vAlign w:val="center"/>
          </w:tcPr>
          <w:p w14:paraId="1A764D49" w14:textId="77777777" w:rsidR="00F3560D" w:rsidRPr="00DE35FE" w:rsidRDefault="00F3560D" w:rsidP="001A77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F9D72" w14:textId="78B127D0" w:rsidR="00F3560D" w:rsidRPr="00DE35FE" w:rsidRDefault="00F3560D" w:rsidP="00F932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1</w:t>
            </w:r>
            <w:r w:rsidR="00DE0F48"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4</w:t>
            </w: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:</w:t>
            </w:r>
            <w:r w:rsidR="00DE0F48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0</w:t>
            </w: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 xml:space="preserve">0 </w:t>
            </w: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– 15:30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7F389" w14:textId="05890B8C" w:rsidR="00F3560D" w:rsidRPr="00DE35FE" w:rsidRDefault="00E07795" w:rsidP="001A7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Troca de saberes: a</w:t>
            </w:r>
            <w:r w:rsidR="00F3560D"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presentação e conversa sobre os materiais informativos produzidos com os dados do monitoramento</w:t>
            </w:r>
            <w:r w:rsidR="009049E6"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 xml:space="preserve"> na UC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68F6E" w14:textId="11E5018B" w:rsidR="00F3560D" w:rsidRPr="00DE35FE" w:rsidRDefault="00F3560D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3560D" w:rsidRPr="00DE35FE" w14:paraId="199AEB88" w14:textId="77777777" w:rsidTr="00DE35FE">
        <w:trPr>
          <w:trHeight w:val="70"/>
        </w:trPr>
        <w:tc>
          <w:tcPr>
            <w:tcW w:w="1276" w:type="dxa"/>
            <w:vMerge/>
            <w:vAlign w:val="center"/>
          </w:tcPr>
          <w:p w14:paraId="06D32019" w14:textId="77777777" w:rsidR="00F3560D" w:rsidRPr="00DE35FE" w:rsidRDefault="00F3560D" w:rsidP="00821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2284" w14:textId="262771C5" w:rsidR="00F3560D" w:rsidRPr="00DE35FE" w:rsidRDefault="00F3560D" w:rsidP="0082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15:30 – 15:50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00E12" w14:textId="157E94F9" w:rsidR="00F3560D" w:rsidRPr="00DE35FE" w:rsidRDefault="7CDCF230" w:rsidP="313ACDB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highlight w:val="yellow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Intervalo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8CCF0" w14:textId="77777777" w:rsidR="00F3560D" w:rsidRPr="00DE35FE" w:rsidRDefault="00F3560D" w:rsidP="00821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</w:tr>
      <w:tr w:rsidR="00F3560D" w:rsidRPr="00DE35FE" w14:paraId="74323EE6" w14:textId="77777777" w:rsidTr="00DE35FE">
        <w:trPr>
          <w:trHeight w:val="70"/>
        </w:trPr>
        <w:tc>
          <w:tcPr>
            <w:tcW w:w="1276" w:type="dxa"/>
            <w:vMerge/>
            <w:vAlign w:val="center"/>
          </w:tcPr>
          <w:p w14:paraId="27F14E3F" w14:textId="77777777" w:rsidR="00F3560D" w:rsidRPr="00DE35FE" w:rsidRDefault="00F3560D" w:rsidP="008217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88F9" w14:textId="7C5CAAEE" w:rsidR="00F3560D" w:rsidRPr="00DE35FE" w:rsidRDefault="00F3560D" w:rsidP="0082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  <w:t>15:50 – 17:00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A9A3C" w14:textId="4E4541B9" w:rsidR="00F3560D" w:rsidRPr="00DE35FE" w:rsidRDefault="009049E6" w:rsidP="008217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Alinhamento </w:t>
            </w:r>
            <w:r w:rsidR="00F3560D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 o E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Saber</w:t>
            </w:r>
            <w:r w:rsidR="00F3560D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repasse 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ajustes </w:t>
            </w:r>
            <w:r w:rsidR="00F3560D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da programação, definir nomes para apresentar protocolo e resultados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BF1A5" w14:textId="579ACE5F" w:rsidR="00F3560D" w:rsidRPr="00DE35FE" w:rsidRDefault="00F3560D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14:paraId="57FB7B71" w14:textId="77777777" w:rsidR="00FF68C8" w:rsidRDefault="00FF68C8" w:rsidP="009B6577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8EDA4C9" w14:textId="168BF09C" w:rsidR="009B6577" w:rsidRDefault="009B6577" w:rsidP="009B657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F68C8">
        <w:rPr>
          <w:rFonts w:ascii="Times New Roman" w:eastAsia="Calibri" w:hAnsi="Times New Roman" w:cs="Times New Roman"/>
          <w:b/>
          <w:bCs/>
          <w:sz w:val="20"/>
          <w:szCs w:val="20"/>
        </w:rPr>
        <w:t>Programação do Encontro dos Saberes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4677"/>
        <w:gridCol w:w="2194"/>
      </w:tblGrid>
      <w:tr w:rsidR="00225469" w:rsidRPr="00DE35FE" w14:paraId="3204DF76" w14:textId="77777777" w:rsidTr="00DE35FE">
        <w:trPr>
          <w:trHeight w:val="300"/>
        </w:trPr>
        <w:tc>
          <w:tcPr>
            <w:tcW w:w="1271" w:type="dxa"/>
            <w:shd w:val="clear" w:color="auto" w:fill="92D050"/>
            <w:vAlign w:val="center"/>
            <w:hideMark/>
          </w:tcPr>
          <w:p w14:paraId="0EF6B559" w14:textId="77777777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Dia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14:paraId="2997C41A" w14:textId="77777777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Horários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77" w:type="dxa"/>
            <w:shd w:val="clear" w:color="auto" w:fill="92D050"/>
            <w:vAlign w:val="center"/>
            <w:hideMark/>
          </w:tcPr>
          <w:p w14:paraId="3E4AF472" w14:textId="77777777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Atividade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94" w:type="dxa"/>
            <w:shd w:val="clear" w:color="auto" w:fill="92D050"/>
            <w:vAlign w:val="center"/>
            <w:hideMark/>
          </w:tcPr>
          <w:p w14:paraId="5C90972F" w14:textId="77777777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Facilitadores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225469" w:rsidRPr="00DE35FE" w14:paraId="7B08A678" w14:textId="77777777" w:rsidTr="00DE35FE">
        <w:trPr>
          <w:trHeight w:val="233"/>
        </w:trPr>
        <w:tc>
          <w:tcPr>
            <w:tcW w:w="1271" w:type="dxa"/>
            <w:vAlign w:val="center"/>
          </w:tcPr>
          <w:p w14:paraId="7D4A8EA5" w14:textId="77777777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304F5324" w14:textId="4EB1E147" w:rsidR="00225469" w:rsidRPr="00DE35FE" w:rsidRDefault="004B4E62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 – 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 </w:t>
            </w:r>
          </w:p>
        </w:tc>
        <w:tc>
          <w:tcPr>
            <w:tcW w:w="4677" w:type="dxa"/>
            <w:vAlign w:val="center"/>
          </w:tcPr>
          <w:p w14:paraId="6E356803" w14:textId="2EDC04F9" w:rsidR="00225469" w:rsidRPr="00DE35FE" w:rsidRDefault="002B6B83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Recepção e d</w:t>
            </w:r>
            <w:r w:rsidR="0932481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inâmica de </w:t>
            </w:r>
            <w:r w:rsidR="4DE0EC7E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abertura</w:t>
            </w:r>
          </w:p>
        </w:tc>
        <w:tc>
          <w:tcPr>
            <w:tcW w:w="2194" w:type="dxa"/>
            <w:vAlign w:val="center"/>
          </w:tcPr>
          <w:p w14:paraId="11E4366D" w14:textId="51B865D3" w:rsidR="00225469" w:rsidRPr="00DE35FE" w:rsidRDefault="00225469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225469" w:rsidRPr="00DE35FE" w14:paraId="70765407" w14:textId="77777777" w:rsidTr="00DE35FE">
        <w:trPr>
          <w:trHeight w:val="422"/>
        </w:trPr>
        <w:tc>
          <w:tcPr>
            <w:tcW w:w="1271" w:type="dxa"/>
            <w:vMerge w:val="restart"/>
            <w:vAlign w:val="center"/>
            <w:hideMark/>
          </w:tcPr>
          <w:p w14:paraId="7FFD6F3B" w14:textId="0FCA9552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9/10/2024</w:t>
            </w:r>
          </w:p>
        </w:tc>
        <w:tc>
          <w:tcPr>
            <w:tcW w:w="1418" w:type="dxa"/>
            <w:vAlign w:val="center"/>
            <w:hideMark/>
          </w:tcPr>
          <w:p w14:paraId="38A12192" w14:textId="3F0C7368" w:rsidR="00225469" w:rsidRPr="00DE35FE" w:rsidRDefault="004B4E62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9:00 – </w:t>
            </w:r>
            <w:r w:rsidR="00E1578A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9:30</w:t>
            </w:r>
          </w:p>
        </w:tc>
        <w:tc>
          <w:tcPr>
            <w:tcW w:w="4677" w:type="dxa"/>
            <w:vAlign w:val="center"/>
            <w:hideMark/>
          </w:tcPr>
          <w:p w14:paraId="1891B0B0" w14:textId="7DD50626" w:rsidR="00225469" w:rsidRPr="00DE35FE" w:rsidRDefault="009524F1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Boas-vindas</w:t>
            </w:r>
          </w:p>
        </w:tc>
        <w:tc>
          <w:tcPr>
            <w:tcW w:w="2194" w:type="dxa"/>
            <w:vAlign w:val="center"/>
          </w:tcPr>
          <w:p w14:paraId="283410D4" w14:textId="3E6D4973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5469" w:rsidRPr="00DE35FE" w14:paraId="2941D93F" w14:textId="77777777" w:rsidTr="00DE35FE">
        <w:trPr>
          <w:trHeight w:val="502"/>
        </w:trPr>
        <w:tc>
          <w:tcPr>
            <w:tcW w:w="1271" w:type="dxa"/>
            <w:vMerge/>
            <w:vAlign w:val="center"/>
            <w:hideMark/>
          </w:tcPr>
          <w:p w14:paraId="06828788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589630F7" w14:textId="5526BFBB" w:rsidR="00225469" w:rsidRPr="00DE35FE" w:rsidRDefault="004B4E62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 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–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9:45</w:t>
            </w:r>
          </w:p>
        </w:tc>
        <w:tc>
          <w:tcPr>
            <w:tcW w:w="4677" w:type="dxa"/>
            <w:vAlign w:val="center"/>
            <w:hideMark/>
          </w:tcPr>
          <w:p w14:paraId="14E1554A" w14:textId="25F8C45E" w:rsidR="00225469" w:rsidRPr="00DE35FE" w:rsidRDefault="09324817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Acordos de bem viver</w:t>
            </w:r>
            <w:r w:rsidR="48E847BA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objetivos e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programação do evento</w:t>
            </w:r>
          </w:p>
        </w:tc>
        <w:tc>
          <w:tcPr>
            <w:tcW w:w="2194" w:type="dxa"/>
            <w:vAlign w:val="center"/>
          </w:tcPr>
          <w:p w14:paraId="2391BE64" w14:textId="01A79946" w:rsidR="00225469" w:rsidRPr="00DE35FE" w:rsidRDefault="00225469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225469" w:rsidRPr="00DE35FE" w14:paraId="75AA2B76" w14:textId="77777777" w:rsidTr="00DE35FE">
        <w:trPr>
          <w:trHeight w:val="365"/>
        </w:trPr>
        <w:tc>
          <w:tcPr>
            <w:tcW w:w="1271" w:type="dxa"/>
            <w:vMerge/>
            <w:vAlign w:val="center"/>
            <w:hideMark/>
          </w:tcPr>
          <w:p w14:paraId="5E381456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287107E7" w14:textId="7547DCBC" w:rsidR="00225469" w:rsidRPr="00DE35FE" w:rsidRDefault="004B4E62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9:45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E1578A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E604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677" w:type="dxa"/>
            <w:vAlign w:val="center"/>
            <w:hideMark/>
          </w:tcPr>
          <w:p w14:paraId="1348E889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que é o Programa Monitora</w:t>
            </w:r>
          </w:p>
        </w:tc>
        <w:tc>
          <w:tcPr>
            <w:tcW w:w="2194" w:type="dxa"/>
            <w:vAlign w:val="center"/>
          </w:tcPr>
          <w:p w14:paraId="6F0D8B69" w14:textId="15AFB36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5469" w:rsidRPr="00DE35FE" w14:paraId="544601CE" w14:textId="77777777" w:rsidTr="00DE35FE">
        <w:trPr>
          <w:trHeight w:val="412"/>
        </w:trPr>
        <w:tc>
          <w:tcPr>
            <w:tcW w:w="1271" w:type="dxa"/>
            <w:vMerge/>
            <w:vAlign w:val="center"/>
            <w:hideMark/>
          </w:tcPr>
          <w:p w14:paraId="1C523280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186809E1" w14:textId="5AE52A26" w:rsidR="00225469" w:rsidRPr="00DE35FE" w:rsidRDefault="004B4E62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0E604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="0022546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10: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4677" w:type="dxa"/>
            <w:vAlign w:val="center"/>
            <w:hideMark/>
          </w:tcPr>
          <w:p w14:paraId="6A4FCB1C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que é o Encontro dos Saberes</w:t>
            </w:r>
          </w:p>
        </w:tc>
        <w:tc>
          <w:tcPr>
            <w:tcW w:w="2194" w:type="dxa"/>
            <w:vAlign w:val="center"/>
          </w:tcPr>
          <w:p w14:paraId="122FF13A" w14:textId="108226E7" w:rsidR="00225469" w:rsidRPr="00DE35FE" w:rsidRDefault="00225469" w:rsidP="313ACD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225469" w:rsidRPr="00DE35FE" w14:paraId="57561A50" w14:textId="77777777" w:rsidTr="00DE35FE">
        <w:trPr>
          <w:trHeight w:val="418"/>
        </w:trPr>
        <w:tc>
          <w:tcPr>
            <w:tcW w:w="1271" w:type="dxa"/>
            <w:vMerge/>
            <w:vAlign w:val="center"/>
            <w:hideMark/>
          </w:tcPr>
          <w:p w14:paraId="1CC01D78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11375213" w14:textId="293CC16B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10:</w:t>
            </w:r>
            <w:r w:rsidR="000E604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 </w:t>
            </w:r>
            <w:r w:rsidR="000E604B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10:</w:t>
            </w:r>
            <w:r w:rsidR="000E604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677" w:type="dxa"/>
            <w:vAlign w:val="center"/>
            <w:hideMark/>
          </w:tcPr>
          <w:p w14:paraId="12544F57" w14:textId="208AE555" w:rsidR="00225469" w:rsidRPr="00DE35FE" w:rsidRDefault="00225469" w:rsidP="00CF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Intervalo</w:t>
            </w:r>
            <w:r w:rsidR="00CF2588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="00DB3584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Feira de Saberes e Sabores</w:t>
            </w:r>
            <w:r w:rsidR="00CF2588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+ e</w:t>
            </w:r>
            <w:r w:rsidR="00DB3584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xposição de fotos 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</w:t>
            </w:r>
            <w:r w:rsidR="00DB3584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território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e/ou monitoramento</w:t>
            </w:r>
          </w:p>
        </w:tc>
        <w:tc>
          <w:tcPr>
            <w:tcW w:w="2194" w:type="dxa"/>
            <w:vAlign w:val="center"/>
          </w:tcPr>
          <w:p w14:paraId="47746511" w14:textId="6C1B1889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5469" w:rsidRPr="00DE35FE" w14:paraId="0B41B398" w14:textId="77777777" w:rsidTr="00DE35FE">
        <w:trPr>
          <w:trHeight w:val="455"/>
        </w:trPr>
        <w:tc>
          <w:tcPr>
            <w:tcW w:w="1271" w:type="dxa"/>
            <w:vMerge/>
            <w:vAlign w:val="center"/>
            <w:hideMark/>
          </w:tcPr>
          <w:p w14:paraId="1D3C4070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14:paraId="2B80C635" w14:textId="73ADB35C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10:</w:t>
            </w:r>
            <w:r w:rsidR="00934556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 </w:t>
            </w:r>
            <w:r w:rsidR="000E604B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12:00 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  <w:t>Roda de Conversa</w:t>
            </w:r>
          </w:p>
        </w:tc>
        <w:tc>
          <w:tcPr>
            <w:tcW w:w="4677" w:type="dxa"/>
            <w:vAlign w:val="center"/>
            <w:hideMark/>
          </w:tcPr>
          <w:p w14:paraId="0640979B" w14:textId="5CC1BEA5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Relatos: histórico do território, modos de vida e 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relação com a</w:t>
            </w:r>
            <w:r w:rsidR="00DE35FE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atividade</w:t>
            </w:r>
            <w:r w:rsidR="00DE35FE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="00937810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ou espécies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monitorada</w:t>
            </w:r>
            <w:r w:rsidR="00937810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194" w:type="dxa"/>
            <w:vAlign w:val="center"/>
          </w:tcPr>
          <w:p w14:paraId="7704B932" w14:textId="66893332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4CD4" w:rsidRPr="00DE35FE" w14:paraId="13CD5645" w14:textId="77777777" w:rsidTr="00DE35FE">
        <w:trPr>
          <w:trHeight w:val="393"/>
        </w:trPr>
        <w:tc>
          <w:tcPr>
            <w:tcW w:w="1271" w:type="dxa"/>
            <w:vMerge/>
            <w:vAlign w:val="center"/>
            <w:hideMark/>
          </w:tcPr>
          <w:p w14:paraId="72938E94" w14:textId="77777777" w:rsidR="00E54CD4" w:rsidRPr="00DE35FE" w:rsidRDefault="00E54CD4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1D1C518" w14:textId="77777777" w:rsidR="00E54CD4" w:rsidRPr="00DE35FE" w:rsidRDefault="00E54CD4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77" w:type="dxa"/>
            <w:vAlign w:val="center"/>
            <w:hideMark/>
          </w:tcPr>
          <w:p w14:paraId="0782F0FB" w14:textId="5C377865" w:rsidR="00E54CD4" w:rsidRPr="00DE35FE" w:rsidRDefault="00E54CD4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Histórico do monitoramento 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 UC</w:t>
            </w:r>
          </w:p>
        </w:tc>
        <w:tc>
          <w:tcPr>
            <w:tcW w:w="2194" w:type="dxa"/>
            <w:vAlign w:val="center"/>
          </w:tcPr>
          <w:p w14:paraId="456376B2" w14:textId="387DEB4B" w:rsidR="00E54CD4" w:rsidRPr="00DE35FE" w:rsidRDefault="00E54CD4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54CD4" w:rsidRPr="00DE35FE" w14:paraId="3DC3E795" w14:textId="77777777" w:rsidTr="00DE35FE">
        <w:trPr>
          <w:trHeight w:val="300"/>
        </w:trPr>
        <w:tc>
          <w:tcPr>
            <w:tcW w:w="1271" w:type="dxa"/>
            <w:vMerge/>
            <w:vAlign w:val="center"/>
            <w:hideMark/>
          </w:tcPr>
          <w:p w14:paraId="26290B80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0FAAE39A" w14:textId="795D1C92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12:00 </w:t>
            </w:r>
            <w:r w:rsidR="00316229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13:30</w:t>
            </w:r>
          </w:p>
        </w:tc>
        <w:tc>
          <w:tcPr>
            <w:tcW w:w="4677" w:type="dxa"/>
            <w:vAlign w:val="center"/>
            <w:hideMark/>
          </w:tcPr>
          <w:p w14:paraId="29EA43F8" w14:textId="394FEF3D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Almoço</w:t>
            </w:r>
            <w:r w:rsidR="00AB28D6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Feira de Saberes e Sabores + 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exposição de fotos do território e/ou monitoramento</w:t>
            </w:r>
          </w:p>
        </w:tc>
        <w:tc>
          <w:tcPr>
            <w:tcW w:w="2194" w:type="dxa"/>
            <w:vAlign w:val="center"/>
            <w:hideMark/>
          </w:tcPr>
          <w:p w14:paraId="1B3E3D57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225469" w:rsidRPr="00DE35FE" w14:paraId="47F29CA6" w14:textId="77777777" w:rsidTr="00DE35FE">
        <w:trPr>
          <w:trHeight w:val="433"/>
        </w:trPr>
        <w:tc>
          <w:tcPr>
            <w:tcW w:w="1271" w:type="dxa"/>
            <w:vMerge/>
            <w:vAlign w:val="center"/>
            <w:hideMark/>
          </w:tcPr>
          <w:p w14:paraId="1F9802B7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25ACFA2D" w14:textId="0EC9A277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13:30 </w:t>
            </w:r>
            <w:r w:rsidR="00316229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14:30</w:t>
            </w:r>
          </w:p>
        </w:tc>
        <w:tc>
          <w:tcPr>
            <w:tcW w:w="4677" w:type="dxa"/>
            <w:vAlign w:val="center"/>
            <w:hideMark/>
          </w:tcPr>
          <w:p w14:paraId="78066610" w14:textId="75333E23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Como é feito o monitoramento em campo e </w:t>
            </w:r>
            <w:r w:rsidR="00813393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 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análise dos dados</w:t>
            </w:r>
          </w:p>
        </w:tc>
        <w:tc>
          <w:tcPr>
            <w:tcW w:w="2194" w:type="dxa"/>
            <w:vAlign w:val="center"/>
          </w:tcPr>
          <w:p w14:paraId="28866C39" w14:textId="2A2737BB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5469" w:rsidRPr="00DE35FE" w14:paraId="1D43CF7C" w14:textId="77777777" w:rsidTr="00DE35FE">
        <w:trPr>
          <w:trHeight w:val="469"/>
        </w:trPr>
        <w:tc>
          <w:tcPr>
            <w:tcW w:w="1271" w:type="dxa"/>
            <w:vMerge/>
            <w:vAlign w:val="center"/>
            <w:hideMark/>
          </w:tcPr>
          <w:p w14:paraId="41707342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1202747C" w14:textId="307F436E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14:30 </w:t>
            </w:r>
            <w:r w:rsidR="00316229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4677" w:type="dxa"/>
            <w:vAlign w:val="center"/>
            <w:hideMark/>
          </w:tcPr>
          <w:p w14:paraId="033B73CB" w14:textId="257F3237" w:rsidR="00225469" w:rsidRPr="00DE35FE" w:rsidRDefault="00334077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Apresentação e discussão dos resultados do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monitoramento (materiais informativos)</w:t>
            </w:r>
          </w:p>
        </w:tc>
        <w:tc>
          <w:tcPr>
            <w:tcW w:w="2194" w:type="dxa"/>
            <w:vAlign w:val="center"/>
          </w:tcPr>
          <w:p w14:paraId="1AD5F5CF" w14:textId="3D91BFE0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25469" w:rsidRPr="00DE35FE" w14:paraId="11203A4C" w14:textId="77777777" w:rsidTr="00DE35FE">
        <w:trPr>
          <w:trHeight w:val="416"/>
        </w:trPr>
        <w:tc>
          <w:tcPr>
            <w:tcW w:w="1271" w:type="dxa"/>
            <w:vMerge/>
            <w:vAlign w:val="center"/>
            <w:hideMark/>
          </w:tcPr>
          <w:p w14:paraId="4D7B84E3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16A5E530" w14:textId="1E02F712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0 </w:t>
            </w:r>
            <w:r w:rsidR="00316229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31622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677" w:type="dxa"/>
            <w:vAlign w:val="center"/>
            <w:hideMark/>
          </w:tcPr>
          <w:p w14:paraId="75562B6A" w14:textId="62A84A0B" w:rsidR="00225469" w:rsidRPr="00DE35FE" w:rsidRDefault="00CF2588" w:rsidP="00E15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Intervalo: Feira de Saberes e Sabores + </w:t>
            </w:r>
            <w:r w:rsidR="009A776B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exposição de fotos do território e/ou monitoramento</w:t>
            </w:r>
          </w:p>
        </w:tc>
        <w:tc>
          <w:tcPr>
            <w:tcW w:w="2194" w:type="dxa"/>
            <w:vAlign w:val="center"/>
            <w:hideMark/>
          </w:tcPr>
          <w:p w14:paraId="05CC7E91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225469" w:rsidRPr="00DE35FE" w14:paraId="68BC4F70" w14:textId="77777777" w:rsidTr="00DE35FE">
        <w:trPr>
          <w:trHeight w:val="255"/>
        </w:trPr>
        <w:tc>
          <w:tcPr>
            <w:tcW w:w="1271" w:type="dxa"/>
            <w:vMerge/>
            <w:vAlign w:val="center"/>
            <w:hideMark/>
          </w:tcPr>
          <w:p w14:paraId="1C69433D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0D453588" w14:textId="0549753C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316229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316229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>–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17: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6A5308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677" w:type="dxa"/>
            <w:vAlign w:val="center"/>
            <w:hideMark/>
          </w:tcPr>
          <w:p w14:paraId="332368FD" w14:textId="55AC53B0" w:rsidR="00225469" w:rsidRPr="00DE35FE" w:rsidRDefault="00334077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Síntese das discussões e debate em plenária</w:t>
            </w:r>
          </w:p>
        </w:tc>
        <w:tc>
          <w:tcPr>
            <w:tcW w:w="2194" w:type="dxa"/>
            <w:vAlign w:val="center"/>
          </w:tcPr>
          <w:p w14:paraId="707F8FCB" w14:textId="1B7ABE08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02643" w:rsidRPr="00DE35FE" w14:paraId="5AF43656" w14:textId="77777777" w:rsidTr="00DE35FE">
        <w:trPr>
          <w:trHeight w:val="211"/>
        </w:trPr>
        <w:tc>
          <w:tcPr>
            <w:tcW w:w="1271" w:type="dxa"/>
            <w:vMerge/>
            <w:vAlign w:val="center"/>
            <w:hideMark/>
          </w:tcPr>
          <w:p w14:paraId="1B405CB9" w14:textId="77777777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  <w:hideMark/>
          </w:tcPr>
          <w:p w14:paraId="0F31E14E" w14:textId="714A5D76" w:rsidR="00225469" w:rsidRPr="00DE35FE" w:rsidRDefault="00225469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17: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r w:rsidR="006A5308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316229" w:rsidRPr="00DE35F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ja-JP"/>
              </w:rPr>
              <w:t xml:space="preserve">– 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17: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="006A5308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4677" w:type="dxa"/>
            <w:vAlign w:val="center"/>
          </w:tcPr>
          <w:p w14:paraId="079D1461" w14:textId="1BC6E43B" w:rsidR="00225469" w:rsidRPr="00DE35FE" w:rsidRDefault="0031622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Avaliação</w:t>
            </w:r>
            <w:r w:rsidR="00E02643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encontro</w:t>
            </w:r>
          </w:p>
        </w:tc>
        <w:tc>
          <w:tcPr>
            <w:tcW w:w="2194" w:type="dxa"/>
            <w:vAlign w:val="center"/>
          </w:tcPr>
          <w:p w14:paraId="302372B4" w14:textId="4ED90196" w:rsidR="00225469" w:rsidRPr="00DE35FE" w:rsidRDefault="00225469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02643" w:rsidRPr="00DE35FE" w14:paraId="67A94220" w14:textId="77777777" w:rsidTr="00DE35FE">
        <w:trPr>
          <w:trHeight w:val="415"/>
        </w:trPr>
        <w:tc>
          <w:tcPr>
            <w:tcW w:w="1271" w:type="dxa"/>
            <w:vAlign w:val="center"/>
          </w:tcPr>
          <w:p w14:paraId="0025F41B" w14:textId="77777777" w:rsidR="00E02643" w:rsidRPr="00DE35FE" w:rsidRDefault="00E02643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4B1271AC" w14:textId="4B9FDA61" w:rsidR="00E02643" w:rsidRPr="00DE35FE" w:rsidRDefault="00E02643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17:</w:t>
            </w:r>
            <w:r w:rsidR="00334077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r w:rsidR="006A5308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</w:t>
            </w: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1</w:t>
            </w:r>
            <w:r w:rsidR="006A5308"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8:00</w:t>
            </w:r>
          </w:p>
        </w:tc>
        <w:tc>
          <w:tcPr>
            <w:tcW w:w="4677" w:type="dxa"/>
            <w:vAlign w:val="center"/>
          </w:tcPr>
          <w:p w14:paraId="1D9FA05D" w14:textId="566B6B45" w:rsidR="00E02643" w:rsidRPr="00DE35FE" w:rsidRDefault="00E02643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E35F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Encaminhamentos e encerramento</w:t>
            </w:r>
          </w:p>
        </w:tc>
        <w:tc>
          <w:tcPr>
            <w:tcW w:w="2194" w:type="dxa"/>
            <w:vAlign w:val="center"/>
          </w:tcPr>
          <w:p w14:paraId="0FD7DF96" w14:textId="761EB8AC" w:rsidR="00E02643" w:rsidRPr="00DE35FE" w:rsidRDefault="00E02643" w:rsidP="00225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1468FED" w14:textId="77777777" w:rsidR="00225469" w:rsidRDefault="00225469" w:rsidP="00225469">
      <w:pPr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bookmarkEnd w:id="0"/>
    <w:p w14:paraId="320B15BB" w14:textId="77777777" w:rsidR="00DE35FE" w:rsidRDefault="00DE35FE" w:rsidP="0060301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</w:p>
    <w:p w14:paraId="2EA5A12C" w14:textId="64587EF3" w:rsidR="00603019" w:rsidRDefault="00DC5E1C" w:rsidP="0060301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iCs/>
          <w:lang w:eastAsia="pt-BR"/>
        </w:rPr>
      </w:pPr>
      <w:r>
        <w:rPr>
          <w:rFonts w:ascii="Times New Roman" w:eastAsia="Times New Roman" w:hAnsi="Times New Roman" w:cs="Times New Roman"/>
          <w:b/>
          <w:iCs/>
          <w:lang w:eastAsia="pt-BR"/>
        </w:rPr>
        <w:t>Programação detalhada</w:t>
      </w:r>
      <w:r w:rsidR="00F14647">
        <w:rPr>
          <w:rFonts w:ascii="Times New Roman" w:eastAsia="Times New Roman" w:hAnsi="Times New Roman" w:cs="Times New Roman"/>
          <w:b/>
          <w:iCs/>
          <w:lang w:eastAsia="pt-BR"/>
        </w:rPr>
        <w:t xml:space="preserve"> e metodologia de trabalho</w:t>
      </w:r>
      <w:r w:rsidR="002B6B83">
        <w:rPr>
          <w:rFonts w:ascii="Times New Roman" w:eastAsia="Times New Roman" w:hAnsi="Times New Roman" w:cs="Times New Roman"/>
          <w:b/>
          <w:iCs/>
          <w:lang w:eastAsia="pt-BR"/>
        </w:rPr>
        <w:t xml:space="preserve"> para o Encontro dos Saberes</w:t>
      </w:r>
      <w:r w:rsidR="009102E5">
        <w:rPr>
          <w:rFonts w:ascii="Times New Roman" w:eastAsia="Times New Roman" w:hAnsi="Times New Roman" w:cs="Times New Roman"/>
          <w:b/>
          <w:iCs/>
          <w:lang w:eastAsia="pt-BR"/>
        </w:rPr>
        <w:t xml:space="preserve"> </w:t>
      </w:r>
    </w:p>
    <w:p w14:paraId="17D1C563" w14:textId="77777777" w:rsidR="00DC5E1C" w:rsidRPr="002B6B83" w:rsidRDefault="00DC5E1C" w:rsidP="0060301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14:paraId="2324D4C0" w14:textId="549F4BA9" w:rsidR="00603019" w:rsidRPr="00A11910" w:rsidRDefault="00603019" w:rsidP="00603019">
      <w:pPr>
        <w:numPr>
          <w:ilvl w:val="0"/>
          <w:numId w:val="34"/>
        </w:num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313ACDB0">
        <w:rPr>
          <w:rFonts w:ascii="Times New Roman" w:eastAsia="Calibri" w:hAnsi="Times New Roman" w:cs="Times New Roman"/>
          <w:b/>
          <w:bCs/>
          <w:color w:val="000000" w:themeColor="text1"/>
        </w:rPr>
        <w:t>Recepção e dinâmica de abertura</w:t>
      </w:r>
      <w:r w:rsidRPr="313ACDB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="002B6B83" w:rsidRPr="313ACDB0">
        <w:rPr>
          <w:rFonts w:ascii="Times New Roman" w:eastAsia="Calibri" w:hAnsi="Times New Roman" w:cs="Times New Roman"/>
          <w:color w:val="000000" w:themeColor="text1"/>
        </w:rPr>
        <w:t>cadastramento</w:t>
      </w:r>
      <w:r w:rsidR="00102A20" w:rsidRPr="313ACDB0">
        <w:rPr>
          <w:rFonts w:ascii="Times New Roman" w:eastAsia="Calibri" w:hAnsi="Times New Roman" w:cs="Times New Roman"/>
          <w:color w:val="000000" w:themeColor="text1"/>
        </w:rPr>
        <w:t xml:space="preserve"> na entrada do evento com equipe local</w:t>
      </w:r>
      <w:r w:rsidR="002B6B83" w:rsidRPr="313ACDB0">
        <w:rPr>
          <w:rFonts w:ascii="Times New Roman" w:eastAsia="Calibri" w:hAnsi="Times New Roman" w:cs="Times New Roman"/>
          <w:color w:val="000000" w:themeColor="text1"/>
        </w:rPr>
        <w:t xml:space="preserve"> (crachá e lista de presença</w:t>
      </w:r>
      <w:r w:rsidR="00791544" w:rsidRPr="313ACDB0">
        <w:rPr>
          <w:rFonts w:ascii="Times New Roman" w:eastAsia="Calibri" w:hAnsi="Times New Roman" w:cs="Times New Roman"/>
          <w:color w:val="000000" w:themeColor="text1"/>
        </w:rPr>
        <w:t xml:space="preserve"> etc.</w:t>
      </w:r>
      <w:r w:rsidR="002B6B83" w:rsidRPr="313ACDB0">
        <w:rPr>
          <w:rFonts w:ascii="Times New Roman" w:eastAsia="Calibri" w:hAnsi="Times New Roman" w:cs="Times New Roman"/>
          <w:color w:val="000000" w:themeColor="text1"/>
        </w:rPr>
        <w:t>)</w:t>
      </w:r>
      <w:r w:rsidR="0068404F" w:rsidRPr="313ACDB0">
        <w:rPr>
          <w:rFonts w:ascii="Times New Roman" w:eastAsia="Calibri" w:hAnsi="Times New Roman" w:cs="Times New Roman"/>
          <w:color w:val="000000" w:themeColor="text1"/>
        </w:rPr>
        <w:t xml:space="preserve"> e </w:t>
      </w:r>
      <w:r w:rsidR="009A7A2F">
        <w:rPr>
          <w:rFonts w:ascii="Times New Roman" w:eastAsia="Calibri" w:hAnsi="Times New Roman" w:cs="Times New Roman"/>
          <w:color w:val="000000" w:themeColor="text1"/>
        </w:rPr>
        <w:t xml:space="preserve">dinâmica </w:t>
      </w:r>
      <w:r w:rsidRPr="313ACDB0">
        <w:rPr>
          <w:rFonts w:ascii="Times New Roman" w:eastAsia="Calibri" w:hAnsi="Times New Roman" w:cs="Times New Roman"/>
          <w:color w:val="000000" w:themeColor="text1"/>
        </w:rPr>
        <w:t>para integrar e apresentar as instituições e comunidades participantes.</w:t>
      </w:r>
    </w:p>
    <w:p w14:paraId="57029354" w14:textId="7E267BBE" w:rsidR="00603019" w:rsidRPr="00A11910" w:rsidRDefault="00603019" w:rsidP="00603019">
      <w:pPr>
        <w:numPr>
          <w:ilvl w:val="0"/>
          <w:numId w:val="34"/>
        </w:num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313ACDB0">
        <w:rPr>
          <w:rFonts w:ascii="Times New Roman" w:eastAsia="Calibri" w:hAnsi="Times New Roman" w:cs="Times New Roman"/>
          <w:b/>
          <w:bCs/>
          <w:color w:val="000000" w:themeColor="text1"/>
        </w:rPr>
        <w:t>Boas-vindas</w:t>
      </w:r>
      <w:r w:rsidRPr="313ACDB0">
        <w:rPr>
          <w:rFonts w:ascii="Times New Roman" w:eastAsia="Calibri" w:hAnsi="Times New Roman" w:cs="Times New Roman"/>
          <w:color w:val="000000" w:themeColor="text1"/>
        </w:rPr>
        <w:t>:</w:t>
      </w:r>
      <w:r w:rsidRPr="313ACDB0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Pr="313ACDB0">
        <w:rPr>
          <w:rFonts w:ascii="Times New Roman" w:eastAsia="Calibri" w:hAnsi="Times New Roman" w:cs="Times New Roman"/>
          <w:color w:val="000000" w:themeColor="text1"/>
        </w:rPr>
        <w:t>f</w:t>
      </w:r>
      <w:r w:rsidRPr="313ACDB0">
        <w:rPr>
          <w:rFonts w:ascii="Times New Roman" w:eastAsia="Calibri" w:hAnsi="Times New Roman" w:cs="Times New Roman"/>
        </w:rPr>
        <w:t>ala oficial de abertura com as representações</w:t>
      </w:r>
      <w:r w:rsidR="009A7A2F">
        <w:rPr>
          <w:rFonts w:ascii="Times New Roman" w:eastAsia="Calibri" w:hAnsi="Times New Roman" w:cs="Times New Roman"/>
        </w:rPr>
        <w:t xml:space="preserve"> institucionais e comunitárias e/ou </w:t>
      </w:r>
      <w:r w:rsidR="009102E5" w:rsidRPr="313ACDB0">
        <w:rPr>
          <w:rFonts w:ascii="Times New Roman" w:eastAsia="Calibri" w:hAnsi="Times New Roman" w:cs="Times New Roman"/>
        </w:rPr>
        <w:t xml:space="preserve">autoridades locais </w:t>
      </w:r>
      <w:r w:rsidR="00B66B70" w:rsidRPr="313ACDB0">
        <w:rPr>
          <w:rFonts w:ascii="Times New Roman" w:eastAsia="Calibri" w:hAnsi="Times New Roman" w:cs="Times New Roman"/>
        </w:rPr>
        <w:t>convidadas</w:t>
      </w:r>
      <w:r w:rsidRPr="313ACDB0">
        <w:rPr>
          <w:rFonts w:ascii="Times New Roman" w:eastAsia="Calibri" w:hAnsi="Times New Roman" w:cs="Times New Roman"/>
        </w:rPr>
        <w:t>.</w:t>
      </w:r>
    </w:p>
    <w:p w14:paraId="18DAE598" w14:textId="256610B3" w:rsidR="00603019" w:rsidRPr="00102A20" w:rsidRDefault="00603019" w:rsidP="00603019">
      <w:pPr>
        <w:numPr>
          <w:ilvl w:val="0"/>
          <w:numId w:val="34"/>
        </w:num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313ACDB0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Acordos de bem viver, </w:t>
      </w:r>
      <w:r w:rsidR="009102E5" w:rsidRPr="313ACDB0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objetivos e </w:t>
      </w:r>
      <w:r w:rsidRPr="313ACDB0">
        <w:rPr>
          <w:rFonts w:ascii="Times New Roman" w:eastAsia="Calibri" w:hAnsi="Times New Roman" w:cs="Times New Roman"/>
          <w:b/>
          <w:bCs/>
          <w:color w:val="000000" w:themeColor="text1"/>
        </w:rPr>
        <w:t>programação do evento</w:t>
      </w:r>
      <w:r w:rsidRPr="313ACDB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="00F21CCA" w:rsidRPr="313ACDB0">
        <w:rPr>
          <w:rFonts w:ascii="Times New Roman" w:eastAsia="Calibri" w:hAnsi="Times New Roman" w:cs="Times New Roman"/>
          <w:color w:val="000000" w:themeColor="text1"/>
        </w:rPr>
        <w:t>apresentação de painéis</w:t>
      </w:r>
      <w:r w:rsidR="006566FD">
        <w:rPr>
          <w:rFonts w:ascii="Times New Roman" w:eastAsia="Calibri" w:hAnsi="Times New Roman" w:cs="Times New Roman"/>
          <w:color w:val="000000" w:themeColor="text1"/>
        </w:rPr>
        <w:t xml:space="preserve"> impressos ou </w:t>
      </w:r>
      <w:r w:rsidR="006566FD">
        <w:rPr>
          <w:rFonts w:ascii="Times New Roman" w:eastAsia="Calibri" w:hAnsi="Times New Roman" w:cs="Times New Roman"/>
          <w:i/>
          <w:iCs/>
          <w:color w:val="000000" w:themeColor="text1"/>
        </w:rPr>
        <w:t>slides</w:t>
      </w:r>
      <w:r w:rsidR="00F21CCA" w:rsidRPr="313ACDB0">
        <w:rPr>
          <w:rFonts w:ascii="Times New Roman" w:eastAsia="Calibri" w:hAnsi="Times New Roman" w:cs="Times New Roman"/>
          <w:color w:val="000000" w:themeColor="text1"/>
        </w:rPr>
        <w:t xml:space="preserve"> pelos </w:t>
      </w:r>
      <w:r w:rsidRPr="313ACDB0">
        <w:rPr>
          <w:rFonts w:ascii="Times New Roman" w:eastAsia="Calibri" w:hAnsi="Times New Roman" w:cs="Times New Roman"/>
          <w:color w:val="000000" w:themeColor="text1"/>
        </w:rPr>
        <w:t xml:space="preserve">moderadores/facilitadores do evento. </w:t>
      </w:r>
    </w:p>
    <w:p w14:paraId="68EB5E35" w14:textId="579B736D" w:rsidR="00F21CCA" w:rsidRPr="00F21CCA" w:rsidRDefault="00102A20" w:rsidP="00F21CCA">
      <w:pPr>
        <w:numPr>
          <w:ilvl w:val="0"/>
          <w:numId w:val="34"/>
        </w:num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313ACDB0">
        <w:rPr>
          <w:rFonts w:ascii="Times New Roman" w:eastAsia="Calibri" w:hAnsi="Times New Roman" w:cs="Times New Roman"/>
          <w:b/>
          <w:bCs/>
          <w:color w:val="000000" w:themeColor="text1"/>
        </w:rPr>
        <w:t>O que é o Programa Monitora</w:t>
      </w:r>
      <w:r w:rsidRPr="313ACDB0">
        <w:rPr>
          <w:rFonts w:ascii="Times New Roman" w:eastAsia="Calibri" w:hAnsi="Times New Roman" w:cs="Times New Roman"/>
        </w:rPr>
        <w:t>:</w:t>
      </w:r>
      <w:r w:rsidR="0068404F" w:rsidRPr="313ACDB0">
        <w:rPr>
          <w:rFonts w:ascii="Times New Roman" w:eastAsia="Calibri" w:hAnsi="Times New Roman" w:cs="Times New Roman"/>
        </w:rPr>
        <w:t xml:space="preserve"> apresentação </w:t>
      </w:r>
      <w:r w:rsidR="00F21CCA" w:rsidRPr="313ACDB0">
        <w:rPr>
          <w:rFonts w:ascii="Times New Roman" w:eastAsia="Calibri" w:hAnsi="Times New Roman" w:cs="Times New Roman"/>
        </w:rPr>
        <w:t>do histórico, objetivos e estrutura do Programa Monitora</w:t>
      </w:r>
      <w:r w:rsidR="00434556" w:rsidRPr="313ACDB0">
        <w:rPr>
          <w:rFonts w:ascii="Times New Roman" w:eastAsia="Calibri" w:hAnsi="Times New Roman" w:cs="Times New Roman"/>
        </w:rPr>
        <w:t xml:space="preserve"> com destaque para o subprograma</w:t>
      </w:r>
      <w:r w:rsidR="006566FD">
        <w:rPr>
          <w:rFonts w:ascii="Times New Roman" w:eastAsia="Calibri" w:hAnsi="Times New Roman" w:cs="Times New Roman"/>
        </w:rPr>
        <w:t>, o componente e os alvos de monitoramento</w:t>
      </w:r>
      <w:r w:rsidR="00F21CCA" w:rsidRPr="313ACDB0">
        <w:rPr>
          <w:rFonts w:ascii="Times New Roman" w:eastAsia="Calibri" w:hAnsi="Times New Roman" w:cs="Times New Roman"/>
          <w:color w:val="000000" w:themeColor="text1"/>
        </w:rPr>
        <w:t>.</w:t>
      </w:r>
      <w:r w:rsidR="00434556" w:rsidRPr="313ACDB0">
        <w:rPr>
          <w:rFonts w:ascii="Times New Roman" w:hAnsi="Times New Roman" w:cs="Times New Roman"/>
        </w:rPr>
        <w:t xml:space="preserve"> </w:t>
      </w:r>
    </w:p>
    <w:p w14:paraId="3194BF3D" w14:textId="01A7F29F" w:rsidR="00102A20" w:rsidRPr="008D055F" w:rsidRDefault="00102A20" w:rsidP="00603019">
      <w:pPr>
        <w:numPr>
          <w:ilvl w:val="0"/>
          <w:numId w:val="34"/>
        </w:num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313ACDB0">
        <w:rPr>
          <w:rFonts w:ascii="Times New Roman" w:eastAsia="Calibri" w:hAnsi="Times New Roman" w:cs="Times New Roman"/>
          <w:b/>
          <w:bCs/>
        </w:rPr>
        <w:t>O que é o Encontro dos Saberes</w:t>
      </w:r>
      <w:r w:rsidRPr="313ACDB0">
        <w:rPr>
          <w:rFonts w:ascii="Times New Roman" w:eastAsia="Calibri" w:hAnsi="Times New Roman" w:cs="Times New Roman"/>
        </w:rPr>
        <w:t>:</w:t>
      </w:r>
      <w:r w:rsidR="00434556" w:rsidRPr="313ACDB0">
        <w:rPr>
          <w:rFonts w:ascii="Times New Roman" w:eastAsia="Calibri" w:hAnsi="Times New Roman" w:cs="Times New Roman"/>
        </w:rPr>
        <w:t xml:space="preserve"> apresentação do histórico e objetivos </w:t>
      </w:r>
      <w:r w:rsidR="7B806135" w:rsidRPr="313ACDB0">
        <w:rPr>
          <w:rFonts w:ascii="Times New Roman" w:eastAsia="Calibri" w:hAnsi="Times New Roman" w:cs="Times New Roman"/>
        </w:rPr>
        <w:t>e</w:t>
      </w:r>
      <w:r w:rsidR="00434556" w:rsidRPr="313ACDB0">
        <w:rPr>
          <w:rFonts w:ascii="Times New Roman" w:eastAsia="Calibri" w:hAnsi="Times New Roman" w:cs="Times New Roman"/>
        </w:rPr>
        <w:t xml:space="preserve"> relato de experiências por meio de material audiovisual</w:t>
      </w:r>
      <w:r w:rsidR="006566FD">
        <w:rPr>
          <w:rFonts w:ascii="Times New Roman" w:eastAsia="Calibri" w:hAnsi="Times New Roman" w:cs="Times New Roman"/>
        </w:rPr>
        <w:t xml:space="preserve"> (vídeo institucional do ESaber)</w:t>
      </w:r>
      <w:r w:rsidR="007934CB" w:rsidRPr="313ACDB0">
        <w:rPr>
          <w:rFonts w:ascii="Times New Roman" w:eastAsia="Calibri" w:hAnsi="Times New Roman" w:cs="Times New Roman"/>
        </w:rPr>
        <w:t>.</w:t>
      </w:r>
      <w:r w:rsidR="00434556" w:rsidRPr="313ACDB0">
        <w:rPr>
          <w:rFonts w:ascii="Times New Roman" w:eastAsia="Calibri" w:hAnsi="Times New Roman" w:cs="Times New Roman"/>
        </w:rPr>
        <w:t xml:space="preserve"> </w:t>
      </w:r>
    </w:p>
    <w:p w14:paraId="602FE000" w14:textId="61CFF49D" w:rsidR="008D055F" w:rsidRPr="00A11910" w:rsidRDefault="008D055F" w:rsidP="008D055F">
      <w:pPr>
        <w:numPr>
          <w:ilvl w:val="0"/>
          <w:numId w:val="34"/>
        </w:num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8D055F">
        <w:rPr>
          <w:rFonts w:ascii="Times New Roman" w:eastAsia="Calibri" w:hAnsi="Times New Roman" w:cs="Times New Roman"/>
          <w:b/>
          <w:bCs/>
        </w:rPr>
        <w:t>Intervalo</w:t>
      </w:r>
      <w:r w:rsidR="00DD71E4">
        <w:rPr>
          <w:rFonts w:ascii="Times New Roman" w:eastAsia="Calibri" w:hAnsi="Times New Roman" w:cs="Times New Roman"/>
        </w:rPr>
        <w:t>.</w:t>
      </w:r>
    </w:p>
    <w:p w14:paraId="20A6B729" w14:textId="01E81D61" w:rsidR="00603019" w:rsidRPr="00A11910" w:rsidRDefault="00603019" w:rsidP="00603019">
      <w:pPr>
        <w:pStyle w:val="PargrafodaLista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</w:rPr>
      </w:pPr>
      <w:r w:rsidRPr="313ACDB0">
        <w:rPr>
          <w:rFonts w:ascii="Times New Roman" w:eastAsia="Calibri" w:hAnsi="Times New Roman" w:cs="Times New Roman"/>
          <w:b/>
          <w:bCs/>
        </w:rPr>
        <w:t xml:space="preserve">Histórico do território, modos de vida </w:t>
      </w:r>
      <w:r w:rsidR="00941DAE">
        <w:rPr>
          <w:rFonts w:ascii="Times New Roman" w:eastAsia="Calibri" w:hAnsi="Times New Roman" w:cs="Times New Roman"/>
          <w:b/>
          <w:bCs/>
        </w:rPr>
        <w:t xml:space="preserve">e </w:t>
      </w:r>
      <w:r w:rsidR="00941DAE" w:rsidRPr="00941DAE">
        <w:rPr>
          <w:rFonts w:ascii="Times New Roman" w:eastAsia="Calibri" w:hAnsi="Times New Roman" w:cs="Times New Roman"/>
          <w:b/>
          <w:bCs/>
        </w:rPr>
        <w:t>relação com as atividades ou espécies monitoradas</w:t>
      </w:r>
      <w:r w:rsidRPr="313ACDB0">
        <w:rPr>
          <w:rFonts w:ascii="Times New Roman" w:eastAsia="Calibri" w:hAnsi="Times New Roman" w:cs="Times New Roman"/>
        </w:rPr>
        <w:t xml:space="preserve">: </w:t>
      </w:r>
      <w:r w:rsidR="0014058A" w:rsidRPr="313ACDB0">
        <w:rPr>
          <w:rFonts w:ascii="Times New Roman" w:eastAsia="Calibri" w:hAnsi="Times New Roman" w:cs="Times New Roman"/>
        </w:rPr>
        <w:t xml:space="preserve">contação de história/causos e </w:t>
      </w:r>
      <w:r w:rsidRPr="313ACDB0">
        <w:rPr>
          <w:rFonts w:ascii="Times New Roman" w:eastAsia="Calibri" w:hAnsi="Times New Roman" w:cs="Times New Roman"/>
        </w:rPr>
        <w:t>relato de lideranças comunitária</w:t>
      </w:r>
      <w:r w:rsidR="007934CB" w:rsidRPr="313ACDB0">
        <w:rPr>
          <w:rFonts w:ascii="Times New Roman" w:eastAsia="Calibri" w:hAnsi="Times New Roman" w:cs="Times New Roman"/>
        </w:rPr>
        <w:t>s</w:t>
      </w:r>
      <w:r w:rsidR="5416D5E1" w:rsidRPr="313ACDB0">
        <w:rPr>
          <w:rFonts w:ascii="Times New Roman" w:eastAsia="Calibri" w:hAnsi="Times New Roman" w:cs="Times New Roman"/>
        </w:rPr>
        <w:t xml:space="preserve"> e monitores</w:t>
      </w:r>
      <w:r w:rsidR="007934CB" w:rsidRPr="313ACDB0">
        <w:rPr>
          <w:rFonts w:ascii="Times New Roman" w:eastAsia="Calibri" w:hAnsi="Times New Roman" w:cs="Times New Roman"/>
        </w:rPr>
        <w:t xml:space="preserve"> </w:t>
      </w:r>
      <w:r w:rsidRPr="313ACDB0">
        <w:rPr>
          <w:rFonts w:ascii="Times New Roman" w:eastAsia="Calibri" w:hAnsi="Times New Roman" w:cs="Times New Roman"/>
        </w:rPr>
        <w:t>previamente selecionad</w:t>
      </w:r>
      <w:r w:rsidR="36C8CD7D" w:rsidRPr="313ACDB0">
        <w:rPr>
          <w:rFonts w:ascii="Times New Roman" w:eastAsia="Calibri" w:hAnsi="Times New Roman" w:cs="Times New Roman"/>
        </w:rPr>
        <w:t>o</w:t>
      </w:r>
      <w:r w:rsidRPr="313ACDB0">
        <w:rPr>
          <w:rFonts w:ascii="Times New Roman" w:eastAsia="Calibri" w:hAnsi="Times New Roman" w:cs="Times New Roman"/>
        </w:rPr>
        <w:t xml:space="preserve">s por suas comunidades acerca de suas relações com a sociobiodiversidade local. Proposta de perguntas orientadoras para estimular as apresentações: </w:t>
      </w:r>
    </w:p>
    <w:p w14:paraId="67A13CE2" w14:textId="7CC22E10" w:rsidR="00F74F69" w:rsidRPr="00F74F69" w:rsidRDefault="00F74F69" w:rsidP="00F74F69">
      <w:pPr>
        <w:pStyle w:val="PargrafodaLista"/>
        <w:numPr>
          <w:ilvl w:val="1"/>
          <w:numId w:val="34"/>
        </w:numPr>
        <w:spacing w:after="0"/>
        <w:jc w:val="both"/>
        <w:rPr>
          <w:rFonts w:ascii="Times New Roman" w:eastAsia="Calibri" w:hAnsi="Times New Roman" w:cs="Times New Roman"/>
        </w:rPr>
      </w:pPr>
      <w:r w:rsidRPr="00F74F69">
        <w:rPr>
          <w:rFonts w:ascii="Times New Roman" w:eastAsia="Calibri" w:hAnsi="Times New Roman" w:cs="Times New Roman"/>
        </w:rPr>
        <w:t xml:space="preserve">Qual o seu nome e em qual comunidade mora? </w:t>
      </w:r>
    </w:p>
    <w:p w14:paraId="2FA9AAE8" w14:textId="1C34A2D8" w:rsidR="00F74F69" w:rsidRPr="00F74F69" w:rsidRDefault="00F74F69" w:rsidP="00F74F69">
      <w:pPr>
        <w:pStyle w:val="PargrafodaLista"/>
        <w:numPr>
          <w:ilvl w:val="1"/>
          <w:numId w:val="34"/>
        </w:numPr>
        <w:spacing w:after="0"/>
        <w:jc w:val="both"/>
        <w:rPr>
          <w:rFonts w:ascii="Times New Roman" w:eastAsia="Calibri" w:hAnsi="Times New Roman" w:cs="Times New Roman"/>
        </w:rPr>
      </w:pPr>
      <w:r w:rsidRPr="00F74F69">
        <w:rPr>
          <w:rFonts w:ascii="Times New Roman" w:eastAsia="Calibri" w:hAnsi="Times New Roman" w:cs="Times New Roman"/>
        </w:rPr>
        <w:t xml:space="preserve">Desde quando você e sua família </w:t>
      </w:r>
      <w:r>
        <w:rPr>
          <w:rFonts w:ascii="Times New Roman" w:eastAsia="Calibri" w:hAnsi="Times New Roman" w:cs="Times New Roman"/>
        </w:rPr>
        <w:t>moram</w:t>
      </w:r>
      <w:r w:rsidRPr="00F74F69">
        <w:rPr>
          <w:rFonts w:ascii="Times New Roman" w:eastAsia="Calibri" w:hAnsi="Times New Roman" w:cs="Times New Roman"/>
        </w:rPr>
        <w:t xml:space="preserve"> na região? </w:t>
      </w:r>
    </w:p>
    <w:p w14:paraId="1B0E42FA" w14:textId="50CF25E6" w:rsidR="00F74F69" w:rsidRPr="00F74F69" w:rsidRDefault="00F74F69" w:rsidP="00F74F69">
      <w:pPr>
        <w:pStyle w:val="PargrafodaLista"/>
        <w:numPr>
          <w:ilvl w:val="1"/>
          <w:numId w:val="34"/>
        </w:numPr>
        <w:spacing w:after="0"/>
        <w:jc w:val="both"/>
        <w:rPr>
          <w:rFonts w:ascii="Times New Roman" w:eastAsia="Calibri" w:hAnsi="Times New Roman" w:cs="Times New Roman"/>
        </w:rPr>
      </w:pPr>
      <w:r w:rsidRPr="00F74F69">
        <w:rPr>
          <w:rFonts w:ascii="Times New Roman" w:eastAsia="Calibri" w:hAnsi="Times New Roman" w:cs="Times New Roman"/>
        </w:rPr>
        <w:t xml:space="preserve">Quais </w:t>
      </w:r>
      <w:r w:rsidR="00941DAE">
        <w:rPr>
          <w:rFonts w:ascii="Times New Roman" w:eastAsia="Calibri" w:hAnsi="Times New Roman" w:cs="Times New Roman"/>
        </w:rPr>
        <w:t>atividades</w:t>
      </w:r>
      <w:r w:rsidRPr="00F74F69">
        <w:rPr>
          <w:rFonts w:ascii="Times New Roman" w:eastAsia="Calibri" w:hAnsi="Times New Roman" w:cs="Times New Roman"/>
        </w:rPr>
        <w:t xml:space="preserve"> </w:t>
      </w:r>
      <w:r w:rsidR="00671BA4">
        <w:rPr>
          <w:rFonts w:ascii="Times New Roman" w:eastAsia="Calibri" w:hAnsi="Times New Roman" w:cs="Times New Roman"/>
        </w:rPr>
        <w:t xml:space="preserve">realiza </w:t>
      </w:r>
      <w:r w:rsidRPr="00F74F69">
        <w:rPr>
          <w:rFonts w:ascii="Times New Roman" w:eastAsia="Calibri" w:hAnsi="Times New Roman" w:cs="Times New Roman"/>
        </w:rPr>
        <w:t xml:space="preserve">e </w:t>
      </w:r>
      <w:r w:rsidR="00671BA4">
        <w:rPr>
          <w:rFonts w:ascii="Times New Roman" w:eastAsia="Calibri" w:hAnsi="Times New Roman" w:cs="Times New Roman"/>
        </w:rPr>
        <w:t>como se relacionam com o ambiente/ecossistemas</w:t>
      </w:r>
      <w:r w:rsidRPr="00F74F69">
        <w:rPr>
          <w:rFonts w:ascii="Times New Roman" w:eastAsia="Calibri" w:hAnsi="Times New Roman" w:cs="Times New Roman"/>
        </w:rPr>
        <w:t xml:space="preserve">? </w:t>
      </w:r>
    </w:p>
    <w:p w14:paraId="0D2C293F" w14:textId="4DB4F2E4" w:rsidR="00F74F69" w:rsidRPr="00F74F69" w:rsidRDefault="00F74F69" w:rsidP="00F74F69">
      <w:pPr>
        <w:pStyle w:val="PargrafodaLista"/>
        <w:numPr>
          <w:ilvl w:val="1"/>
          <w:numId w:val="34"/>
        </w:numPr>
        <w:spacing w:after="0"/>
        <w:jc w:val="both"/>
        <w:rPr>
          <w:rFonts w:ascii="Times New Roman" w:eastAsia="Calibri" w:hAnsi="Times New Roman" w:cs="Times New Roman"/>
        </w:rPr>
      </w:pPr>
      <w:r w:rsidRPr="00F74F69">
        <w:rPr>
          <w:rFonts w:ascii="Times New Roman" w:eastAsia="Calibri" w:hAnsi="Times New Roman" w:cs="Times New Roman"/>
        </w:rPr>
        <w:t xml:space="preserve">Desde quando </w:t>
      </w:r>
      <w:r w:rsidR="00941DAE">
        <w:rPr>
          <w:rFonts w:ascii="Times New Roman" w:eastAsia="Calibri" w:hAnsi="Times New Roman" w:cs="Times New Roman"/>
        </w:rPr>
        <w:t>realiza a</w:t>
      </w:r>
      <w:r w:rsidR="00671BA4">
        <w:rPr>
          <w:rFonts w:ascii="Times New Roman" w:eastAsia="Calibri" w:hAnsi="Times New Roman" w:cs="Times New Roman"/>
        </w:rPr>
        <w:t>s</w:t>
      </w:r>
      <w:r w:rsidR="00941DAE">
        <w:rPr>
          <w:rFonts w:ascii="Times New Roman" w:eastAsia="Calibri" w:hAnsi="Times New Roman" w:cs="Times New Roman"/>
        </w:rPr>
        <w:t xml:space="preserve"> atividade</w:t>
      </w:r>
      <w:r w:rsidR="00671BA4">
        <w:rPr>
          <w:rFonts w:ascii="Times New Roman" w:eastAsia="Calibri" w:hAnsi="Times New Roman" w:cs="Times New Roman"/>
        </w:rPr>
        <w:t>s</w:t>
      </w:r>
      <w:r w:rsidRPr="00F74F69">
        <w:rPr>
          <w:rFonts w:ascii="Times New Roman" w:eastAsia="Calibri" w:hAnsi="Times New Roman" w:cs="Times New Roman"/>
        </w:rPr>
        <w:t xml:space="preserve">? Tem outras pessoas da família que </w:t>
      </w:r>
      <w:r w:rsidR="00941DAE">
        <w:rPr>
          <w:rFonts w:ascii="Times New Roman" w:eastAsia="Calibri" w:hAnsi="Times New Roman" w:cs="Times New Roman"/>
        </w:rPr>
        <w:t>fazem o mesmo</w:t>
      </w:r>
      <w:r w:rsidRPr="00F74F69">
        <w:rPr>
          <w:rFonts w:ascii="Times New Roman" w:eastAsia="Calibri" w:hAnsi="Times New Roman" w:cs="Times New Roman"/>
        </w:rPr>
        <w:t xml:space="preserve">? </w:t>
      </w:r>
    </w:p>
    <w:p w14:paraId="723700BE" w14:textId="7D756C4A" w:rsidR="00F74F69" w:rsidRPr="00F74F69" w:rsidRDefault="00F74F69" w:rsidP="00F74F69">
      <w:pPr>
        <w:pStyle w:val="PargrafodaLista"/>
        <w:numPr>
          <w:ilvl w:val="1"/>
          <w:numId w:val="34"/>
        </w:numPr>
        <w:spacing w:after="0"/>
        <w:jc w:val="both"/>
        <w:rPr>
          <w:rFonts w:ascii="Times New Roman" w:eastAsia="Calibri" w:hAnsi="Times New Roman" w:cs="Times New Roman"/>
        </w:rPr>
      </w:pPr>
      <w:r w:rsidRPr="00F74F69">
        <w:rPr>
          <w:rFonts w:ascii="Times New Roman" w:eastAsia="Calibri" w:hAnsi="Times New Roman" w:cs="Times New Roman"/>
        </w:rPr>
        <w:t>Com quem e como você aprendeu a realizar essa</w:t>
      </w:r>
      <w:r w:rsidR="00671BA4">
        <w:rPr>
          <w:rFonts w:ascii="Times New Roman" w:eastAsia="Calibri" w:hAnsi="Times New Roman" w:cs="Times New Roman"/>
        </w:rPr>
        <w:t>s</w:t>
      </w:r>
      <w:r w:rsidRPr="00F74F69">
        <w:rPr>
          <w:rFonts w:ascii="Times New Roman" w:eastAsia="Calibri" w:hAnsi="Times New Roman" w:cs="Times New Roman"/>
        </w:rPr>
        <w:t xml:space="preserve"> atividade</w:t>
      </w:r>
      <w:r w:rsidR="00671BA4">
        <w:rPr>
          <w:rFonts w:ascii="Times New Roman" w:eastAsia="Calibri" w:hAnsi="Times New Roman" w:cs="Times New Roman"/>
        </w:rPr>
        <w:t>s</w:t>
      </w:r>
      <w:r w:rsidRPr="00F74F69">
        <w:rPr>
          <w:rFonts w:ascii="Times New Roman" w:eastAsia="Calibri" w:hAnsi="Times New Roman" w:cs="Times New Roman"/>
        </w:rPr>
        <w:t xml:space="preserve">? </w:t>
      </w:r>
    </w:p>
    <w:p w14:paraId="43247554" w14:textId="3C89F0D5" w:rsidR="00F74F69" w:rsidRPr="00F74F69" w:rsidRDefault="00671BA4" w:rsidP="00F74F69">
      <w:pPr>
        <w:pStyle w:val="PargrafodaLista"/>
        <w:numPr>
          <w:ilvl w:val="1"/>
          <w:numId w:val="34"/>
        </w:num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Q</w:t>
      </w:r>
      <w:r w:rsidR="00F74F69" w:rsidRPr="00F74F69">
        <w:rPr>
          <w:rFonts w:ascii="Times New Roman" w:eastAsia="Calibri" w:hAnsi="Times New Roman" w:cs="Times New Roman"/>
        </w:rPr>
        <w:t xml:space="preserve">ual é o seu histórico/relação com </w:t>
      </w:r>
      <w:r w:rsidR="00F74F69">
        <w:rPr>
          <w:rFonts w:ascii="Times New Roman" w:eastAsia="Calibri" w:hAnsi="Times New Roman" w:cs="Times New Roman"/>
        </w:rPr>
        <w:t xml:space="preserve">a </w:t>
      </w:r>
      <w:r w:rsidR="00941DAE">
        <w:rPr>
          <w:rFonts w:ascii="Times New Roman" w:eastAsia="Calibri" w:hAnsi="Times New Roman" w:cs="Times New Roman"/>
        </w:rPr>
        <w:t>Unidade de Conservação</w:t>
      </w:r>
      <w:r w:rsidR="00F74F69" w:rsidRPr="00F74F69">
        <w:rPr>
          <w:rFonts w:ascii="Times New Roman" w:eastAsia="Calibri" w:hAnsi="Times New Roman" w:cs="Times New Roman"/>
        </w:rPr>
        <w:t>?</w:t>
      </w:r>
    </w:p>
    <w:p w14:paraId="490EA306" w14:textId="206B7383" w:rsidR="00F74F69" w:rsidRDefault="00F74F69" w:rsidP="00F74F69">
      <w:pPr>
        <w:pStyle w:val="PargrafodaLista"/>
        <w:numPr>
          <w:ilvl w:val="1"/>
          <w:numId w:val="34"/>
        </w:numPr>
        <w:spacing w:after="0"/>
        <w:jc w:val="both"/>
        <w:rPr>
          <w:rFonts w:ascii="Times New Roman" w:eastAsia="Calibri" w:hAnsi="Times New Roman" w:cs="Times New Roman"/>
        </w:rPr>
      </w:pPr>
      <w:r w:rsidRPr="00F74F69">
        <w:rPr>
          <w:rFonts w:ascii="Times New Roman" w:eastAsia="Calibri" w:hAnsi="Times New Roman" w:cs="Times New Roman"/>
        </w:rPr>
        <w:t xml:space="preserve">O que espera para o futuro da </w:t>
      </w:r>
      <w:r w:rsidR="00941DAE">
        <w:rPr>
          <w:rFonts w:ascii="Times New Roman" w:eastAsia="Calibri" w:hAnsi="Times New Roman" w:cs="Times New Roman"/>
        </w:rPr>
        <w:t>atividade</w:t>
      </w:r>
      <w:r w:rsidR="00671BA4">
        <w:rPr>
          <w:rFonts w:ascii="Times New Roman" w:eastAsia="Calibri" w:hAnsi="Times New Roman" w:cs="Times New Roman"/>
        </w:rPr>
        <w:t xml:space="preserve"> e/ou comunidade</w:t>
      </w:r>
      <w:r w:rsidR="00941DAE">
        <w:rPr>
          <w:rFonts w:ascii="Times New Roman" w:eastAsia="Calibri" w:hAnsi="Times New Roman" w:cs="Times New Roman"/>
        </w:rPr>
        <w:t xml:space="preserve"> e</w:t>
      </w:r>
      <w:r w:rsidR="00671BA4">
        <w:rPr>
          <w:rFonts w:ascii="Times New Roman" w:eastAsia="Calibri" w:hAnsi="Times New Roman" w:cs="Times New Roman"/>
        </w:rPr>
        <w:t>/ou UC</w:t>
      </w:r>
      <w:r w:rsidRPr="00F74F69">
        <w:rPr>
          <w:rFonts w:ascii="Times New Roman" w:eastAsia="Calibri" w:hAnsi="Times New Roman" w:cs="Times New Roman"/>
        </w:rPr>
        <w:t>?</w:t>
      </w:r>
    </w:p>
    <w:p w14:paraId="464B87CD" w14:textId="2A580C64" w:rsidR="00603019" w:rsidRPr="00A11910" w:rsidRDefault="00603019" w:rsidP="00F74F69">
      <w:pPr>
        <w:pStyle w:val="PargrafodaLista"/>
        <w:spacing w:after="0"/>
        <w:ind w:left="1440"/>
        <w:jc w:val="both"/>
        <w:rPr>
          <w:rFonts w:ascii="Times New Roman" w:eastAsia="Calibri" w:hAnsi="Times New Roman" w:cs="Times New Roman"/>
        </w:rPr>
      </w:pPr>
      <w:r w:rsidRPr="00A11910">
        <w:rPr>
          <w:rFonts w:ascii="Times New Roman" w:eastAsia="Calibri" w:hAnsi="Times New Roman" w:cs="Times New Roman"/>
        </w:rPr>
        <w:t xml:space="preserve"> </w:t>
      </w:r>
    </w:p>
    <w:p w14:paraId="0C510565" w14:textId="6E132AF5" w:rsidR="00671BA4" w:rsidRPr="00671BA4" w:rsidRDefault="00EA4E9B" w:rsidP="00671BA4">
      <w:pPr>
        <w:numPr>
          <w:ilvl w:val="0"/>
          <w:numId w:val="34"/>
        </w:numPr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EA4E9B">
        <w:rPr>
          <w:rFonts w:ascii="Times New Roman" w:eastAsia="Calibri" w:hAnsi="Times New Roman" w:cs="Times New Roman"/>
          <w:b/>
          <w:bCs/>
        </w:rPr>
        <w:t xml:space="preserve">Histórico do monitoramento </w:t>
      </w:r>
      <w:r w:rsidR="00941DAE">
        <w:rPr>
          <w:rFonts w:ascii="Times New Roman" w:eastAsia="Calibri" w:hAnsi="Times New Roman" w:cs="Times New Roman"/>
          <w:b/>
          <w:bCs/>
        </w:rPr>
        <w:t>n</w:t>
      </w:r>
      <w:r w:rsidRPr="00EA4E9B">
        <w:rPr>
          <w:rFonts w:ascii="Times New Roman" w:eastAsia="Calibri" w:hAnsi="Times New Roman" w:cs="Times New Roman"/>
          <w:b/>
          <w:bCs/>
        </w:rPr>
        <w:t xml:space="preserve">a </w:t>
      </w:r>
      <w:r w:rsidR="00941DAE">
        <w:rPr>
          <w:rFonts w:ascii="Times New Roman" w:eastAsia="Calibri" w:hAnsi="Times New Roman" w:cs="Times New Roman"/>
          <w:b/>
          <w:bCs/>
        </w:rPr>
        <w:t>UC</w:t>
      </w:r>
      <w:r>
        <w:rPr>
          <w:rFonts w:ascii="Times New Roman" w:eastAsia="Calibri" w:hAnsi="Times New Roman" w:cs="Times New Roman"/>
        </w:rPr>
        <w:t xml:space="preserve">: </w:t>
      </w:r>
      <w:r w:rsidR="00671BA4">
        <w:rPr>
          <w:rFonts w:ascii="Times New Roman" w:eastAsia="Calibri" w:hAnsi="Times New Roman" w:cs="Times New Roman"/>
        </w:rPr>
        <w:t>c</w:t>
      </w:r>
      <w:r w:rsidR="00671BA4" w:rsidRPr="00671BA4">
        <w:rPr>
          <w:rFonts w:ascii="Times New Roman" w:eastAsia="Calibri" w:hAnsi="Times New Roman" w:cs="Times New Roman"/>
        </w:rPr>
        <w:t>ontação de história/causos e relato por monitores e equipe local do início do monitoramento e a importância da atividade para a UC, sociobiodiversidade e comunidade local</w:t>
      </w:r>
      <w:r w:rsidR="00DD71E4">
        <w:rPr>
          <w:rFonts w:ascii="Times New Roman" w:eastAsia="Calibri" w:hAnsi="Times New Roman" w:cs="Times New Roman"/>
        </w:rPr>
        <w:t xml:space="preserve">. </w:t>
      </w:r>
      <w:r w:rsidR="00671BA4" w:rsidRPr="00671BA4">
        <w:rPr>
          <w:rFonts w:ascii="Times New Roman" w:eastAsia="Calibri" w:hAnsi="Times New Roman" w:cs="Times New Roman"/>
        </w:rPr>
        <w:t xml:space="preserve">Proposta de perguntas orientadoras para estimular as apresentações: </w:t>
      </w:r>
    </w:p>
    <w:p w14:paraId="5B4C1244" w14:textId="77777777" w:rsidR="00671BA4" w:rsidRPr="00671BA4" w:rsidRDefault="00671BA4" w:rsidP="00671BA4">
      <w:pPr>
        <w:numPr>
          <w:ilvl w:val="1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671BA4">
        <w:rPr>
          <w:rFonts w:ascii="Times New Roman" w:eastAsia="Calibri" w:hAnsi="Times New Roman" w:cs="Times New Roman"/>
        </w:rPr>
        <w:t xml:space="preserve">Quando começou o monitoramento na </w:t>
      </w:r>
      <w:r>
        <w:rPr>
          <w:rFonts w:ascii="Times New Roman" w:eastAsia="Calibri" w:hAnsi="Times New Roman" w:cs="Times New Roman"/>
        </w:rPr>
        <w:t>UC</w:t>
      </w:r>
      <w:r w:rsidRPr="00671BA4">
        <w:rPr>
          <w:rFonts w:ascii="Times New Roman" w:eastAsia="Calibri" w:hAnsi="Times New Roman" w:cs="Times New Roman"/>
        </w:rPr>
        <w:t xml:space="preserve">? E como foi isso? </w:t>
      </w:r>
    </w:p>
    <w:p w14:paraId="41ABF334" w14:textId="77777777" w:rsidR="00671BA4" w:rsidRPr="00671BA4" w:rsidRDefault="00671BA4" w:rsidP="00671BA4">
      <w:pPr>
        <w:numPr>
          <w:ilvl w:val="1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671BA4">
        <w:rPr>
          <w:rFonts w:ascii="Times New Roman" w:eastAsia="Calibri" w:hAnsi="Times New Roman" w:cs="Times New Roman"/>
        </w:rPr>
        <w:t xml:space="preserve">Qual a diferença do monitoramento do início para agora? (locais, pessoas etc.) </w:t>
      </w:r>
    </w:p>
    <w:p w14:paraId="52C506F5" w14:textId="77777777" w:rsidR="00671BA4" w:rsidRPr="00671BA4" w:rsidRDefault="00671BA4" w:rsidP="00671BA4">
      <w:pPr>
        <w:numPr>
          <w:ilvl w:val="1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671BA4">
        <w:rPr>
          <w:rFonts w:ascii="Times New Roman" w:eastAsia="Calibri" w:hAnsi="Times New Roman" w:cs="Times New Roman"/>
        </w:rPr>
        <w:t xml:space="preserve">Quais as dificuldades ao monitorar? Teve algum momento complicado? </w:t>
      </w:r>
    </w:p>
    <w:p w14:paraId="43A2B6A8" w14:textId="20EED374" w:rsidR="00671BA4" w:rsidRPr="00671BA4" w:rsidRDefault="00671BA4" w:rsidP="00671BA4">
      <w:pPr>
        <w:numPr>
          <w:ilvl w:val="1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671BA4">
        <w:rPr>
          <w:rFonts w:ascii="Times New Roman" w:eastAsia="Calibri" w:hAnsi="Times New Roman" w:cs="Times New Roman"/>
        </w:rPr>
        <w:t xml:space="preserve">O monitoramento ajudou a enxergar </w:t>
      </w:r>
      <w:r>
        <w:rPr>
          <w:rFonts w:ascii="Times New Roman" w:eastAsia="Calibri" w:hAnsi="Times New Roman" w:cs="Times New Roman"/>
        </w:rPr>
        <w:t>a natureza ou o ecossistema</w:t>
      </w:r>
      <w:r w:rsidRPr="00671BA4">
        <w:rPr>
          <w:rFonts w:ascii="Times New Roman" w:eastAsia="Calibri" w:hAnsi="Times New Roman" w:cs="Times New Roman"/>
        </w:rPr>
        <w:t xml:space="preserve"> de um modo diferente? Como? </w:t>
      </w:r>
    </w:p>
    <w:p w14:paraId="246E34C0" w14:textId="77777777" w:rsidR="00671BA4" w:rsidRPr="00671BA4" w:rsidRDefault="00671BA4" w:rsidP="00671BA4">
      <w:pPr>
        <w:numPr>
          <w:ilvl w:val="1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671BA4">
        <w:rPr>
          <w:rFonts w:ascii="Times New Roman" w:eastAsia="Calibri" w:hAnsi="Times New Roman" w:cs="Times New Roman"/>
        </w:rPr>
        <w:t xml:space="preserve">E de que forma o monitoramento contribui para a sua vida e/ou para a comunidade? </w:t>
      </w:r>
    </w:p>
    <w:p w14:paraId="6DD50796" w14:textId="5446350E" w:rsidR="00671BA4" w:rsidRPr="00DD71E4" w:rsidRDefault="00671BA4" w:rsidP="00671BA4">
      <w:pPr>
        <w:numPr>
          <w:ilvl w:val="1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671BA4">
        <w:rPr>
          <w:rFonts w:ascii="Times New Roman" w:eastAsia="Calibri" w:hAnsi="Times New Roman" w:cs="Times New Roman"/>
        </w:rPr>
        <w:t>O que poderia melhorar no monitoramento?</w:t>
      </w:r>
    </w:p>
    <w:p w14:paraId="648D3583" w14:textId="77777777" w:rsidR="00DD71E4" w:rsidRPr="00671BA4" w:rsidRDefault="00DD71E4" w:rsidP="00DD71E4">
      <w:pPr>
        <w:spacing w:after="0" w:line="276" w:lineRule="auto"/>
        <w:ind w:left="1440"/>
        <w:jc w:val="both"/>
        <w:rPr>
          <w:rFonts w:ascii="Times New Roman" w:eastAsia="Calibri" w:hAnsi="Times New Roman" w:cs="Times New Roman"/>
          <w:b/>
          <w:bCs/>
        </w:rPr>
      </w:pPr>
    </w:p>
    <w:p w14:paraId="3DB173A2" w14:textId="35832827" w:rsidR="008D055F" w:rsidRDefault="008D055F" w:rsidP="00BB29F8">
      <w:pPr>
        <w:numPr>
          <w:ilvl w:val="0"/>
          <w:numId w:val="34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894C18">
        <w:rPr>
          <w:rFonts w:ascii="Times New Roman" w:eastAsia="Calibri" w:hAnsi="Times New Roman" w:cs="Times New Roman"/>
          <w:b/>
          <w:bCs/>
        </w:rPr>
        <w:t>Almoço</w:t>
      </w:r>
      <w:r w:rsidR="00DD71E4">
        <w:rPr>
          <w:rFonts w:ascii="Times New Roman" w:eastAsia="Calibri" w:hAnsi="Times New Roman" w:cs="Times New Roman"/>
        </w:rPr>
        <w:t>.</w:t>
      </w:r>
    </w:p>
    <w:p w14:paraId="3729D451" w14:textId="481FEC2E" w:rsidR="00846E47" w:rsidRDefault="008D055F" w:rsidP="00E26697">
      <w:pPr>
        <w:pStyle w:val="PargrafodaLista"/>
        <w:numPr>
          <w:ilvl w:val="0"/>
          <w:numId w:val="34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DD71E4">
        <w:rPr>
          <w:rFonts w:ascii="Times New Roman" w:eastAsia="Calibri" w:hAnsi="Times New Roman" w:cs="Times New Roman"/>
          <w:b/>
          <w:bCs/>
        </w:rPr>
        <w:lastRenderedPageBreak/>
        <w:t>Como é feito o monitoramento e a análise dos dados</w:t>
      </w:r>
      <w:r w:rsidRPr="00DD71E4">
        <w:rPr>
          <w:rFonts w:ascii="Times New Roman" w:eastAsia="Calibri" w:hAnsi="Times New Roman" w:cs="Times New Roman"/>
        </w:rPr>
        <w:t>:</w:t>
      </w:r>
      <w:r w:rsidR="006C52DF" w:rsidRPr="00DD71E4">
        <w:rPr>
          <w:rFonts w:ascii="Times New Roman" w:eastAsia="Calibri" w:hAnsi="Times New Roman" w:cs="Times New Roman"/>
        </w:rPr>
        <w:t xml:space="preserve"> </w:t>
      </w:r>
      <w:r w:rsidR="00671BA4" w:rsidRPr="00DD71E4">
        <w:rPr>
          <w:rFonts w:ascii="Times New Roman" w:eastAsia="Calibri" w:hAnsi="Times New Roman" w:cs="Times New Roman"/>
        </w:rPr>
        <w:t xml:space="preserve">recordar e valorizar os nomes dos monitores participantes, explicar protocolos – como é feito o monitoramento (simulação </w:t>
      </w:r>
      <w:r w:rsidR="005149D9" w:rsidRPr="00DD71E4">
        <w:rPr>
          <w:rFonts w:ascii="Times New Roman" w:eastAsia="Calibri" w:hAnsi="Times New Roman" w:cs="Times New Roman"/>
        </w:rPr>
        <w:t xml:space="preserve">do trabalho </w:t>
      </w:r>
      <w:r w:rsidR="00671BA4" w:rsidRPr="00DD71E4">
        <w:rPr>
          <w:rFonts w:ascii="Times New Roman" w:eastAsia="Calibri" w:hAnsi="Times New Roman" w:cs="Times New Roman"/>
        </w:rPr>
        <w:t>e demonstração de equipamentos de campo, mapas etc.), como os dados são coletados e anotados, planilhados, armazenados, analisados e interpretados. Participação de monitores, equipe da UC, </w:t>
      </w:r>
      <w:proofErr w:type="spellStart"/>
      <w:r w:rsidR="005149D9" w:rsidRPr="00DD71E4">
        <w:rPr>
          <w:rFonts w:ascii="Times New Roman" w:eastAsia="Calibri" w:hAnsi="Times New Roman" w:cs="Times New Roman"/>
        </w:rPr>
        <w:t>CNPCs</w:t>
      </w:r>
      <w:proofErr w:type="spellEnd"/>
      <w:r w:rsidR="00671BA4" w:rsidRPr="00DD71E4">
        <w:rPr>
          <w:rFonts w:ascii="Times New Roman" w:eastAsia="Calibri" w:hAnsi="Times New Roman" w:cs="Times New Roman"/>
        </w:rPr>
        <w:t> e/ou COMOB. Exposição dialogada com uso de painel contendo informações sobre os protocolos, além de fotos e equipamentos utilizados em campo. </w:t>
      </w:r>
    </w:p>
    <w:p w14:paraId="274F7391" w14:textId="77777777" w:rsidR="00DD71E4" w:rsidRPr="00DD71E4" w:rsidRDefault="00DD71E4" w:rsidP="00DD71E4">
      <w:pPr>
        <w:pStyle w:val="PargrafodaLista"/>
        <w:spacing w:before="240" w:line="276" w:lineRule="auto"/>
        <w:jc w:val="both"/>
        <w:rPr>
          <w:rFonts w:ascii="Times New Roman" w:eastAsia="Calibri" w:hAnsi="Times New Roman" w:cs="Times New Roman"/>
        </w:rPr>
      </w:pPr>
    </w:p>
    <w:p w14:paraId="5FA8EDAF" w14:textId="39F2EAE3" w:rsidR="00846E47" w:rsidRPr="00846E47" w:rsidRDefault="00846E47" w:rsidP="00846E47">
      <w:pPr>
        <w:pStyle w:val="PargrafodaLista"/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Algumas perguntas e roteiro para apresentar o fluxo desde a coleta até o ESaber: </w:t>
      </w:r>
    </w:p>
    <w:p w14:paraId="6EB32AFD" w14:textId="68105D0B" w:rsidR="00846E47" w:rsidRPr="00846E47" w:rsidRDefault="00846E47" w:rsidP="00DD71E4">
      <w:pPr>
        <w:pStyle w:val="PargrafodaLista"/>
        <w:numPr>
          <w:ilvl w:val="0"/>
          <w:numId w:val="39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Como a informação obtida </w:t>
      </w:r>
      <w:r>
        <w:rPr>
          <w:rFonts w:ascii="Times New Roman" w:eastAsia="Calibri" w:hAnsi="Times New Roman" w:cs="Times New Roman"/>
        </w:rPr>
        <w:t>em campo</w:t>
      </w:r>
      <w:r w:rsidRPr="00846E47">
        <w:rPr>
          <w:rFonts w:ascii="Times New Roman" w:eastAsia="Calibri" w:hAnsi="Times New Roman" w:cs="Times New Roman"/>
        </w:rPr>
        <w:t xml:space="preserve"> “roda” por vários cantos do Brasil?  </w:t>
      </w:r>
    </w:p>
    <w:p w14:paraId="52B3CC3A" w14:textId="77777777" w:rsidR="00846E47" w:rsidRDefault="00846E47" w:rsidP="00DD71E4">
      <w:pPr>
        <w:pStyle w:val="PargrafodaLista"/>
        <w:numPr>
          <w:ilvl w:val="0"/>
          <w:numId w:val="40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Como essa informação, após rodar vários lugares, vira esse material (informativo)? </w:t>
      </w:r>
    </w:p>
    <w:p w14:paraId="14D70676" w14:textId="77777777" w:rsidR="00846E47" w:rsidRDefault="00846E47" w:rsidP="00DD71E4">
      <w:pPr>
        <w:pStyle w:val="PargrafodaLista"/>
        <w:numPr>
          <w:ilvl w:val="0"/>
          <w:numId w:val="40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Destacar o papel fundamental dos monitores na coleta, registro e envio dos dados.  </w:t>
      </w:r>
    </w:p>
    <w:p w14:paraId="63931EE8" w14:textId="77777777" w:rsidR="00846E47" w:rsidRDefault="00846E47" w:rsidP="00DD71E4">
      <w:pPr>
        <w:pStyle w:val="PargrafodaLista"/>
        <w:numPr>
          <w:ilvl w:val="0"/>
          <w:numId w:val="40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Apresentar o papel da equipe da UC em parceria com os monitores. </w:t>
      </w:r>
    </w:p>
    <w:p w14:paraId="6EBDD84B" w14:textId="77777777" w:rsidR="00846E47" w:rsidRDefault="00846E47" w:rsidP="00DD71E4">
      <w:pPr>
        <w:pStyle w:val="PargrafodaLista"/>
        <w:numPr>
          <w:ilvl w:val="0"/>
          <w:numId w:val="40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Falar do desempenho da COMOB (verificação) e dos Centros de Pesquisa do ICMBio na sistematização, armazenamento e análise prévia dos dados. </w:t>
      </w:r>
    </w:p>
    <w:p w14:paraId="52EE28D7" w14:textId="21B28A44" w:rsidR="00846E47" w:rsidRDefault="00846E47" w:rsidP="00DD71E4">
      <w:pPr>
        <w:pStyle w:val="PargrafodaLista"/>
        <w:numPr>
          <w:ilvl w:val="0"/>
          <w:numId w:val="40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Indicar o </w:t>
      </w:r>
      <w:r w:rsidRPr="00846E47">
        <w:rPr>
          <w:rFonts w:ascii="Times New Roman" w:eastAsia="Calibri" w:hAnsi="Times New Roman" w:cs="Times New Roman"/>
        </w:rPr>
        <w:t>ESaber como momento especial de apresentar, discutir e interpretar os dados e resultados coletivamente, incluindo as pessoas e instituições que cooperam no monitoramento e comunitários interessados no tema.</w:t>
      </w:r>
    </w:p>
    <w:p w14:paraId="10D3371A" w14:textId="77777777" w:rsidR="00846E47" w:rsidRDefault="00846E47" w:rsidP="00DD71E4">
      <w:pPr>
        <w:pStyle w:val="PargrafodaLista"/>
        <w:spacing w:before="240" w:line="276" w:lineRule="auto"/>
        <w:jc w:val="both"/>
        <w:rPr>
          <w:rFonts w:ascii="Times New Roman" w:eastAsia="Calibri" w:hAnsi="Times New Roman" w:cs="Times New Roman"/>
        </w:rPr>
      </w:pPr>
    </w:p>
    <w:p w14:paraId="7E911307" w14:textId="77777777" w:rsidR="00846E47" w:rsidRPr="00846E47" w:rsidRDefault="00846E47" w:rsidP="00DD71E4">
      <w:pPr>
        <w:pStyle w:val="PargrafodaLista"/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Perguntas para simulação – teatralização, contação e/ou exibição de materiais:  </w:t>
      </w:r>
    </w:p>
    <w:p w14:paraId="1E93F579" w14:textId="11F59B91" w:rsidR="00846E47" w:rsidRPr="00846E47" w:rsidRDefault="00846E47" w:rsidP="00DD71E4">
      <w:pPr>
        <w:pStyle w:val="PargrafodaLista"/>
        <w:numPr>
          <w:ilvl w:val="0"/>
          <w:numId w:val="45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Em que áreas e ambientes são realizados o monitoramento? </w:t>
      </w:r>
    </w:p>
    <w:p w14:paraId="2D3CD53C" w14:textId="26FD1E05" w:rsidR="00846E47" w:rsidRPr="00846E47" w:rsidRDefault="00846E47" w:rsidP="00DD71E4">
      <w:pPr>
        <w:pStyle w:val="PargrafodaLista"/>
        <w:numPr>
          <w:ilvl w:val="0"/>
          <w:numId w:val="46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Como vocês chegam lá? Quais materiais precisam levar e como funciona</w:t>
      </w:r>
      <w:r>
        <w:rPr>
          <w:rFonts w:ascii="Times New Roman" w:eastAsia="Calibri" w:hAnsi="Times New Roman" w:cs="Times New Roman"/>
        </w:rPr>
        <w:t>m</w:t>
      </w:r>
      <w:r w:rsidRPr="00846E47">
        <w:rPr>
          <w:rFonts w:ascii="Times New Roman" w:eastAsia="Calibri" w:hAnsi="Times New Roman" w:cs="Times New Roman"/>
        </w:rPr>
        <w:t>? </w:t>
      </w:r>
    </w:p>
    <w:p w14:paraId="11CD3412" w14:textId="77777777" w:rsidR="00846E47" w:rsidRPr="00846E47" w:rsidRDefault="00846E47" w:rsidP="00846E47">
      <w:pPr>
        <w:pStyle w:val="PargrafodaLista"/>
        <w:numPr>
          <w:ilvl w:val="0"/>
          <w:numId w:val="47"/>
        </w:numPr>
        <w:spacing w:before="240" w:line="276" w:lineRule="auto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Em que época do ano precisam monitorar? Quantos dias de monitoramento em cada período? </w:t>
      </w:r>
    </w:p>
    <w:p w14:paraId="08533EC7" w14:textId="5A4C5E2E" w:rsidR="00846E47" w:rsidRPr="00846E47" w:rsidRDefault="00846E47" w:rsidP="00846E47">
      <w:pPr>
        <w:pStyle w:val="PargrafodaLista"/>
        <w:numPr>
          <w:ilvl w:val="0"/>
          <w:numId w:val="48"/>
        </w:numPr>
        <w:spacing w:before="240" w:line="276" w:lineRule="auto"/>
        <w:rPr>
          <w:rFonts w:ascii="Times New Roman" w:eastAsia="Calibri" w:hAnsi="Times New Roman" w:cs="Times New Roman"/>
        </w:rPr>
      </w:pPr>
      <w:r w:rsidRPr="00846E47">
        <w:rPr>
          <w:rFonts w:ascii="Times New Roman" w:eastAsia="Calibri" w:hAnsi="Times New Roman" w:cs="Times New Roman"/>
        </w:rPr>
        <w:t>Como é feito o monitoramento? Lembrar: </w:t>
      </w:r>
      <w:r>
        <w:rPr>
          <w:rFonts w:ascii="Times New Roman" w:eastAsia="Calibri" w:hAnsi="Times New Roman" w:cs="Times New Roman"/>
        </w:rPr>
        <w:t>trabalho em campo, medições/contagem, preenchimento e envio dos dados etc</w:t>
      </w:r>
      <w:r w:rsidRPr="00846E47">
        <w:rPr>
          <w:rFonts w:ascii="Times New Roman" w:eastAsia="Calibri" w:hAnsi="Times New Roman" w:cs="Times New Roman"/>
        </w:rPr>
        <w:t>.  </w:t>
      </w:r>
    </w:p>
    <w:p w14:paraId="2A4913EC" w14:textId="77777777" w:rsidR="00BB29F8" w:rsidRDefault="00BB29F8" w:rsidP="00BB29F8">
      <w:pPr>
        <w:pStyle w:val="PargrafodaLista"/>
        <w:spacing w:before="24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D34F5F1" w14:textId="77777777" w:rsidR="008F5622" w:rsidRPr="002C3789" w:rsidRDefault="008D055F" w:rsidP="008F5622">
      <w:pPr>
        <w:pStyle w:val="PargrafodaLista"/>
        <w:numPr>
          <w:ilvl w:val="0"/>
          <w:numId w:val="34"/>
        </w:numPr>
        <w:spacing w:before="240" w:line="276" w:lineRule="auto"/>
        <w:jc w:val="both"/>
        <w:rPr>
          <w:rFonts w:ascii="Times New Roman" w:eastAsia="Calibri" w:hAnsi="Times New Roman" w:cs="Times New Roman"/>
          <w:iCs/>
        </w:rPr>
      </w:pPr>
      <w:r w:rsidRPr="008F5622">
        <w:rPr>
          <w:rFonts w:ascii="Times New Roman" w:eastAsia="Calibri" w:hAnsi="Times New Roman" w:cs="Times New Roman"/>
          <w:b/>
          <w:bCs/>
        </w:rPr>
        <w:t xml:space="preserve">Apresentação </w:t>
      </w:r>
      <w:r w:rsidR="008D1C36" w:rsidRPr="008F5622">
        <w:rPr>
          <w:rFonts w:ascii="Times New Roman" w:eastAsia="Calibri" w:hAnsi="Times New Roman" w:cs="Times New Roman"/>
          <w:b/>
          <w:bCs/>
        </w:rPr>
        <w:t xml:space="preserve">e discussão </w:t>
      </w:r>
      <w:r w:rsidRPr="008F5622">
        <w:rPr>
          <w:rFonts w:ascii="Times New Roman" w:eastAsia="Calibri" w:hAnsi="Times New Roman" w:cs="Times New Roman"/>
          <w:b/>
          <w:bCs/>
        </w:rPr>
        <w:t>dos resultados do monitoramento (materiais informativos)</w:t>
      </w:r>
      <w:r w:rsidRPr="008F5622">
        <w:rPr>
          <w:rFonts w:ascii="Times New Roman" w:eastAsia="Calibri" w:hAnsi="Times New Roman" w:cs="Times New Roman"/>
        </w:rPr>
        <w:t>:</w:t>
      </w:r>
      <w:r w:rsidR="00FD7E89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F5622" w:rsidRPr="008F5622">
        <w:rPr>
          <w:rFonts w:ascii="Times New Roman" w:eastAsia="Calibri" w:hAnsi="Times New Roman" w:cs="Times New Roman"/>
        </w:rPr>
        <w:t xml:space="preserve">a atividade também pode ser realizada em vários formatos, como apresentação geral em plenária, em grupos de trabalho, metodologia do café mundial ou estandes – para mais exemplos, veja o anexo “Inspirações para fortalecer a participação social no ESaber” na página </w:t>
      </w:r>
      <w:r w:rsidR="008F5622" w:rsidRPr="008F5622">
        <w:rPr>
          <w:rFonts w:ascii="Times New Roman" w:eastAsia="Calibri" w:hAnsi="Times New Roman" w:cs="Times New Roman"/>
          <w:i/>
          <w:iCs/>
        </w:rPr>
        <w:t>online</w:t>
      </w:r>
      <w:r w:rsidR="008F5622" w:rsidRPr="008F5622">
        <w:rPr>
          <w:rFonts w:ascii="Times New Roman" w:eastAsia="Calibri" w:hAnsi="Times New Roman" w:cs="Times New Roman"/>
        </w:rPr>
        <w:t xml:space="preserve"> do livro “Encontro dos Saberes: boas práticas para fortalecer diálogos”. Como sugestão, apresentamos o</w:t>
      </w:r>
      <w:r w:rsidR="008F5622" w:rsidRPr="008F5622">
        <w:rPr>
          <w:rFonts w:ascii="Times New Roman" w:eastAsia="Calibri" w:hAnsi="Times New Roman" w:cs="Times New Roman"/>
        </w:rPr>
        <w:t>s formatos de apresentação em plenária e estandes.</w:t>
      </w:r>
    </w:p>
    <w:p w14:paraId="73E1B36D" w14:textId="066B9B65" w:rsidR="008F5622" w:rsidRPr="008F5622" w:rsidRDefault="008F5622" w:rsidP="008F5622">
      <w:pPr>
        <w:pStyle w:val="PargrafodaLista"/>
        <w:numPr>
          <w:ilvl w:val="1"/>
          <w:numId w:val="34"/>
        </w:numPr>
        <w:spacing w:before="240" w:line="276" w:lineRule="auto"/>
        <w:ind w:left="709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b/>
          <w:bCs/>
        </w:rPr>
        <w:t>Plenária</w:t>
      </w:r>
      <w:r w:rsidRPr="008F5622">
        <w:rPr>
          <w:rFonts w:ascii="Times New Roman" w:eastAsia="Calibri" w:hAnsi="Times New Roman" w:cs="Times New Roman"/>
          <w:iCs/>
          <w:sz w:val="24"/>
          <w:szCs w:val="24"/>
        </w:rPr>
        <w:t>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monitores e pesquisadores protagonizam as apresentações com os principais resultados e análises dos dados.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A atividade pode ser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em plenária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(apresentação para todos)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por meio de painéis e/ou </w:t>
      </w:r>
      <w:r w:rsidR="00036DB8" w:rsidRPr="008F5622">
        <w:rPr>
          <w:rFonts w:ascii="Times New Roman" w:eastAsia="Calibri" w:hAnsi="Times New Roman" w:cs="Times New Roman"/>
          <w:i/>
          <w:sz w:val="24"/>
          <w:szCs w:val="24"/>
        </w:rPr>
        <w:t>banners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 e/ou </w:t>
      </w:r>
      <w:r w:rsidR="00036DB8" w:rsidRPr="008F5622">
        <w:rPr>
          <w:rFonts w:ascii="Times New Roman" w:eastAsia="Calibri" w:hAnsi="Times New Roman" w:cs="Times New Roman"/>
          <w:i/>
          <w:sz w:val="24"/>
          <w:szCs w:val="24"/>
        </w:rPr>
        <w:t>slides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 (se pertinente),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>com tempo previsto para apresentar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e debater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>os resultados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 xml:space="preserve"> com o público</w:t>
      </w:r>
      <w:r w:rsidR="009C32CD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>Importante a p</w:t>
      </w:r>
      <w:r w:rsidR="00036DB8" w:rsidRPr="008F5622">
        <w:rPr>
          <w:rFonts w:ascii="Times New Roman" w:eastAsia="Calibri" w:hAnsi="Times New Roman" w:cs="Times New Roman"/>
          <w:iCs/>
          <w:sz w:val="24"/>
          <w:szCs w:val="24"/>
        </w:rPr>
        <w:t>resença de relator para registro das discussões e interpretações coletivas.</w:t>
      </w:r>
    </w:p>
    <w:p w14:paraId="71D300E0" w14:textId="215498B2" w:rsidR="008D1C36" w:rsidRPr="008F5622" w:rsidRDefault="008F5622" w:rsidP="008F5622">
      <w:pPr>
        <w:pStyle w:val="PargrafodaLista"/>
        <w:numPr>
          <w:ilvl w:val="1"/>
          <w:numId w:val="34"/>
        </w:numPr>
        <w:spacing w:before="240" w:line="276" w:lineRule="auto"/>
        <w:ind w:left="709"/>
        <w:jc w:val="both"/>
        <w:rPr>
          <w:rFonts w:ascii="Times New Roman" w:eastAsia="Calibri" w:hAnsi="Times New Roman" w:cs="Times New Roman"/>
          <w:iCs/>
        </w:rPr>
      </w:pPr>
      <w:r w:rsidRPr="008F5622">
        <w:rPr>
          <w:rFonts w:ascii="Times New Roman" w:eastAsia="Calibri" w:hAnsi="Times New Roman" w:cs="Times New Roman"/>
          <w:b/>
          <w:bCs/>
        </w:rPr>
        <w:t>Estandes</w:t>
      </w:r>
      <w:r>
        <w:rPr>
          <w:rFonts w:ascii="Times New Roman" w:eastAsia="Calibri" w:hAnsi="Times New Roman" w:cs="Times New Roman"/>
        </w:rPr>
        <w:t xml:space="preserve">: </w:t>
      </w:r>
      <w:r w:rsidR="00FD7E89" w:rsidRPr="008F5622">
        <w:rPr>
          <w:rFonts w:ascii="Times New Roman" w:eastAsia="Calibri" w:hAnsi="Times New Roman" w:cs="Times New Roman"/>
          <w:iCs/>
        </w:rPr>
        <w:t xml:space="preserve">monitores </w:t>
      </w:r>
      <w:r w:rsidR="006629D5" w:rsidRPr="008F5622">
        <w:rPr>
          <w:rFonts w:ascii="Times New Roman" w:eastAsia="Calibri" w:hAnsi="Times New Roman" w:cs="Times New Roman"/>
          <w:iCs/>
        </w:rPr>
        <w:t xml:space="preserve">e pesquisadores protagonizam </w:t>
      </w:r>
      <w:r w:rsidR="00FD7E89" w:rsidRPr="008F5622">
        <w:rPr>
          <w:rFonts w:ascii="Times New Roman" w:eastAsia="Calibri" w:hAnsi="Times New Roman" w:cs="Times New Roman"/>
          <w:iCs/>
        </w:rPr>
        <w:t>as apresentações</w:t>
      </w:r>
      <w:r w:rsidR="006629D5" w:rsidRPr="008F5622">
        <w:rPr>
          <w:rFonts w:ascii="Times New Roman" w:eastAsia="Calibri" w:hAnsi="Times New Roman" w:cs="Times New Roman"/>
          <w:iCs/>
        </w:rPr>
        <w:t xml:space="preserve"> por meio de</w:t>
      </w:r>
      <w:r w:rsidR="00FD7E89" w:rsidRPr="008F5622">
        <w:rPr>
          <w:rFonts w:ascii="Times New Roman" w:eastAsia="Calibri" w:hAnsi="Times New Roman" w:cs="Times New Roman"/>
          <w:iCs/>
        </w:rPr>
        <w:t xml:space="preserve"> painéis e</w:t>
      </w:r>
      <w:r w:rsidR="006629D5" w:rsidRPr="008F5622">
        <w:rPr>
          <w:rFonts w:ascii="Times New Roman" w:eastAsia="Calibri" w:hAnsi="Times New Roman" w:cs="Times New Roman"/>
          <w:iCs/>
        </w:rPr>
        <w:t>/ou</w:t>
      </w:r>
      <w:r w:rsidR="00FD7E89" w:rsidRPr="008F5622">
        <w:rPr>
          <w:rFonts w:ascii="Times New Roman" w:eastAsia="Calibri" w:hAnsi="Times New Roman" w:cs="Times New Roman"/>
          <w:iCs/>
        </w:rPr>
        <w:t xml:space="preserve"> </w:t>
      </w:r>
      <w:r w:rsidR="00FD7E89" w:rsidRPr="008F5622">
        <w:rPr>
          <w:rFonts w:ascii="Times New Roman" w:eastAsia="Calibri" w:hAnsi="Times New Roman" w:cs="Times New Roman"/>
          <w:i/>
        </w:rPr>
        <w:t>banners</w:t>
      </w:r>
      <w:r w:rsidR="00FD7E89" w:rsidRPr="008F5622">
        <w:rPr>
          <w:rFonts w:ascii="Times New Roman" w:eastAsia="Calibri" w:hAnsi="Times New Roman" w:cs="Times New Roman"/>
          <w:iCs/>
        </w:rPr>
        <w:t xml:space="preserve"> com os principais resultados e análises dos dados.</w:t>
      </w:r>
      <w:r w:rsidR="006629D5" w:rsidRPr="008F5622">
        <w:rPr>
          <w:rFonts w:ascii="Times New Roman" w:eastAsia="Calibri" w:hAnsi="Times New Roman" w:cs="Times New Roman"/>
          <w:iCs/>
        </w:rPr>
        <w:t xml:space="preserve"> </w:t>
      </w:r>
    </w:p>
    <w:p w14:paraId="1D4871F6" w14:textId="06F948C5" w:rsidR="00BD4B16" w:rsidRDefault="00FD7E89" w:rsidP="008D1C36">
      <w:pPr>
        <w:pStyle w:val="PargrafodaLista"/>
        <w:numPr>
          <w:ilvl w:val="1"/>
          <w:numId w:val="34"/>
        </w:numPr>
        <w:spacing w:before="240" w:line="276" w:lineRule="auto"/>
        <w:jc w:val="both"/>
        <w:rPr>
          <w:rFonts w:ascii="Times New Roman" w:eastAsia="Calibri" w:hAnsi="Times New Roman" w:cs="Times New Roman"/>
          <w:iCs/>
        </w:rPr>
      </w:pPr>
      <w:r w:rsidRPr="00FD7E89">
        <w:rPr>
          <w:rFonts w:ascii="Times New Roman" w:eastAsia="Calibri" w:hAnsi="Times New Roman" w:cs="Times New Roman"/>
          <w:iCs/>
        </w:rPr>
        <w:t xml:space="preserve">Os participantes </w:t>
      </w:r>
      <w:r w:rsidR="006629D5">
        <w:rPr>
          <w:rFonts w:ascii="Times New Roman" w:eastAsia="Calibri" w:hAnsi="Times New Roman" w:cs="Times New Roman"/>
          <w:iCs/>
        </w:rPr>
        <w:t>serão</w:t>
      </w:r>
      <w:r w:rsidRPr="00FD7E89">
        <w:rPr>
          <w:rFonts w:ascii="Times New Roman" w:eastAsia="Calibri" w:hAnsi="Times New Roman" w:cs="Times New Roman"/>
          <w:iCs/>
        </w:rPr>
        <w:t xml:space="preserve"> divididos em grupos e</w:t>
      </w:r>
      <w:r w:rsidR="006629D5">
        <w:rPr>
          <w:rFonts w:ascii="Times New Roman" w:eastAsia="Calibri" w:hAnsi="Times New Roman" w:cs="Times New Roman"/>
          <w:iCs/>
        </w:rPr>
        <w:t xml:space="preserve">, </w:t>
      </w:r>
      <w:r w:rsidRPr="00FD7E89">
        <w:rPr>
          <w:rFonts w:ascii="Times New Roman" w:eastAsia="Calibri" w:hAnsi="Times New Roman" w:cs="Times New Roman"/>
          <w:iCs/>
        </w:rPr>
        <w:t>em rodízio</w:t>
      </w:r>
      <w:r w:rsidR="006629D5">
        <w:rPr>
          <w:rFonts w:ascii="Times New Roman" w:eastAsia="Calibri" w:hAnsi="Times New Roman" w:cs="Times New Roman"/>
          <w:iCs/>
        </w:rPr>
        <w:t>, serão convidados para participar d</w:t>
      </w:r>
      <w:r w:rsidRPr="00FD7E89">
        <w:rPr>
          <w:rFonts w:ascii="Times New Roman" w:eastAsia="Calibri" w:hAnsi="Times New Roman" w:cs="Times New Roman"/>
          <w:iCs/>
        </w:rPr>
        <w:t>as apresentações</w:t>
      </w:r>
      <w:r w:rsidR="008F5622">
        <w:rPr>
          <w:rFonts w:ascii="Times New Roman" w:eastAsia="Calibri" w:hAnsi="Times New Roman" w:cs="Times New Roman"/>
          <w:iCs/>
        </w:rPr>
        <w:t xml:space="preserve"> em</w:t>
      </w:r>
      <w:r w:rsidRPr="00FD7E89">
        <w:rPr>
          <w:rFonts w:ascii="Times New Roman" w:eastAsia="Calibri" w:hAnsi="Times New Roman" w:cs="Times New Roman"/>
          <w:iCs/>
        </w:rPr>
        <w:t xml:space="preserve"> </w:t>
      </w:r>
      <w:r w:rsidR="000E3F54">
        <w:rPr>
          <w:rFonts w:ascii="Times New Roman" w:eastAsia="Calibri" w:hAnsi="Times New Roman" w:cs="Times New Roman"/>
          <w:iCs/>
        </w:rPr>
        <w:t>estações de trabalho</w:t>
      </w:r>
      <w:r w:rsidR="006629D5">
        <w:rPr>
          <w:rFonts w:ascii="Times New Roman" w:eastAsia="Calibri" w:hAnsi="Times New Roman" w:cs="Times New Roman"/>
          <w:iCs/>
        </w:rPr>
        <w:t xml:space="preserve"> com temas correlatos </w:t>
      </w:r>
      <w:r w:rsidRPr="00FD7E89">
        <w:rPr>
          <w:rFonts w:ascii="Times New Roman" w:eastAsia="Calibri" w:hAnsi="Times New Roman" w:cs="Times New Roman"/>
          <w:iCs/>
        </w:rPr>
        <w:t>(</w:t>
      </w:r>
      <w:r w:rsidR="002C3789">
        <w:rPr>
          <w:rFonts w:ascii="Times New Roman" w:eastAsia="Calibri" w:hAnsi="Times New Roman" w:cs="Times New Roman"/>
          <w:iCs/>
        </w:rPr>
        <w:t xml:space="preserve">sugestão de </w:t>
      </w:r>
      <w:r w:rsidR="006629D5">
        <w:rPr>
          <w:rFonts w:ascii="Times New Roman" w:eastAsia="Calibri" w:hAnsi="Times New Roman" w:cs="Times New Roman"/>
          <w:iCs/>
        </w:rPr>
        <w:t>3</w:t>
      </w:r>
      <w:r w:rsidRPr="00FD7E89">
        <w:rPr>
          <w:rFonts w:ascii="Times New Roman" w:eastAsia="Calibri" w:hAnsi="Times New Roman" w:cs="Times New Roman"/>
          <w:iCs/>
        </w:rPr>
        <w:t xml:space="preserve">0 minutos </w:t>
      </w:r>
      <w:r w:rsidR="002C3789">
        <w:rPr>
          <w:rFonts w:ascii="Times New Roman" w:eastAsia="Calibri" w:hAnsi="Times New Roman" w:cs="Times New Roman"/>
          <w:iCs/>
        </w:rPr>
        <w:t xml:space="preserve">ou mais para </w:t>
      </w:r>
      <w:r w:rsidR="006629D5">
        <w:rPr>
          <w:rFonts w:ascii="Times New Roman" w:eastAsia="Calibri" w:hAnsi="Times New Roman" w:cs="Times New Roman"/>
          <w:iCs/>
        </w:rPr>
        <w:t>cada grupo/estande</w:t>
      </w:r>
      <w:r w:rsidR="002C3789">
        <w:rPr>
          <w:rFonts w:ascii="Times New Roman" w:eastAsia="Calibri" w:hAnsi="Times New Roman" w:cs="Times New Roman"/>
          <w:iCs/>
        </w:rPr>
        <w:t>,</w:t>
      </w:r>
      <w:r w:rsidR="002C3789" w:rsidRPr="002C3789">
        <w:t xml:space="preserve"> </w:t>
      </w:r>
      <w:r w:rsidR="002C3789" w:rsidRPr="002C3789">
        <w:rPr>
          <w:rFonts w:ascii="Times New Roman" w:eastAsia="Calibri" w:hAnsi="Times New Roman" w:cs="Times New Roman"/>
          <w:iCs/>
        </w:rPr>
        <w:t>a depender de ajustes na programação e volume das informações</w:t>
      </w:r>
      <w:r w:rsidRPr="00FD7E89">
        <w:rPr>
          <w:rFonts w:ascii="Times New Roman" w:eastAsia="Calibri" w:hAnsi="Times New Roman" w:cs="Times New Roman"/>
          <w:iCs/>
        </w:rPr>
        <w:t>)</w:t>
      </w:r>
      <w:r w:rsidR="006629D5">
        <w:rPr>
          <w:rFonts w:ascii="Times New Roman" w:eastAsia="Calibri" w:hAnsi="Times New Roman" w:cs="Times New Roman"/>
          <w:iCs/>
        </w:rPr>
        <w:t xml:space="preserve">. </w:t>
      </w:r>
      <w:r w:rsidR="0093798E">
        <w:rPr>
          <w:rFonts w:ascii="Times New Roman" w:eastAsia="Calibri" w:hAnsi="Times New Roman" w:cs="Times New Roman"/>
          <w:iCs/>
        </w:rPr>
        <w:t>E</w:t>
      </w:r>
      <w:r w:rsidR="0093798E" w:rsidRPr="006629D5">
        <w:rPr>
          <w:rFonts w:ascii="Times New Roman" w:eastAsia="Calibri" w:hAnsi="Times New Roman" w:cs="Times New Roman"/>
          <w:iCs/>
        </w:rPr>
        <w:t>ssas apresentações acontecem de forma concomitante e os participantes circulam pel</w:t>
      </w:r>
      <w:r w:rsidR="000E3F54">
        <w:rPr>
          <w:rFonts w:ascii="Times New Roman" w:eastAsia="Calibri" w:hAnsi="Times New Roman" w:cs="Times New Roman"/>
          <w:iCs/>
        </w:rPr>
        <w:t>a</w:t>
      </w:r>
      <w:r w:rsidR="0093798E" w:rsidRPr="006629D5">
        <w:rPr>
          <w:rFonts w:ascii="Times New Roman" w:eastAsia="Calibri" w:hAnsi="Times New Roman" w:cs="Times New Roman"/>
          <w:iCs/>
        </w:rPr>
        <w:t xml:space="preserve">s </w:t>
      </w:r>
      <w:r w:rsidR="000E3F54">
        <w:rPr>
          <w:rFonts w:ascii="Times New Roman" w:eastAsia="Calibri" w:hAnsi="Times New Roman" w:cs="Times New Roman"/>
          <w:iCs/>
        </w:rPr>
        <w:t xml:space="preserve">estações de trabalho </w:t>
      </w:r>
      <w:r w:rsidR="0093798E" w:rsidRPr="006629D5">
        <w:rPr>
          <w:rFonts w:ascii="Times New Roman" w:eastAsia="Calibri" w:hAnsi="Times New Roman" w:cs="Times New Roman"/>
          <w:iCs/>
        </w:rPr>
        <w:t>para conhecer</w:t>
      </w:r>
      <w:r w:rsidR="000E3F54">
        <w:rPr>
          <w:rFonts w:ascii="Times New Roman" w:eastAsia="Calibri" w:hAnsi="Times New Roman" w:cs="Times New Roman"/>
          <w:iCs/>
        </w:rPr>
        <w:t>,</w:t>
      </w:r>
      <w:r w:rsidR="0093798E" w:rsidRPr="006629D5">
        <w:rPr>
          <w:rFonts w:ascii="Times New Roman" w:eastAsia="Calibri" w:hAnsi="Times New Roman" w:cs="Times New Roman"/>
          <w:iCs/>
        </w:rPr>
        <w:t xml:space="preserve"> aprofundar </w:t>
      </w:r>
      <w:r w:rsidR="000E3F54">
        <w:rPr>
          <w:rFonts w:ascii="Times New Roman" w:eastAsia="Calibri" w:hAnsi="Times New Roman" w:cs="Times New Roman"/>
          <w:iCs/>
        </w:rPr>
        <w:t xml:space="preserve">e discutir </w:t>
      </w:r>
      <w:r w:rsidR="0093798E" w:rsidRPr="006629D5">
        <w:rPr>
          <w:rFonts w:ascii="Times New Roman" w:eastAsia="Calibri" w:hAnsi="Times New Roman" w:cs="Times New Roman"/>
          <w:iCs/>
        </w:rPr>
        <w:t>as informações</w:t>
      </w:r>
      <w:r w:rsidR="0093798E">
        <w:rPr>
          <w:rFonts w:ascii="Times New Roman" w:eastAsia="Calibri" w:hAnsi="Times New Roman" w:cs="Times New Roman"/>
          <w:iCs/>
        </w:rPr>
        <w:t>.</w:t>
      </w:r>
    </w:p>
    <w:p w14:paraId="24CA205E" w14:textId="46B77D9F" w:rsidR="00BD4B16" w:rsidRDefault="006629D5" w:rsidP="008D1C36">
      <w:pPr>
        <w:pStyle w:val="PargrafodaLista"/>
        <w:numPr>
          <w:ilvl w:val="1"/>
          <w:numId w:val="34"/>
        </w:numPr>
        <w:spacing w:before="240" w:line="276" w:lineRule="auto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Cada</w:t>
      </w:r>
      <w:r w:rsidR="000E3F54">
        <w:rPr>
          <w:rFonts w:ascii="Times New Roman" w:eastAsia="Calibri" w:hAnsi="Times New Roman" w:cs="Times New Roman"/>
          <w:iCs/>
        </w:rPr>
        <w:t xml:space="preserve"> </w:t>
      </w:r>
      <w:r w:rsidR="00FD7E89" w:rsidRPr="00FD7E89">
        <w:rPr>
          <w:rFonts w:ascii="Times New Roman" w:eastAsia="Calibri" w:hAnsi="Times New Roman" w:cs="Times New Roman"/>
          <w:iCs/>
        </w:rPr>
        <w:t>e</w:t>
      </w:r>
      <w:r w:rsidR="000E3F54">
        <w:rPr>
          <w:rFonts w:ascii="Times New Roman" w:eastAsia="Calibri" w:hAnsi="Times New Roman" w:cs="Times New Roman"/>
          <w:iCs/>
        </w:rPr>
        <w:t>stação de trabalho</w:t>
      </w:r>
      <w:r>
        <w:rPr>
          <w:rFonts w:ascii="Times New Roman" w:eastAsia="Calibri" w:hAnsi="Times New Roman" w:cs="Times New Roman"/>
          <w:iCs/>
        </w:rPr>
        <w:t xml:space="preserve"> deve contar com a presença de um</w:t>
      </w:r>
      <w:r w:rsidR="008F5622">
        <w:rPr>
          <w:rFonts w:ascii="Times New Roman" w:eastAsia="Calibri" w:hAnsi="Times New Roman" w:cs="Times New Roman"/>
          <w:iCs/>
        </w:rPr>
        <w:t>a pessoa para apresentar e outra para</w:t>
      </w:r>
      <w:r>
        <w:rPr>
          <w:rFonts w:ascii="Times New Roman" w:eastAsia="Calibri" w:hAnsi="Times New Roman" w:cs="Times New Roman"/>
          <w:iCs/>
        </w:rPr>
        <w:t xml:space="preserve"> registr</w:t>
      </w:r>
      <w:r w:rsidR="008F5622">
        <w:rPr>
          <w:rFonts w:ascii="Times New Roman" w:eastAsia="Calibri" w:hAnsi="Times New Roman" w:cs="Times New Roman"/>
          <w:iCs/>
        </w:rPr>
        <w:t>ar</w:t>
      </w:r>
      <w:r>
        <w:rPr>
          <w:rFonts w:ascii="Times New Roman" w:eastAsia="Calibri" w:hAnsi="Times New Roman" w:cs="Times New Roman"/>
          <w:iCs/>
        </w:rPr>
        <w:t xml:space="preserve"> as discussões e interpretações coletivas dos resultados. </w:t>
      </w:r>
    </w:p>
    <w:p w14:paraId="2C83557E" w14:textId="019AD832" w:rsidR="00894C18" w:rsidRPr="001C78F8" w:rsidRDefault="00894C18" w:rsidP="002202F2">
      <w:pPr>
        <w:numPr>
          <w:ilvl w:val="0"/>
          <w:numId w:val="34"/>
        </w:numPr>
        <w:spacing w:before="240" w:line="276" w:lineRule="auto"/>
        <w:jc w:val="both"/>
        <w:rPr>
          <w:rFonts w:ascii="Times New Roman" w:eastAsia="Calibri" w:hAnsi="Times New Roman" w:cs="Times New Roman"/>
        </w:rPr>
      </w:pPr>
      <w:r w:rsidRPr="001C78F8">
        <w:rPr>
          <w:rFonts w:ascii="Times New Roman" w:eastAsia="Calibri" w:hAnsi="Times New Roman" w:cs="Times New Roman"/>
          <w:b/>
          <w:bCs/>
        </w:rPr>
        <w:lastRenderedPageBreak/>
        <w:t>Intervalo</w:t>
      </w:r>
      <w:r w:rsidR="009C32CD" w:rsidRPr="009C32CD">
        <w:rPr>
          <w:rFonts w:ascii="Times New Roman" w:eastAsia="Calibri" w:hAnsi="Times New Roman" w:cs="Times New Roman"/>
        </w:rPr>
        <w:t>.</w:t>
      </w:r>
    </w:p>
    <w:p w14:paraId="165DB8DA" w14:textId="066EBD93" w:rsidR="0089094A" w:rsidRDefault="00FA77EB" w:rsidP="00A147CD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9C32CD">
        <w:rPr>
          <w:rFonts w:ascii="Times New Roman" w:eastAsia="Calibri" w:hAnsi="Times New Roman" w:cs="Times New Roman"/>
          <w:b/>
          <w:bCs/>
        </w:rPr>
        <w:t xml:space="preserve">Síntese das discussões </w:t>
      </w:r>
      <w:r w:rsidR="00334077" w:rsidRPr="009C32CD">
        <w:rPr>
          <w:rFonts w:ascii="Times New Roman" w:eastAsia="Calibri" w:hAnsi="Times New Roman" w:cs="Times New Roman"/>
          <w:b/>
          <w:bCs/>
        </w:rPr>
        <w:t>e debate em plenária</w:t>
      </w:r>
      <w:r w:rsidR="00894C18" w:rsidRPr="009C32CD">
        <w:rPr>
          <w:rFonts w:ascii="Times New Roman" w:eastAsia="Calibri" w:hAnsi="Times New Roman" w:cs="Times New Roman"/>
        </w:rPr>
        <w:t>:</w:t>
      </w:r>
      <w:r w:rsidR="009C32CD" w:rsidRPr="009C32CD">
        <w:rPr>
          <w:rFonts w:ascii="Times New Roman" w:eastAsia="Calibri" w:hAnsi="Times New Roman" w:cs="Times New Roman"/>
        </w:rPr>
        <w:t xml:space="preserve"> é fundamental sistematizar as contribuições dos participantes e validá-las coletivamente, incorporando o debate e as reflexões sobre resultados, articulações e parcerias voltadas ao fortalecimento do monitoramento e da conservação da sociobiodiversidade local.</w:t>
      </w:r>
    </w:p>
    <w:p w14:paraId="02E0D9FC" w14:textId="77777777" w:rsidR="009C32CD" w:rsidRPr="009C32CD" w:rsidRDefault="009C32CD" w:rsidP="009C32CD">
      <w:pPr>
        <w:pStyle w:val="PargrafodaLista"/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4370D07" w14:textId="3D07FB94" w:rsidR="0095530A" w:rsidRPr="000064BD" w:rsidRDefault="0095530A" w:rsidP="000064BD">
      <w:pPr>
        <w:pStyle w:val="PargrafodaLista"/>
        <w:numPr>
          <w:ilvl w:val="0"/>
          <w:numId w:val="34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313ACDB0">
        <w:rPr>
          <w:rFonts w:ascii="Times New Roman" w:eastAsia="Calibri" w:hAnsi="Times New Roman" w:cs="Times New Roman"/>
          <w:b/>
          <w:bCs/>
        </w:rPr>
        <w:t>Avaliação do evento pelos participantes</w:t>
      </w:r>
      <w:r w:rsidRPr="313ACDB0">
        <w:rPr>
          <w:rFonts w:ascii="Times New Roman" w:eastAsia="Calibri" w:hAnsi="Times New Roman" w:cs="Times New Roman"/>
        </w:rPr>
        <w:t xml:space="preserve">: </w:t>
      </w:r>
      <w:r w:rsidR="00645884">
        <w:rPr>
          <w:rFonts w:ascii="Times New Roman" w:eastAsia="Calibri" w:hAnsi="Times New Roman" w:cs="Times New Roman"/>
        </w:rPr>
        <w:t>o anexo</w:t>
      </w:r>
      <w:r w:rsidR="000064BD" w:rsidRPr="008F5622">
        <w:rPr>
          <w:rFonts w:ascii="Times New Roman" w:eastAsia="Calibri" w:hAnsi="Times New Roman" w:cs="Times New Roman"/>
        </w:rPr>
        <w:t xml:space="preserve"> “</w:t>
      </w:r>
      <w:r w:rsidR="000064BD" w:rsidRPr="000064BD">
        <w:rPr>
          <w:rFonts w:ascii="Times New Roman" w:eastAsia="Calibri" w:hAnsi="Times New Roman" w:cs="Times New Roman"/>
        </w:rPr>
        <w:t>Banco de materiais com modelos para</w:t>
      </w:r>
      <w:r w:rsidR="000064BD">
        <w:rPr>
          <w:rFonts w:ascii="Times New Roman" w:eastAsia="Calibri" w:hAnsi="Times New Roman" w:cs="Times New Roman"/>
        </w:rPr>
        <w:t xml:space="preserve"> </w:t>
      </w:r>
      <w:r w:rsidR="000064BD" w:rsidRPr="000064BD">
        <w:rPr>
          <w:rFonts w:ascii="Times New Roman" w:eastAsia="Calibri" w:hAnsi="Times New Roman" w:cs="Times New Roman"/>
        </w:rPr>
        <w:t>editar e personalizar o ESaber”</w:t>
      </w:r>
      <w:r w:rsidR="00645884">
        <w:rPr>
          <w:rFonts w:ascii="Times New Roman" w:eastAsia="Calibri" w:hAnsi="Times New Roman" w:cs="Times New Roman"/>
        </w:rPr>
        <w:t>,</w:t>
      </w:r>
      <w:r w:rsidR="000064BD" w:rsidRPr="000064BD">
        <w:rPr>
          <w:rFonts w:ascii="Times New Roman" w:eastAsia="Calibri" w:hAnsi="Times New Roman" w:cs="Times New Roman"/>
        </w:rPr>
        <w:t xml:space="preserve"> na página </w:t>
      </w:r>
      <w:r w:rsidR="000064BD" w:rsidRPr="000064BD">
        <w:rPr>
          <w:rFonts w:ascii="Times New Roman" w:eastAsia="Calibri" w:hAnsi="Times New Roman" w:cs="Times New Roman"/>
          <w:i/>
          <w:iCs/>
        </w:rPr>
        <w:t>online</w:t>
      </w:r>
      <w:r w:rsidR="000064BD" w:rsidRPr="000064BD">
        <w:rPr>
          <w:rFonts w:ascii="Times New Roman" w:eastAsia="Calibri" w:hAnsi="Times New Roman" w:cs="Times New Roman"/>
        </w:rPr>
        <w:t xml:space="preserve"> do livro “Encontro dos Saberes: boas práticas para fortalecer diálogos”</w:t>
      </w:r>
      <w:r w:rsidR="00645884">
        <w:rPr>
          <w:rFonts w:ascii="Times New Roman" w:eastAsia="Calibri" w:hAnsi="Times New Roman" w:cs="Times New Roman"/>
        </w:rPr>
        <w:t>, possui exemplos de avaliação e materiais para impressão.</w:t>
      </w:r>
    </w:p>
    <w:p w14:paraId="69939B8B" w14:textId="13EC1DBB" w:rsidR="003B3977" w:rsidRDefault="003B3977" w:rsidP="002202F2">
      <w:pPr>
        <w:numPr>
          <w:ilvl w:val="0"/>
          <w:numId w:val="34"/>
        </w:numPr>
        <w:spacing w:before="240" w:after="120" w:line="276" w:lineRule="auto"/>
        <w:jc w:val="both"/>
        <w:rPr>
          <w:rFonts w:ascii="Times New Roman" w:eastAsia="Calibri" w:hAnsi="Times New Roman" w:cs="Times New Roman"/>
        </w:rPr>
      </w:pPr>
      <w:r w:rsidRPr="313ACDB0">
        <w:rPr>
          <w:rFonts w:ascii="Times New Roman" w:eastAsia="Calibri" w:hAnsi="Times New Roman" w:cs="Times New Roman"/>
          <w:b/>
          <w:bCs/>
        </w:rPr>
        <w:t>Encaminhamentos e encerramento</w:t>
      </w:r>
      <w:r w:rsidRPr="313ACDB0">
        <w:rPr>
          <w:rFonts w:ascii="Times New Roman" w:eastAsia="Calibri" w:hAnsi="Times New Roman" w:cs="Times New Roman"/>
        </w:rPr>
        <w:t xml:space="preserve">: </w:t>
      </w:r>
      <w:r w:rsidR="008A0061" w:rsidRPr="313ACDB0">
        <w:rPr>
          <w:rFonts w:ascii="Times New Roman" w:eastAsia="Calibri" w:hAnsi="Times New Roman" w:cs="Times New Roman"/>
        </w:rPr>
        <w:t>propostas de encaminhamentos feitas no encontro</w:t>
      </w:r>
      <w:r w:rsidRPr="313ACDB0">
        <w:rPr>
          <w:rFonts w:ascii="Times New Roman" w:eastAsia="Calibri" w:hAnsi="Times New Roman" w:cs="Times New Roman"/>
        </w:rPr>
        <w:t xml:space="preserve">, instâncias </w:t>
      </w:r>
      <w:r w:rsidR="008A0061" w:rsidRPr="313ACDB0">
        <w:rPr>
          <w:rFonts w:ascii="Times New Roman" w:eastAsia="Calibri" w:hAnsi="Times New Roman" w:cs="Times New Roman"/>
        </w:rPr>
        <w:t xml:space="preserve">coletivas </w:t>
      </w:r>
      <w:r w:rsidRPr="313ACDB0">
        <w:rPr>
          <w:rFonts w:ascii="Times New Roman" w:eastAsia="Calibri" w:hAnsi="Times New Roman" w:cs="Times New Roman"/>
        </w:rPr>
        <w:t>para aprofundar discussões e/ou</w:t>
      </w:r>
      <w:r w:rsidR="008A0061" w:rsidRPr="313ACDB0">
        <w:rPr>
          <w:rFonts w:ascii="Times New Roman" w:eastAsia="Calibri" w:hAnsi="Times New Roman" w:cs="Times New Roman"/>
        </w:rPr>
        <w:t xml:space="preserve"> demandas</w:t>
      </w:r>
      <w:r w:rsidRPr="313ACDB0">
        <w:rPr>
          <w:rFonts w:ascii="Times New Roman" w:eastAsia="Calibri" w:hAnsi="Times New Roman" w:cs="Times New Roman"/>
        </w:rPr>
        <w:t xml:space="preserve"> e fala final de agradecimento.</w:t>
      </w:r>
    </w:p>
    <w:p w14:paraId="77692824" w14:textId="7C97747A" w:rsidR="313ACDB0" w:rsidRDefault="313ACDB0" w:rsidP="313ACDB0">
      <w:pPr>
        <w:spacing w:before="240" w:after="120" w:line="276" w:lineRule="auto"/>
        <w:ind w:left="720"/>
        <w:jc w:val="both"/>
        <w:rPr>
          <w:rFonts w:ascii="Times New Roman" w:eastAsia="Calibri" w:hAnsi="Times New Roman" w:cs="Times New Roman"/>
        </w:rPr>
      </w:pPr>
    </w:p>
    <w:p w14:paraId="5F3D4EF4" w14:textId="4DF83861" w:rsidR="00F06591" w:rsidRDefault="003359E9" w:rsidP="00F06591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RECOMENDAÇÕES</w:t>
      </w:r>
      <w:r w:rsidR="00F06591">
        <w:rPr>
          <w:rFonts w:ascii="Times New Roman" w:eastAsia="Calibri" w:hAnsi="Times New Roman" w:cs="Times New Roman"/>
          <w:b/>
          <w:bCs/>
        </w:rPr>
        <w:t xml:space="preserve">: </w:t>
      </w:r>
    </w:p>
    <w:p w14:paraId="498A68F7" w14:textId="19570E2F" w:rsidR="00F06591" w:rsidRPr="00F06591" w:rsidRDefault="00F06591" w:rsidP="00F06591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F06591">
        <w:rPr>
          <w:rFonts w:ascii="Times New Roman" w:eastAsia="Calibri" w:hAnsi="Times New Roman" w:cs="Times New Roman"/>
          <w:b/>
          <w:bCs/>
        </w:rPr>
        <w:t>1 - Feira de Saberes e Sabores</w:t>
      </w:r>
      <w:r>
        <w:rPr>
          <w:rFonts w:ascii="Times New Roman" w:eastAsia="Calibri" w:hAnsi="Times New Roman" w:cs="Times New Roman"/>
        </w:rPr>
        <w:t xml:space="preserve">: </w:t>
      </w:r>
      <w:r w:rsidR="00816D5E">
        <w:rPr>
          <w:rFonts w:ascii="Times New Roman" w:eastAsia="Calibri" w:hAnsi="Times New Roman" w:cs="Times New Roman"/>
        </w:rPr>
        <w:t xml:space="preserve">objetivos – </w:t>
      </w:r>
      <w:r>
        <w:rPr>
          <w:rFonts w:ascii="Times New Roman" w:eastAsia="Calibri" w:hAnsi="Times New Roman" w:cs="Times New Roman"/>
        </w:rPr>
        <w:t>e</w:t>
      </w:r>
      <w:r w:rsidRPr="00F06591">
        <w:rPr>
          <w:rFonts w:ascii="Times New Roman" w:eastAsia="Calibri" w:hAnsi="Times New Roman" w:cs="Times New Roman"/>
        </w:rPr>
        <w:t>xposição e comercialização de produtos artesanais locais por comunitários ou associações da região; conhecer e promover a troca de conhecimentos sobre alimentação, artesanato e cultura local; valorização da diversidade sociocultural e da biodiversidade local</w:t>
      </w:r>
      <w:r>
        <w:rPr>
          <w:rFonts w:ascii="Times New Roman" w:eastAsia="Calibri" w:hAnsi="Times New Roman" w:cs="Times New Roman"/>
        </w:rPr>
        <w:t xml:space="preserve">. </w:t>
      </w:r>
      <w:r w:rsidRPr="00F06591">
        <w:rPr>
          <w:rFonts w:ascii="Times New Roman" w:eastAsia="Calibri" w:hAnsi="Times New Roman" w:cs="Times New Roman"/>
        </w:rPr>
        <w:t>Pode ocorrer durante todo o evento, mas recomenda-se a visita nos intervalos, almoço e após o encontro no intuito de não desconcentrar os participantes das demais atividades</w:t>
      </w:r>
      <w:r>
        <w:rPr>
          <w:rFonts w:ascii="Times New Roman" w:eastAsia="Calibri" w:hAnsi="Times New Roman" w:cs="Times New Roman"/>
        </w:rPr>
        <w:t xml:space="preserve">. </w:t>
      </w:r>
      <w:r w:rsidRPr="00F06591">
        <w:rPr>
          <w:rFonts w:ascii="Times New Roman" w:eastAsia="Calibri" w:hAnsi="Times New Roman" w:cs="Times New Roman"/>
        </w:rPr>
        <w:t>Recomenda-se que cada expositor leve o material necessário para comercializar ou expor seu produto. A equipe organizadora pode verificar a necessidade de cada um e dispor alguns materiais de interesse comum, como extensões elétricas, mesas, cadeiras e organização do espaço da feira.</w:t>
      </w:r>
    </w:p>
    <w:p w14:paraId="1595FDD0" w14:textId="020DA5AE" w:rsidR="00F06591" w:rsidRDefault="00F06591" w:rsidP="003B3977">
      <w:pPr>
        <w:jc w:val="both"/>
        <w:rPr>
          <w:rFonts w:ascii="Times New Roman" w:eastAsia="Calibri" w:hAnsi="Times New Roman" w:cs="Times New Roman"/>
        </w:rPr>
      </w:pPr>
      <w:r w:rsidRPr="00F06591">
        <w:rPr>
          <w:rFonts w:ascii="Times New Roman" w:eastAsia="Calibri" w:hAnsi="Times New Roman" w:cs="Times New Roman"/>
          <w:b/>
          <w:bCs/>
        </w:rPr>
        <w:t>2 – Exposição fotográfica da pesca e território</w:t>
      </w:r>
      <w:r>
        <w:rPr>
          <w:rFonts w:ascii="Times New Roman" w:eastAsia="Calibri" w:hAnsi="Times New Roman" w:cs="Times New Roman"/>
        </w:rPr>
        <w:t xml:space="preserve">: </w:t>
      </w:r>
      <w:r w:rsidRPr="00F06591">
        <w:rPr>
          <w:rFonts w:ascii="Times New Roman" w:eastAsia="Calibri" w:hAnsi="Times New Roman" w:cs="Times New Roman"/>
        </w:rPr>
        <w:t>exposição de fotos, preferencialmente dos monitores da biodiversidade, de suas atividades e registros feitos em campo, bem como de outros elementos de interesse vistos na Unidade de Conservação e região. As fotos podem ser penduras em um varal feito com barbante e pregadores de roupa ou mesmo coladas/fixadas em parede ou mural no local do evento</w:t>
      </w:r>
      <w:r>
        <w:rPr>
          <w:rFonts w:ascii="Times New Roman" w:eastAsia="Calibri" w:hAnsi="Times New Roman" w:cs="Times New Roman"/>
        </w:rPr>
        <w:t>.</w:t>
      </w:r>
    </w:p>
    <w:p w14:paraId="68E68E9D" w14:textId="5FE671DA" w:rsidR="003B5ABA" w:rsidRDefault="003B5ABA" w:rsidP="003B397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3</w:t>
      </w:r>
      <w:r w:rsidRPr="00F06591">
        <w:rPr>
          <w:rFonts w:ascii="Times New Roman" w:eastAsia="Calibri" w:hAnsi="Times New Roman" w:cs="Times New Roman"/>
          <w:b/>
          <w:bCs/>
        </w:rPr>
        <w:t xml:space="preserve"> – </w:t>
      </w:r>
      <w:r>
        <w:rPr>
          <w:rFonts w:ascii="Times New Roman" w:eastAsia="Calibri" w:hAnsi="Times New Roman" w:cs="Times New Roman"/>
          <w:b/>
          <w:bCs/>
        </w:rPr>
        <w:t xml:space="preserve">Manifestações </w:t>
      </w:r>
      <w:r w:rsidR="00816D5E">
        <w:rPr>
          <w:rFonts w:ascii="Times New Roman" w:eastAsia="Calibri" w:hAnsi="Times New Roman" w:cs="Times New Roman"/>
          <w:b/>
          <w:bCs/>
        </w:rPr>
        <w:t>c</w:t>
      </w:r>
      <w:r>
        <w:rPr>
          <w:rFonts w:ascii="Times New Roman" w:eastAsia="Calibri" w:hAnsi="Times New Roman" w:cs="Times New Roman"/>
          <w:b/>
          <w:bCs/>
        </w:rPr>
        <w:t>ulturais</w:t>
      </w:r>
      <w:r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se possível, inclua na programação (início, intervalos ou encerramento) </w:t>
      </w:r>
      <w:r w:rsidR="00816D5E" w:rsidRPr="00816D5E">
        <w:rPr>
          <w:rFonts w:ascii="Times New Roman" w:eastAsia="Calibri" w:hAnsi="Times New Roman" w:cs="Times New Roman"/>
        </w:rPr>
        <w:t>grupos</w:t>
      </w:r>
      <w:r w:rsidR="00816D5E">
        <w:rPr>
          <w:rFonts w:ascii="Times New Roman" w:eastAsia="Calibri" w:hAnsi="Times New Roman" w:cs="Times New Roman"/>
        </w:rPr>
        <w:t xml:space="preserve"> locais</w:t>
      </w:r>
      <w:r w:rsidR="00816D5E" w:rsidRPr="00816D5E">
        <w:rPr>
          <w:rFonts w:ascii="Times New Roman" w:eastAsia="Calibri" w:hAnsi="Times New Roman" w:cs="Times New Roman"/>
        </w:rPr>
        <w:t xml:space="preserve"> de música, capoeira, dança ou outros</w:t>
      </w:r>
      <w:r w:rsidR="00816D5E">
        <w:rPr>
          <w:rFonts w:ascii="Times New Roman" w:eastAsia="Calibri" w:hAnsi="Times New Roman" w:cs="Times New Roman"/>
        </w:rPr>
        <w:t xml:space="preserve"> –</w:t>
      </w:r>
      <w:r w:rsidR="00816D5E" w:rsidRPr="00816D5E">
        <w:rPr>
          <w:rFonts w:ascii="Times New Roman" w:eastAsia="Calibri" w:hAnsi="Times New Roman" w:cs="Times New Roman"/>
        </w:rPr>
        <w:t xml:space="preserve"> verificar necessidade de equipamentos com os responsáveis.</w:t>
      </w:r>
    </w:p>
    <w:p w14:paraId="65B94F05" w14:textId="21DEDFE7" w:rsidR="00816D5E" w:rsidRPr="00816D5E" w:rsidRDefault="00816D5E" w:rsidP="00816D5E">
      <w:pPr>
        <w:jc w:val="both"/>
        <w:rPr>
          <w:rFonts w:ascii="Times New Roman" w:eastAsia="Calibri" w:hAnsi="Times New Roman" w:cs="Times New Roman"/>
        </w:rPr>
      </w:pPr>
      <w:r w:rsidRPr="00816D5E">
        <w:rPr>
          <w:rFonts w:ascii="Times New Roman" w:eastAsia="Calibri" w:hAnsi="Times New Roman" w:cs="Times New Roman"/>
          <w:b/>
          <w:bCs/>
        </w:rPr>
        <w:t>4 – Decoração do espaço</w:t>
      </w:r>
      <w:r>
        <w:rPr>
          <w:rFonts w:ascii="Times New Roman" w:eastAsia="Calibri" w:hAnsi="Times New Roman" w:cs="Times New Roman"/>
        </w:rPr>
        <w:t xml:space="preserve">: </w:t>
      </w:r>
      <w:r w:rsidRPr="00816D5E">
        <w:rPr>
          <w:rFonts w:ascii="Times New Roman" w:eastAsia="Calibri" w:hAnsi="Times New Roman" w:cs="Times New Roman"/>
        </w:rPr>
        <w:t>levar objetos que</w:t>
      </w:r>
      <w:r>
        <w:rPr>
          <w:rFonts w:ascii="Times New Roman" w:eastAsia="Calibri" w:hAnsi="Times New Roman" w:cs="Times New Roman"/>
        </w:rPr>
        <w:t xml:space="preserve"> representem o território, comunidades e UC, de modo a</w:t>
      </w:r>
      <w:r w:rsidRPr="00816D5E">
        <w:rPr>
          <w:rFonts w:ascii="Times New Roman" w:eastAsia="Calibri" w:hAnsi="Times New Roman" w:cs="Times New Roman"/>
        </w:rPr>
        <w:t xml:space="preserve"> enfeitar o espaço do evento.</w:t>
      </w:r>
    </w:p>
    <w:p w14:paraId="78F631D6" w14:textId="11196C81" w:rsidR="00816D5E" w:rsidRDefault="00816D5E" w:rsidP="003B3977">
      <w:pPr>
        <w:jc w:val="both"/>
        <w:rPr>
          <w:rFonts w:ascii="Times New Roman" w:eastAsia="Calibri" w:hAnsi="Times New Roman" w:cs="Times New Roman"/>
        </w:rPr>
      </w:pPr>
    </w:p>
    <w:sectPr w:rsidR="00816D5E" w:rsidSect="006B3A62">
      <w:headerReference w:type="default" r:id="rId11"/>
      <w:footerReference w:type="default" r:id="rId12"/>
      <w:pgSz w:w="11906" w:h="16838"/>
      <w:pgMar w:top="1985" w:right="1080" w:bottom="1440" w:left="1080" w:header="567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E521" w14:textId="77777777" w:rsidR="00876F2F" w:rsidRDefault="00876F2F" w:rsidP="00AF07AA">
      <w:pPr>
        <w:spacing w:after="0" w:line="240" w:lineRule="auto"/>
      </w:pPr>
      <w:r>
        <w:separator/>
      </w:r>
    </w:p>
  </w:endnote>
  <w:endnote w:type="continuationSeparator" w:id="0">
    <w:p w14:paraId="61D4C999" w14:textId="77777777" w:rsidR="00876F2F" w:rsidRDefault="00876F2F" w:rsidP="00AF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</w:tblGrid>
    <w:tr w:rsidR="006F1336" w14:paraId="0039F1DA" w14:textId="77777777" w:rsidTr="22683FBB">
      <w:trPr>
        <w:trHeight w:val="300"/>
      </w:trPr>
      <w:tc>
        <w:tcPr>
          <w:tcW w:w="2830" w:type="dxa"/>
        </w:tcPr>
        <w:p w14:paraId="78F3757D" w14:textId="2AC8E903" w:rsidR="006F1336" w:rsidRDefault="006F1336" w:rsidP="22683FBB">
          <w:pPr>
            <w:pStyle w:val="Cabealho"/>
            <w:jc w:val="center"/>
          </w:pPr>
        </w:p>
      </w:tc>
      <w:tc>
        <w:tcPr>
          <w:tcW w:w="2830" w:type="dxa"/>
        </w:tcPr>
        <w:p w14:paraId="52E3C925" w14:textId="656D3076" w:rsidR="006F1336" w:rsidRDefault="006F1336" w:rsidP="22683FBB">
          <w:pPr>
            <w:pStyle w:val="Cabealho"/>
            <w:ind w:right="-115"/>
            <w:jc w:val="right"/>
          </w:pPr>
        </w:p>
      </w:tc>
    </w:tr>
  </w:tbl>
  <w:p w14:paraId="5B2ADCC8" w14:textId="48FE3FC1" w:rsidR="00496FA3" w:rsidRDefault="006A4B20" w:rsidP="003A24BB">
    <w:pPr>
      <w:pStyle w:val="Rodap"/>
      <w:tabs>
        <w:tab w:val="clear" w:pos="4252"/>
        <w:tab w:val="clear" w:pos="8504"/>
        <w:tab w:val="left" w:pos="1935"/>
      </w:tabs>
      <w:rPr>
        <w:noProof/>
      </w:rPr>
    </w:pPr>
    <w:r w:rsidRPr="006A4B20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B22926" wp14:editId="552C0C29">
              <wp:simplePos x="0" y="0"/>
              <wp:positionH relativeFrom="column">
                <wp:posOffset>3190875</wp:posOffset>
              </wp:positionH>
              <wp:positionV relativeFrom="paragraph">
                <wp:posOffset>32385</wp:posOffset>
              </wp:positionV>
              <wp:extent cx="3457575" cy="485775"/>
              <wp:effectExtent l="0" t="0" r="28575" b="28575"/>
              <wp:wrapNone/>
              <wp:docPr id="2019333219" name="Retângulo 1055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7575" cy="4857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A7CBC4" w14:textId="132A1FA7" w:rsidR="006A4B20" w:rsidRPr="006A4B20" w:rsidRDefault="006A4B20" w:rsidP="006A4B20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</w:rPr>
                          </w:pPr>
                          <w:r w:rsidRPr="006A4B20">
                            <w:rPr>
                              <w:rFonts w:hAnsi="Calibri"/>
                              <w:color w:val="FFFFFF" w:themeColor="light1"/>
                            </w:rPr>
                            <w:t>Régua de financiadores, apoiadores e governo federal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B22926" id="Retângulo 1055" o:spid="_x0000_s1026" style="position:absolute;margin-left:251.25pt;margin-top:2.55pt;width:272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" fillcolor="#5b9bd5 [3204]" strokecolor="#091723 [484]" strokeweight="1pt">
              <v:textbox>
                <w:txbxContent>
                  <w:p w14:paraId="0BA7CBC4" w14:textId="132A1FA7" w:rsidR="006A4B20" w:rsidRPr="006A4B20" w:rsidRDefault="006A4B20" w:rsidP="006A4B20">
                    <w:pPr>
                      <w:jc w:val="center"/>
                      <w:rPr>
                        <w:rFonts w:hAnsi="Calibri"/>
                        <w:color w:val="FFFFFF" w:themeColor="light1"/>
                      </w:rPr>
                    </w:pPr>
                    <w:r w:rsidRPr="006A4B20">
                      <w:rPr>
                        <w:rFonts w:hAnsi="Calibri"/>
                        <w:color w:val="FFFFFF" w:themeColor="light1"/>
                      </w:rPr>
                      <w:t>Régua de financiadores, apoiadores e governo federal</w:t>
                    </w:r>
                  </w:p>
                </w:txbxContent>
              </v:textbox>
            </v:rect>
          </w:pict>
        </mc:Fallback>
      </mc:AlternateContent>
    </w:r>
    <w:r w:rsidRPr="003A24BB">
      <w:rPr>
        <w:noProof/>
      </w:rPr>
      <w:drawing>
        <wp:anchor distT="0" distB="0" distL="114300" distR="114300" simplePos="0" relativeHeight="251674624" behindDoc="1" locked="0" layoutInCell="1" allowOverlap="1" wp14:anchorId="717B118C" wp14:editId="10E13C76">
          <wp:simplePos x="0" y="0"/>
          <wp:positionH relativeFrom="column">
            <wp:posOffset>1806575</wp:posOffset>
          </wp:positionH>
          <wp:positionV relativeFrom="paragraph">
            <wp:posOffset>43815</wp:posOffset>
          </wp:positionV>
          <wp:extent cx="564515" cy="421640"/>
          <wp:effectExtent l="0" t="0" r="6985" b="0"/>
          <wp:wrapNone/>
          <wp:docPr id="2084047127" name="Imagem 31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2E1EBAE6-9F78-7DFE-2A0F-1512ED64EB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1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2E1EBAE6-9F78-7DFE-2A0F-1512ED64EB6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42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4B20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F1995D5" wp14:editId="00CF68C9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1621790" cy="485775"/>
              <wp:effectExtent l="0" t="0" r="16510" b="28575"/>
              <wp:wrapNone/>
              <wp:docPr id="1056" name="Retângulo 1055">
                <a:extLst xmlns:a="http://schemas.openxmlformats.org/drawingml/2006/main">
                  <a:ext uri="{FF2B5EF4-FFF2-40B4-BE49-F238E27FC236}">
                    <a16:creationId xmlns:a16="http://schemas.microsoft.com/office/drawing/2014/main" id="{3EB9ABCE-540F-7CAA-6C2B-73929583C2C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1790" cy="4857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0DAB1B" w14:textId="77777777" w:rsidR="006A4B20" w:rsidRPr="006A4B20" w:rsidRDefault="006A4B20" w:rsidP="006A4B20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sz w:val="24"/>
                              <w:szCs w:val="24"/>
                            </w:rPr>
                          </w:pPr>
                          <w:r w:rsidRPr="006A4B20">
                            <w:rPr>
                              <w:rFonts w:hAnsi="Calibri"/>
                              <w:color w:val="FFFFFF" w:themeColor="light1"/>
                              <w:sz w:val="24"/>
                              <w:szCs w:val="24"/>
                            </w:rPr>
                            <w:t>Espaço para colocar logomarcas das UCs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995D5" id="_x0000_s1027" style="position:absolute;margin-left:0;margin-top:2.05pt;width:127.7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" fillcolor="#5b9bd5 [3204]" strokecolor="#091723 [484]" strokeweight="1pt">
              <v:textbox>
                <w:txbxContent>
                  <w:p w14:paraId="1A0DAB1B" w14:textId="77777777" w:rsidR="006A4B20" w:rsidRPr="006A4B20" w:rsidRDefault="006A4B20" w:rsidP="006A4B20">
                    <w:pPr>
                      <w:jc w:val="center"/>
                      <w:rPr>
                        <w:rFonts w:hAnsi="Calibri"/>
                        <w:color w:val="FFFFFF" w:themeColor="light1"/>
                        <w:sz w:val="24"/>
                        <w:szCs w:val="24"/>
                      </w:rPr>
                    </w:pPr>
                    <w:r w:rsidRPr="006A4B20">
                      <w:rPr>
                        <w:rFonts w:hAnsi="Calibri"/>
                        <w:color w:val="FFFFFF" w:themeColor="light1"/>
                        <w:sz w:val="24"/>
                        <w:szCs w:val="24"/>
                      </w:rPr>
                      <w:t>Espaço para colocar logomarcas das UCs</w:t>
                    </w:r>
                  </w:p>
                </w:txbxContent>
              </v:textbox>
            </v:rect>
          </w:pict>
        </mc:Fallback>
      </mc:AlternateContent>
    </w:r>
    <w:r w:rsidR="003A24BB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19B01FD" wp14:editId="139461AB">
              <wp:simplePos x="0" y="0"/>
              <wp:positionH relativeFrom="column">
                <wp:posOffset>-5715</wp:posOffset>
              </wp:positionH>
              <wp:positionV relativeFrom="paragraph">
                <wp:posOffset>-216535</wp:posOffset>
              </wp:positionV>
              <wp:extent cx="731520" cy="246380"/>
              <wp:effectExtent l="0" t="0" r="0" b="1270"/>
              <wp:wrapNone/>
              <wp:docPr id="17723714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46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1FE781" w14:textId="71A9D463" w:rsidR="006E0DE4" w:rsidRPr="006F1336" w:rsidRDefault="00496FA3" w:rsidP="006E0DE4">
                          <w:pPr>
                            <w:pStyle w:val="Cabealho"/>
                            <w:ind w:left="-115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6F133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Realização: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B01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.45pt;margin-top:-17.05pt;width:57.6pt;height:19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" filled="f" stroked="f">
              <v:textbox>
                <w:txbxContent>
                  <w:p w14:paraId="041FE781" w14:textId="71A9D463" w:rsidR="006E0DE4" w:rsidRPr="006F1336" w:rsidRDefault="00496FA3" w:rsidP="006E0DE4">
                    <w:pPr>
                      <w:pStyle w:val="Cabealho"/>
                      <w:ind w:left="-115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F133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Realização:</w:t>
                    </w:r>
                  </w:p>
                </w:txbxContent>
              </v:textbox>
            </v:shape>
          </w:pict>
        </mc:Fallback>
      </mc:AlternateContent>
    </w:r>
    <w:r w:rsidR="003A24BB">
      <w:rPr>
        <w:noProof/>
      </w:rPr>
      <w:t xml:space="preserve"> </w:t>
    </w:r>
    <w:r w:rsidR="003A24BB" w:rsidRPr="003A24BB">
      <w:rPr>
        <w:noProof/>
      </w:rPr>
      <w:t xml:space="preserve"> </w:t>
    </w:r>
    <w:r w:rsidR="00AF2098">
      <w:rPr>
        <w:noProof/>
      </w:rPr>
      <mc:AlternateContent>
        <mc:Choice Requires="wps">
          <w:drawing>
            <wp:anchor distT="45720" distB="45720" distL="114300" distR="114300" simplePos="0" relativeHeight="251659775" behindDoc="0" locked="0" layoutInCell="1" allowOverlap="1" wp14:anchorId="72906FDF" wp14:editId="3F66CA57">
              <wp:simplePos x="0" y="0"/>
              <wp:positionH relativeFrom="column">
                <wp:posOffset>3119120</wp:posOffset>
              </wp:positionH>
              <wp:positionV relativeFrom="paragraph">
                <wp:posOffset>-207010</wp:posOffset>
              </wp:positionV>
              <wp:extent cx="731520" cy="246380"/>
              <wp:effectExtent l="0" t="0" r="0" b="127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46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95ED4" w14:textId="6D6C7DC7" w:rsidR="006F1336" w:rsidRPr="006F1336" w:rsidRDefault="00496FA3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Apoio: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06FDF" id="_x0000_s1029" type="#_x0000_t202" style="position:absolute;margin-left:245.6pt;margin-top:-16.3pt;width:57.6pt;height:19.4pt;z-index:2516597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" filled="f" stroked="f">
              <v:textbox>
                <w:txbxContent>
                  <w:p w14:paraId="4EE95ED4" w14:textId="6D6C7DC7" w:rsidR="006F1336" w:rsidRPr="006F1336" w:rsidRDefault="00496FA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Apoio:</w:t>
                    </w:r>
                  </w:p>
                </w:txbxContent>
              </v:textbox>
            </v:shape>
          </w:pict>
        </mc:Fallback>
      </mc:AlternateContent>
    </w:r>
    <w:r w:rsidR="003A24BB">
      <w:rPr>
        <w:noProof/>
      </w:rPr>
      <w:tab/>
    </w:r>
  </w:p>
  <w:p w14:paraId="679385FA" w14:textId="1982C64D" w:rsidR="22683FBB" w:rsidRDefault="313ACDB0" w:rsidP="00496FA3">
    <w:pPr>
      <w:pStyle w:val="Rodap"/>
      <w:tabs>
        <w:tab w:val="clear" w:pos="4252"/>
        <w:tab w:val="clear" w:pos="8504"/>
        <w:tab w:val="left" w:pos="3422"/>
        <w:tab w:val="left" w:pos="8326"/>
      </w:tabs>
    </w:pPr>
    <w:r>
      <w:rPr>
        <w:noProof/>
      </w:rPr>
      <w:t xml:space="preserve"> </w:t>
    </w:r>
    <w:r w:rsidR="006F1336">
      <w:tab/>
    </w:r>
    <w:r w:rsidR="00496F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72BC" w14:textId="77777777" w:rsidR="00876F2F" w:rsidRDefault="00876F2F" w:rsidP="00AF07AA">
      <w:pPr>
        <w:spacing w:after="0" w:line="240" w:lineRule="auto"/>
      </w:pPr>
      <w:r>
        <w:separator/>
      </w:r>
    </w:p>
  </w:footnote>
  <w:footnote w:type="continuationSeparator" w:id="0">
    <w:p w14:paraId="26307CEA" w14:textId="77777777" w:rsidR="00876F2F" w:rsidRDefault="00876F2F" w:rsidP="00AF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F6EB" w14:textId="3F7D78D9" w:rsidR="00A515A0" w:rsidRPr="004714F3" w:rsidRDefault="0082394F" w:rsidP="00A515A0">
    <w:pPr>
      <w:spacing w:after="0" w:line="240" w:lineRule="auto"/>
      <w:ind w:right="-35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>
      <w:rPr>
        <w:rFonts w:ascii="Times New Roman" w:eastAsia="Times New Roman" w:hAnsi="Times New Roman" w:cs="Times New Roman"/>
        <w:b/>
        <w:bCs/>
        <w:noProof/>
        <w:color w:val="000000" w:themeColor="text1"/>
        <w:sz w:val="20"/>
        <w:szCs w:val="20"/>
      </w:rPr>
      <w:drawing>
        <wp:anchor distT="0" distB="0" distL="114300" distR="114300" simplePos="0" relativeHeight="251669504" behindDoc="1" locked="0" layoutInCell="1" allowOverlap="1" wp14:anchorId="417F1989" wp14:editId="407A0B06">
          <wp:simplePos x="0" y="0"/>
          <wp:positionH relativeFrom="column">
            <wp:posOffset>5784215</wp:posOffset>
          </wp:positionH>
          <wp:positionV relativeFrom="paragraph">
            <wp:posOffset>-347345</wp:posOffset>
          </wp:positionV>
          <wp:extent cx="1495425" cy="1162050"/>
          <wp:effectExtent l="0" t="0" r="9525" b="0"/>
          <wp:wrapNone/>
          <wp:docPr id="63454244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2FA">
      <w:rPr>
        <w:rFonts w:ascii="Times New Roman" w:eastAsia="Times New Roman" w:hAnsi="Times New Roman" w:cs="Times New Roman"/>
        <w:b/>
        <w:bCs/>
        <w:noProof/>
        <w:color w:val="000000" w:themeColor="text1"/>
        <w:sz w:val="20"/>
        <w:szCs w:val="20"/>
      </w:rPr>
      <w:drawing>
        <wp:anchor distT="0" distB="0" distL="114300" distR="114300" simplePos="0" relativeHeight="251670528" behindDoc="1" locked="0" layoutInCell="1" allowOverlap="1" wp14:anchorId="7813658F" wp14:editId="5AE316E5">
          <wp:simplePos x="0" y="0"/>
          <wp:positionH relativeFrom="column">
            <wp:posOffset>-713233</wp:posOffset>
          </wp:positionH>
          <wp:positionV relativeFrom="paragraph">
            <wp:posOffset>-267970</wp:posOffset>
          </wp:positionV>
          <wp:extent cx="1530552" cy="1080000"/>
          <wp:effectExtent l="0" t="0" r="0" b="6350"/>
          <wp:wrapNone/>
          <wp:docPr id="54173038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552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5A0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M</w:t>
    </w:r>
    <w:r w:rsidR="00A515A0"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INISTÉRIO DO MEIO AMBIENTE E MUDANÇA DO CLIMA – MMA</w:t>
    </w:r>
  </w:p>
  <w:p w14:paraId="42174780" w14:textId="48709F70" w:rsidR="00A515A0" w:rsidRPr="004714F3" w:rsidRDefault="67434798" w:rsidP="67434798">
    <w:pPr>
      <w:tabs>
        <w:tab w:val="center" w:pos="4890"/>
        <w:tab w:val="right" w:pos="9781"/>
      </w:tabs>
      <w:spacing w:after="0" w:line="240" w:lineRule="auto"/>
      <w:ind w:left="2250" w:right="-35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INSTITUTO CHICO MENDES DE CONSERVAÇÃO DA BIODIVERSIDADE – ICMBio</w:t>
    </w:r>
    <w:r w:rsidR="0082394F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ab/>
    </w:r>
  </w:p>
  <w:p w14:paraId="121EC0D6" w14:textId="77777777" w:rsidR="00A515A0" w:rsidRPr="004714F3" w:rsidRDefault="00A515A0" w:rsidP="00A515A0">
    <w:pPr>
      <w:spacing w:after="0" w:line="240" w:lineRule="auto"/>
      <w:ind w:right="-35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DIRETORIA DE PESQUISA, AVALIAÇÃO E MONITORAMENTO DA BIODIVERSIDADE – DIBIO</w:t>
    </w:r>
  </w:p>
  <w:p w14:paraId="40D88239" w14:textId="77777777" w:rsidR="00A515A0" w:rsidRDefault="00A515A0" w:rsidP="00A515A0">
    <w:pPr>
      <w:spacing w:after="0" w:line="240" w:lineRule="auto"/>
      <w:ind w:right="-35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 w:rsidRPr="00CE60FE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COORDENAÇÃO DE MONITORAMENTO DA BIODIVERSIDADE</w:t>
    </w:r>
    <w:r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 xml:space="preserve"> – COMOB</w:t>
    </w:r>
  </w:p>
  <w:p w14:paraId="4D088C30" w14:textId="7820A96B" w:rsidR="00A515A0" w:rsidRPr="004714F3" w:rsidRDefault="00A515A0" w:rsidP="00A515A0">
    <w:pPr>
      <w:spacing w:after="0" w:line="240" w:lineRule="auto"/>
      <w:ind w:right="-35"/>
      <w:jc w:val="center"/>
      <w:textAlignment w:val="baseline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CENTRO NACIONAL DE PESQUISA E CONSERVAÇÃO DA SOCIOBIODIVERSIDADE</w:t>
    </w:r>
  </w:p>
  <w:p w14:paraId="2402952C" w14:textId="778426B0" w:rsidR="00D21A5E" w:rsidRDefault="00A515A0" w:rsidP="00A515A0">
    <w:pPr>
      <w:spacing w:after="0" w:line="240" w:lineRule="auto"/>
      <w:ind w:right="-35"/>
      <w:jc w:val="center"/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</w:pPr>
    <w:r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ab/>
    </w:r>
    <w:r w:rsidRPr="004714F3">
      <w:rPr>
        <w:rFonts w:ascii="Times New Roman" w:eastAsia="Times New Roman" w:hAnsi="Times New Roman" w:cs="Times New Roman"/>
        <w:color w:val="000000"/>
        <w:sz w:val="14"/>
        <w:szCs w:val="14"/>
        <w:lang w:eastAsia="pt-BR"/>
      </w:rPr>
      <w:t>ASSOCIADA A POVOS E COMUNIDADES TRADICIONAIS – CNPT</w:t>
    </w:r>
  </w:p>
  <w:p w14:paraId="2B4B30A8" w14:textId="27FE5E80" w:rsidR="006B3A62" w:rsidRPr="006B3A62" w:rsidRDefault="006B3A62" w:rsidP="00A515A0">
    <w:pPr>
      <w:spacing w:after="0" w:line="240" w:lineRule="auto"/>
      <w:ind w:right="-35"/>
      <w:jc w:val="center"/>
      <w:rPr>
        <w:rFonts w:ascii="Times New Roman" w:eastAsia="Times New Roman" w:hAnsi="Times New Roman" w:cs="Times New Roman"/>
        <w:b/>
        <w:bCs/>
        <w:color w:val="EE0000"/>
      </w:rPr>
    </w:pPr>
    <w:r w:rsidRPr="006B3A62">
      <w:rPr>
        <w:rFonts w:ascii="Times New Roman" w:eastAsia="Times New Roman" w:hAnsi="Times New Roman" w:cs="Times New Roman"/>
        <w:b/>
        <w:bCs/>
        <w:color w:val="EE0000"/>
        <w:sz w:val="16"/>
        <w:szCs w:val="16"/>
        <w:lang w:eastAsia="pt-BR"/>
      </w:rPr>
      <w:t>ACRESCENTAR NOME DA UC OU NGI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xDxWyZh5FfhI" int2:id="TLiyveU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06A"/>
    <w:multiLevelType w:val="multilevel"/>
    <w:tmpl w:val="2508EA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0595"/>
    <w:multiLevelType w:val="hybridMultilevel"/>
    <w:tmpl w:val="41F6D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D4397"/>
    <w:multiLevelType w:val="multilevel"/>
    <w:tmpl w:val="68FE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02832"/>
    <w:multiLevelType w:val="hybridMultilevel"/>
    <w:tmpl w:val="01A8F3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79C5"/>
    <w:multiLevelType w:val="hybridMultilevel"/>
    <w:tmpl w:val="7F1E2F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462D"/>
    <w:multiLevelType w:val="hybridMultilevel"/>
    <w:tmpl w:val="D79C2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3D10"/>
    <w:multiLevelType w:val="hybridMultilevel"/>
    <w:tmpl w:val="98D6C39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1356A"/>
    <w:multiLevelType w:val="hybridMultilevel"/>
    <w:tmpl w:val="C1EC2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22C96"/>
    <w:multiLevelType w:val="hybridMultilevel"/>
    <w:tmpl w:val="45CADF5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4C4963"/>
    <w:multiLevelType w:val="hybridMultilevel"/>
    <w:tmpl w:val="B6569F72"/>
    <w:lvl w:ilvl="0" w:tplc="04E879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0D45"/>
    <w:multiLevelType w:val="multilevel"/>
    <w:tmpl w:val="78E671B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332776"/>
    <w:multiLevelType w:val="hybridMultilevel"/>
    <w:tmpl w:val="01A8F3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07A4B"/>
    <w:multiLevelType w:val="hybridMultilevel"/>
    <w:tmpl w:val="C1CC2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83DBB"/>
    <w:multiLevelType w:val="hybridMultilevel"/>
    <w:tmpl w:val="246A47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632A"/>
    <w:multiLevelType w:val="hybridMultilevel"/>
    <w:tmpl w:val="FD08A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E1E"/>
    <w:multiLevelType w:val="hybridMultilevel"/>
    <w:tmpl w:val="DCAA1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1356"/>
    <w:multiLevelType w:val="multilevel"/>
    <w:tmpl w:val="DC6E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9A2F47"/>
    <w:multiLevelType w:val="hybridMultilevel"/>
    <w:tmpl w:val="0CB60AF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3E3742"/>
    <w:multiLevelType w:val="hybridMultilevel"/>
    <w:tmpl w:val="246A47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B2E4B"/>
    <w:multiLevelType w:val="multilevel"/>
    <w:tmpl w:val="41BE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E46759"/>
    <w:multiLevelType w:val="multilevel"/>
    <w:tmpl w:val="6C405C7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3D93"/>
    <w:multiLevelType w:val="hybridMultilevel"/>
    <w:tmpl w:val="CA828C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253D8"/>
    <w:multiLevelType w:val="hybridMultilevel"/>
    <w:tmpl w:val="23B437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F5D7B"/>
    <w:multiLevelType w:val="multilevel"/>
    <w:tmpl w:val="DE1A0A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615C40"/>
    <w:multiLevelType w:val="multilevel"/>
    <w:tmpl w:val="B9266A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7C711B"/>
    <w:multiLevelType w:val="hybridMultilevel"/>
    <w:tmpl w:val="B5D08E2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CD957B6"/>
    <w:multiLevelType w:val="multilevel"/>
    <w:tmpl w:val="3CB458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765987"/>
    <w:multiLevelType w:val="multilevel"/>
    <w:tmpl w:val="B51A15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255001"/>
    <w:multiLevelType w:val="multilevel"/>
    <w:tmpl w:val="1BA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9D4542"/>
    <w:multiLevelType w:val="hybridMultilevel"/>
    <w:tmpl w:val="588E919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A1218C"/>
    <w:multiLevelType w:val="hybridMultilevel"/>
    <w:tmpl w:val="50FA1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A0ADD"/>
    <w:multiLevelType w:val="multilevel"/>
    <w:tmpl w:val="039272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200240"/>
    <w:multiLevelType w:val="hybridMultilevel"/>
    <w:tmpl w:val="F3BAD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A6B43"/>
    <w:multiLevelType w:val="multilevel"/>
    <w:tmpl w:val="5356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575D40"/>
    <w:multiLevelType w:val="hybridMultilevel"/>
    <w:tmpl w:val="5CE6438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EC1421"/>
    <w:multiLevelType w:val="hybridMultilevel"/>
    <w:tmpl w:val="BA060F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1514A"/>
    <w:multiLevelType w:val="hybridMultilevel"/>
    <w:tmpl w:val="0032C2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F08D7"/>
    <w:multiLevelType w:val="multilevel"/>
    <w:tmpl w:val="B33E021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C24FC0"/>
    <w:multiLevelType w:val="multilevel"/>
    <w:tmpl w:val="5C7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F01786"/>
    <w:multiLevelType w:val="hybridMultilevel"/>
    <w:tmpl w:val="EC144F24"/>
    <w:lvl w:ilvl="0" w:tplc="8A2C2AE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0336A"/>
    <w:multiLevelType w:val="multilevel"/>
    <w:tmpl w:val="71C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E80AC6"/>
    <w:multiLevelType w:val="multilevel"/>
    <w:tmpl w:val="E100391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5B00F5"/>
    <w:multiLevelType w:val="multilevel"/>
    <w:tmpl w:val="F1247F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3007A5"/>
    <w:multiLevelType w:val="multilevel"/>
    <w:tmpl w:val="C78257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F4092F"/>
    <w:multiLevelType w:val="multilevel"/>
    <w:tmpl w:val="FBE8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88271E"/>
    <w:multiLevelType w:val="hybridMultilevel"/>
    <w:tmpl w:val="B6464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96FEE"/>
    <w:multiLevelType w:val="hybridMultilevel"/>
    <w:tmpl w:val="BBECC9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6917184">
    <w:abstractNumId w:val="36"/>
  </w:num>
  <w:num w:numId="2" w16cid:durableId="1948846193">
    <w:abstractNumId w:val="4"/>
  </w:num>
  <w:num w:numId="3" w16cid:durableId="1585534836">
    <w:abstractNumId w:val="25"/>
  </w:num>
  <w:num w:numId="4" w16cid:durableId="1281494474">
    <w:abstractNumId w:val="5"/>
  </w:num>
  <w:num w:numId="5" w16cid:durableId="993724889">
    <w:abstractNumId w:val="46"/>
  </w:num>
  <w:num w:numId="6" w16cid:durableId="556626949">
    <w:abstractNumId w:val="17"/>
  </w:num>
  <w:num w:numId="7" w16cid:durableId="1907229450">
    <w:abstractNumId w:val="8"/>
  </w:num>
  <w:num w:numId="8" w16cid:durableId="1557155810">
    <w:abstractNumId w:val="29"/>
  </w:num>
  <w:num w:numId="9" w16cid:durableId="2092895104">
    <w:abstractNumId w:val="9"/>
  </w:num>
  <w:num w:numId="10" w16cid:durableId="9238012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9587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98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1239277">
    <w:abstractNumId w:val="3"/>
  </w:num>
  <w:num w:numId="14" w16cid:durableId="1056659002">
    <w:abstractNumId w:val="21"/>
  </w:num>
  <w:num w:numId="15" w16cid:durableId="1586300114">
    <w:abstractNumId w:val="35"/>
  </w:num>
  <w:num w:numId="16" w16cid:durableId="1481733397">
    <w:abstractNumId w:val="39"/>
  </w:num>
  <w:num w:numId="17" w16cid:durableId="1783258131">
    <w:abstractNumId w:val="14"/>
  </w:num>
  <w:num w:numId="18" w16cid:durableId="36010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7542636">
    <w:abstractNumId w:val="18"/>
  </w:num>
  <w:num w:numId="20" w16cid:durableId="1434744338">
    <w:abstractNumId w:val="13"/>
  </w:num>
  <w:num w:numId="21" w16cid:durableId="845940734">
    <w:abstractNumId w:val="7"/>
  </w:num>
  <w:num w:numId="22" w16cid:durableId="249587482">
    <w:abstractNumId w:val="22"/>
  </w:num>
  <w:num w:numId="23" w16cid:durableId="1482384675">
    <w:abstractNumId w:val="2"/>
  </w:num>
  <w:num w:numId="24" w16cid:durableId="321128429">
    <w:abstractNumId w:val="44"/>
  </w:num>
  <w:num w:numId="25" w16cid:durableId="1241283230">
    <w:abstractNumId w:val="33"/>
  </w:num>
  <w:num w:numId="26" w16cid:durableId="1932545639">
    <w:abstractNumId w:val="28"/>
  </w:num>
  <w:num w:numId="27" w16cid:durableId="1737048863">
    <w:abstractNumId w:val="40"/>
  </w:num>
  <w:num w:numId="28" w16cid:durableId="1354459357">
    <w:abstractNumId w:val="19"/>
  </w:num>
  <w:num w:numId="29" w16cid:durableId="400953321">
    <w:abstractNumId w:val="38"/>
  </w:num>
  <w:num w:numId="30" w16cid:durableId="1840003411">
    <w:abstractNumId w:val="16"/>
  </w:num>
  <w:num w:numId="31" w16cid:durableId="1828669652">
    <w:abstractNumId w:val="34"/>
  </w:num>
  <w:num w:numId="32" w16cid:durableId="386225120">
    <w:abstractNumId w:val="6"/>
  </w:num>
  <w:num w:numId="33" w16cid:durableId="2109039177">
    <w:abstractNumId w:val="1"/>
  </w:num>
  <w:num w:numId="34" w16cid:durableId="37825048">
    <w:abstractNumId w:val="20"/>
  </w:num>
  <w:num w:numId="35" w16cid:durableId="618493070">
    <w:abstractNumId w:val="15"/>
  </w:num>
  <w:num w:numId="36" w16cid:durableId="1759787793">
    <w:abstractNumId w:val="12"/>
  </w:num>
  <w:num w:numId="37" w16cid:durableId="1034235996">
    <w:abstractNumId w:val="45"/>
  </w:num>
  <w:num w:numId="38" w16cid:durableId="1564028619">
    <w:abstractNumId w:val="32"/>
  </w:num>
  <w:num w:numId="39" w16cid:durableId="243875592">
    <w:abstractNumId w:val="0"/>
  </w:num>
  <w:num w:numId="40" w16cid:durableId="1908615270">
    <w:abstractNumId w:val="42"/>
  </w:num>
  <w:num w:numId="41" w16cid:durableId="774593560">
    <w:abstractNumId w:val="43"/>
  </w:num>
  <w:num w:numId="42" w16cid:durableId="2094282042">
    <w:abstractNumId w:val="31"/>
  </w:num>
  <w:num w:numId="43" w16cid:durableId="1179009190">
    <w:abstractNumId w:val="10"/>
  </w:num>
  <w:num w:numId="44" w16cid:durableId="1586720523">
    <w:abstractNumId w:val="41"/>
  </w:num>
  <w:num w:numId="45" w16cid:durableId="1991398667">
    <w:abstractNumId w:val="27"/>
  </w:num>
  <w:num w:numId="46" w16cid:durableId="465129929">
    <w:abstractNumId w:val="23"/>
  </w:num>
  <w:num w:numId="47" w16cid:durableId="1106120005">
    <w:abstractNumId w:val="24"/>
  </w:num>
  <w:num w:numId="48" w16cid:durableId="531964965">
    <w:abstractNumId w:val="26"/>
  </w:num>
  <w:num w:numId="49" w16cid:durableId="157077448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16"/>
    <w:rsid w:val="0000378F"/>
    <w:rsid w:val="0000386E"/>
    <w:rsid w:val="000064BD"/>
    <w:rsid w:val="00006AF4"/>
    <w:rsid w:val="00017CD3"/>
    <w:rsid w:val="0002227E"/>
    <w:rsid w:val="0003140B"/>
    <w:rsid w:val="00035041"/>
    <w:rsid w:val="00036DB8"/>
    <w:rsid w:val="00036F17"/>
    <w:rsid w:val="00041015"/>
    <w:rsid w:val="00050876"/>
    <w:rsid w:val="00053D00"/>
    <w:rsid w:val="00056BB5"/>
    <w:rsid w:val="0005738F"/>
    <w:rsid w:val="000661DC"/>
    <w:rsid w:val="0006672E"/>
    <w:rsid w:val="00070CC3"/>
    <w:rsid w:val="000777D8"/>
    <w:rsid w:val="00085BCE"/>
    <w:rsid w:val="0008614F"/>
    <w:rsid w:val="000872C6"/>
    <w:rsid w:val="00092448"/>
    <w:rsid w:val="000A5A89"/>
    <w:rsid w:val="000A61DD"/>
    <w:rsid w:val="000B5B0A"/>
    <w:rsid w:val="000C53B8"/>
    <w:rsid w:val="000D063E"/>
    <w:rsid w:val="000D15F7"/>
    <w:rsid w:val="000D26E9"/>
    <w:rsid w:val="000D2F55"/>
    <w:rsid w:val="000D54F4"/>
    <w:rsid w:val="000E3F54"/>
    <w:rsid w:val="000E604B"/>
    <w:rsid w:val="000F2A95"/>
    <w:rsid w:val="000F3777"/>
    <w:rsid w:val="000F567B"/>
    <w:rsid w:val="000F5C0B"/>
    <w:rsid w:val="000F62C1"/>
    <w:rsid w:val="00102A20"/>
    <w:rsid w:val="00104399"/>
    <w:rsid w:val="00105702"/>
    <w:rsid w:val="0010622B"/>
    <w:rsid w:val="00115D7E"/>
    <w:rsid w:val="0011683E"/>
    <w:rsid w:val="001213F1"/>
    <w:rsid w:val="0012441C"/>
    <w:rsid w:val="00126455"/>
    <w:rsid w:val="00127B5F"/>
    <w:rsid w:val="0014058A"/>
    <w:rsid w:val="0014404F"/>
    <w:rsid w:val="00150172"/>
    <w:rsid w:val="001560AE"/>
    <w:rsid w:val="001572C9"/>
    <w:rsid w:val="0016381E"/>
    <w:rsid w:val="00167D82"/>
    <w:rsid w:val="001719A4"/>
    <w:rsid w:val="00171AC5"/>
    <w:rsid w:val="00182862"/>
    <w:rsid w:val="00183DA8"/>
    <w:rsid w:val="00183DC3"/>
    <w:rsid w:val="00185BFD"/>
    <w:rsid w:val="00190DCC"/>
    <w:rsid w:val="00197254"/>
    <w:rsid w:val="001975CB"/>
    <w:rsid w:val="001A0A9F"/>
    <w:rsid w:val="001A301A"/>
    <w:rsid w:val="001A77DF"/>
    <w:rsid w:val="001B0ECE"/>
    <w:rsid w:val="001B591F"/>
    <w:rsid w:val="001B5EC6"/>
    <w:rsid w:val="001C33BB"/>
    <w:rsid w:val="001C4271"/>
    <w:rsid w:val="001C5507"/>
    <w:rsid w:val="001C734C"/>
    <w:rsid w:val="001C78F8"/>
    <w:rsid w:val="001C7EFA"/>
    <w:rsid w:val="001D0BC8"/>
    <w:rsid w:val="001D265A"/>
    <w:rsid w:val="001D2C72"/>
    <w:rsid w:val="001E2F0C"/>
    <w:rsid w:val="001E3BB0"/>
    <w:rsid w:val="001E435C"/>
    <w:rsid w:val="001E491C"/>
    <w:rsid w:val="001E525E"/>
    <w:rsid w:val="001E785E"/>
    <w:rsid w:val="001F2CE7"/>
    <w:rsid w:val="002023D0"/>
    <w:rsid w:val="002202F2"/>
    <w:rsid w:val="00225469"/>
    <w:rsid w:val="00227A05"/>
    <w:rsid w:val="00234C78"/>
    <w:rsid w:val="0024334E"/>
    <w:rsid w:val="00245F20"/>
    <w:rsid w:val="0024717F"/>
    <w:rsid w:val="002520F2"/>
    <w:rsid w:val="002553E1"/>
    <w:rsid w:val="002617DD"/>
    <w:rsid w:val="00262498"/>
    <w:rsid w:val="00263D87"/>
    <w:rsid w:val="00272BDB"/>
    <w:rsid w:val="00273A8A"/>
    <w:rsid w:val="00281BA9"/>
    <w:rsid w:val="00292377"/>
    <w:rsid w:val="0029293F"/>
    <w:rsid w:val="00297B97"/>
    <w:rsid w:val="002A26F0"/>
    <w:rsid w:val="002A3A48"/>
    <w:rsid w:val="002A666D"/>
    <w:rsid w:val="002A6945"/>
    <w:rsid w:val="002B5ADA"/>
    <w:rsid w:val="002B6B83"/>
    <w:rsid w:val="002C3789"/>
    <w:rsid w:val="002C3CAC"/>
    <w:rsid w:val="002C3F8F"/>
    <w:rsid w:val="002D27AA"/>
    <w:rsid w:val="002D6EC5"/>
    <w:rsid w:val="002E084D"/>
    <w:rsid w:val="002E0B2B"/>
    <w:rsid w:val="002E220B"/>
    <w:rsid w:val="002E31D9"/>
    <w:rsid w:val="003021E5"/>
    <w:rsid w:val="0030396D"/>
    <w:rsid w:val="00312D64"/>
    <w:rsid w:val="00313B5D"/>
    <w:rsid w:val="00313BFE"/>
    <w:rsid w:val="00316229"/>
    <w:rsid w:val="0032128D"/>
    <w:rsid w:val="00334077"/>
    <w:rsid w:val="003359E9"/>
    <w:rsid w:val="00337A06"/>
    <w:rsid w:val="00347B8E"/>
    <w:rsid w:val="003518C0"/>
    <w:rsid w:val="0035450C"/>
    <w:rsid w:val="00356E9C"/>
    <w:rsid w:val="0036046E"/>
    <w:rsid w:val="00365679"/>
    <w:rsid w:val="003715E5"/>
    <w:rsid w:val="00380ACE"/>
    <w:rsid w:val="00381E1B"/>
    <w:rsid w:val="003839D6"/>
    <w:rsid w:val="00391E21"/>
    <w:rsid w:val="003938C0"/>
    <w:rsid w:val="00395C52"/>
    <w:rsid w:val="003A24BB"/>
    <w:rsid w:val="003A4A6B"/>
    <w:rsid w:val="003B3977"/>
    <w:rsid w:val="003B5ABA"/>
    <w:rsid w:val="003B767D"/>
    <w:rsid w:val="003B767E"/>
    <w:rsid w:val="003C558B"/>
    <w:rsid w:val="003D2FE5"/>
    <w:rsid w:val="003D363C"/>
    <w:rsid w:val="003D36F5"/>
    <w:rsid w:val="003D480E"/>
    <w:rsid w:val="003D58CC"/>
    <w:rsid w:val="003E143F"/>
    <w:rsid w:val="003E585E"/>
    <w:rsid w:val="003E6721"/>
    <w:rsid w:val="003F2F8C"/>
    <w:rsid w:val="003F44DB"/>
    <w:rsid w:val="003F4E20"/>
    <w:rsid w:val="003F5532"/>
    <w:rsid w:val="003F60C5"/>
    <w:rsid w:val="0040170E"/>
    <w:rsid w:val="00406051"/>
    <w:rsid w:val="00411B68"/>
    <w:rsid w:val="00422A12"/>
    <w:rsid w:val="00427E9F"/>
    <w:rsid w:val="00434556"/>
    <w:rsid w:val="00442CE5"/>
    <w:rsid w:val="004436DF"/>
    <w:rsid w:val="00446609"/>
    <w:rsid w:val="00450488"/>
    <w:rsid w:val="00456EB6"/>
    <w:rsid w:val="004577B7"/>
    <w:rsid w:val="004672D0"/>
    <w:rsid w:val="00471C4E"/>
    <w:rsid w:val="004803F0"/>
    <w:rsid w:val="004914D8"/>
    <w:rsid w:val="004917B5"/>
    <w:rsid w:val="00492EC9"/>
    <w:rsid w:val="0049551E"/>
    <w:rsid w:val="00496FA3"/>
    <w:rsid w:val="004B08E2"/>
    <w:rsid w:val="004B1D29"/>
    <w:rsid w:val="004B2670"/>
    <w:rsid w:val="004B4AF8"/>
    <w:rsid w:val="004B4E62"/>
    <w:rsid w:val="004C21BB"/>
    <w:rsid w:val="004C5051"/>
    <w:rsid w:val="004C6732"/>
    <w:rsid w:val="004C6E96"/>
    <w:rsid w:val="004C7D95"/>
    <w:rsid w:val="004D1259"/>
    <w:rsid w:val="004D504B"/>
    <w:rsid w:val="004D738B"/>
    <w:rsid w:val="004E2511"/>
    <w:rsid w:val="004F1E4B"/>
    <w:rsid w:val="00504C8D"/>
    <w:rsid w:val="005149D9"/>
    <w:rsid w:val="00514CED"/>
    <w:rsid w:val="00514E80"/>
    <w:rsid w:val="005225CF"/>
    <w:rsid w:val="00526698"/>
    <w:rsid w:val="00526798"/>
    <w:rsid w:val="00526CF2"/>
    <w:rsid w:val="00531024"/>
    <w:rsid w:val="005311C5"/>
    <w:rsid w:val="005344DD"/>
    <w:rsid w:val="0053700F"/>
    <w:rsid w:val="00552565"/>
    <w:rsid w:val="00555A8A"/>
    <w:rsid w:val="00562893"/>
    <w:rsid w:val="005677C7"/>
    <w:rsid w:val="005827B2"/>
    <w:rsid w:val="005940A4"/>
    <w:rsid w:val="00595267"/>
    <w:rsid w:val="00596D49"/>
    <w:rsid w:val="005A275F"/>
    <w:rsid w:val="005A4290"/>
    <w:rsid w:val="005B239D"/>
    <w:rsid w:val="005B2B13"/>
    <w:rsid w:val="005B41BC"/>
    <w:rsid w:val="005C2D26"/>
    <w:rsid w:val="005C6BC9"/>
    <w:rsid w:val="005D00A9"/>
    <w:rsid w:val="005D425F"/>
    <w:rsid w:val="005D5A52"/>
    <w:rsid w:val="005D5B94"/>
    <w:rsid w:val="005D78BE"/>
    <w:rsid w:val="005E15BC"/>
    <w:rsid w:val="005F0E0C"/>
    <w:rsid w:val="005F4FBC"/>
    <w:rsid w:val="005F6909"/>
    <w:rsid w:val="005F727C"/>
    <w:rsid w:val="00600CD6"/>
    <w:rsid w:val="00601DE2"/>
    <w:rsid w:val="00603019"/>
    <w:rsid w:val="00610B0B"/>
    <w:rsid w:val="0061182B"/>
    <w:rsid w:val="0061250F"/>
    <w:rsid w:val="00624ED4"/>
    <w:rsid w:val="00630F5A"/>
    <w:rsid w:val="00633408"/>
    <w:rsid w:val="00636914"/>
    <w:rsid w:val="00636BFE"/>
    <w:rsid w:val="00640E63"/>
    <w:rsid w:val="0064337C"/>
    <w:rsid w:val="006450BD"/>
    <w:rsid w:val="00645884"/>
    <w:rsid w:val="006520CE"/>
    <w:rsid w:val="0065243E"/>
    <w:rsid w:val="0065347B"/>
    <w:rsid w:val="00654964"/>
    <w:rsid w:val="00655D51"/>
    <w:rsid w:val="006566FD"/>
    <w:rsid w:val="00657A01"/>
    <w:rsid w:val="0066192D"/>
    <w:rsid w:val="00661D53"/>
    <w:rsid w:val="006629D5"/>
    <w:rsid w:val="006642AD"/>
    <w:rsid w:val="00664BF7"/>
    <w:rsid w:val="00667EA7"/>
    <w:rsid w:val="00671BA4"/>
    <w:rsid w:val="00680D82"/>
    <w:rsid w:val="0068300B"/>
    <w:rsid w:val="00683A42"/>
    <w:rsid w:val="0068404F"/>
    <w:rsid w:val="0068676F"/>
    <w:rsid w:val="00686844"/>
    <w:rsid w:val="00690AFE"/>
    <w:rsid w:val="006922E4"/>
    <w:rsid w:val="00693960"/>
    <w:rsid w:val="006A4B20"/>
    <w:rsid w:val="006A5308"/>
    <w:rsid w:val="006B0E8B"/>
    <w:rsid w:val="006B295C"/>
    <w:rsid w:val="006B389C"/>
    <w:rsid w:val="006B3A62"/>
    <w:rsid w:val="006C02DD"/>
    <w:rsid w:val="006C52DF"/>
    <w:rsid w:val="006D1FEA"/>
    <w:rsid w:val="006D2A61"/>
    <w:rsid w:val="006D4CE3"/>
    <w:rsid w:val="006D61B5"/>
    <w:rsid w:val="006E0C16"/>
    <w:rsid w:val="006E0DE4"/>
    <w:rsid w:val="006E1F12"/>
    <w:rsid w:val="006F024F"/>
    <w:rsid w:val="006F1336"/>
    <w:rsid w:val="006F4053"/>
    <w:rsid w:val="006F4E4A"/>
    <w:rsid w:val="006F523E"/>
    <w:rsid w:val="006F63A1"/>
    <w:rsid w:val="006F6AB0"/>
    <w:rsid w:val="006FCCF9"/>
    <w:rsid w:val="00705BD6"/>
    <w:rsid w:val="007075DB"/>
    <w:rsid w:val="00712CCB"/>
    <w:rsid w:val="0071506D"/>
    <w:rsid w:val="00723134"/>
    <w:rsid w:val="007422FB"/>
    <w:rsid w:val="00744A8C"/>
    <w:rsid w:val="007452A0"/>
    <w:rsid w:val="0074760F"/>
    <w:rsid w:val="0075308E"/>
    <w:rsid w:val="007550FC"/>
    <w:rsid w:val="00755D71"/>
    <w:rsid w:val="00765F0D"/>
    <w:rsid w:val="007700AD"/>
    <w:rsid w:val="007747DB"/>
    <w:rsid w:val="00775273"/>
    <w:rsid w:val="00776696"/>
    <w:rsid w:val="0077795C"/>
    <w:rsid w:val="00784763"/>
    <w:rsid w:val="00790FF3"/>
    <w:rsid w:val="00791079"/>
    <w:rsid w:val="00791544"/>
    <w:rsid w:val="007934CB"/>
    <w:rsid w:val="007A1CB5"/>
    <w:rsid w:val="007A2F4A"/>
    <w:rsid w:val="007A41E3"/>
    <w:rsid w:val="007B6DEB"/>
    <w:rsid w:val="007B760F"/>
    <w:rsid w:val="007B7D23"/>
    <w:rsid w:val="007C39F1"/>
    <w:rsid w:val="007D5126"/>
    <w:rsid w:val="007E009F"/>
    <w:rsid w:val="007EFA49"/>
    <w:rsid w:val="007F123B"/>
    <w:rsid w:val="007F26ED"/>
    <w:rsid w:val="007F3434"/>
    <w:rsid w:val="007F56B7"/>
    <w:rsid w:val="007F6151"/>
    <w:rsid w:val="007F7EAF"/>
    <w:rsid w:val="007F7F45"/>
    <w:rsid w:val="0080383B"/>
    <w:rsid w:val="00805171"/>
    <w:rsid w:val="0080671A"/>
    <w:rsid w:val="00813393"/>
    <w:rsid w:val="00816D5E"/>
    <w:rsid w:val="00819F4C"/>
    <w:rsid w:val="008217C3"/>
    <w:rsid w:val="0082394F"/>
    <w:rsid w:val="00824900"/>
    <w:rsid w:val="00830B9E"/>
    <w:rsid w:val="008329B0"/>
    <w:rsid w:val="00834593"/>
    <w:rsid w:val="00841F3B"/>
    <w:rsid w:val="00844B8A"/>
    <w:rsid w:val="00846E47"/>
    <w:rsid w:val="0085091F"/>
    <w:rsid w:val="00853BF7"/>
    <w:rsid w:val="00862812"/>
    <w:rsid w:val="00873F61"/>
    <w:rsid w:val="00876F2F"/>
    <w:rsid w:val="00880764"/>
    <w:rsid w:val="00880B4B"/>
    <w:rsid w:val="00883247"/>
    <w:rsid w:val="00883F62"/>
    <w:rsid w:val="00890090"/>
    <w:rsid w:val="0089094A"/>
    <w:rsid w:val="00894C18"/>
    <w:rsid w:val="008957FB"/>
    <w:rsid w:val="008A0061"/>
    <w:rsid w:val="008A20DE"/>
    <w:rsid w:val="008A7B15"/>
    <w:rsid w:val="008B06AF"/>
    <w:rsid w:val="008B234A"/>
    <w:rsid w:val="008C107E"/>
    <w:rsid w:val="008C3873"/>
    <w:rsid w:val="008C4817"/>
    <w:rsid w:val="008D055F"/>
    <w:rsid w:val="008D1C36"/>
    <w:rsid w:val="008D41D7"/>
    <w:rsid w:val="008E0255"/>
    <w:rsid w:val="008E5E9C"/>
    <w:rsid w:val="008E75AE"/>
    <w:rsid w:val="008F0429"/>
    <w:rsid w:val="008F2CFC"/>
    <w:rsid w:val="008F5622"/>
    <w:rsid w:val="008F6882"/>
    <w:rsid w:val="008F78EB"/>
    <w:rsid w:val="009020D8"/>
    <w:rsid w:val="009049E6"/>
    <w:rsid w:val="009102E5"/>
    <w:rsid w:val="009111A1"/>
    <w:rsid w:val="00913DE2"/>
    <w:rsid w:val="009208B1"/>
    <w:rsid w:val="0092627E"/>
    <w:rsid w:val="00931BD7"/>
    <w:rsid w:val="00934556"/>
    <w:rsid w:val="009377C6"/>
    <w:rsid w:val="00937810"/>
    <w:rsid w:val="0093798E"/>
    <w:rsid w:val="00941DAE"/>
    <w:rsid w:val="009524F1"/>
    <w:rsid w:val="0095530A"/>
    <w:rsid w:val="00955AB4"/>
    <w:rsid w:val="009560BA"/>
    <w:rsid w:val="00964D06"/>
    <w:rsid w:val="0096791D"/>
    <w:rsid w:val="009700FE"/>
    <w:rsid w:val="009707C0"/>
    <w:rsid w:val="00975FDB"/>
    <w:rsid w:val="0098214A"/>
    <w:rsid w:val="00991843"/>
    <w:rsid w:val="009A776B"/>
    <w:rsid w:val="009A7A2F"/>
    <w:rsid w:val="009B1B98"/>
    <w:rsid w:val="009B31B4"/>
    <w:rsid w:val="009B369A"/>
    <w:rsid w:val="009B6577"/>
    <w:rsid w:val="009B680B"/>
    <w:rsid w:val="009B6FC0"/>
    <w:rsid w:val="009C0C36"/>
    <w:rsid w:val="009C2774"/>
    <w:rsid w:val="009C32CD"/>
    <w:rsid w:val="009D1B52"/>
    <w:rsid w:val="009D2ECB"/>
    <w:rsid w:val="009D4471"/>
    <w:rsid w:val="009D7328"/>
    <w:rsid w:val="009E079F"/>
    <w:rsid w:val="009E3AF4"/>
    <w:rsid w:val="00A00422"/>
    <w:rsid w:val="00A01DD5"/>
    <w:rsid w:val="00A021A1"/>
    <w:rsid w:val="00A03B37"/>
    <w:rsid w:val="00A11910"/>
    <w:rsid w:val="00A1432B"/>
    <w:rsid w:val="00A14446"/>
    <w:rsid w:val="00A233EF"/>
    <w:rsid w:val="00A27FE4"/>
    <w:rsid w:val="00A34395"/>
    <w:rsid w:val="00A36558"/>
    <w:rsid w:val="00A44FA6"/>
    <w:rsid w:val="00A459A9"/>
    <w:rsid w:val="00A46619"/>
    <w:rsid w:val="00A515A0"/>
    <w:rsid w:val="00A51FBA"/>
    <w:rsid w:val="00A63F39"/>
    <w:rsid w:val="00A6760A"/>
    <w:rsid w:val="00A710BE"/>
    <w:rsid w:val="00A73393"/>
    <w:rsid w:val="00A73B40"/>
    <w:rsid w:val="00A73B4D"/>
    <w:rsid w:val="00A77CF8"/>
    <w:rsid w:val="00A84687"/>
    <w:rsid w:val="00A8478B"/>
    <w:rsid w:val="00A92A1C"/>
    <w:rsid w:val="00A966A1"/>
    <w:rsid w:val="00A975E9"/>
    <w:rsid w:val="00AA0111"/>
    <w:rsid w:val="00AA14D0"/>
    <w:rsid w:val="00AA1A00"/>
    <w:rsid w:val="00AB03D2"/>
    <w:rsid w:val="00AB28D6"/>
    <w:rsid w:val="00AC0FDF"/>
    <w:rsid w:val="00AC4BBD"/>
    <w:rsid w:val="00AC6239"/>
    <w:rsid w:val="00AC7328"/>
    <w:rsid w:val="00AD1489"/>
    <w:rsid w:val="00AD47E9"/>
    <w:rsid w:val="00AD68B5"/>
    <w:rsid w:val="00AE2AD9"/>
    <w:rsid w:val="00AE5445"/>
    <w:rsid w:val="00AE587F"/>
    <w:rsid w:val="00AE74A5"/>
    <w:rsid w:val="00AF07AA"/>
    <w:rsid w:val="00AF2098"/>
    <w:rsid w:val="00AF5ADF"/>
    <w:rsid w:val="00B005B4"/>
    <w:rsid w:val="00B00F7C"/>
    <w:rsid w:val="00B01BE1"/>
    <w:rsid w:val="00B03FBE"/>
    <w:rsid w:val="00B04DC1"/>
    <w:rsid w:val="00B1068C"/>
    <w:rsid w:val="00B10CB0"/>
    <w:rsid w:val="00B129CF"/>
    <w:rsid w:val="00B14ABB"/>
    <w:rsid w:val="00B17F1C"/>
    <w:rsid w:val="00B21942"/>
    <w:rsid w:val="00B4345F"/>
    <w:rsid w:val="00B43799"/>
    <w:rsid w:val="00B4439B"/>
    <w:rsid w:val="00B47CC3"/>
    <w:rsid w:val="00B66927"/>
    <w:rsid w:val="00B66B70"/>
    <w:rsid w:val="00B6727E"/>
    <w:rsid w:val="00B703FA"/>
    <w:rsid w:val="00B70CE0"/>
    <w:rsid w:val="00B71C92"/>
    <w:rsid w:val="00B76C72"/>
    <w:rsid w:val="00B8050F"/>
    <w:rsid w:val="00B86C5F"/>
    <w:rsid w:val="00B933FF"/>
    <w:rsid w:val="00B95BD9"/>
    <w:rsid w:val="00B95DD3"/>
    <w:rsid w:val="00BA075E"/>
    <w:rsid w:val="00BA11D9"/>
    <w:rsid w:val="00BA2C29"/>
    <w:rsid w:val="00BA5B17"/>
    <w:rsid w:val="00BB29F8"/>
    <w:rsid w:val="00BB39C5"/>
    <w:rsid w:val="00BC1929"/>
    <w:rsid w:val="00BC33CA"/>
    <w:rsid w:val="00BD2850"/>
    <w:rsid w:val="00BD2C00"/>
    <w:rsid w:val="00BD2EA6"/>
    <w:rsid w:val="00BD3278"/>
    <w:rsid w:val="00BD4B16"/>
    <w:rsid w:val="00BF0C6A"/>
    <w:rsid w:val="00BF3508"/>
    <w:rsid w:val="00BF5DCA"/>
    <w:rsid w:val="00C03A38"/>
    <w:rsid w:val="00C03DDF"/>
    <w:rsid w:val="00C047A9"/>
    <w:rsid w:val="00C108A0"/>
    <w:rsid w:val="00C12977"/>
    <w:rsid w:val="00C12C8D"/>
    <w:rsid w:val="00C1382B"/>
    <w:rsid w:val="00C17DB5"/>
    <w:rsid w:val="00C22E53"/>
    <w:rsid w:val="00C40C23"/>
    <w:rsid w:val="00C40EE9"/>
    <w:rsid w:val="00C51C86"/>
    <w:rsid w:val="00C6570C"/>
    <w:rsid w:val="00C779C3"/>
    <w:rsid w:val="00C815EF"/>
    <w:rsid w:val="00CA4CDB"/>
    <w:rsid w:val="00CB3062"/>
    <w:rsid w:val="00CB319A"/>
    <w:rsid w:val="00CB5D9D"/>
    <w:rsid w:val="00CC12E4"/>
    <w:rsid w:val="00CC2C8E"/>
    <w:rsid w:val="00CC68AD"/>
    <w:rsid w:val="00CC6CA4"/>
    <w:rsid w:val="00CC7552"/>
    <w:rsid w:val="00CD1895"/>
    <w:rsid w:val="00CD1A9C"/>
    <w:rsid w:val="00CD47F8"/>
    <w:rsid w:val="00CD487A"/>
    <w:rsid w:val="00CE5672"/>
    <w:rsid w:val="00CE790D"/>
    <w:rsid w:val="00CF20E6"/>
    <w:rsid w:val="00CF217B"/>
    <w:rsid w:val="00CF2588"/>
    <w:rsid w:val="00CF3796"/>
    <w:rsid w:val="00CF52B5"/>
    <w:rsid w:val="00CF61B3"/>
    <w:rsid w:val="00CF6B9E"/>
    <w:rsid w:val="00D00452"/>
    <w:rsid w:val="00D03277"/>
    <w:rsid w:val="00D0355D"/>
    <w:rsid w:val="00D03749"/>
    <w:rsid w:val="00D0604E"/>
    <w:rsid w:val="00D138E5"/>
    <w:rsid w:val="00D17FD7"/>
    <w:rsid w:val="00D20934"/>
    <w:rsid w:val="00D21A5E"/>
    <w:rsid w:val="00D26150"/>
    <w:rsid w:val="00D27F76"/>
    <w:rsid w:val="00D3468D"/>
    <w:rsid w:val="00D36F6C"/>
    <w:rsid w:val="00D405FF"/>
    <w:rsid w:val="00D43BE8"/>
    <w:rsid w:val="00D45F21"/>
    <w:rsid w:val="00D46495"/>
    <w:rsid w:val="00D464D7"/>
    <w:rsid w:val="00D52640"/>
    <w:rsid w:val="00D547EF"/>
    <w:rsid w:val="00D54E1B"/>
    <w:rsid w:val="00D551E5"/>
    <w:rsid w:val="00D61489"/>
    <w:rsid w:val="00D65FA3"/>
    <w:rsid w:val="00D6689E"/>
    <w:rsid w:val="00D67A03"/>
    <w:rsid w:val="00D67C92"/>
    <w:rsid w:val="00D70DB6"/>
    <w:rsid w:val="00D74E04"/>
    <w:rsid w:val="00D76FF6"/>
    <w:rsid w:val="00D7755E"/>
    <w:rsid w:val="00D837CA"/>
    <w:rsid w:val="00D91E58"/>
    <w:rsid w:val="00D96F37"/>
    <w:rsid w:val="00DA56BF"/>
    <w:rsid w:val="00DB2595"/>
    <w:rsid w:val="00DB3584"/>
    <w:rsid w:val="00DC28E9"/>
    <w:rsid w:val="00DC5E1C"/>
    <w:rsid w:val="00DD71E4"/>
    <w:rsid w:val="00DE0F48"/>
    <w:rsid w:val="00DE2953"/>
    <w:rsid w:val="00DE35FE"/>
    <w:rsid w:val="00DF806E"/>
    <w:rsid w:val="00E0078E"/>
    <w:rsid w:val="00E0138F"/>
    <w:rsid w:val="00E02376"/>
    <w:rsid w:val="00E02643"/>
    <w:rsid w:val="00E02DD9"/>
    <w:rsid w:val="00E04923"/>
    <w:rsid w:val="00E058B1"/>
    <w:rsid w:val="00E07795"/>
    <w:rsid w:val="00E11750"/>
    <w:rsid w:val="00E12558"/>
    <w:rsid w:val="00E126B6"/>
    <w:rsid w:val="00E1578A"/>
    <w:rsid w:val="00E16000"/>
    <w:rsid w:val="00E2440E"/>
    <w:rsid w:val="00E27545"/>
    <w:rsid w:val="00E31604"/>
    <w:rsid w:val="00E35C59"/>
    <w:rsid w:val="00E36FCF"/>
    <w:rsid w:val="00E403E1"/>
    <w:rsid w:val="00E4063F"/>
    <w:rsid w:val="00E4089C"/>
    <w:rsid w:val="00E54CD4"/>
    <w:rsid w:val="00E5580F"/>
    <w:rsid w:val="00E55858"/>
    <w:rsid w:val="00E5672E"/>
    <w:rsid w:val="00E63F25"/>
    <w:rsid w:val="00E70E6F"/>
    <w:rsid w:val="00E75FA3"/>
    <w:rsid w:val="00E80A73"/>
    <w:rsid w:val="00E85259"/>
    <w:rsid w:val="00E8636D"/>
    <w:rsid w:val="00EA4E9B"/>
    <w:rsid w:val="00EA705F"/>
    <w:rsid w:val="00EA71D4"/>
    <w:rsid w:val="00EB70DD"/>
    <w:rsid w:val="00ED44A2"/>
    <w:rsid w:val="00EE334E"/>
    <w:rsid w:val="00EE61F1"/>
    <w:rsid w:val="00EF2341"/>
    <w:rsid w:val="00EF5618"/>
    <w:rsid w:val="00F01CB7"/>
    <w:rsid w:val="00F02CEF"/>
    <w:rsid w:val="00F06591"/>
    <w:rsid w:val="00F07F1D"/>
    <w:rsid w:val="00F133FC"/>
    <w:rsid w:val="00F1355D"/>
    <w:rsid w:val="00F14647"/>
    <w:rsid w:val="00F154DB"/>
    <w:rsid w:val="00F21CCA"/>
    <w:rsid w:val="00F222D0"/>
    <w:rsid w:val="00F2482B"/>
    <w:rsid w:val="00F27363"/>
    <w:rsid w:val="00F30D6E"/>
    <w:rsid w:val="00F31ECD"/>
    <w:rsid w:val="00F32C5D"/>
    <w:rsid w:val="00F3560D"/>
    <w:rsid w:val="00F36B6D"/>
    <w:rsid w:val="00F36C5D"/>
    <w:rsid w:val="00F40213"/>
    <w:rsid w:val="00F43375"/>
    <w:rsid w:val="00F5212C"/>
    <w:rsid w:val="00F6059E"/>
    <w:rsid w:val="00F61349"/>
    <w:rsid w:val="00F73A60"/>
    <w:rsid w:val="00F74A3D"/>
    <w:rsid w:val="00F74F69"/>
    <w:rsid w:val="00F75B88"/>
    <w:rsid w:val="00F77421"/>
    <w:rsid w:val="00F81C94"/>
    <w:rsid w:val="00F8367F"/>
    <w:rsid w:val="00F842FA"/>
    <w:rsid w:val="00F853CC"/>
    <w:rsid w:val="00F87123"/>
    <w:rsid w:val="00F91F47"/>
    <w:rsid w:val="00F93260"/>
    <w:rsid w:val="00F94A79"/>
    <w:rsid w:val="00F96F5F"/>
    <w:rsid w:val="00FA1E80"/>
    <w:rsid w:val="00FA7472"/>
    <w:rsid w:val="00FA77EB"/>
    <w:rsid w:val="00FB1A31"/>
    <w:rsid w:val="00FB7FA5"/>
    <w:rsid w:val="00FC17A4"/>
    <w:rsid w:val="00FC4B7A"/>
    <w:rsid w:val="00FC4F25"/>
    <w:rsid w:val="00FC50DA"/>
    <w:rsid w:val="00FC685A"/>
    <w:rsid w:val="00FC7D53"/>
    <w:rsid w:val="00FD075E"/>
    <w:rsid w:val="00FD3417"/>
    <w:rsid w:val="00FD3D34"/>
    <w:rsid w:val="00FD5B19"/>
    <w:rsid w:val="00FD6B26"/>
    <w:rsid w:val="00FD7E89"/>
    <w:rsid w:val="00FE0EA3"/>
    <w:rsid w:val="00FE2951"/>
    <w:rsid w:val="00FE468B"/>
    <w:rsid w:val="00FE47C4"/>
    <w:rsid w:val="00FF0508"/>
    <w:rsid w:val="00FF05D9"/>
    <w:rsid w:val="00FF23A8"/>
    <w:rsid w:val="00FF68C8"/>
    <w:rsid w:val="00FF779E"/>
    <w:rsid w:val="00FF7D6A"/>
    <w:rsid w:val="0108443E"/>
    <w:rsid w:val="015160E6"/>
    <w:rsid w:val="01D72B1D"/>
    <w:rsid w:val="01EC5A1B"/>
    <w:rsid w:val="024E534D"/>
    <w:rsid w:val="02634824"/>
    <w:rsid w:val="02739552"/>
    <w:rsid w:val="030769E9"/>
    <w:rsid w:val="03500CEB"/>
    <w:rsid w:val="0383632B"/>
    <w:rsid w:val="038873D9"/>
    <w:rsid w:val="03ACDEF1"/>
    <w:rsid w:val="03CA999D"/>
    <w:rsid w:val="04622AEA"/>
    <w:rsid w:val="04964408"/>
    <w:rsid w:val="04AD33B3"/>
    <w:rsid w:val="05485030"/>
    <w:rsid w:val="056B01B9"/>
    <w:rsid w:val="05874BBD"/>
    <w:rsid w:val="058C7E09"/>
    <w:rsid w:val="05977E92"/>
    <w:rsid w:val="05A448BE"/>
    <w:rsid w:val="05A5D680"/>
    <w:rsid w:val="05E43E9C"/>
    <w:rsid w:val="060F65DF"/>
    <w:rsid w:val="06C83580"/>
    <w:rsid w:val="06D22ED3"/>
    <w:rsid w:val="0724511C"/>
    <w:rsid w:val="07E17180"/>
    <w:rsid w:val="07F7D630"/>
    <w:rsid w:val="080E4ABF"/>
    <w:rsid w:val="081B5790"/>
    <w:rsid w:val="08361143"/>
    <w:rsid w:val="087201E6"/>
    <w:rsid w:val="08795636"/>
    <w:rsid w:val="088E3536"/>
    <w:rsid w:val="088F2D73"/>
    <w:rsid w:val="0892474C"/>
    <w:rsid w:val="09324817"/>
    <w:rsid w:val="0A0FC9D3"/>
    <w:rsid w:val="0A152697"/>
    <w:rsid w:val="0A39D5C7"/>
    <w:rsid w:val="0A39F0BE"/>
    <w:rsid w:val="0A54F2B8"/>
    <w:rsid w:val="0AD96F24"/>
    <w:rsid w:val="0AEA7205"/>
    <w:rsid w:val="0B5A2832"/>
    <w:rsid w:val="0B6DB2D4"/>
    <w:rsid w:val="0B71A79C"/>
    <w:rsid w:val="0BB0F6F8"/>
    <w:rsid w:val="0BC06674"/>
    <w:rsid w:val="0BC967E1"/>
    <w:rsid w:val="0C62EDEC"/>
    <w:rsid w:val="0C666C7B"/>
    <w:rsid w:val="0C79EBED"/>
    <w:rsid w:val="0CCF78ED"/>
    <w:rsid w:val="0CFB0625"/>
    <w:rsid w:val="0CFE3BCB"/>
    <w:rsid w:val="0D1B9FB3"/>
    <w:rsid w:val="0D4CC759"/>
    <w:rsid w:val="0D5848BF"/>
    <w:rsid w:val="0D9C2B88"/>
    <w:rsid w:val="0DDCB320"/>
    <w:rsid w:val="0DEEDF84"/>
    <w:rsid w:val="0E0CA01F"/>
    <w:rsid w:val="0E3086FD"/>
    <w:rsid w:val="0E559A3F"/>
    <w:rsid w:val="0E687375"/>
    <w:rsid w:val="0E9D30C2"/>
    <w:rsid w:val="0EAC6BF5"/>
    <w:rsid w:val="0EDA489A"/>
    <w:rsid w:val="0F11512C"/>
    <w:rsid w:val="0F3DF65E"/>
    <w:rsid w:val="0FF6CA6C"/>
    <w:rsid w:val="10737B1A"/>
    <w:rsid w:val="107ACF10"/>
    <w:rsid w:val="107C6FE6"/>
    <w:rsid w:val="109E6570"/>
    <w:rsid w:val="10B0E149"/>
    <w:rsid w:val="10B14AE2"/>
    <w:rsid w:val="10CBDB39"/>
    <w:rsid w:val="115AF31B"/>
    <w:rsid w:val="11AB6280"/>
    <w:rsid w:val="11C14D84"/>
    <w:rsid w:val="122A5F1D"/>
    <w:rsid w:val="1236EB18"/>
    <w:rsid w:val="127997B9"/>
    <w:rsid w:val="12819F83"/>
    <w:rsid w:val="12D10EB3"/>
    <w:rsid w:val="12ECAB72"/>
    <w:rsid w:val="130AB17D"/>
    <w:rsid w:val="13228776"/>
    <w:rsid w:val="1338AFF9"/>
    <w:rsid w:val="1397713F"/>
    <w:rsid w:val="13DD57E1"/>
    <w:rsid w:val="142D843B"/>
    <w:rsid w:val="146E3978"/>
    <w:rsid w:val="148C59CC"/>
    <w:rsid w:val="149617EA"/>
    <w:rsid w:val="14C6A062"/>
    <w:rsid w:val="14C8B883"/>
    <w:rsid w:val="14F01D2A"/>
    <w:rsid w:val="151361D1"/>
    <w:rsid w:val="155A337B"/>
    <w:rsid w:val="15923908"/>
    <w:rsid w:val="15F7E69A"/>
    <w:rsid w:val="160F7A7B"/>
    <w:rsid w:val="162AFDE5"/>
    <w:rsid w:val="164F2612"/>
    <w:rsid w:val="16C8AB21"/>
    <w:rsid w:val="16C8CA75"/>
    <w:rsid w:val="16CF1201"/>
    <w:rsid w:val="16E1EF39"/>
    <w:rsid w:val="16F6AD54"/>
    <w:rsid w:val="173D6675"/>
    <w:rsid w:val="176CD342"/>
    <w:rsid w:val="1794E30A"/>
    <w:rsid w:val="17B65DAA"/>
    <w:rsid w:val="17C89155"/>
    <w:rsid w:val="17FB085B"/>
    <w:rsid w:val="182D56D5"/>
    <w:rsid w:val="18D938EF"/>
    <w:rsid w:val="190D465C"/>
    <w:rsid w:val="19118600"/>
    <w:rsid w:val="1999138B"/>
    <w:rsid w:val="1A2CBB3F"/>
    <w:rsid w:val="1B2C1B8D"/>
    <w:rsid w:val="1B5500D4"/>
    <w:rsid w:val="1BD09886"/>
    <w:rsid w:val="1C137257"/>
    <w:rsid w:val="1C2BBA4C"/>
    <w:rsid w:val="1C45D296"/>
    <w:rsid w:val="1C870F8F"/>
    <w:rsid w:val="1CCA03E6"/>
    <w:rsid w:val="1CD608F1"/>
    <w:rsid w:val="1CEAE35E"/>
    <w:rsid w:val="1CEBEAC8"/>
    <w:rsid w:val="1D044F70"/>
    <w:rsid w:val="1D914AEA"/>
    <w:rsid w:val="1DAB80BE"/>
    <w:rsid w:val="1DAC5F97"/>
    <w:rsid w:val="1E14C21C"/>
    <w:rsid w:val="1E271E80"/>
    <w:rsid w:val="1E345288"/>
    <w:rsid w:val="1E52835F"/>
    <w:rsid w:val="1E53319B"/>
    <w:rsid w:val="1E6A1366"/>
    <w:rsid w:val="1E9E6888"/>
    <w:rsid w:val="1F3C4C97"/>
    <w:rsid w:val="1F3CF629"/>
    <w:rsid w:val="1FEDC54E"/>
    <w:rsid w:val="202D42E8"/>
    <w:rsid w:val="20A093E9"/>
    <w:rsid w:val="20A54765"/>
    <w:rsid w:val="20B03355"/>
    <w:rsid w:val="20BA358E"/>
    <w:rsid w:val="20DB2AF4"/>
    <w:rsid w:val="20E5127A"/>
    <w:rsid w:val="2120F56E"/>
    <w:rsid w:val="21339423"/>
    <w:rsid w:val="2146D462"/>
    <w:rsid w:val="2150A720"/>
    <w:rsid w:val="2173F1AF"/>
    <w:rsid w:val="219498CA"/>
    <w:rsid w:val="222942D8"/>
    <w:rsid w:val="223FA750"/>
    <w:rsid w:val="2264A707"/>
    <w:rsid w:val="22683FBB"/>
    <w:rsid w:val="2293A870"/>
    <w:rsid w:val="2299C2BA"/>
    <w:rsid w:val="240D5C1A"/>
    <w:rsid w:val="2433FD54"/>
    <w:rsid w:val="24371557"/>
    <w:rsid w:val="24506A78"/>
    <w:rsid w:val="24BA7F71"/>
    <w:rsid w:val="24F02D10"/>
    <w:rsid w:val="25022289"/>
    <w:rsid w:val="2529D89C"/>
    <w:rsid w:val="256CB237"/>
    <w:rsid w:val="2575759B"/>
    <w:rsid w:val="25A3231B"/>
    <w:rsid w:val="25F53F61"/>
    <w:rsid w:val="26929797"/>
    <w:rsid w:val="2694434B"/>
    <w:rsid w:val="269CD8A4"/>
    <w:rsid w:val="269D9014"/>
    <w:rsid w:val="26B15190"/>
    <w:rsid w:val="274EE6DD"/>
    <w:rsid w:val="27787506"/>
    <w:rsid w:val="27A518A3"/>
    <w:rsid w:val="27CE0A70"/>
    <w:rsid w:val="28411CB1"/>
    <w:rsid w:val="2845CF3C"/>
    <w:rsid w:val="28CF1DC5"/>
    <w:rsid w:val="28E53BDB"/>
    <w:rsid w:val="29069B48"/>
    <w:rsid w:val="2935E552"/>
    <w:rsid w:val="293821E2"/>
    <w:rsid w:val="2989DBFB"/>
    <w:rsid w:val="29D9DCDC"/>
    <w:rsid w:val="29DE10C5"/>
    <w:rsid w:val="2A6FCC73"/>
    <w:rsid w:val="2A9E9519"/>
    <w:rsid w:val="2AF77123"/>
    <w:rsid w:val="2BA509D5"/>
    <w:rsid w:val="2C07EF4D"/>
    <w:rsid w:val="2C7F3CE6"/>
    <w:rsid w:val="2C8C1945"/>
    <w:rsid w:val="2CB064BF"/>
    <w:rsid w:val="2CBB4F53"/>
    <w:rsid w:val="2CC08EBC"/>
    <w:rsid w:val="2CC6A190"/>
    <w:rsid w:val="2CCC118B"/>
    <w:rsid w:val="2CF29D93"/>
    <w:rsid w:val="2D3854A5"/>
    <w:rsid w:val="2D6CF99E"/>
    <w:rsid w:val="2D99FC97"/>
    <w:rsid w:val="2E2F11E5"/>
    <w:rsid w:val="2E7AF133"/>
    <w:rsid w:val="2E90FD3E"/>
    <w:rsid w:val="2EBEA70A"/>
    <w:rsid w:val="2EE08405"/>
    <w:rsid w:val="2EFC2D9D"/>
    <w:rsid w:val="2F77721F"/>
    <w:rsid w:val="2FAC1DCF"/>
    <w:rsid w:val="2FBC7399"/>
    <w:rsid w:val="2FC76DB9"/>
    <w:rsid w:val="2FC7B310"/>
    <w:rsid w:val="2FCE1D56"/>
    <w:rsid w:val="2FD1450C"/>
    <w:rsid w:val="30115CD6"/>
    <w:rsid w:val="302DF703"/>
    <w:rsid w:val="30409570"/>
    <w:rsid w:val="30454CFA"/>
    <w:rsid w:val="30673F3E"/>
    <w:rsid w:val="3075B854"/>
    <w:rsid w:val="307869B2"/>
    <w:rsid w:val="30A16993"/>
    <w:rsid w:val="30B3AD41"/>
    <w:rsid w:val="30F8C35C"/>
    <w:rsid w:val="313ACDB0"/>
    <w:rsid w:val="314CD47B"/>
    <w:rsid w:val="31767432"/>
    <w:rsid w:val="31C418BA"/>
    <w:rsid w:val="31DD4D3A"/>
    <w:rsid w:val="32596985"/>
    <w:rsid w:val="32AF12E1"/>
    <w:rsid w:val="32B1DB72"/>
    <w:rsid w:val="32DED3AD"/>
    <w:rsid w:val="332A6357"/>
    <w:rsid w:val="335F727C"/>
    <w:rsid w:val="336CFB51"/>
    <w:rsid w:val="339BE6D3"/>
    <w:rsid w:val="33DC7533"/>
    <w:rsid w:val="33DCA26A"/>
    <w:rsid w:val="34120E90"/>
    <w:rsid w:val="34571F21"/>
    <w:rsid w:val="346E7A2A"/>
    <w:rsid w:val="34B809CA"/>
    <w:rsid w:val="34CAB8BB"/>
    <w:rsid w:val="34D9EBD2"/>
    <w:rsid w:val="353ECB61"/>
    <w:rsid w:val="3644C311"/>
    <w:rsid w:val="36ADDB60"/>
    <w:rsid w:val="36C8CD7D"/>
    <w:rsid w:val="370EA36A"/>
    <w:rsid w:val="371AEC1F"/>
    <w:rsid w:val="3726FE27"/>
    <w:rsid w:val="37413C8B"/>
    <w:rsid w:val="374C3319"/>
    <w:rsid w:val="37655030"/>
    <w:rsid w:val="37AB0F8A"/>
    <w:rsid w:val="37C60557"/>
    <w:rsid w:val="37D5DBFE"/>
    <w:rsid w:val="38184FE7"/>
    <w:rsid w:val="381BF28D"/>
    <w:rsid w:val="38213C7F"/>
    <w:rsid w:val="3842C7E7"/>
    <w:rsid w:val="3885138E"/>
    <w:rsid w:val="3935C1DA"/>
    <w:rsid w:val="39497E1C"/>
    <w:rsid w:val="39782F43"/>
    <w:rsid w:val="39893F3C"/>
    <w:rsid w:val="39AD6410"/>
    <w:rsid w:val="3A07CCF0"/>
    <w:rsid w:val="3A347294"/>
    <w:rsid w:val="3A507D2D"/>
    <w:rsid w:val="3B1D1CBB"/>
    <w:rsid w:val="3B587CCA"/>
    <w:rsid w:val="3B5D9EF5"/>
    <w:rsid w:val="3BA39D51"/>
    <w:rsid w:val="3BA6D012"/>
    <w:rsid w:val="3BD85206"/>
    <w:rsid w:val="3C6243C8"/>
    <w:rsid w:val="3C662DB8"/>
    <w:rsid w:val="3C79D559"/>
    <w:rsid w:val="3C83025F"/>
    <w:rsid w:val="3C8F30FB"/>
    <w:rsid w:val="3C95C052"/>
    <w:rsid w:val="3CE75312"/>
    <w:rsid w:val="3D131660"/>
    <w:rsid w:val="3D21A994"/>
    <w:rsid w:val="3D576D9C"/>
    <w:rsid w:val="3D77A426"/>
    <w:rsid w:val="3DB4C279"/>
    <w:rsid w:val="3DCC02E3"/>
    <w:rsid w:val="3DD22D64"/>
    <w:rsid w:val="3DFCA76E"/>
    <w:rsid w:val="3DFDCF9C"/>
    <w:rsid w:val="3E0E352C"/>
    <w:rsid w:val="3E1DB348"/>
    <w:rsid w:val="3E1ED2C0"/>
    <w:rsid w:val="3E21A23A"/>
    <w:rsid w:val="3E28F757"/>
    <w:rsid w:val="3E471176"/>
    <w:rsid w:val="3E71BAD3"/>
    <w:rsid w:val="3ED69122"/>
    <w:rsid w:val="3EDAE245"/>
    <w:rsid w:val="3EFA1784"/>
    <w:rsid w:val="3F051887"/>
    <w:rsid w:val="40173FEF"/>
    <w:rsid w:val="40353826"/>
    <w:rsid w:val="40475DA0"/>
    <w:rsid w:val="40638150"/>
    <w:rsid w:val="407A4135"/>
    <w:rsid w:val="40C52C71"/>
    <w:rsid w:val="40D458CB"/>
    <w:rsid w:val="40D98E9A"/>
    <w:rsid w:val="40E280E8"/>
    <w:rsid w:val="40E999CA"/>
    <w:rsid w:val="40F34BD7"/>
    <w:rsid w:val="4100B7C1"/>
    <w:rsid w:val="41217611"/>
    <w:rsid w:val="417E0388"/>
    <w:rsid w:val="418F3A08"/>
    <w:rsid w:val="41B6B6EA"/>
    <w:rsid w:val="41C042B4"/>
    <w:rsid w:val="41D72300"/>
    <w:rsid w:val="42200CF1"/>
    <w:rsid w:val="4222E26C"/>
    <w:rsid w:val="4228228A"/>
    <w:rsid w:val="42537E1E"/>
    <w:rsid w:val="42549399"/>
    <w:rsid w:val="4267DEF6"/>
    <w:rsid w:val="42711351"/>
    <w:rsid w:val="4294281E"/>
    <w:rsid w:val="42A28E7D"/>
    <w:rsid w:val="42B2C1EF"/>
    <w:rsid w:val="42D2F5DB"/>
    <w:rsid w:val="42E70D8F"/>
    <w:rsid w:val="433BD584"/>
    <w:rsid w:val="43801385"/>
    <w:rsid w:val="439B2212"/>
    <w:rsid w:val="43A50E51"/>
    <w:rsid w:val="43C8CF06"/>
    <w:rsid w:val="440AC772"/>
    <w:rsid w:val="440C7608"/>
    <w:rsid w:val="443FCE47"/>
    <w:rsid w:val="447F7DAE"/>
    <w:rsid w:val="44DEBFAF"/>
    <w:rsid w:val="451BC0C8"/>
    <w:rsid w:val="4531999A"/>
    <w:rsid w:val="454DB258"/>
    <w:rsid w:val="45733956"/>
    <w:rsid w:val="45771928"/>
    <w:rsid w:val="457C9FAD"/>
    <w:rsid w:val="459BC1D4"/>
    <w:rsid w:val="45AFBA78"/>
    <w:rsid w:val="45C11951"/>
    <w:rsid w:val="45D49711"/>
    <w:rsid w:val="45FB1C85"/>
    <w:rsid w:val="45FC7C6B"/>
    <w:rsid w:val="46003A48"/>
    <w:rsid w:val="46156B7E"/>
    <w:rsid w:val="4661EA9F"/>
    <w:rsid w:val="46BE9E35"/>
    <w:rsid w:val="4725CEE0"/>
    <w:rsid w:val="4745D338"/>
    <w:rsid w:val="478DF6E7"/>
    <w:rsid w:val="47ECCAC5"/>
    <w:rsid w:val="47FD7E3A"/>
    <w:rsid w:val="48319D3D"/>
    <w:rsid w:val="4835009B"/>
    <w:rsid w:val="48B2E632"/>
    <w:rsid w:val="48D5FFBC"/>
    <w:rsid w:val="48E847BA"/>
    <w:rsid w:val="48FB7F6D"/>
    <w:rsid w:val="490A4610"/>
    <w:rsid w:val="4976AD7F"/>
    <w:rsid w:val="49AB3348"/>
    <w:rsid w:val="49EB1516"/>
    <w:rsid w:val="49F0CD95"/>
    <w:rsid w:val="4A59B3C1"/>
    <w:rsid w:val="4A715DD6"/>
    <w:rsid w:val="4AA34600"/>
    <w:rsid w:val="4ABC4923"/>
    <w:rsid w:val="4B7C61C3"/>
    <w:rsid w:val="4B8E0410"/>
    <w:rsid w:val="4B94F095"/>
    <w:rsid w:val="4B9CD95B"/>
    <w:rsid w:val="4B9F0B41"/>
    <w:rsid w:val="4BE94619"/>
    <w:rsid w:val="4C1032A8"/>
    <w:rsid w:val="4C47839C"/>
    <w:rsid w:val="4CB7A50F"/>
    <w:rsid w:val="4CCB16D7"/>
    <w:rsid w:val="4D3DC1C4"/>
    <w:rsid w:val="4D8A871C"/>
    <w:rsid w:val="4DB2181C"/>
    <w:rsid w:val="4DBBC27F"/>
    <w:rsid w:val="4DE0EC7E"/>
    <w:rsid w:val="4E2B3832"/>
    <w:rsid w:val="4EA97AB1"/>
    <w:rsid w:val="4EB11635"/>
    <w:rsid w:val="4EB6295E"/>
    <w:rsid w:val="4EBDCACA"/>
    <w:rsid w:val="4EC03673"/>
    <w:rsid w:val="4EE14D9B"/>
    <w:rsid w:val="4EF3B20E"/>
    <w:rsid w:val="4EF58AB3"/>
    <w:rsid w:val="4FA2CA8D"/>
    <w:rsid w:val="4FFEA317"/>
    <w:rsid w:val="5029517B"/>
    <w:rsid w:val="503AB6E4"/>
    <w:rsid w:val="503E6108"/>
    <w:rsid w:val="50435516"/>
    <w:rsid w:val="50BDC636"/>
    <w:rsid w:val="50C227DE"/>
    <w:rsid w:val="50CB4F3D"/>
    <w:rsid w:val="50D86524"/>
    <w:rsid w:val="50D97C7F"/>
    <w:rsid w:val="50DEB99C"/>
    <w:rsid w:val="5151E53A"/>
    <w:rsid w:val="5166632A"/>
    <w:rsid w:val="51CB2C4E"/>
    <w:rsid w:val="51E80ECE"/>
    <w:rsid w:val="51EFF6DF"/>
    <w:rsid w:val="521F73B9"/>
    <w:rsid w:val="52376276"/>
    <w:rsid w:val="523AC79B"/>
    <w:rsid w:val="527356C0"/>
    <w:rsid w:val="52C3F626"/>
    <w:rsid w:val="5345E609"/>
    <w:rsid w:val="5369EC10"/>
    <w:rsid w:val="537257A6"/>
    <w:rsid w:val="539197EE"/>
    <w:rsid w:val="53AA845A"/>
    <w:rsid w:val="53D62CA1"/>
    <w:rsid w:val="53EDD86F"/>
    <w:rsid w:val="5416D5E1"/>
    <w:rsid w:val="5419DEAF"/>
    <w:rsid w:val="5430982E"/>
    <w:rsid w:val="544BC0EE"/>
    <w:rsid w:val="54CDD6AB"/>
    <w:rsid w:val="54D27376"/>
    <w:rsid w:val="54E3A971"/>
    <w:rsid w:val="5505D3C6"/>
    <w:rsid w:val="550A1BAC"/>
    <w:rsid w:val="55FC4C15"/>
    <w:rsid w:val="5617E999"/>
    <w:rsid w:val="561C0630"/>
    <w:rsid w:val="567920A2"/>
    <w:rsid w:val="5699BA4C"/>
    <w:rsid w:val="56DEF680"/>
    <w:rsid w:val="5759F003"/>
    <w:rsid w:val="57A7A26A"/>
    <w:rsid w:val="57CA3FCA"/>
    <w:rsid w:val="57CDAEFA"/>
    <w:rsid w:val="57D14314"/>
    <w:rsid w:val="57DA4119"/>
    <w:rsid w:val="57E2F987"/>
    <w:rsid w:val="5821FEAF"/>
    <w:rsid w:val="5839B598"/>
    <w:rsid w:val="58427A9C"/>
    <w:rsid w:val="58848C21"/>
    <w:rsid w:val="58E61A81"/>
    <w:rsid w:val="58EFFDD8"/>
    <w:rsid w:val="59421CCF"/>
    <w:rsid w:val="5958BD96"/>
    <w:rsid w:val="59A5FCDA"/>
    <w:rsid w:val="59AEF496"/>
    <w:rsid w:val="59DC442A"/>
    <w:rsid w:val="59EE1991"/>
    <w:rsid w:val="59F9B841"/>
    <w:rsid w:val="5A3AE7B8"/>
    <w:rsid w:val="5A5871F6"/>
    <w:rsid w:val="5A71C05C"/>
    <w:rsid w:val="5A7D9EFA"/>
    <w:rsid w:val="5ABE57F8"/>
    <w:rsid w:val="5B11E1DB"/>
    <w:rsid w:val="5B8CBB97"/>
    <w:rsid w:val="5BAA7DF8"/>
    <w:rsid w:val="5C286870"/>
    <w:rsid w:val="5C45D3BB"/>
    <w:rsid w:val="5C5534A4"/>
    <w:rsid w:val="5CADB23C"/>
    <w:rsid w:val="5CCD5BBC"/>
    <w:rsid w:val="5D0C199F"/>
    <w:rsid w:val="5D361EFE"/>
    <w:rsid w:val="5D42A01D"/>
    <w:rsid w:val="5D890BB8"/>
    <w:rsid w:val="5D8948CB"/>
    <w:rsid w:val="5D9D8E52"/>
    <w:rsid w:val="5DBD21AF"/>
    <w:rsid w:val="5E494E0D"/>
    <w:rsid w:val="5E4FB716"/>
    <w:rsid w:val="5E56512B"/>
    <w:rsid w:val="5E5BD633"/>
    <w:rsid w:val="5EAA0DD1"/>
    <w:rsid w:val="5EE47E22"/>
    <w:rsid w:val="5F009538"/>
    <w:rsid w:val="5F91CFA9"/>
    <w:rsid w:val="5FAC7764"/>
    <w:rsid w:val="605BB83B"/>
    <w:rsid w:val="6064694E"/>
    <w:rsid w:val="60B0A79F"/>
    <w:rsid w:val="610D88F4"/>
    <w:rsid w:val="61116689"/>
    <w:rsid w:val="61150F6E"/>
    <w:rsid w:val="61465C37"/>
    <w:rsid w:val="6147545B"/>
    <w:rsid w:val="614D3BD3"/>
    <w:rsid w:val="61AA230B"/>
    <w:rsid w:val="61D4622B"/>
    <w:rsid w:val="6215505C"/>
    <w:rsid w:val="62875E2E"/>
    <w:rsid w:val="62AE3D46"/>
    <w:rsid w:val="62B22B7D"/>
    <w:rsid w:val="62E90C34"/>
    <w:rsid w:val="62F7B0DD"/>
    <w:rsid w:val="630A6C22"/>
    <w:rsid w:val="6318D2E1"/>
    <w:rsid w:val="632F539D"/>
    <w:rsid w:val="63661C6B"/>
    <w:rsid w:val="63A1E6B6"/>
    <w:rsid w:val="63C00BCE"/>
    <w:rsid w:val="63EAE380"/>
    <w:rsid w:val="64052B77"/>
    <w:rsid w:val="64169775"/>
    <w:rsid w:val="649AC2C8"/>
    <w:rsid w:val="64ECC394"/>
    <w:rsid w:val="6509A9A4"/>
    <w:rsid w:val="6529154B"/>
    <w:rsid w:val="6551427C"/>
    <w:rsid w:val="66326516"/>
    <w:rsid w:val="665D47DF"/>
    <w:rsid w:val="66C27917"/>
    <w:rsid w:val="66C9C84E"/>
    <w:rsid w:val="6735143E"/>
    <w:rsid w:val="67434798"/>
    <w:rsid w:val="674D3FC1"/>
    <w:rsid w:val="680D9A8E"/>
    <w:rsid w:val="6882F5F6"/>
    <w:rsid w:val="68CF6847"/>
    <w:rsid w:val="68D484B6"/>
    <w:rsid w:val="6926F7D6"/>
    <w:rsid w:val="693F68BD"/>
    <w:rsid w:val="694874D4"/>
    <w:rsid w:val="69531C57"/>
    <w:rsid w:val="69DCACB4"/>
    <w:rsid w:val="69EA5565"/>
    <w:rsid w:val="6A52BE2C"/>
    <w:rsid w:val="6AB54551"/>
    <w:rsid w:val="6AC3884E"/>
    <w:rsid w:val="6AD03EC2"/>
    <w:rsid w:val="6AD913C2"/>
    <w:rsid w:val="6B0EDD48"/>
    <w:rsid w:val="6B178B7E"/>
    <w:rsid w:val="6B510CB5"/>
    <w:rsid w:val="6B7B2341"/>
    <w:rsid w:val="6B9E132C"/>
    <w:rsid w:val="6BB8B7E4"/>
    <w:rsid w:val="6C75DD2D"/>
    <w:rsid w:val="6C7DCB59"/>
    <w:rsid w:val="6C856AC6"/>
    <w:rsid w:val="6C8F1334"/>
    <w:rsid w:val="6C9C3979"/>
    <w:rsid w:val="6CC21924"/>
    <w:rsid w:val="6CF598E5"/>
    <w:rsid w:val="6D16ACB4"/>
    <w:rsid w:val="6D2510ED"/>
    <w:rsid w:val="6D5A740D"/>
    <w:rsid w:val="6D6396E9"/>
    <w:rsid w:val="6D924021"/>
    <w:rsid w:val="6DF92281"/>
    <w:rsid w:val="6E121FDF"/>
    <w:rsid w:val="6E42F0A3"/>
    <w:rsid w:val="6E51AD04"/>
    <w:rsid w:val="6E971410"/>
    <w:rsid w:val="6EA73CE0"/>
    <w:rsid w:val="6ED0D627"/>
    <w:rsid w:val="6F21D851"/>
    <w:rsid w:val="6FBA6746"/>
    <w:rsid w:val="6FF58FB0"/>
    <w:rsid w:val="703FA824"/>
    <w:rsid w:val="7096E163"/>
    <w:rsid w:val="71082B18"/>
    <w:rsid w:val="712ADCFA"/>
    <w:rsid w:val="71342514"/>
    <w:rsid w:val="713B3CA3"/>
    <w:rsid w:val="7147D82F"/>
    <w:rsid w:val="7149C0A1"/>
    <w:rsid w:val="71F1533A"/>
    <w:rsid w:val="71F9DE5D"/>
    <w:rsid w:val="72623E9F"/>
    <w:rsid w:val="72DCF2BD"/>
    <w:rsid w:val="73308469"/>
    <w:rsid w:val="73620FF2"/>
    <w:rsid w:val="737779BD"/>
    <w:rsid w:val="73EC7ED6"/>
    <w:rsid w:val="73F6F23B"/>
    <w:rsid w:val="743A34D7"/>
    <w:rsid w:val="7445D53D"/>
    <w:rsid w:val="74A34B19"/>
    <w:rsid w:val="74F53FDC"/>
    <w:rsid w:val="75A0B582"/>
    <w:rsid w:val="75CFD7CE"/>
    <w:rsid w:val="75EC5281"/>
    <w:rsid w:val="75ECC774"/>
    <w:rsid w:val="7629C2AF"/>
    <w:rsid w:val="764D0FCE"/>
    <w:rsid w:val="765D07C6"/>
    <w:rsid w:val="76A77D9B"/>
    <w:rsid w:val="76E3B3C1"/>
    <w:rsid w:val="76E82DF6"/>
    <w:rsid w:val="76F19D05"/>
    <w:rsid w:val="772277C2"/>
    <w:rsid w:val="7786A153"/>
    <w:rsid w:val="78535546"/>
    <w:rsid w:val="7863622D"/>
    <w:rsid w:val="78C06AFE"/>
    <w:rsid w:val="78C132B3"/>
    <w:rsid w:val="78D85644"/>
    <w:rsid w:val="7901BC56"/>
    <w:rsid w:val="7921D21C"/>
    <w:rsid w:val="795FE1E2"/>
    <w:rsid w:val="79812310"/>
    <w:rsid w:val="79FAF336"/>
    <w:rsid w:val="7A679BF9"/>
    <w:rsid w:val="7B0B7CA9"/>
    <w:rsid w:val="7B806135"/>
    <w:rsid w:val="7B9955C1"/>
    <w:rsid w:val="7BBCBEAA"/>
    <w:rsid w:val="7BF6E7E9"/>
    <w:rsid w:val="7C63AF41"/>
    <w:rsid w:val="7CB60B44"/>
    <w:rsid w:val="7CD74F02"/>
    <w:rsid w:val="7CDCF230"/>
    <w:rsid w:val="7CE788B7"/>
    <w:rsid w:val="7D027B40"/>
    <w:rsid w:val="7D239B6B"/>
    <w:rsid w:val="7DA815B4"/>
    <w:rsid w:val="7DFB97FF"/>
    <w:rsid w:val="7E400BD8"/>
    <w:rsid w:val="7E81E066"/>
    <w:rsid w:val="7EB750ED"/>
    <w:rsid w:val="7EF0374F"/>
    <w:rsid w:val="7F0234E9"/>
    <w:rsid w:val="7F1730C1"/>
    <w:rsid w:val="7F21172D"/>
    <w:rsid w:val="7F64A315"/>
    <w:rsid w:val="7F778E74"/>
    <w:rsid w:val="7FDB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F2F21"/>
  <w15:docId w15:val="{9B3FAF69-419E-4015-A815-1B987AFA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6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C1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75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E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0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7AA"/>
  </w:style>
  <w:style w:type="paragraph" w:styleId="Rodap">
    <w:name w:val="footer"/>
    <w:basedOn w:val="Normal"/>
    <w:link w:val="RodapChar"/>
    <w:uiPriority w:val="99"/>
    <w:unhideWhenUsed/>
    <w:rsid w:val="00AF0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7AA"/>
  </w:style>
  <w:style w:type="character" w:styleId="Hyperlink">
    <w:name w:val="Hyperlink"/>
    <w:basedOn w:val="Fontepargpadro"/>
    <w:uiPriority w:val="99"/>
    <w:unhideWhenUsed/>
    <w:rsid w:val="00C815EF"/>
    <w:rPr>
      <w:color w:val="0563C1" w:themeColor="hyperlink"/>
      <w:u w:val="single"/>
    </w:rPr>
  </w:style>
  <w:style w:type="character" w:customStyle="1" w:styleId="cskcde">
    <w:name w:val="cskcde"/>
    <w:basedOn w:val="Fontepargpadro"/>
    <w:rsid w:val="00AC7328"/>
  </w:style>
  <w:style w:type="character" w:customStyle="1" w:styleId="hgkelc">
    <w:name w:val="hgkelc"/>
    <w:basedOn w:val="Fontepargpadro"/>
    <w:rsid w:val="00AC7328"/>
  </w:style>
  <w:style w:type="character" w:customStyle="1" w:styleId="normaltextrun">
    <w:name w:val="normaltextrun"/>
    <w:basedOn w:val="Fontepargpadro"/>
    <w:rsid w:val="00E5580F"/>
  </w:style>
  <w:style w:type="character" w:customStyle="1" w:styleId="eop">
    <w:name w:val="eop"/>
    <w:basedOn w:val="Fontepargpadro"/>
    <w:qFormat/>
    <w:rsid w:val="00E5580F"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E5E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5E9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46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C7EFA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8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85A"/>
    <w:rPr>
      <w:b/>
      <w:bCs/>
      <w:sz w:val="20"/>
      <w:szCs w:val="20"/>
    </w:rPr>
  </w:style>
  <w:style w:type="table" w:styleId="TabeladeGrade4-nfase6">
    <w:name w:val="Grid Table 4 Accent 6"/>
    <w:basedOn w:val="Tabelanormal"/>
    <w:uiPriority w:val="49"/>
    <w:rsid w:val="00FF68C8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32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7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8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1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8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3e6b9-109d-4483-99d8-10c7848e8cf0" xsi:nil="true"/>
    <lcf76f155ced4ddcb4097134ff3c332f xmlns="5070fb07-dba6-49b5-ac97-312d4c5e79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CC6A63A0D7B7429BD95E631E323FB1" ma:contentTypeVersion="15" ma:contentTypeDescription="Crie um novo documento." ma:contentTypeScope="" ma:versionID="3905457b9af9d06463ac60e853dd3d09">
  <xsd:schema xmlns:xsd="http://www.w3.org/2001/XMLSchema" xmlns:xs="http://www.w3.org/2001/XMLSchema" xmlns:p="http://schemas.microsoft.com/office/2006/metadata/properties" xmlns:ns2="5070fb07-dba6-49b5-ac97-312d4c5e797d" xmlns:ns3="3273e6b9-109d-4483-99d8-10c7848e8cf0" targetNamespace="http://schemas.microsoft.com/office/2006/metadata/properties" ma:root="true" ma:fieldsID="b38e7767682d454bc33caa67670fbf5a" ns2:_="" ns3:_="">
    <xsd:import namespace="5070fb07-dba6-49b5-ac97-312d4c5e797d"/>
    <xsd:import namespace="3273e6b9-109d-4483-99d8-10c7848e8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fb07-dba6-49b5-ac97-312d4c5e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3e6b9-109d-4483-99d8-10c7848e8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0cfe37-84c4-4369-96e4-4002ba86e3da}" ma:internalName="TaxCatchAll" ma:showField="CatchAllData" ma:web="3273e6b9-109d-4483-99d8-10c7848e8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F65AA-572C-4420-8F7D-7AA3D3DD3748}">
  <ds:schemaRefs>
    <ds:schemaRef ds:uri="http://schemas.microsoft.com/office/2006/metadata/properties"/>
    <ds:schemaRef ds:uri="http://schemas.microsoft.com/office/infopath/2007/PartnerControls"/>
    <ds:schemaRef ds:uri="349de4c3-df8a-486f-a0ad-b097193cfe29"/>
    <ds:schemaRef ds:uri="5271069d-4e42-456b-88bc-896463680cb1"/>
  </ds:schemaRefs>
</ds:datastoreItem>
</file>

<file path=customXml/itemProps2.xml><?xml version="1.0" encoding="utf-8"?>
<ds:datastoreItem xmlns:ds="http://schemas.openxmlformats.org/officeDocument/2006/customXml" ds:itemID="{69377CD9-9FF1-41C5-A65D-04712CED7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8FBD7A-92D4-414E-BF70-0C5D4B7D6C15}"/>
</file>

<file path=customXml/itemProps4.xml><?xml version="1.0" encoding="utf-8"?>
<ds:datastoreItem xmlns:ds="http://schemas.openxmlformats.org/officeDocument/2006/customXml" ds:itemID="{D78C655B-1D1C-4C49-BB5B-1F0B7CA5F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1942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Damasceno Correa</dc:creator>
  <cp:lastModifiedBy>Hugo Juliano Hermógenes da Silva</cp:lastModifiedBy>
  <cp:revision>425</cp:revision>
  <cp:lastPrinted>2019-09-10T15:21:00Z</cp:lastPrinted>
  <dcterms:created xsi:type="dcterms:W3CDTF">2024-01-07T22:57:00Z</dcterms:created>
  <dcterms:modified xsi:type="dcterms:W3CDTF">2026-01-30T16:05:00Z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0x010100F3CC6A63A0D7B7429BD95E631E323FB1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2023-06-14T12:38:53Z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4f0e3496-46b0-406e-a0bb-94d23cd1bc0e</vt:lpwstr>
  </property>
  <property fmtid="{D5CDD505-2E9C-101B-9397-08002B2CF9AE}" pid="9" name="MSIP_Label_3738d5ca-cd4e-433d-8f2a-eee77df5cad2_ContentBits">
    <vt:lpwstr>0</vt:lpwstr>
  </property>
  <property fmtid="{D5CDD505-2E9C-101B-9397-08002B2CF9AE}" pid="10" name="MediaServiceImageTags">
    <vt:lpwstr/>
  </property>
</Properties>
</file>