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24AD" w14:textId="77777777" w:rsidR="00651820" w:rsidRDefault="00651820"/>
    <w:p w14:paraId="14B10FB8" w14:textId="023FB78D" w:rsidR="001348B4" w:rsidRPr="001348B4" w:rsidRDefault="001348B4" w:rsidP="001348B4">
      <w:pPr>
        <w:jc w:val="center"/>
        <w:rPr>
          <w:b/>
          <w:bCs/>
        </w:rPr>
      </w:pPr>
      <w:r w:rsidRPr="001348B4">
        <w:rPr>
          <w:b/>
          <w:bCs/>
        </w:rPr>
        <w:t xml:space="preserve">ANEXO </w:t>
      </w:r>
      <w:r w:rsidR="00A16557">
        <w:rPr>
          <w:b/>
          <w:bCs/>
        </w:rPr>
        <w:t>V</w:t>
      </w:r>
      <w:r w:rsidR="001103FF">
        <w:rPr>
          <w:b/>
          <w:bCs/>
        </w:rPr>
        <w:t>I</w:t>
      </w:r>
      <w:r w:rsidRPr="001348B4">
        <w:rPr>
          <w:b/>
          <w:bCs/>
        </w:rPr>
        <w:t xml:space="preserve"> - </w:t>
      </w:r>
      <w:hyperlink r:id="rId5" w:history="1">
        <w:r w:rsidRPr="001348B4">
          <w:rPr>
            <w:rStyle w:val="Hyperlink"/>
            <w:b/>
            <w:bCs/>
          </w:rPr>
          <w:t>INSTRUÇÃO NORMATIVA ICMBIO Nº 24, DE 12 DE AGOSTO DE 2025</w:t>
        </w:r>
      </w:hyperlink>
    </w:p>
    <w:p w14:paraId="2BFE4F83" w14:textId="77777777" w:rsidR="00A16557" w:rsidRDefault="00A16557" w:rsidP="00A16557">
      <w:pPr>
        <w:jc w:val="both"/>
        <w:rPr>
          <w:i/>
          <w:iCs/>
        </w:rPr>
      </w:pPr>
    </w:p>
    <w:p w14:paraId="1A391CCD" w14:textId="77777777" w:rsidR="00230BE8" w:rsidRPr="00A16557" w:rsidRDefault="00230BE8" w:rsidP="00A16557">
      <w:pPr>
        <w:jc w:val="both"/>
        <w:rPr>
          <w:i/>
          <w:iCs/>
          <w:vanish/>
        </w:rPr>
      </w:pPr>
    </w:p>
    <w:p w14:paraId="19DE9F72" w14:textId="77777777" w:rsidR="00A16557" w:rsidRPr="00A16557" w:rsidRDefault="00A16557" w:rsidP="00A16557">
      <w:pPr>
        <w:jc w:val="both"/>
        <w:rPr>
          <w:i/>
          <w:iCs/>
          <w:vanish/>
        </w:rPr>
      </w:pPr>
    </w:p>
    <w:p w14:paraId="232C433A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PROCESSO SEI Nº.</w:t>
      </w:r>
    </w:p>
    <w:p w14:paraId="741BD0BF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INTERESSADO(A):</w:t>
      </w:r>
    </w:p>
    <w:p w14:paraId="6A2436EE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ASSUNTO: Doação de imóvel sobreposto à Unidade de Conservação Federal para (especificar o instrumento - Compensação de Reserva Legal, outras medidas compensatórias, doação voluntária ou doação na modalidade antecipada)</w:t>
      </w:r>
    </w:p>
    <w:p w14:paraId="0A5C38EF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DECISÃO ADMINISTRATIVA PARA RECEBIMENTO EM DOAÇÃO</w:t>
      </w:r>
    </w:p>
    <w:p w14:paraId="0F00CE97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1. Considerando a necessidade de promover a regularização fundiária do imóvel rural inserido na Unidade de Conservação Federal denominada __________________________________________________ objeto destes autos;</w:t>
      </w:r>
    </w:p>
    <w:p w14:paraId="2D023F50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2. Considerando as informações e documentos que instruem o processo destacado em epígrafe;</w:t>
      </w:r>
    </w:p>
    <w:p w14:paraId="4A43AC57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 xml:space="preserve">3. Considerando o atendimento aos critérios pré-estabelecidos na Instrução Normativa </w:t>
      </w:r>
      <w:proofErr w:type="gramStart"/>
      <w:r w:rsidRPr="001103FF">
        <w:rPr>
          <w:i/>
          <w:iCs/>
        </w:rPr>
        <w:t>n</w:t>
      </w:r>
      <w:proofErr w:type="gramEnd"/>
      <w:r w:rsidRPr="001103FF">
        <w:rPr>
          <w:i/>
          <w:iCs/>
        </w:rPr>
        <w:t> </w:t>
      </w:r>
      <w:r w:rsidRPr="001103FF">
        <w:rPr>
          <w:i/>
          <w:iCs/>
          <w:vertAlign w:val="superscript"/>
        </w:rPr>
        <w:t>o</w:t>
      </w:r>
      <w:r w:rsidRPr="001103FF">
        <w:rPr>
          <w:i/>
          <w:iCs/>
        </w:rPr>
        <w:t> _____/2025;</w:t>
      </w:r>
    </w:p>
    <w:p w14:paraId="21375C00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4. Considerando o Código Florestal lei federal 12.651 de 25 de maio de 2012 no artigo 66, §5 </w:t>
      </w:r>
      <w:r w:rsidRPr="001103FF">
        <w:rPr>
          <w:i/>
          <w:iCs/>
          <w:vertAlign w:val="superscript"/>
        </w:rPr>
        <w:t>o</w:t>
      </w:r>
      <w:r w:rsidRPr="001103FF">
        <w:rPr>
          <w:i/>
          <w:iCs/>
        </w:rPr>
        <w:t> , inciso III; Ou, Considerando os demais dispositivos legais que definam outras medidas compensatórias que trata(m) de ______________________ (especificar o instrumento - CRL, TAC, licenciamento, decisão judicial, outros) celebrado entre ___________, motivado por _______ que estabeleceu a doação de imóveis como medida compensatória pelo órgão licenciador (mencionar a instituição);</w:t>
      </w:r>
    </w:p>
    <w:p w14:paraId="63D13008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5. Considerando que o imóvel possui Parecer Técnico Conclusivo n </w:t>
      </w:r>
      <w:r w:rsidRPr="001103FF">
        <w:rPr>
          <w:i/>
          <w:iCs/>
          <w:vertAlign w:val="superscript"/>
        </w:rPr>
        <w:t>o</w:t>
      </w:r>
      <w:r w:rsidRPr="001103FF">
        <w:rPr>
          <w:i/>
          <w:iCs/>
        </w:rPr>
        <w:t> ________ (SEI ________), Relatório de Vistoria (SEI __________), análise jurídica ________ (SEI) ou a sua dispensa, conforme disposto no art.12, §3º da IN ____/2025;</w:t>
      </w:r>
    </w:p>
    <w:p w14:paraId="6B2CA069" w14:textId="77777777" w:rsidR="001103FF" w:rsidRPr="001103FF" w:rsidRDefault="001103FF" w:rsidP="001103FF">
      <w:pPr>
        <w:jc w:val="both"/>
        <w:rPr>
          <w:i/>
          <w:iCs/>
        </w:rPr>
      </w:pPr>
      <w:r w:rsidRPr="001103FF">
        <w:rPr>
          <w:i/>
          <w:iCs/>
        </w:rPr>
        <w:t>6. D E C I D O pelo recebimento em doação do imóvel denominado __________________________, correspondente à matrícula n </w:t>
      </w:r>
      <w:r w:rsidRPr="001103FF">
        <w:rPr>
          <w:i/>
          <w:iCs/>
          <w:vertAlign w:val="superscript"/>
        </w:rPr>
        <w:t>o</w:t>
      </w:r>
      <w:r w:rsidRPr="001103FF">
        <w:rPr>
          <w:i/>
          <w:iCs/>
        </w:rPr>
        <w:t> ___________, com área registrada de ________ ha, de propriedade de ______________ ___________________, localizado na Unidade de Conservação Federal ________________________________;</w:t>
      </w:r>
    </w:p>
    <w:p w14:paraId="58E69D7A" w14:textId="77777777" w:rsidR="009F4072" w:rsidRPr="009F4072" w:rsidRDefault="009F4072" w:rsidP="009F4072">
      <w:pPr>
        <w:jc w:val="both"/>
        <w:rPr>
          <w:i/>
          <w:iCs/>
        </w:rPr>
      </w:pPr>
      <w:r w:rsidRPr="009F4072">
        <w:rPr>
          <w:i/>
          <w:iCs/>
        </w:rPr>
        <w:t>7. O recebimento do imóvel em doação pelo ICMBio fica condicionado à prévia atualização das certidões.</w:t>
      </w:r>
    </w:p>
    <w:p w14:paraId="22343C05" w14:textId="77777777" w:rsidR="009F4072" w:rsidRPr="009F4072" w:rsidRDefault="009F4072" w:rsidP="009F4072">
      <w:pPr>
        <w:jc w:val="both"/>
        <w:rPr>
          <w:i/>
          <w:iCs/>
        </w:rPr>
      </w:pPr>
      <w:r w:rsidRPr="009F4072">
        <w:rPr>
          <w:i/>
          <w:iCs/>
        </w:rPr>
        <w:t>NOME EM MAIÚSCULAS E NEGRITO</w:t>
      </w:r>
    </w:p>
    <w:p w14:paraId="48EF5878" w14:textId="77777777" w:rsidR="009F4072" w:rsidRPr="009F4072" w:rsidRDefault="009F4072" w:rsidP="009F4072">
      <w:pPr>
        <w:jc w:val="both"/>
        <w:rPr>
          <w:i/>
          <w:iCs/>
        </w:rPr>
      </w:pPr>
      <w:r w:rsidRPr="009F4072">
        <w:rPr>
          <w:i/>
          <w:iCs/>
        </w:rPr>
        <w:t>(cargo do signatário com iniciais em maiúsculas)</w:t>
      </w:r>
    </w:p>
    <w:p w14:paraId="515B9343" w14:textId="77777777" w:rsidR="001348B4" w:rsidRPr="001348B4" w:rsidRDefault="001348B4" w:rsidP="001103FF">
      <w:pPr>
        <w:jc w:val="both"/>
        <w:rPr>
          <w:i/>
          <w:iCs/>
        </w:rPr>
      </w:pPr>
    </w:p>
    <w:sectPr w:rsidR="001348B4" w:rsidRPr="00134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4"/>
    <w:rsid w:val="001103FF"/>
    <w:rsid w:val="001348B4"/>
    <w:rsid w:val="00230BE8"/>
    <w:rsid w:val="0063736A"/>
    <w:rsid w:val="00651820"/>
    <w:rsid w:val="007D01D2"/>
    <w:rsid w:val="00984253"/>
    <w:rsid w:val="009F4072"/>
    <w:rsid w:val="00A16557"/>
    <w:rsid w:val="00C52224"/>
    <w:rsid w:val="00D31C25"/>
    <w:rsid w:val="00E84DE3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1971"/>
  <w15:chartTrackingRefBased/>
  <w15:docId w15:val="{E70A297B-052A-44AF-AF83-F70F804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8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8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8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8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8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8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48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8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48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8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8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348B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instrucao-normativa-icmbio-n-24-de-12-de-agosto-de-2025-648311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94FD-7D25-4EF8-89C3-B29EF9DE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Mara Uhlig</dc:creator>
  <cp:keywords/>
  <dc:description/>
  <cp:lastModifiedBy>Vivian Mara Uhlig</cp:lastModifiedBy>
  <cp:revision>3</cp:revision>
  <dcterms:created xsi:type="dcterms:W3CDTF">2025-08-21T16:04:00Z</dcterms:created>
  <dcterms:modified xsi:type="dcterms:W3CDTF">2025-08-21T16:04:00Z</dcterms:modified>
</cp:coreProperties>
</file>