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D25C3" w:rsidP="008502B2" w:rsidRDefault="00ED25C3" w14:paraId="738B3491" w14:textId="77777777">
      <w:pPr>
        <w:jc w:val="center"/>
        <w:rPr>
          <w:color w:val="385623" w:themeColor="accent6" w:themeShade="80"/>
          <w:sz w:val="28"/>
          <w:szCs w:val="28"/>
        </w:rPr>
      </w:pPr>
      <w:bookmarkStart w:name="_Hlk195717433" w:id="0"/>
      <w:bookmarkEnd w:id="0"/>
      <w:r w:rsidRPr="00ED25C3">
        <w:rPr>
          <w:color w:val="385623" w:themeColor="accent6" w:themeShade="80"/>
          <w:sz w:val="28"/>
          <w:szCs w:val="28"/>
        </w:rPr>
        <w:t xml:space="preserve">Ministério do Meio Ambiente </w:t>
      </w:r>
    </w:p>
    <w:p w:rsidR="00ED25C3" w:rsidP="008502B2" w:rsidRDefault="00ED25C3" w14:paraId="37BB46B9" w14:textId="77777777">
      <w:pPr>
        <w:jc w:val="center"/>
        <w:rPr>
          <w:color w:val="385623" w:themeColor="accent6" w:themeShade="80"/>
          <w:sz w:val="28"/>
          <w:szCs w:val="28"/>
        </w:rPr>
      </w:pPr>
      <w:r w:rsidRPr="00ED25C3">
        <w:rPr>
          <w:color w:val="385623" w:themeColor="accent6" w:themeShade="80"/>
          <w:sz w:val="28"/>
          <w:szCs w:val="28"/>
        </w:rPr>
        <w:t>Instituto Chico Mendes de Conservação da Biodiversidade</w:t>
      </w:r>
    </w:p>
    <w:p w:rsidRPr="00ED25C3" w:rsidR="00ED25C3" w:rsidP="008502B2" w:rsidRDefault="00ED25C3" w14:paraId="672A6659" w14:textId="77777777">
      <w:pPr>
        <w:jc w:val="center"/>
        <w:rPr>
          <w:b/>
          <w:color w:val="385623" w:themeColor="accent6" w:themeShade="80"/>
          <w:sz w:val="28"/>
          <w:szCs w:val="28"/>
        </w:rPr>
      </w:pPr>
    </w:p>
    <w:p w:rsidR="003D7982" w:rsidP="008502B2" w:rsidRDefault="00E23013" w14:paraId="0A37501D" w14:textId="77777777">
      <w:pPr>
        <w:jc w:val="center"/>
        <w:rPr>
          <w:b/>
          <w:color w:val="385623" w:themeColor="accent6" w:themeShade="80"/>
          <w:sz w:val="28"/>
        </w:rPr>
      </w:pPr>
      <w:r>
        <w:rPr>
          <w:noProof/>
        </w:rPr>
        <w:drawing>
          <wp:inline distT="0" distB="0" distL="0" distR="0" wp14:anchorId="19C537AF" wp14:editId="40232EFE">
            <wp:extent cx="2565070" cy="1807663"/>
            <wp:effectExtent l="0" t="0" r="0" b="0"/>
            <wp:docPr id="1378975786" name="Imagem 1" descr="Resultado de imagem para icmbi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070" cy="1807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5C3" w:rsidP="008502B2" w:rsidRDefault="00ED25C3" w14:paraId="5DAB6C7B" w14:textId="77777777">
      <w:pPr>
        <w:jc w:val="center"/>
        <w:rPr>
          <w:b/>
          <w:color w:val="385623" w:themeColor="accent6" w:themeShade="80"/>
          <w:sz w:val="28"/>
        </w:rPr>
      </w:pPr>
    </w:p>
    <w:p w:rsidR="00A902B4" w:rsidP="008502B2" w:rsidRDefault="0090438F" w14:paraId="13891454" w14:textId="77777777">
      <w:pPr>
        <w:jc w:val="center"/>
        <w:rPr>
          <w:b/>
          <w:color w:val="385623" w:themeColor="accent6" w:themeShade="80"/>
          <w:sz w:val="28"/>
        </w:rPr>
      </w:pPr>
      <w:r>
        <w:rPr>
          <w:b/>
          <w:color w:val="385623" w:themeColor="accent6" w:themeShade="80"/>
          <w:sz w:val="28"/>
        </w:rPr>
        <w:t>ROTEIRO</w:t>
      </w:r>
      <w:r w:rsidRPr="00AA4246" w:rsidR="008502B2">
        <w:rPr>
          <w:b/>
          <w:color w:val="385623" w:themeColor="accent6" w:themeShade="80"/>
          <w:sz w:val="28"/>
        </w:rPr>
        <w:t xml:space="preserve"> PARA </w:t>
      </w:r>
      <w:r w:rsidRPr="00AA4246" w:rsidR="00802039">
        <w:rPr>
          <w:b/>
          <w:color w:val="385623" w:themeColor="accent6" w:themeShade="80"/>
          <w:sz w:val="28"/>
        </w:rPr>
        <w:t xml:space="preserve">ELABORAÇÃO DE </w:t>
      </w:r>
    </w:p>
    <w:p w:rsidR="00944AC3" w:rsidP="008502B2" w:rsidRDefault="008502B2" w14:paraId="6A61250D" w14:textId="77777777">
      <w:pPr>
        <w:jc w:val="center"/>
        <w:rPr>
          <w:b/>
          <w:color w:val="385623" w:themeColor="accent6" w:themeShade="80"/>
          <w:sz w:val="28"/>
        </w:rPr>
      </w:pPr>
      <w:r w:rsidRPr="00AA4246">
        <w:rPr>
          <w:b/>
          <w:color w:val="385623" w:themeColor="accent6" w:themeShade="80"/>
          <w:sz w:val="28"/>
        </w:rPr>
        <w:t xml:space="preserve">PROJETO </w:t>
      </w:r>
      <w:r w:rsidRPr="00AA4246" w:rsidR="00802039">
        <w:rPr>
          <w:b/>
          <w:color w:val="385623" w:themeColor="accent6" w:themeShade="80"/>
          <w:sz w:val="28"/>
        </w:rPr>
        <w:t xml:space="preserve">DE MANEJO DE ESPÉCIES EXÓTICAS INVASORAS </w:t>
      </w:r>
    </w:p>
    <w:p w:rsidR="003B53FB" w:rsidP="008502B2" w:rsidRDefault="008502B2" w14:paraId="51035F22" w14:textId="77777777">
      <w:pPr>
        <w:jc w:val="center"/>
        <w:rPr>
          <w:b/>
          <w:color w:val="385623" w:themeColor="accent6" w:themeShade="80"/>
          <w:sz w:val="28"/>
        </w:rPr>
      </w:pPr>
      <w:r w:rsidRPr="00AA4246">
        <w:rPr>
          <w:b/>
          <w:color w:val="385623" w:themeColor="accent6" w:themeShade="80"/>
          <w:sz w:val="28"/>
        </w:rPr>
        <w:t>EM UNIDADES DE CONSERVAÇÃO FEDERAIS</w:t>
      </w:r>
    </w:p>
    <w:p w:rsidR="00E251B5" w:rsidP="008502B2" w:rsidRDefault="00E251B5" w14:paraId="02EB378F" w14:textId="77777777">
      <w:pPr>
        <w:jc w:val="center"/>
        <w:rPr>
          <w:b/>
          <w:color w:val="385623" w:themeColor="accent6" w:themeShade="80"/>
          <w:sz w:val="28"/>
        </w:rPr>
      </w:pPr>
    </w:p>
    <w:p w:rsidR="00C9395B" w:rsidP="008502B2" w:rsidRDefault="00C9395B" w14:paraId="5A39BBE3" w14:textId="77777777">
      <w:pPr>
        <w:jc w:val="center"/>
        <w:rPr>
          <w:b/>
          <w:color w:val="385623" w:themeColor="accent6" w:themeShade="80"/>
          <w:sz w:val="28"/>
        </w:rPr>
      </w:pPr>
    </w:p>
    <w:p w:rsidR="00E251B5" w:rsidP="008502B2" w:rsidRDefault="00E251B5" w14:paraId="41C8F396" w14:textId="77777777">
      <w:pPr>
        <w:jc w:val="center"/>
        <w:rPr>
          <w:b/>
          <w:color w:val="385623" w:themeColor="accent6" w:themeShade="80"/>
          <w:sz w:val="28"/>
        </w:rPr>
      </w:pPr>
    </w:p>
    <w:p w:rsidR="00E251B5" w:rsidP="4660A701" w:rsidRDefault="00E251B5" w14:paraId="3326DAD6" w14:textId="5338BA76">
      <w:pPr>
        <w:jc w:val="center"/>
        <w:rPr>
          <w:b/>
          <w:bCs/>
          <w:color w:val="385623" w:themeColor="accent6" w:themeShade="80"/>
          <w:sz w:val="28"/>
          <w:szCs w:val="28"/>
        </w:rPr>
      </w:pPr>
      <w:r w:rsidRPr="4660A701">
        <w:rPr>
          <w:b/>
          <w:bCs/>
          <w:color w:val="385623" w:themeColor="accent6" w:themeShade="80"/>
          <w:sz w:val="28"/>
          <w:szCs w:val="28"/>
        </w:rPr>
        <w:t>Brasília/</w:t>
      </w:r>
      <w:r w:rsidRPr="4660A701" w:rsidR="002E29A7">
        <w:rPr>
          <w:b/>
          <w:bCs/>
          <w:color w:val="385623" w:themeColor="accent6" w:themeShade="80"/>
          <w:sz w:val="28"/>
          <w:szCs w:val="28"/>
        </w:rPr>
        <w:t>202</w:t>
      </w:r>
      <w:r w:rsidR="00AD01B2">
        <w:rPr>
          <w:b/>
          <w:bCs/>
          <w:color w:val="385623" w:themeColor="accent6" w:themeShade="80"/>
          <w:sz w:val="28"/>
          <w:szCs w:val="28"/>
        </w:rPr>
        <w:t>5</w:t>
      </w:r>
    </w:p>
    <w:p w:rsidR="00E93D6E" w:rsidP="008502B2" w:rsidRDefault="00E93D6E" w14:paraId="72A3D3EC" w14:textId="77777777">
      <w:pPr>
        <w:jc w:val="center"/>
        <w:rPr>
          <w:b/>
          <w:color w:val="385623" w:themeColor="accent6" w:themeShade="80"/>
          <w:sz w:val="28"/>
        </w:rPr>
      </w:pPr>
    </w:p>
    <w:p w:rsidR="001A2FD7" w:rsidP="008502B2" w:rsidRDefault="001A2FD7" w14:paraId="0D0B940D" w14:textId="77777777">
      <w:pPr>
        <w:jc w:val="center"/>
        <w:rPr>
          <w:b/>
          <w:color w:val="385623" w:themeColor="accent6" w:themeShade="80"/>
          <w:sz w:val="28"/>
        </w:rPr>
      </w:pPr>
    </w:p>
    <w:p w:rsidR="001A2FD7" w:rsidP="008502B2" w:rsidRDefault="001A2FD7" w14:paraId="0E27B00A" w14:textId="77777777">
      <w:pPr>
        <w:jc w:val="center"/>
        <w:rPr>
          <w:b/>
          <w:color w:val="385623" w:themeColor="accent6" w:themeShade="80"/>
          <w:sz w:val="28"/>
        </w:rPr>
      </w:pPr>
    </w:p>
    <w:p w:rsidR="265D2BD8" w:rsidP="265D2BD8" w:rsidRDefault="265D2BD8" w14:paraId="60061E4C" w14:textId="77777777">
      <w:pPr>
        <w:jc w:val="center"/>
      </w:pPr>
    </w:p>
    <w:p w:rsidR="265D2BD8" w:rsidP="265D2BD8" w:rsidRDefault="265D2BD8" w14:paraId="44EAFD9C" w14:textId="77777777">
      <w:pPr>
        <w:jc w:val="center"/>
      </w:pPr>
    </w:p>
    <w:p w:rsidR="00E93D6E" w:rsidP="265D2BD8" w:rsidRDefault="00E93D6E" w14:paraId="4B94D5A5" w14:textId="6B77BD7C">
      <w:pPr>
        <w:jc w:val="left"/>
      </w:pPr>
    </w:p>
    <w:p w:rsidR="00507E60" w:rsidP="265D2BD8" w:rsidRDefault="00364876" w14:paraId="5E799DBB" w14:textId="483CCBEA">
      <w:pPr>
        <w:jc w:val="center"/>
        <w:rPr>
          <w:b/>
          <w:bCs/>
          <w:color w:val="385623" w:themeColor="accent6" w:themeShade="80"/>
          <w:sz w:val="28"/>
          <w:szCs w:val="28"/>
        </w:rPr>
      </w:pPr>
      <w:r w:rsidRPr="00507E60">
        <w:rPr>
          <w:b/>
          <w:noProof/>
          <w:color w:val="385623" w:themeColor="accent6" w:themeShade="80"/>
          <w:sz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24E584" wp14:editId="0C81A333">
                <wp:simplePos x="0" y="0"/>
                <wp:positionH relativeFrom="margin">
                  <wp:posOffset>2118995</wp:posOffset>
                </wp:positionH>
                <wp:positionV relativeFrom="paragraph">
                  <wp:posOffset>297815</wp:posOffset>
                </wp:positionV>
                <wp:extent cx="3916045" cy="504825"/>
                <wp:effectExtent l="0" t="0" r="8255" b="9525"/>
                <wp:wrapTight wrapText="bothSides">
                  <wp:wrapPolygon edited="0">
                    <wp:start x="0" y="0"/>
                    <wp:lineTo x="0" y="21192"/>
                    <wp:lineTo x="21540" y="21192"/>
                    <wp:lineTo x="21540" y="0"/>
                    <wp:lineTo x="0" y="0"/>
                  </wp:wrapPolygon>
                </wp:wrapTight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91604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:rsidRPr="00AD01B2" w:rsidR="0044416F" w:rsidP="00364876" w:rsidRDefault="00000000" w14:paraId="50E3B33D" w14:textId="0911E2A8">
                            <w:pPr>
                              <w:spacing w:line="254" w:lineRule="auto"/>
                              <w:ind w:right="763"/>
                              <w:jc w:val="right"/>
                              <w:rPr>
                                <w:rFonts w:cs="Calibri"/>
                                <w:color w:val="385623"/>
                              </w:rPr>
                            </w:pPr>
                            <w:r w:rsidRPr="00AD01B2">
                              <w:rPr>
                                <w:rFonts w:cs="Calibri"/>
                                <w:color w:val="385623"/>
                              </w:rPr>
                              <w:t xml:space="preserve">Elaborado pela </w:t>
                            </w:r>
                            <w:r w:rsidR="00AD01B2">
                              <w:rPr>
                                <w:rFonts w:cs="Calibri"/>
                                <w:color w:val="385623"/>
                              </w:rPr>
                              <w:t>Coordenação</w:t>
                            </w:r>
                            <w:r w:rsidRPr="00AD01B2">
                              <w:rPr>
                                <w:rFonts w:cs="Calibri"/>
                                <w:color w:val="385623"/>
                              </w:rPr>
                              <w:t xml:space="preserve"> de Manejo de Espécies Exóticas Invasoras - </w:t>
                            </w:r>
                            <w:r w:rsidRPr="00364876" w:rsidR="00AD01B2">
                              <w:rPr>
                                <w:rFonts w:cs="Calibri"/>
                                <w:b/>
                                <w:bCs/>
                                <w:color w:val="385623"/>
                              </w:rPr>
                              <w:t>C</w:t>
                            </w:r>
                            <w:r w:rsidRPr="00364876">
                              <w:rPr>
                                <w:rFonts w:cs="Calibri"/>
                                <w:b/>
                                <w:bCs/>
                                <w:color w:val="385623"/>
                              </w:rPr>
                              <w:t>MEEI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Caixa de Texto 2" style="position:absolute;left:0;text-align:left;margin-left:166.85pt;margin-top:23.45pt;width:308.35pt;height:39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w14:anchorId="4E24E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">
                <v:textbox>
                  <w:txbxContent>
                    <w:p w:rsidRPr="00AD01B2" w:rsidR="00000000" w:rsidP="00364876" w:rsidRDefault="00000000" w14:paraId="50E3B33D" w14:textId="0911E2A8">
                      <w:pPr>
                        <w:spacing w:line="254" w:lineRule="auto"/>
                        <w:ind w:right="763"/>
                        <w:jc w:val="right"/>
                        <w:rPr>
                          <w:rFonts w:cs="Calibri"/>
                          <w:color w:val="385623"/>
                        </w:rPr>
                      </w:pPr>
                      <w:r w:rsidRPr="00AD01B2">
                        <w:rPr>
                          <w:rFonts w:cs="Calibri"/>
                          <w:color w:val="385623"/>
                        </w:rPr>
                        <w:t xml:space="preserve">Elaborado pela </w:t>
                      </w:r>
                      <w:r w:rsidR="00AD01B2">
                        <w:rPr>
                          <w:rFonts w:cs="Calibri"/>
                          <w:color w:val="385623"/>
                        </w:rPr>
                        <w:t>Coordenação</w:t>
                      </w:r>
                      <w:r w:rsidRPr="00AD01B2">
                        <w:rPr>
                          <w:rFonts w:cs="Calibri"/>
                          <w:color w:val="385623"/>
                        </w:rPr>
                        <w:t xml:space="preserve"> de Manejo de Espécies Exóticas Invasoras - </w:t>
                      </w:r>
                      <w:r w:rsidRPr="00364876" w:rsidR="00AD01B2">
                        <w:rPr>
                          <w:rFonts w:cs="Calibri"/>
                          <w:b/>
                          <w:bCs/>
                          <w:color w:val="385623"/>
                        </w:rPr>
                        <w:t>C</w:t>
                      </w:r>
                      <w:r w:rsidRPr="00364876">
                        <w:rPr>
                          <w:rFonts w:cs="Calibri"/>
                          <w:b/>
                          <w:bCs/>
                          <w:color w:val="385623"/>
                        </w:rPr>
                        <w:t>MEEI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9D3DCC2" wp14:editId="375C3D56">
            <wp:extent cx="1828800" cy="830580"/>
            <wp:effectExtent l="0" t="0" r="0" b="0"/>
            <wp:docPr id="646125331" name="Imagem 64612533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125331" name="Imagem 646125331" descr="Logotipo&#10;&#10;O conteúdo gerado por IA pode estar incorre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E60" w:rsidP="008502B2" w:rsidRDefault="00507E60" w14:paraId="3DEEC669" w14:textId="77777777">
      <w:pPr>
        <w:jc w:val="center"/>
        <w:rPr>
          <w:b/>
          <w:color w:val="385623" w:themeColor="accent6" w:themeShade="80"/>
          <w:sz w:val="28"/>
        </w:rPr>
      </w:pPr>
    </w:p>
    <w:p w:rsidR="00DC0A7D" w:rsidP="00AD01B2" w:rsidRDefault="00DC0A7D" w14:paraId="45FB0818" w14:textId="77777777">
      <w:pPr>
        <w:pBdr>
          <w:bottom w:val="single" w:color="auto" w:sz="4" w:space="1"/>
        </w:pBdr>
        <w:rPr>
          <w:b/>
          <w:color w:val="002060"/>
        </w:rPr>
        <w:sectPr w:rsidR="00DC0A7D" w:rsidSect="000E5824">
          <w:headerReference w:type="default" r:id="rId13"/>
          <w:footerReference w:type="default" r:id="rId14"/>
          <w:pgSz w:w="11906" w:h="16838" w:orient="portrait"/>
          <w:pgMar w:top="1701" w:right="1361" w:bottom="1588" w:left="1418" w:header="709" w:footer="709" w:gutter="0"/>
          <w:cols w:space="708"/>
          <w:docGrid w:linePitch="360"/>
        </w:sectPr>
      </w:pPr>
    </w:p>
    <w:sdt>
      <w:sdtPr>
        <w:rPr>
          <w:rFonts w:ascii="Calibri" w:hAnsi="Calibri" w:eastAsia="Times New Roman" w:cs="Times New Roman"/>
          <w:color w:val="auto"/>
          <w:sz w:val="22"/>
          <w:szCs w:val="22"/>
        </w:rPr>
        <w:id w:val="1001317302"/>
        <w:docPartObj>
          <w:docPartGallery w:val="Table of Contents"/>
          <w:docPartUnique/>
        </w:docPartObj>
      </w:sdtPr>
      <w:sdtEndPr>
        <w:rPr>
          <w:rFonts w:ascii="Calibri" w:hAnsi="Calibri" w:eastAsia="Times New Roman" w:cs="Times New Roman"/>
          <w:b w:val="1"/>
          <w:bCs w:val="1"/>
          <w:color w:val="auto"/>
          <w:sz w:val="22"/>
          <w:szCs w:val="22"/>
        </w:rPr>
      </w:sdtEndPr>
      <w:sdtContent>
        <w:p w:rsidRPr="00A2351A" w:rsidR="00A2351A" w:rsidRDefault="00A2351A" w14:paraId="44A1A359" w14:textId="77777777">
          <w:pPr>
            <w:pStyle w:val="CabealhodoSumrio"/>
            <w:rPr>
              <w:rFonts w:asciiTheme="minorHAnsi" w:hAnsiTheme="minorHAnsi"/>
              <w:b/>
              <w:color w:val="385623" w:themeColor="accent6" w:themeShade="80"/>
              <w:sz w:val="24"/>
              <w:szCs w:val="26"/>
            </w:rPr>
          </w:pPr>
          <w:r w:rsidRPr="00A2351A">
            <w:rPr>
              <w:rFonts w:asciiTheme="minorHAnsi" w:hAnsiTheme="minorHAnsi"/>
              <w:b/>
              <w:color w:val="385623" w:themeColor="accent6" w:themeShade="80"/>
              <w:sz w:val="24"/>
              <w:szCs w:val="26"/>
            </w:rPr>
            <w:t>SUMÁRIO</w:t>
          </w:r>
        </w:p>
        <w:p w:rsidR="000E0111" w:rsidRDefault="006829ED" w14:paraId="034FF7CE" w14:textId="3AAC2F63">
          <w:pPr>
            <w:pStyle w:val="Sumrio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\u </w:instrText>
          </w:r>
          <w:r>
            <w:fldChar w:fldCharType="separate"/>
          </w:r>
          <w:r w:rsidR="000E0111">
            <w:rPr>
              <w:noProof/>
            </w:rPr>
            <w:t>Apresentação</w:t>
          </w:r>
          <w:r w:rsidR="000E0111">
            <w:rPr>
              <w:noProof/>
            </w:rPr>
            <w:tab/>
          </w:r>
          <w:r w:rsidR="000E0111">
            <w:rPr>
              <w:noProof/>
            </w:rPr>
            <w:fldChar w:fldCharType="begin"/>
          </w:r>
          <w:r w:rsidR="000E0111">
            <w:rPr>
              <w:noProof/>
            </w:rPr>
            <w:instrText xml:space="preserve"> PAGEREF _Toc195778209 \h </w:instrText>
          </w:r>
          <w:r w:rsidR="000E0111">
            <w:rPr>
              <w:noProof/>
            </w:rPr>
          </w:r>
          <w:r w:rsidR="000E0111">
            <w:rPr>
              <w:noProof/>
            </w:rPr>
            <w:fldChar w:fldCharType="separate"/>
          </w:r>
          <w:r w:rsidR="000E0111">
            <w:rPr>
              <w:noProof/>
            </w:rPr>
            <w:t>3</w:t>
          </w:r>
          <w:r w:rsidR="000E0111">
            <w:rPr>
              <w:noProof/>
            </w:rPr>
            <w:fldChar w:fldCharType="end"/>
          </w:r>
        </w:p>
        <w:p w:rsidR="000E0111" w:rsidRDefault="000E0111" w14:paraId="2DE25C00" w14:textId="1DC03F7B">
          <w:pPr>
            <w:pStyle w:val="Sumrio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Identificação do solicitante da autorização e equipe do projeto de manejo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_Toc195778210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:rsidR="000E0111" w:rsidRDefault="000E0111" w14:paraId="5FF02E63" w14:textId="5C8BDDEA">
          <w:pPr>
            <w:pStyle w:val="Sumrio3"/>
            <w:tabs>
              <w:tab w:val="right" w:leader="dot" w:pos="9117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Projetos submetidos por UC/NGI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_Toc195778211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:rsidR="000E0111" w:rsidRDefault="000E0111" w14:paraId="1C307A43" w14:textId="3BDC3BF2">
          <w:pPr>
            <w:pStyle w:val="Sumrio3"/>
            <w:tabs>
              <w:tab w:val="right" w:leader="dot" w:pos="9117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Projetos submetidos por Centro Nacional de Pesquisa e Conservação do ICMBio (CNPC)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_Toc195778212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:rsidR="000E0111" w:rsidRDefault="000E0111" w14:paraId="0ACF1E35" w14:textId="6AB62F39">
          <w:pPr>
            <w:pStyle w:val="Sumrio3"/>
            <w:tabs>
              <w:tab w:val="right" w:leader="dot" w:pos="9117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Projetos submetidos por Agentes Externos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_Toc195778213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:rsidR="000E0111" w:rsidRDefault="000E0111" w14:paraId="46C67DC4" w14:textId="790FF1E7">
          <w:pPr>
            <w:pStyle w:val="Sumrio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Contexto e justificativa para execução do projeto de manejo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_Toc195778214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:rsidR="000E0111" w:rsidRDefault="000E0111" w14:paraId="47D3AFFB" w14:textId="33633479">
          <w:pPr>
            <w:pStyle w:val="Sumrio3"/>
            <w:tabs>
              <w:tab w:val="right" w:leader="dot" w:pos="9117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Perguntas orientadoras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_Toc195778215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:rsidR="000E0111" w:rsidRDefault="000E0111" w14:paraId="1F12F99E" w14:textId="7922A978">
          <w:pPr>
            <w:pStyle w:val="Sumrio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Viabilidade das ações de controle das espécies alvo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_Toc195778216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:rsidR="000E0111" w:rsidRDefault="000E0111" w14:paraId="35FED62D" w14:textId="306E4C64">
          <w:pPr>
            <w:pStyle w:val="Sumrio3"/>
            <w:tabs>
              <w:tab w:val="right" w:leader="dot" w:pos="9117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Perguntas orientadoras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_Toc195778217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:rsidR="000E0111" w:rsidRDefault="000E0111" w14:paraId="0C6B4388" w14:textId="0B189BF0">
          <w:pPr>
            <w:pStyle w:val="Sumrio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Fundamentação técnico-científica para os métodos propostos para controle, incluindo possíveis impactos negativos resultantes das ações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_Toc195778218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:rsidR="000E0111" w:rsidRDefault="000E0111" w14:paraId="0A0A8151" w14:textId="538975E0">
          <w:pPr>
            <w:pStyle w:val="Sumrio3"/>
            <w:tabs>
              <w:tab w:val="right" w:leader="dot" w:pos="9117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Perguntas orientadoras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_Toc195778219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:rsidR="000E0111" w:rsidRDefault="000E0111" w14:paraId="500FA9C9" w14:textId="6FB4D496">
          <w:pPr>
            <w:pStyle w:val="Sumrio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Destinação de indivíduos, carcaças ou material vegetal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_Toc195778220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:rsidR="000E0111" w:rsidRDefault="000E0111" w14:paraId="03F1680E" w14:textId="1F5E1EFA">
          <w:pPr>
            <w:pStyle w:val="Sumrio3"/>
            <w:tabs>
              <w:tab w:val="right" w:leader="dot" w:pos="9117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Perguntas orientadoras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_Toc195778221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:rsidR="000E0111" w:rsidRDefault="000E0111" w14:paraId="5F318101" w14:textId="0694D896">
          <w:pPr>
            <w:pStyle w:val="Sumrio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Probabilidade de reinvasão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_Toc195778222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:rsidR="000E0111" w:rsidRDefault="000E0111" w14:paraId="092EEBBE" w14:textId="44AE6D98">
          <w:pPr>
            <w:pStyle w:val="Sumrio3"/>
            <w:tabs>
              <w:tab w:val="right" w:leader="dot" w:pos="9117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Perguntas orientadoras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_Toc195778223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:rsidR="000E0111" w:rsidRDefault="000E0111" w14:paraId="68168C79" w14:textId="6ED975AF">
          <w:pPr>
            <w:pStyle w:val="Sumrio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Acessibilidade às áreas invadidas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_Toc195778224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:rsidR="000E0111" w:rsidRDefault="000E0111" w14:paraId="4417DD7E" w14:textId="2AA4E866">
          <w:pPr>
            <w:pStyle w:val="Sumrio3"/>
            <w:tabs>
              <w:tab w:val="right" w:leader="dot" w:pos="9117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Perguntas orientadoras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_Toc195778225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:rsidR="000E0111" w:rsidRDefault="000E0111" w14:paraId="6298F4F3" w14:textId="23A87B65">
          <w:pPr>
            <w:pStyle w:val="Sumrio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Priorização de espécies ou áreas, baseada nos impactos e eficácia das ações para conservação da biodiversidade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_Toc195778226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:rsidR="000E0111" w:rsidRDefault="000E0111" w14:paraId="20FA07BD" w14:textId="7BFA9E14">
          <w:pPr>
            <w:pStyle w:val="Sumrio3"/>
            <w:tabs>
              <w:tab w:val="right" w:leader="dot" w:pos="9117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Perguntas orientadoras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_Toc195778227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:rsidR="000E0111" w:rsidRDefault="000E0111" w14:paraId="3307A1FF" w14:textId="551FF439">
          <w:pPr>
            <w:pStyle w:val="Sumrio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Cronograma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_Toc195778228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:rsidR="000E0111" w:rsidRDefault="000E0111" w14:paraId="46DE804A" w14:textId="00B88E77">
          <w:pPr>
            <w:pStyle w:val="Sumrio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Relatórios técnicos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_Toc195778229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:rsidR="000E0111" w:rsidRDefault="000E0111" w14:paraId="60EC69C0" w14:textId="2DD456AD">
          <w:pPr>
            <w:pStyle w:val="Sumrio3"/>
            <w:tabs>
              <w:tab w:val="right" w:leader="dot" w:pos="9117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Perguntas orientadoras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_Toc195778230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:rsidR="000E0111" w:rsidRDefault="000E0111" w14:paraId="68A1E6E7" w14:textId="1D9629E5">
          <w:pPr>
            <w:pStyle w:val="Sumrio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Referências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_Toc195778231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:rsidR="000E0111" w:rsidRDefault="000E0111" w14:paraId="26242B4C" w14:textId="16FD203B">
          <w:pPr>
            <w:pStyle w:val="Sumrio3"/>
            <w:tabs>
              <w:tab w:val="right" w:leader="dot" w:pos="9117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Perguntas orientadoras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_Toc195778232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:rsidR="000E0111" w:rsidRDefault="000E0111" w14:paraId="549DD45B" w14:textId="04863F41">
          <w:pPr>
            <w:pStyle w:val="Sumrio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Anexos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_Toc195778233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:rsidR="00A2351A" w:rsidRDefault="006829ED" w14:paraId="049F31CB" w14:textId="45E8876B">
          <w:r>
            <w:rPr>
              <w:rFonts w:asciiTheme="minorHAnsi" w:hAnsiTheme="minorHAnsi"/>
            </w:rPr>
            <w:fldChar w:fldCharType="end"/>
          </w:r>
        </w:p>
      </w:sdtContent>
    </w:sdt>
    <w:p w:rsidRPr="0072018F" w:rsidR="009E17B8" w:rsidP="0072018F" w:rsidRDefault="009E17B8" w14:paraId="53128261" w14:textId="77777777">
      <w:pPr>
        <w:pStyle w:val="Sumrio2"/>
        <w:rPr>
          <w:rFonts w:eastAsiaTheme="minorEastAsia" w:cstheme="minorBidi"/>
          <w:b w:val="0"/>
          <w:bCs w:val="0"/>
          <w:noProof/>
          <w:sz w:val="24"/>
          <w:szCs w:val="24"/>
          <w:lang w:val="en-US" w:eastAsia="en-US"/>
        </w:rPr>
      </w:pPr>
    </w:p>
    <w:p w:rsidR="00FD3684" w:rsidP="00FD3684" w:rsidRDefault="00FD3684" w14:paraId="62486C05" w14:textId="77777777">
      <w:pPr>
        <w:sectPr w:rsidR="00FD3684" w:rsidSect="000E5824">
          <w:pgSz w:w="11906" w:h="16838" w:orient="portrait"/>
          <w:pgMar w:top="1701" w:right="1361" w:bottom="1588" w:left="1418" w:header="709" w:footer="709" w:gutter="0"/>
          <w:cols w:space="708"/>
          <w:docGrid w:linePitch="360"/>
        </w:sectPr>
      </w:pPr>
    </w:p>
    <w:p w:rsidR="0090438F" w:rsidP="006852E0" w:rsidRDefault="0090438F" w14:paraId="440BA01D" w14:textId="77777777">
      <w:pPr>
        <w:pStyle w:val="Ttulo2"/>
      </w:pPr>
      <w:bookmarkStart w:name="_Toc195778209" w:id="1"/>
      <w:r w:rsidRPr="006852E0">
        <w:lastRenderedPageBreak/>
        <w:t>Apresentação</w:t>
      </w:r>
      <w:bookmarkEnd w:id="1"/>
    </w:p>
    <w:p w:rsidR="006A09DB" w:rsidP="00A547A2" w:rsidRDefault="00A547A2" w14:paraId="018CEF68" w14:textId="54663FA9">
      <w:r w:rsidRPr="00045E08">
        <w:t xml:space="preserve">Este </w:t>
      </w:r>
      <w:r w:rsidRPr="00045E08" w:rsidR="0090438F">
        <w:t>roteiro</w:t>
      </w:r>
      <w:r w:rsidRPr="00045E08">
        <w:t xml:space="preserve"> é um guia para a elaboração </w:t>
      </w:r>
      <w:r w:rsidRPr="00045E08" w:rsidR="00564027">
        <w:t xml:space="preserve">de projetos de manejo de espécies exóticas invasoras em unidades de conservação federais, </w:t>
      </w:r>
      <w:r w:rsidRPr="00045E08">
        <w:t xml:space="preserve">que visa </w:t>
      </w:r>
      <w:r w:rsidRPr="00045E08" w:rsidR="004059E2">
        <w:t>considera</w:t>
      </w:r>
      <w:r w:rsidRPr="00045E08" w:rsidR="005B6E65">
        <w:t>r</w:t>
      </w:r>
      <w:r w:rsidRPr="00045E08" w:rsidR="004059E2">
        <w:t xml:space="preserve"> de diversos fatores que são relevantes para a execução de projetos de controle de</w:t>
      </w:r>
      <w:r w:rsidR="007C72D8">
        <w:t>stas</w:t>
      </w:r>
      <w:r w:rsidRPr="00045E08" w:rsidR="004059E2">
        <w:t xml:space="preserve"> espécies</w:t>
      </w:r>
      <w:r w:rsidR="006A09DB">
        <w:t>, conforme IN ICMBio 19/2025</w:t>
      </w:r>
      <w:r w:rsidRPr="00045E08">
        <w:t xml:space="preserve">. </w:t>
      </w:r>
      <w:r w:rsidRPr="00045E08" w:rsidR="004059E2">
        <w:t xml:space="preserve">O </w:t>
      </w:r>
      <w:r w:rsidRPr="00574DC5" w:rsidR="004059E2">
        <w:rPr>
          <w:b/>
          <w:bCs/>
          <w:i/>
        </w:rPr>
        <w:t>Guia de Orientaç</w:t>
      </w:r>
      <w:r w:rsidRPr="00574DC5" w:rsidR="00092AC7">
        <w:rPr>
          <w:b/>
          <w:bCs/>
          <w:i/>
        </w:rPr>
        <w:t>ão</w:t>
      </w:r>
      <w:r w:rsidRPr="00574DC5" w:rsidR="004059E2">
        <w:rPr>
          <w:b/>
          <w:bCs/>
          <w:i/>
        </w:rPr>
        <w:t xml:space="preserve"> para o Manejo de Espécies Exóticas Invasoras em Unidades de Conservação Federais</w:t>
      </w:r>
      <w:r w:rsidR="001451F7">
        <w:t xml:space="preserve"> (disponível no site</w:t>
      </w:r>
      <w:r w:rsidR="000E5824">
        <w:t xml:space="preserve"> do ICMBio: </w:t>
      </w:r>
      <w:hyperlink w:history="1" r:id="rId15">
        <w:r w:rsidRPr="00574DC5" w:rsidR="000E5824">
          <w:rPr>
            <w:rStyle w:val="Hyperlink"/>
          </w:rPr>
          <w:t>Manejo de Espécies Exóticas Invasoras</w:t>
        </w:r>
      </w:hyperlink>
      <w:r w:rsidR="001451F7">
        <w:t>)</w:t>
      </w:r>
      <w:r w:rsidRPr="00045E08" w:rsidR="004059E2">
        <w:t xml:space="preserve"> inclui informações mais detalhadas sobre os diversos tópicos que podem ser incluídos no projeto, </w:t>
      </w:r>
      <w:r w:rsidR="00EB5997">
        <w:t>para auxiliar na</w:t>
      </w:r>
      <w:r w:rsidRPr="00045E08" w:rsidR="004059E2">
        <w:t xml:space="preserve"> fundamenta</w:t>
      </w:r>
      <w:r w:rsidR="00EB5997">
        <w:t>ção</w:t>
      </w:r>
      <w:r w:rsidRPr="00045E08" w:rsidR="004059E2">
        <w:t xml:space="preserve"> </w:t>
      </w:r>
      <w:r w:rsidR="00EB5997">
        <w:t>d</w:t>
      </w:r>
      <w:r w:rsidRPr="00045E08" w:rsidR="001270EF">
        <w:t xml:space="preserve">o planejamento e </w:t>
      </w:r>
      <w:r w:rsidR="00EB5997">
        <w:t>d</w:t>
      </w:r>
      <w:r w:rsidRPr="00045E08" w:rsidR="001270EF">
        <w:t>a execução das ações de manejo propostas</w:t>
      </w:r>
      <w:r w:rsidRPr="00045E08" w:rsidR="004059E2">
        <w:t xml:space="preserve">. </w:t>
      </w:r>
    </w:p>
    <w:p w:rsidRPr="006A09DB" w:rsidR="004059E2" w:rsidP="00A547A2" w:rsidRDefault="00574DC5" w14:paraId="38006AE7" w14:textId="15E6D64F">
      <w:r>
        <w:t>Todos os itens desse</w:t>
      </w:r>
      <w:r w:rsidRPr="00045E08" w:rsidR="004059E2">
        <w:t xml:space="preserve"> formulário </w:t>
      </w:r>
      <w:r>
        <w:t>são</w:t>
      </w:r>
      <w:r w:rsidRPr="00045E08" w:rsidR="004059E2">
        <w:t xml:space="preserve"> preenchimento obrigatório</w:t>
      </w:r>
      <w:r w:rsidR="006A09DB">
        <w:t xml:space="preserve"> (</w:t>
      </w:r>
      <w:r>
        <w:t>conforme artigo 6º da IN ICMBio nº 19/2025</w:t>
      </w:r>
      <w:r w:rsidR="006A09DB">
        <w:t>)</w:t>
      </w:r>
      <w:r>
        <w:t xml:space="preserve"> e são essenciais </w:t>
      </w:r>
      <w:r w:rsidRPr="00045E08" w:rsidR="004059E2">
        <w:t>para prever situações, materiais e outr</w:t>
      </w:r>
      <w:r w:rsidRPr="00045E08" w:rsidR="008B5AF5">
        <w:t>o</w:t>
      </w:r>
      <w:r w:rsidRPr="00045E08" w:rsidR="004059E2">
        <w:t xml:space="preserve">s </w:t>
      </w:r>
      <w:r w:rsidRPr="00045E08" w:rsidR="008B5AF5">
        <w:t xml:space="preserve">detalhes relevantes para </w:t>
      </w:r>
      <w:r w:rsidRPr="00045E08" w:rsidR="00AF7879">
        <w:t>a execução das ações e o sucesso do manejo</w:t>
      </w:r>
      <w:r w:rsidRPr="00045E08" w:rsidR="004059E2">
        <w:t>.</w:t>
      </w:r>
      <w:r w:rsidRPr="00045E08" w:rsidR="004059E2">
        <w:rPr>
          <w:b/>
        </w:rPr>
        <w:t xml:space="preserve"> </w:t>
      </w:r>
    </w:p>
    <w:p w:rsidR="00A547A2" w:rsidP="00A547A2" w:rsidRDefault="00337126" w14:paraId="0F8A8E7E" w14:textId="790AD2AF">
      <w:r w:rsidRPr="00045E08">
        <w:t>O total de págin</w:t>
      </w:r>
      <w:r w:rsidRPr="00045E08" w:rsidR="00AC23C0">
        <w:t xml:space="preserve">as </w:t>
      </w:r>
      <w:r w:rsidRPr="00045E08" w:rsidR="00C31611">
        <w:t xml:space="preserve">de texto </w:t>
      </w:r>
      <w:r w:rsidRPr="00045E08" w:rsidR="00AC23C0">
        <w:t xml:space="preserve">do projeto deve </w:t>
      </w:r>
      <w:r w:rsidRPr="00045E08" w:rsidR="006727DE">
        <w:t>ficar entre 5 e</w:t>
      </w:r>
      <w:r w:rsidRPr="00045E08" w:rsidR="00AC23C0">
        <w:t xml:space="preserve"> </w:t>
      </w:r>
      <w:r w:rsidRPr="00045E08" w:rsidR="00A57397">
        <w:t>10</w:t>
      </w:r>
      <w:r w:rsidRPr="00045E08" w:rsidR="00C31611">
        <w:t xml:space="preserve">, sem contar </w:t>
      </w:r>
      <w:r w:rsidRPr="00045E08" w:rsidR="00573DE0">
        <w:t xml:space="preserve">as referências, </w:t>
      </w:r>
      <w:r w:rsidRPr="00045E08" w:rsidR="00C31611">
        <w:t>o cronograma</w:t>
      </w:r>
      <w:r w:rsidRPr="00045E08" w:rsidR="00923A82">
        <w:t xml:space="preserve"> e outros anexos</w:t>
      </w:r>
      <w:r w:rsidRPr="00045E08" w:rsidR="00DB07E7">
        <w:t xml:space="preserve"> que considere importante incluir</w:t>
      </w:r>
      <w:r w:rsidRPr="00045E08" w:rsidR="00C31611">
        <w:t>,</w:t>
      </w:r>
      <w:r w:rsidRPr="00045E08" w:rsidR="00BF79D4">
        <w:t xml:space="preserve"> com fonte tamanho 11</w:t>
      </w:r>
      <w:r w:rsidRPr="00045E08" w:rsidR="00AC23C0">
        <w:t>.</w:t>
      </w:r>
      <w:r w:rsidRPr="00045E08" w:rsidR="00923A82">
        <w:t xml:space="preserve"> </w:t>
      </w:r>
    </w:p>
    <w:tbl>
      <w:tblPr>
        <w:tblStyle w:val="Tabelacomgrade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117"/>
      </w:tblGrid>
      <w:tr w:rsidR="000E5824" w:rsidTr="000E5824" w14:paraId="7D1FB489" w14:textId="77777777">
        <w:tc>
          <w:tcPr>
            <w:tcW w:w="9117" w:type="dxa"/>
            <w:shd w:val="clear" w:color="auto" w:fill="E2EFD9" w:themeFill="accent6" w:themeFillTint="33"/>
          </w:tcPr>
          <w:p w:rsidRPr="000E5824" w:rsidR="000E5824" w:rsidP="000E5824" w:rsidRDefault="000E5824" w14:paraId="78695CF2" w14:textId="2E631C64">
            <w:pPr>
              <w:spacing w:before="0" w:afterAutospacing="0"/>
              <w:rPr>
                <w:rFonts w:ascii="Calibri" w:hAnsi="Calibri" w:eastAsia="Times New Roman"/>
              </w:rPr>
            </w:pPr>
            <w:r w:rsidRPr="000E5824">
              <w:rPr>
                <w:rFonts w:ascii="Calibri" w:hAnsi="Calibri" w:eastAsia="Times New Roman"/>
                <w:b/>
                <w:bCs/>
              </w:rPr>
              <w:t>ATENÇÃO!</w:t>
            </w:r>
            <w:r>
              <w:rPr>
                <w:rFonts w:ascii="Calibri" w:hAnsi="Calibri" w:eastAsia="Times New Roman"/>
              </w:rPr>
              <w:t xml:space="preserve"> </w:t>
            </w:r>
            <w:r w:rsidRPr="000E5824">
              <w:rPr>
                <w:rFonts w:ascii="Calibri" w:hAnsi="Calibri" w:eastAsia="Times New Roman"/>
              </w:rPr>
              <w:t>A</w:t>
            </w:r>
            <w:r>
              <w:rPr>
                <w:rFonts w:ascii="Calibri" w:hAnsi="Calibri" w:eastAsia="Times New Roman"/>
              </w:rPr>
              <w:t>s</w:t>
            </w:r>
            <w:r w:rsidRPr="000E5824">
              <w:rPr>
                <w:rFonts w:ascii="Calibri" w:hAnsi="Calibri" w:eastAsia="Times New Roman"/>
              </w:rPr>
              <w:t xml:space="preserve"> perguntas orientadoras </w:t>
            </w:r>
            <w:r>
              <w:rPr>
                <w:rFonts w:ascii="Calibri" w:hAnsi="Calibri" w:eastAsia="Times New Roman"/>
              </w:rPr>
              <w:t>devem</w:t>
            </w:r>
            <w:r w:rsidRPr="000E5824">
              <w:rPr>
                <w:rFonts w:ascii="Calibri" w:hAnsi="Calibri" w:eastAsia="Times New Roman"/>
              </w:rPr>
              <w:t xml:space="preserve"> apoiar a reflexão e organização das ideias durante a elaboração do projeto. Elas indicam os temas que devem ser considerados, </w:t>
            </w:r>
            <w:r>
              <w:rPr>
                <w:rFonts w:ascii="Calibri" w:hAnsi="Calibri" w:eastAsia="Times New Roman"/>
              </w:rPr>
              <w:t xml:space="preserve">mas </w:t>
            </w:r>
            <w:r w:rsidRPr="000E5824">
              <w:rPr>
                <w:rFonts w:ascii="Calibri" w:hAnsi="Calibri" w:eastAsia="Times New Roman"/>
              </w:rPr>
              <w:t xml:space="preserve">não estruturam o projeto em formato de questionário. Espera-se que </w:t>
            </w:r>
            <w:r>
              <w:rPr>
                <w:rFonts w:ascii="Calibri" w:hAnsi="Calibri" w:eastAsia="Times New Roman"/>
              </w:rPr>
              <w:t xml:space="preserve">as questões </w:t>
            </w:r>
            <w:r w:rsidRPr="000E5824">
              <w:rPr>
                <w:rFonts w:ascii="Calibri" w:hAnsi="Calibri" w:eastAsia="Times New Roman"/>
              </w:rPr>
              <w:t>sejam abordadas de forma articulada no corpo do texto</w:t>
            </w:r>
            <w:r>
              <w:rPr>
                <w:rFonts w:ascii="Calibri" w:hAnsi="Calibri" w:eastAsia="Times New Roman"/>
              </w:rPr>
              <w:t xml:space="preserve">, apresentando um </w:t>
            </w:r>
            <w:r w:rsidRPr="000E5824">
              <w:rPr>
                <w:rFonts w:ascii="Calibri" w:hAnsi="Calibri" w:eastAsia="Times New Roman"/>
              </w:rPr>
              <w:t>projeto</w:t>
            </w:r>
            <w:r>
              <w:rPr>
                <w:rFonts w:ascii="Calibri" w:hAnsi="Calibri" w:eastAsia="Times New Roman"/>
              </w:rPr>
              <w:t xml:space="preserve"> </w:t>
            </w:r>
            <w:r w:rsidRPr="000E5824">
              <w:rPr>
                <w:rFonts w:ascii="Calibri" w:hAnsi="Calibri" w:eastAsia="Times New Roman"/>
              </w:rPr>
              <w:t>fluido e integrado.</w:t>
            </w:r>
          </w:p>
        </w:tc>
      </w:tr>
    </w:tbl>
    <w:p w:rsidR="000E5824" w:rsidP="00A547A2" w:rsidRDefault="000E5824" w14:paraId="71AC2856" w14:textId="77777777"/>
    <w:p w:rsidR="00E90EF2" w:rsidP="00E90EF2" w:rsidRDefault="00364876" w14:paraId="354993D0" w14:textId="3AB48566">
      <w:pPr>
        <w:pStyle w:val="Ttulo2"/>
      </w:pPr>
      <w:bookmarkStart w:name="_Toc527746923" w:id="2"/>
      <w:bookmarkStart w:name="_Toc195778210" w:id="3"/>
      <w:r>
        <w:t>I</w:t>
      </w:r>
      <w:r w:rsidR="006A09DB">
        <w:t xml:space="preserve">dentificação do </w:t>
      </w:r>
      <w:r>
        <w:t>s</w:t>
      </w:r>
      <w:r w:rsidR="00B159AC">
        <w:t>olicitante d</w:t>
      </w:r>
      <w:r w:rsidR="006A09DB">
        <w:t>a autorização e equipe do projeto de manejo</w:t>
      </w:r>
      <w:bookmarkEnd w:id="3"/>
    </w:p>
    <w:p w:rsidRPr="000E5824" w:rsidR="00E90EF2" w:rsidP="00E90EF2" w:rsidRDefault="00E90EF2" w14:paraId="530393B7" w14:textId="740971DA">
      <w:pPr>
        <w:shd w:val="clear" w:color="auto" w:fill="FFFFFF"/>
        <w:spacing w:after="0" w:line="240" w:lineRule="auto"/>
        <w:textAlignment w:val="baseline"/>
        <w:rPr>
          <w:rFonts w:cs="Calibri"/>
          <w:color w:val="000000"/>
        </w:rPr>
      </w:pPr>
      <w:r w:rsidRPr="000E5824">
        <w:rPr>
          <w:rFonts w:cs="Calibri"/>
          <w:color w:val="000000"/>
        </w:rPr>
        <w:t xml:space="preserve">De acordo com a Instrução Normativa ICMBio nº </w:t>
      </w:r>
      <w:r w:rsidRPr="000E5824" w:rsidR="00AD01B2">
        <w:rPr>
          <w:rFonts w:cs="Calibri"/>
          <w:color w:val="000000"/>
        </w:rPr>
        <w:t>19</w:t>
      </w:r>
      <w:r w:rsidRPr="000E5824">
        <w:rPr>
          <w:rFonts w:cs="Calibri"/>
          <w:color w:val="000000"/>
        </w:rPr>
        <w:t>/20</w:t>
      </w:r>
      <w:r w:rsidRPr="000E5824" w:rsidR="00AD01B2">
        <w:rPr>
          <w:rFonts w:cs="Calibri"/>
          <w:color w:val="000000"/>
        </w:rPr>
        <w:t>25</w:t>
      </w:r>
      <w:r w:rsidRPr="000E5824">
        <w:rPr>
          <w:rFonts w:cs="Calibri"/>
          <w:color w:val="000000"/>
        </w:rPr>
        <w:t>, o Projeto de Manejo poderá ser submetido por:</w:t>
      </w:r>
    </w:p>
    <w:p w:rsidRPr="000E5824" w:rsidR="00E90EF2" w:rsidP="00E90EF2" w:rsidRDefault="00E90EF2" w14:paraId="61623BBD" w14:textId="2CE5F304">
      <w:pPr>
        <w:pStyle w:val="PargrafodaLista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cs="Calibri"/>
          <w:color w:val="000000"/>
        </w:rPr>
      </w:pPr>
      <w:r w:rsidRPr="000E5824">
        <w:rPr>
          <w:rFonts w:cs="Calibri"/>
          <w:color w:val="000000"/>
        </w:rPr>
        <w:t>Unidade de Conservação</w:t>
      </w:r>
      <w:r w:rsidRPr="000E5824" w:rsidR="00AD01B2">
        <w:rPr>
          <w:rFonts w:cs="Calibri"/>
          <w:color w:val="000000"/>
        </w:rPr>
        <w:t xml:space="preserve"> federal ou Núcleo de Gestão Integrada</w:t>
      </w:r>
      <w:r w:rsidRPr="000E5824">
        <w:rPr>
          <w:rFonts w:cs="Calibri"/>
          <w:color w:val="000000"/>
        </w:rPr>
        <w:t>;</w:t>
      </w:r>
    </w:p>
    <w:p w:rsidR="00E90EF2" w:rsidP="00E90EF2" w:rsidRDefault="00E90EF2" w14:paraId="166FA2FE" w14:textId="5F37B1B2">
      <w:pPr>
        <w:pStyle w:val="PargrafodaLista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cs="Calibri"/>
          <w:color w:val="000000"/>
        </w:rPr>
      </w:pPr>
      <w:r w:rsidRPr="000E5824">
        <w:rPr>
          <w:rFonts w:cs="Calibri"/>
          <w:color w:val="000000"/>
        </w:rPr>
        <w:t xml:space="preserve">Centro Nacional de Pesquisa </w:t>
      </w:r>
      <w:r w:rsidRPr="000E5824" w:rsidR="00AD01B2">
        <w:rPr>
          <w:rFonts w:cs="Calibri"/>
          <w:color w:val="000000"/>
        </w:rPr>
        <w:t xml:space="preserve">e Conservação </w:t>
      </w:r>
      <w:r w:rsidRPr="000E5824">
        <w:rPr>
          <w:rFonts w:cs="Calibri"/>
          <w:color w:val="000000"/>
        </w:rPr>
        <w:t>do I</w:t>
      </w:r>
      <w:r w:rsidRPr="000E5824" w:rsidR="00AD01B2">
        <w:rPr>
          <w:rFonts w:cs="Calibri"/>
          <w:color w:val="000000"/>
        </w:rPr>
        <w:t>CMBio</w:t>
      </w:r>
      <w:r w:rsidRPr="000E5824">
        <w:rPr>
          <w:rFonts w:cs="Calibri"/>
          <w:color w:val="000000"/>
        </w:rPr>
        <w:t>, em conjunto com Unidade de Conservação</w:t>
      </w:r>
      <w:r w:rsidRPr="000E5824" w:rsidR="00AD01B2">
        <w:rPr>
          <w:rFonts w:cs="Calibri"/>
          <w:color w:val="000000"/>
        </w:rPr>
        <w:t xml:space="preserve"> federal ou Núcleo de Gestão Integrada</w:t>
      </w:r>
      <w:r w:rsidRPr="000E5824">
        <w:rPr>
          <w:rFonts w:cs="Calibri"/>
          <w:color w:val="000000"/>
        </w:rPr>
        <w:t>;</w:t>
      </w:r>
    </w:p>
    <w:p w:rsidRPr="000E5824" w:rsidR="00263278" w:rsidP="00E90EF2" w:rsidRDefault="00263278" w14:paraId="11E940FC" w14:textId="036D2532">
      <w:pPr>
        <w:pStyle w:val="PargrafodaLista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cs="Calibri"/>
          <w:color w:val="000000"/>
        </w:rPr>
      </w:pPr>
      <w:r w:rsidRPr="000E5824">
        <w:rPr>
          <w:rFonts w:cs="Calibri"/>
          <w:color w:val="000000"/>
        </w:rPr>
        <w:t>Centro Nacional de Pesquisa e Conservação do ICMBio</w:t>
      </w:r>
      <w:r>
        <w:rPr>
          <w:rFonts w:cs="Calibri"/>
          <w:color w:val="000000"/>
        </w:rPr>
        <w:t>;</w:t>
      </w:r>
    </w:p>
    <w:p w:rsidRPr="00263278" w:rsidR="00263278" w:rsidP="00263278" w:rsidRDefault="00E90EF2" w14:paraId="72F09EAC" w14:textId="68946231">
      <w:pPr>
        <w:pStyle w:val="PargrafodaLista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cs="Calibri"/>
          <w:color w:val="000000"/>
        </w:rPr>
      </w:pPr>
      <w:r w:rsidRPr="000E5824">
        <w:rPr>
          <w:rFonts w:cs="Calibri"/>
          <w:color w:val="000000"/>
        </w:rPr>
        <w:t>Agente externo ao ICMBio.</w:t>
      </w:r>
    </w:p>
    <w:p w:rsidRPr="000E5824" w:rsidR="00E90EF2" w:rsidP="00E90EF2" w:rsidRDefault="00E90EF2" w14:paraId="4101652C" w14:textId="77777777">
      <w:pPr>
        <w:shd w:val="clear" w:color="auto" w:fill="FFFFFF"/>
        <w:spacing w:after="0" w:line="240" w:lineRule="auto"/>
        <w:textAlignment w:val="baseline"/>
        <w:rPr>
          <w:rFonts w:cs="Calibri"/>
          <w:color w:val="000000"/>
        </w:rPr>
      </w:pPr>
    </w:p>
    <w:p w:rsidR="00263278" w:rsidP="00263278" w:rsidRDefault="00E90EF2" w14:paraId="3A37063F" w14:textId="15B9953C">
      <w:r w:rsidRPr="00263278">
        <w:t xml:space="preserve">Por isso, não se esqueça de </w:t>
      </w:r>
      <w:r w:rsidR="000E0111">
        <w:t>informar</w:t>
      </w:r>
      <w:r w:rsidRPr="00263278">
        <w:t xml:space="preserve"> os dados do solicitante</w:t>
      </w:r>
      <w:r w:rsidR="000E0111">
        <w:t xml:space="preserve"> e da equipe</w:t>
      </w:r>
      <w:r w:rsidRPr="00263278">
        <w:t xml:space="preserve"> </w:t>
      </w:r>
      <w:r w:rsidR="000E0111">
        <w:t>n</w:t>
      </w:r>
      <w:r w:rsidRPr="00263278">
        <w:t>o Projeto de Manejo, para que sejam corretamente emitidos na Autorização de Manejo</w:t>
      </w:r>
      <w:r w:rsidR="000E0111">
        <w:t>:</w:t>
      </w:r>
    </w:p>
    <w:p w:rsidR="000E0111" w:rsidP="000E0111" w:rsidRDefault="000E0111" w14:paraId="3268E0F8" w14:textId="4F909828">
      <w:pPr>
        <w:pStyle w:val="PargrafodaLista"/>
        <w:numPr>
          <w:ilvl w:val="0"/>
          <w:numId w:val="18"/>
        </w:numPr>
      </w:pPr>
      <w:r>
        <w:t>Nome completo e CPF do solicitante titular;</w:t>
      </w:r>
    </w:p>
    <w:p w:rsidR="000E0111" w:rsidP="000E0111" w:rsidRDefault="000E0111" w14:paraId="07149DE2" w14:textId="41ADAA84">
      <w:pPr>
        <w:pStyle w:val="PargrafodaLista"/>
        <w:numPr>
          <w:ilvl w:val="0"/>
          <w:numId w:val="18"/>
        </w:numPr>
      </w:pPr>
      <w:r>
        <w:t>Nome completo e CPF dos membros da equipe;</w:t>
      </w:r>
    </w:p>
    <w:p w:rsidRPr="00263278" w:rsidR="000E0111" w:rsidP="000E0111" w:rsidRDefault="000E0111" w14:paraId="6B9092F7" w14:textId="11446B3C">
      <w:pPr>
        <w:pStyle w:val="PargrafodaLista"/>
        <w:numPr>
          <w:ilvl w:val="0"/>
          <w:numId w:val="18"/>
        </w:numPr>
      </w:pPr>
      <w:r>
        <w:t xml:space="preserve">Nome e CNPJ da instituição </w:t>
      </w:r>
      <w:r>
        <w:t>de vínculo.</w:t>
      </w:r>
    </w:p>
    <w:p w:rsidR="00E90EF2" w:rsidP="00E90EF2" w:rsidRDefault="00E90EF2" w14:paraId="1DBCB3E6" w14:textId="353675AF">
      <w:pPr>
        <w:pStyle w:val="Ttulo3"/>
      </w:pPr>
      <w:bookmarkStart w:name="_Toc195778211" w:id="4"/>
      <w:r>
        <w:t>Projetos submetidos por UC</w:t>
      </w:r>
      <w:r w:rsidR="00AD01B2">
        <w:t>/NGI</w:t>
      </w:r>
      <w:bookmarkEnd w:id="4"/>
    </w:p>
    <w:p w:rsidR="00E90EF2" w:rsidP="00E90EF2" w:rsidRDefault="00E90EF2" w14:paraId="4117DDCD" w14:textId="28442A4F">
      <w:r w:rsidR="1B15122E">
        <w:rPr/>
        <w:t xml:space="preserve">Os Projetos de Manejo submetidos pela própria UC ou NGI serão autorizados em nome de pessoa física representante da unidade organizacional e responsável pela solicitação da </w:t>
      </w:r>
      <w:r w:rsidR="1B15122E">
        <w:rPr/>
        <w:t>autorização.</w:t>
      </w:r>
    </w:p>
    <w:p w:rsidR="00263278" w:rsidP="00263278" w:rsidRDefault="00263278" w14:paraId="6120E6A6" w14:textId="58CAFDCC">
      <w:pPr>
        <w:pStyle w:val="Ttulo3"/>
      </w:pPr>
      <w:bookmarkStart w:name="_Toc195778212" w:id="5"/>
      <w:r>
        <w:lastRenderedPageBreak/>
        <w:t xml:space="preserve">Projetos submetidos por </w:t>
      </w:r>
      <w:r w:rsidRPr="00263278">
        <w:t>Centro Nacional de Pesquisa e Conservação do ICMBio</w:t>
      </w:r>
      <w:r>
        <w:t xml:space="preserve"> (CNPC)</w:t>
      </w:r>
      <w:bookmarkEnd w:id="5"/>
    </w:p>
    <w:p w:rsidR="00263278" w:rsidP="00263278" w:rsidRDefault="00263278" w14:paraId="5D8C0ECE" w14:textId="1C2AC075">
      <w:pPr>
        <w:spacing w:line="23" w:lineRule="atLeast"/>
        <w:rPr>
          <w:rFonts w:cs="Calibri"/>
        </w:rPr>
      </w:pPr>
      <w:r>
        <w:rPr>
          <w:rFonts w:cs="Calibri"/>
        </w:rPr>
        <w:t xml:space="preserve">O projeto de manejo pode ser elaborado por um CNPC do ICMBio, em duas situações diferentes: em conjunto com a UC/NGI ou </w:t>
      </w:r>
      <w:r w:rsidRPr="00263278">
        <w:rPr>
          <w:rFonts w:cs="Calibri"/>
        </w:rPr>
        <w:t>de forma autônoma, exclusivamente pelo CNPC</w:t>
      </w:r>
      <w:r>
        <w:rPr>
          <w:rFonts w:cs="Calibri"/>
        </w:rPr>
        <w:t>.</w:t>
      </w:r>
    </w:p>
    <w:p w:rsidR="00B006AB" w:rsidP="00263278" w:rsidRDefault="00B006AB" w14:paraId="0A0314A0" w14:textId="6E052C4E">
      <w:pPr>
        <w:spacing w:line="23" w:lineRule="atLeast"/>
        <w:rPr>
          <w:rFonts w:cs="Calibri"/>
        </w:rPr>
      </w:pPr>
      <w:r w:rsidRPr="00B006AB">
        <w:rPr>
          <w:rFonts w:cs="Calibri"/>
        </w:rPr>
        <w:t>Nos casos em que o projeto for elaborado exclusivamente pelo CNPC, sem a participação da UC</w:t>
      </w:r>
      <w:r>
        <w:rPr>
          <w:rFonts w:cs="Calibri"/>
        </w:rPr>
        <w:t>/NGI</w:t>
      </w:r>
      <w:r w:rsidRPr="00B006AB">
        <w:rPr>
          <w:rFonts w:cs="Calibri"/>
        </w:rPr>
        <w:t xml:space="preserve">, essa informação deverá ser </w:t>
      </w:r>
      <w:r>
        <w:rPr>
          <w:rFonts w:cs="Calibri"/>
        </w:rPr>
        <w:t>informada aqui</w:t>
      </w:r>
      <w:r w:rsidRPr="00B006AB">
        <w:rPr>
          <w:rFonts w:cs="Calibri"/>
        </w:rPr>
        <w:t xml:space="preserve">, uma vez que o projeto deverá passar por análise técnica da própria Unidade. Por outro lado, quando o projeto for construído em conjunto entre o CNPC e a equipe da UC/NGI, essa etapa de análise </w:t>
      </w:r>
      <w:r>
        <w:rPr>
          <w:rFonts w:cs="Calibri"/>
        </w:rPr>
        <w:t>não é necessária</w:t>
      </w:r>
      <w:r w:rsidRPr="00B006AB">
        <w:rPr>
          <w:rFonts w:cs="Calibri"/>
        </w:rPr>
        <w:t xml:space="preserve">, considerando que a própria equipe gestora </w:t>
      </w:r>
      <w:r>
        <w:rPr>
          <w:rFonts w:cs="Calibri"/>
        </w:rPr>
        <w:t>é</w:t>
      </w:r>
      <w:r w:rsidRPr="00B006AB">
        <w:rPr>
          <w:rFonts w:cs="Calibri"/>
        </w:rPr>
        <w:t xml:space="preserve"> coautora da proposta.</w:t>
      </w:r>
    </w:p>
    <w:p w:rsidRPr="000E0111" w:rsidR="000E0111" w:rsidP="000E0111" w:rsidRDefault="000E0111" w14:paraId="7D89D3B7" w14:textId="4492E7A7">
      <w:r w:rsidR="3EED1366">
        <w:rPr/>
        <w:t>O</w:t>
      </w:r>
      <w:r w:rsidR="2D7EC0B5">
        <w:rPr/>
        <w:t>s Projetos de Manejo submetidos por CNPC serão autorizados em nome de pessoa física representante do Centro e responsável pela solicitação da autorização</w:t>
      </w:r>
      <w:r w:rsidR="3EED1366">
        <w:rPr/>
        <w:t>.</w:t>
      </w:r>
    </w:p>
    <w:p w:rsidR="00E90EF2" w:rsidP="00E90EF2" w:rsidRDefault="00E90EF2" w14:paraId="5BF46B7A" w14:textId="03D6ABDE">
      <w:pPr>
        <w:pStyle w:val="Ttulo3"/>
      </w:pPr>
      <w:bookmarkStart w:name="_Toc195778213" w:id="6"/>
      <w:r>
        <w:t>Projetos submetidos por Agentes Externos</w:t>
      </w:r>
      <w:bookmarkEnd w:id="6"/>
    </w:p>
    <w:p w:rsidR="00E90EF2" w:rsidP="00E90EF2" w:rsidRDefault="00E90EF2" w14:paraId="286BC50D" w14:textId="4EEF1F1C">
      <w:pPr>
        <w:spacing w:line="23" w:lineRule="atLeast"/>
        <w:rPr>
          <w:rFonts w:cs="Calibri"/>
        </w:rPr>
      </w:pPr>
      <w:r>
        <w:rPr>
          <w:rFonts w:cs="Calibri"/>
        </w:rPr>
        <w:t>A</w:t>
      </w:r>
      <w:r w:rsidRPr="00B86698">
        <w:rPr>
          <w:rFonts w:cs="Calibri"/>
        </w:rPr>
        <w:t xml:space="preserve">gente externo </w:t>
      </w:r>
      <w:r>
        <w:rPr>
          <w:rFonts w:cs="Calibri"/>
        </w:rPr>
        <w:t>é</w:t>
      </w:r>
      <w:r w:rsidRPr="00B86698">
        <w:rPr>
          <w:rFonts w:cs="Calibri"/>
        </w:rPr>
        <w:t xml:space="preserve"> pessoa física ou jurídica não vinculada formalmente a qualquer u</w:t>
      </w:r>
      <w:r>
        <w:rPr>
          <w:rFonts w:cs="Calibri"/>
        </w:rPr>
        <w:t xml:space="preserve">nidade administrativa do ICMBio (artigo 3º, IN ICMBio </w:t>
      </w:r>
      <w:r w:rsidR="00AD01B2">
        <w:rPr>
          <w:rFonts w:cs="Calibri"/>
        </w:rPr>
        <w:t>19/2025</w:t>
      </w:r>
      <w:r>
        <w:rPr>
          <w:rFonts w:cs="Calibri"/>
        </w:rPr>
        <w:t>).</w:t>
      </w:r>
    </w:p>
    <w:p w:rsidR="00E90EF2" w:rsidP="000E5824" w:rsidRDefault="000E5824" w14:paraId="23021AE9" w14:textId="707265FC">
      <w:pPr>
        <w:spacing w:line="23" w:lineRule="atLeast"/>
        <w:rPr>
          <w:rFonts w:cs="Calibri"/>
        </w:rPr>
      </w:pPr>
      <w:r w:rsidRPr="000E5824">
        <w:rPr>
          <w:rFonts w:cs="Calibri"/>
        </w:rPr>
        <w:t>Em todos os casos</w:t>
      </w:r>
      <w:r>
        <w:rPr>
          <w:rFonts w:cs="Calibri"/>
        </w:rPr>
        <w:t xml:space="preserve">, </w:t>
      </w:r>
      <w:r w:rsidRPr="000E5824">
        <w:rPr>
          <w:rFonts w:cs="Calibri"/>
        </w:rPr>
        <w:t>deverão ser apresentados nome e CPF do solicitante</w:t>
      </w:r>
      <w:r>
        <w:rPr>
          <w:rFonts w:cs="Calibri"/>
        </w:rPr>
        <w:t xml:space="preserve"> </w:t>
      </w:r>
      <w:r w:rsidRPr="000E5824">
        <w:rPr>
          <w:rFonts w:cs="Calibri"/>
        </w:rPr>
        <w:t>e membros da equipe, assim como nome e CNPJ da instituição, quando houver.</w:t>
      </w:r>
    </w:p>
    <w:p w:rsidR="00E90EF2" w:rsidP="00E90EF2" w:rsidRDefault="00E90EF2" w14:paraId="26214D28" w14:textId="06D1140D">
      <w:pPr>
        <w:spacing w:line="23" w:lineRule="atLeast"/>
        <w:textAlignment w:val="baseline"/>
        <w:rPr>
          <w:rFonts w:cs="Calibri"/>
        </w:rPr>
      </w:pPr>
      <w:r w:rsidRPr="358250FB" w:rsidR="08123302">
        <w:rPr>
          <w:rFonts w:cs="Calibri"/>
        </w:rPr>
        <w:t>As Autorizações de Manejo serão emitidas em nome de pessoa física</w:t>
      </w:r>
      <w:r w:rsidRPr="358250FB" w:rsidR="31B8AF0B">
        <w:rPr>
          <w:rFonts w:cs="Calibri"/>
        </w:rPr>
        <w:t xml:space="preserve"> ou em nome de pessoa física </w:t>
      </w:r>
      <w:r w:rsidRPr="358250FB" w:rsidR="08123302">
        <w:rPr>
          <w:rFonts w:cs="Calibri"/>
        </w:rPr>
        <w:t>representante da instituição e responsável pela solicitação da autorização</w:t>
      </w:r>
      <w:r w:rsidRPr="358250FB" w:rsidR="303E9425">
        <w:rPr>
          <w:rFonts w:cs="Calibri"/>
        </w:rPr>
        <w:t>.</w:t>
      </w:r>
      <w:r w:rsidRPr="358250FB" w:rsidR="303E9425">
        <w:rPr>
          <w:rFonts w:cs="Calibri"/>
        </w:rPr>
        <w:t> </w:t>
      </w:r>
    </w:p>
    <w:p w:rsidR="00E90EF2" w:rsidP="00E90EF2" w:rsidRDefault="00E90EF2" w14:paraId="7D271AC9" w14:textId="77777777">
      <w:pPr>
        <w:spacing w:line="23" w:lineRule="atLeast"/>
        <w:textAlignment w:val="baseline"/>
        <w:rPr>
          <w:rFonts w:cs="Calibri"/>
        </w:rPr>
      </w:pPr>
      <w:r w:rsidRPr="7643AE35">
        <w:rPr>
          <w:rFonts w:cs="Calibri"/>
        </w:rPr>
        <w:t xml:space="preserve">Nos casos em que o manejo for executado por pessoa física não vinculada a uma instituição, o Projeto de Manejo deverá informar a situação, justificando </w:t>
      </w:r>
      <w:r w:rsidRPr="7643AE35" w:rsidR="6AA3341F">
        <w:rPr>
          <w:rFonts w:cs="Calibri"/>
        </w:rPr>
        <w:t>por</w:t>
      </w:r>
      <w:r w:rsidRPr="7643AE35" w:rsidR="21F5B633">
        <w:rPr>
          <w:rFonts w:cs="Calibri"/>
        </w:rPr>
        <w:t xml:space="preserve"> </w:t>
      </w:r>
      <w:r w:rsidRPr="7643AE35" w:rsidR="6AA3341F">
        <w:rPr>
          <w:rFonts w:cs="Calibri"/>
        </w:rPr>
        <w:t>que o solicitante não está ligado a nenhuma</w:t>
      </w:r>
      <w:r w:rsidRPr="7643AE35">
        <w:rPr>
          <w:rFonts w:cs="Calibri"/>
        </w:rPr>
        <w:t xml:space="preserve"> Instituição. Este esclarecimento é importante para evitar devolução desnecessária do Projeto de Manejo pelo ICMBio, por acreditar que o solicitante esqueceu de informar dados da instituição.</w:t>
      </w:r>
    </w:p>
    <w:p w:rsidRPr="00E90EF2" w:rsidR="00E90EF2" w:rsidP="00E90EF2" w:rsidRDefault="00E90EF2" w14:paraId="61CD49E7" w14:textId="77777777">
      <w:pPr>
        <w:spacing w:line="23" w:lineRule="atLeast"/>
        <w:textAlignment w:val="baseline"/>
        <w:rPr>
          <w:rFonts w:cs="Calibri"/>
        </w:rPr>
      </w:pPr>
      <w:r w:rsidRPr="7643AE35">
        <w:rPr>
          <w:rFonts w:cs="Calibri"/>
        </w:rPr>
        <w:t xml:space="preserve">Nos casos em que o manejo for executado por equipe de pessoas não vinculadas a uma instituição, o Projeto de Manejo deverá apresentar nome e CPF de todos os membros e indicar o solicitante responsável pela equipe. Todos os nomes constarão na autorização. O solicitante será responsável pela equipe e pela emissão dos relatórios técnicos. Também neste caso, o Projeto de Manejo de deverá </w:t>
      </w:r>
      <w:r w:rsidRPr="7643AE35" w:rsidR="3D2879F0">
        <w:rPr>
          <w:rFonts w:cs="Calibri"/>
        </w:rPr>
        <w:t xml:space="preserve">explicar por que os solicitantes não estão </w:t>
      </w:r>
      <w:r w:rsidRPr="7643AE35" w:rsidR="7BCD5F21">
        <w:rPr>
          <w:rFonts w:cs="Calibri"/>
        </w:rPr>
        <w:t xml:space="preserve">vinculados </w:t>
      </w:r>
      <w:r w:rsidRPr="7643AE35" w:rsidR="3D2879F0">
        <w:rPr>
          <w:rFonts w:cs="Calibri"/>
        </w:rPr>
        <w:t>a nenhuma</w:t>
      </w:r>
      <w:r w:rsidR="00B15117">
        <w:rPr>
          <w:rFonts w:cs="Calibri"/>
        </w:rPr>
        <w:t xml:space="preserve"> i</w:t>
      </w:r>
      <w:r w:rsidRPr="7643AE35">
        <w:rPr>
          <w:rFonts w:cs="Calibri"/>
        </w:rPr>
        <w:t>nstituição.</w:t>
      </w:r>
    </w:p>
    <w:p w:rsidR="00F95BAD" w:rsidP="00F95BAD" w:rsidRDefault="00A547A2" w14:paraId="60248E1A" w14:textId="084DC7A8">
      <w:pPr>
        <w:pStyle w:val="Ttulo2"/>
      </w:pPr>
      <w:bookmarkStart w:name="_Toc195778214" w:id="7"/>
      <w:r>
        <w:t xml:space="preserve">Contexto e </w:t>
      </w:r>
      <w:r w:rsidR="00983565">
        <w:t>justificativa</w:t>
      </w:r>
      <w:bookmarkEnd w:id="2"/>
      <w:r w:rsidR="006A09DB">
        <w:t xml:space="preserve"> </w:t>
      </w:r>
      <w:r w:rsidR="00364876">
        <w:t>para execução do projeto de manejo</w:t>
      </w:r>
      <w:bookmarkEnd w:id="7"/>
    </w:p>
    <w:p w:rsidR="00B26E24" w:rsidP="00F95BAD" w:rsidRDefault="00366AEB" w14:paraId="2F1E218C" w14:textId="77777777">
      <w:r w:rsidRPr="00366AEB">
        <w:t xml:space="preserve">Deve-se </w:t>
      </w:r>
      <w:r>
        <w:t xml:space="preserve">apresentar o contexto e a </w:t>
      </w:r>
      <w:r w:rsidR="00D20C82">
        <w:t>justificativa para execução do projeto de manejo</w:t>
      </w:r>
      <w:r w:rsidR="00B26E24">
        <w:t xml:space="preserve">. </w:t>
      </w:r>
    </w:p>
    <w:p w:rsidR="00C027D4" w:rsidP="00F95BAD" w:rsidRDefault="00E500B5" w14:paraId="303FF8B5" w14:textId="77777777">
      <w:r w:rsidRPr="00AB30AB">
        <w:t>O projeto de manejo poderá considerar abordag</w:t>
      </w:r>
      <w:r w:rsidRPr="00AC60E2">
        <w:t xml:space="preserve">ens por área </w:t>
      </w:r>
      <w:r>
        <w:t xml:space="preserve">da UC </w:t>
      </w:r>
      <w:r w:rsidRPr="00AC60E2">
        <w:t>ou por espécie</w:t>
      </w:r>
      <w:r>
        <w:t>(s)</w:t>
      </w:r>
      <w:r w:rsidRPr="00AC60E2">
        <w:t>, conforme a situação local.</w:t>
      </w:r>
      <w:r>
        <w:t xml:space="preserve"> </w:t>
      </w:r>
      <w:r w:rsidR="00276CFA">
        <w:t>O contexto apresentado deve esclarecer qual abordagem foi selecionada</w:t>
      </w:r>
      <w:r w:rsidR="006B7FA2">
        <w:t>.</w:t>
      </w:r>
    </w:p>
    <w:p w:rsidR="00DA1BC7" w:rsidP="00F95BAD" w:rsidRDefault="00B26E24" w14:paraId="376D7CD3" w14:textId="4C3AB3A0">
      <w:r w:rsidR="658D910C">
        <w:rPr/>
        <w:t>O contexto deve conter informações sobre a</w:t>
      </w:r>
      <w:r w:rsidR="27152EC4">
        <w:rPr/>
        <w:t>s</w:t>
      </w:r>
      <w:r w:rsidR="658D910C">
        <w:rPr/>
        <w:t xml:space="preserve"> espécie</w:t>
      </w:r>
      <w:r w:rsidR="27152EC4">
        <w:rPr/>
        <w:t>s</w:t>
      </w:r>
      <w:r w:rsidR="658D910C">
        <w:rPr/>
        <w:t xml:space="preserve"> exótica</w:t>
      </w:r>
      <w:r w:rsidR="27152EC4">
        <w:rPr/>
        <w:t>s</w:t>
      </w:r>
      <w:r w:rsidR="658D910C">
        <w:rPr/>
        <w:t xml:space="preserve"> invasora</w:t>
      </w:r>
      <w:r w:rsidR="27152EC4">
        <w:rPr/>
        <w:t>s</w:t>
      </w:r>
      <w:r w:rsidR="35C657A5">
        <w:rPr/>
        <w:t xml:space="preserve"> a ser</w:t>
      </w:r>
      <w:r w:rsidR="27152EC4">
        <w:rPr/>
        <w:t>em</w:t>
      </w:r>
      <w:r w:rsidR="35C657A5">
        <w:rPr/>
        <w:t xml:space="preserve"> manejada</w:t>
      </w:r>
      <w:r w:rsidR="27152EC4">
        <w:rPr/>
        <w:t>s</w:t>
      </w:r>
      <w:r w:rsidR="658D910C">
        <w:rPr/>
        <w:t xml:space="preserve">, </w:t>
      </w:r>
      <w:r w:rsidR="35C657A5">
        <w:rPr/>
        <w:t xml:space="preserve">inclusive com referências que confirmem que </w:t>
      </w:r>
      <w:r w:rsidR="474F6ABC">
        <w:rPr/>
        <w:t>a</w:t>
      </w:r>
      <w:r w:rsidR="5BBB1AC3">
        <w:rPr/>
        <w:t>s</w:t>
      </w:r>
      <w:r w:rsidR="474F6ABC">
        <w:rPr/>
        <w:t xml:space="preserve"> espécie</w:t>
      </w:r>
      <w:r w:rsidR="5BBB1AC3">
        <w:rPr/>
        <w:t>s</w:t>
      </w:r>
      <w:r w:rsidR="474F6ABC">
        <w:rPr/>
        <w:t xml:space="preserve"> </w:t>
      </w:r>
      <w:r w:rsidR="5BBB1AC3">
        <w:rPr/>
        <w:t>são</w:t>
      </w:r>
      <w:r w:rsidR="474F6ABC">
        <w:rPr/>
        <w:t xml:space="preserve"> exótica</w:t>
      </w:r>
      <w:r w:rsidR="5BBB1AC3">
        <w:rPr/>
        <w:t>s</w:t>
      </w:r>
      <w:r w:rsidR="474F6ABC">
        <w:rPr/>
        <w:t xml:space="preserve"> a região da UC e que demonstrem </w:t>
      </w:r>
      <w:r w:rsidR="77734F7D">
        <w:rPr/>
        <w:t xml:space="preserve">os impactos causados </w:t>
      </w:r>
      <w:r w:rsidR="39D35550">
        <w:rPr/>
        <w:t>por elas</w:t>
      </w:r>
      <w:r w:rsidR="77734F7D">
        <w:rPr/>
        <w:t>.</w:t>
      </w:r>
      <w:r w:rsidR="61B89DF8">
        <w:rPr/>
        <w:t xml:space="preserve"> </w:t>
      </w:r>
      <w:r w:rsidR="6A7E121C">
        <w:rPr/>
        <w:t xml:space="preserve">As informações sobre os impactos </w:t>
      </w:r>
      <w:r w:rsidR="235985DE">
        <w:rPr/>
        <w:t>tendem a auxiliar</w:t>
      </w:r>
      <w:r w:rsidR="6A7E121C">
        <w:rPr/>
        <w:t xml:space="preserve"> </w:t>
      </w:r>
      <w:r w:rsidR="235985DE">
        <w:rPr/>
        <w:t>n</w:t>
      </w:r>
      <w:r w:rsidR="6A7E121C">
        <w:rPr/>
        <w:t xml:space="preserve">a justificativa </w:t>
      </w:r>
      <w:r w:rsidR="235985DE">
        <w:rPr/>
        <w:t xml:space="preserve">do controle, portanto, é importante </w:t>
      </w:r>
      <w:r w:rsidR="7ACCED59">
        <w:rPr/>
        <w:t>esclarecer a relevância do controle para a conservação da biodiversidade.</w:t>
      </w:r>
      <w:r w:rsidR="738F2A13">
        <w:rPr/>
        <w:t xml:space="preserve"> </w:t>
      </w:r>
    </w:p>
    <w:p w:rsidR="00635625" w:rsidP="00635625" w:rsidRDefault="008A6E1A" w14:paraId="26631287" w14:textId="77777777">
      <w:r>
        <w:t xml:space="preserve">O projeto deve apresentar </w:t>
      </w:r>
      <w:r w:rsidRPr="00AB30AB">
        <w:t>clareza na identificação das espécies e locais de ocorrência</w:t>
      </w:r>
      <w:r>
        <w:t xml:space="preserve">. </w:t>
      </w:r>
      <w:r w:rsidR="00635625">
        <w:t>A</w:t>
      </w:r>
      <w:r w:rsidR="00B55EED">
        <w:t>s</w:t>
      </w:r>
      <w:r w:rsidR="00635625">
        <w:t xml:space="preserve"> área</w:t>
      </w:r>
      <w:r w:rsidR="00B55EED">
        <w:t>s</w:t>
      </w:r>
      <w:r w:rsidR="00635625">
        <w:t xml:space="preserve"> e pontos onde as atividades serão executadas também devem estar apresentadas. </w:t>
      </w:r>
    </w:p>
    <w:p w:rsidR="000046D2" w:rsidP="00F95BAD" w:rsidRDefault="00C80408" w14:paraId="04E4ACB6" w14:textId="77777777">
      <w:r>
        <w:lastRenderedPageBreak/>
        <w:t>Atenção especial deve ser dada a espécies exóticas à região da UC, mas que são nativas e até mesmo ameaçadas de extinção em outras regiões do Brasil.</w:t>
      </w:r>
      <w:r w:rsidR="00972E81">
        <w:t xml:space="preserve"> Nestes casos, é imperativo informar a categoria de ameaçada da espécie e</w:t>
      </w:r>
      <w:r w:rsidR="005429EB">
        <w:t xml:space="preserve"> ações relativas que constarem em </w:t>
      </w:r>
      <w:r w:rsidRPr="005429EB" w:rsidR="005429EB">
        <w:t>Planos de Ação Nacional (PAN)</w:t>
      </w:r>
      <w:r w:rsidR="005429EB">
        <w:t xml:space="preserve"> ou outras estratégias para conservação, se houver.</w:t>
      </w:r>
    </w:p>
    <w:p w:rsidR="005615A9" w:rsidP="005615A9" w:rsidRDefault="00141AB0" w14:paraId="0C002ED3" w14:textId="77777777">
      <w:r>
        <w:t>Também devem ser</w:t>
      </w:r>
      <w:r w:rsidR="00C34944">
        <w:t xml:space="preserve"> </w:t>
      </w:r>
      <w:r w:rsidR="00760310">
        <w:t>observa</w:t>
      </w:r>
      <w:r>
        <w:t>das</w:t>
      </w:r>
      <w:r w:rsidR="00760310">
        <w:t xml:space="preserve"> e </w:t>
      </w:r>
      <w:r w:rsidR="00C34944">
        <w:t>aprese</w:t>
      </w:r>
      <w:r w:rsidR="00810BE9">
        <w:t>nta</w:t>
      </w:r>
      <w:r>
        <w:t>das</w:t>
      </w:r>
      <w:r w:rsidR="00810BE9">
        <w:t xml:space="preserve"> as diretrizes </w:t>
      </w:r>
      <w:r w:rsidR="00EA16E4">
        <w:t xml:space="preserve">para </w:t>
      </w:r>
      <w:r w:rsidR="00760310">
        <w:t xml:space="preserve">o </w:t>
      </w:r>
      <w:r w:rsidR="00924FDF">
        <w:t>controle das espécies exóticas</w:t>
      </w:r>
      <w:r w:rsidR="00EA16E4">
        <w:t xml:space="preserve"> invasoras</w:t>
      </w:r>
      <w:r w:rsidR="00760310">
        <w:t xml:space="preserve"> a serem manejadas</w:t>
      </w:r>
      <w:r w:rsidRPr="0048419C" w:rsidR="00760310">
        <w:t xml:space="preserve"> </w:t>
      </w:r>
      <w:r w:rsidR="0077428D">
        <w:t xml:space="preserve">que constem no </w:t>
      </w:r>
      <w:r w:rsidRPr="0048419C" w:rsidR="0048419C">
        <w:t xml:space="preserve">Plano de Manejo ou </w:t>
      </w:r>
      <w:r w:rsidR="0077428D">
        <w:t xml:space="preserve">em </w:t>
      </w:r>
      <w:r w:rsidR="0048419C">
        <w:t>P</w:t>
      </w:r>
      <w:r w:rsidRPr="0048419C" w:rsidR="0048419C">
        <w:t xml:space="preserve">lano </w:t>
      </w:r>
      <w:r w:rsidR="0048419C">
        <w:t>E</w:t>
      </w:r>
      <w:r w:rsidRPr="0048419C" w:rsidR="0048419C">
        <w:t>specífico</w:t>
      </w:r>
      <w:r w:rsidR="0048419C">
        <w:t xml:space="preserve"> que aborde o manejo das espécies exóticas invasoras</w:t>
      </w:r>
      <w:r w:rsidR="00733989">
        <w:t xml:space="preserve"> </w:t>
      </w:r>
      <w:r w:rsidR="0077428D">
        <w:t>da UC</w:t>
      </w:r>
      <w:r w:rsidR="00733989">
        <w:t>,</w:t>
      </w:r>
      <w:r w:rsidRPr="0048419C" w:rsidR="0048419C">
        <w:t xml:space="preserve"> quando houver.</w:t>
      </w:r>
    </w:p>
    <w:p w:rsidRPr="00D20C82" w:rsidR="00D20C82" w:rsidP="00CB1B9F" w:rsidRDefault="00D20C82" w14:paraId="44BE1F26" w14:textId="77777777">
      <w:pPr>
        <w:pStyle w:val="Ttulo3"/>
      </w:pPr>
      <w:bookmarkStart w:name="_Toc195778215" w:id="8"/>
      <w:r w:rsidRPr="00D20C82">
        <w:t>Perguntas orientadoras</w:t>
      </w:r>
      <w:bookmarkEnd w:id="8"/>
    </w:p>
    <w:p w:rsidR="006B7FA2" w:rsidP="009C1472" w:rsidRDefault="006B7FA2" w14:paraId="531DEF47" w14:textId="77777777">
      <w:pPr>
        <w:pStyle w:val="PargrafodaLista"/>
        <w:numPr>
          <w:ilvl w:val="0"/>
          <w:numId w:val="9"/>
        </w:numPr>
        <w:spacing w:before="240" w:after="0"/>
        <w:ind w:left="425" w:hanging="425"/>
        <w:contextualSpacing w:val="0"/>
        <w:rPr>
          <w:i/>
          <w:u w:val="single"/>
        </w:rPr>
      </w:pPr>
      <w:r>
        <w:rPr>
          <w:i/>
          <w:u w:val="single"/>
        </w:rPr>
        <w:t xml:space="preserve">O projeto </w:t>
      </w:r>
      <w:r w:rsidR="00C12192">
        <w:rPr>
          <w:i/>
          <w:u w:val="single"/>
        </w:rPr>
        <w:t xml:space="preserve">considera </w:t>
      </w:r>
      <w:r w:rsidR="00F20420">
        <w:rPr>
          <w:i/>
          <w:u w:val="single"/>
        </w:rPr>
        <w:t xml:space="preserve">uma </w:t>
      </w:r>
      <w:r w:rsidR="00C12192">
        <w:rPr>
          <w:i/>
          <w:u w:val="single"/>
        </w:rPr>
        <w:t xml:space="preserve">abordagem </w:t>
      </w:r>
      <w:r w:rsidR="00F20420">
        <w:rPr>
          <w:i/>
          <w:u w:val="single"/>
        </w:rPr>
        <w:t xml:space="preserve">de manejo </w:t>
      </w:r>
      <w:r w:rsidR="00C12192">
        <w:rPr>
          <w:i/>
          <w:u w:val="single"/>
        </w:rPr>
        <w:t>por área ou espécie(s)?</w:t>
      </w:r>
      <w:r w:rsidR="00C12192">
        <w:rPr>
          <w:i/>
        </w:rPr>
        <w:t xml:space="preserve"> Justifiqu</w:t>
      </w:r>
      <w:r w:rsidR="00635D30">
        <w:rPr>
          <w:i/>
        </w:rPr>
        <w:t>e a escolha e estratégia de tal abordagem.</w:t>
      </w:r>
    </w:p>
    <w:p w:rsidRPr="008F756A" w:rsidR="008F756A" w:rsidP="000E3CF5" w:rsidRDefault="004A1F98" w14:paraId="21C7D249" w14:textId="77777777">
      <w:pPr>
        <w:pStyle w:val="PargrafodaLista"/>
        <w:numPr>
          <w:ilvl w:val="0"/>
          <w:numId w:val="9"/>
        </w:numPr>
        <w:spacing w:before="240" w:after="0"/>
        <w:ind w:left="425" w:hanging="425"/>
        <w:contextualSpacing w:val="0"/>
        <w:rPr>
          <w:i/>
        </w:rPr>
      </w:pPr>
      <w:r w:rsidRPr="00635D30">
        <w:rPr>
          <w:i/>
          <w:u w:val="single"/>
        </w:rPr>
        <w:t>Q</w:t>
      </w:r>
      <w:r w:rsidRPr="00635D30" w:rsidR="00974915">
        <w:rPr>
          <w:i/>
          <w:u w:val="single"/>
        </w:rPr>
        <w:t>uais são as espécies</w:t>
      </w:r>
      <w:r w:rsidRPr="00AC6852" w:rsidR="00974915">
        <w:rPr>
          <w:i/>
          <w:u w:val="single"/>
        </w:rPr>
        <w:t xml:space="preserve"> </w:t>
      </w:r>
      <w:r w:rsidRPr="00AC6852" w:rsidR="00AC6852">
        <w:rPr>
          <w:i/>
          <w:u w:val="single"/>
        </w:rPr>
        <w:t xml:space="preserve">exóticas invasoras </w:t>
      </w:r>
      <w:r w:rsidRPr="00635D30" w:rsidR="00974915">
        <w:rPr>
          <w:i/>
          <w:u w:val="single"/>
        </w:rPr>
        <w:t>alvo</w:t>
      </w:r>
      <w:r w:rsidRPr="00635D30">
        <w:rPr>
          <w:i/>
          <w:u w:val="single"/>
        </w:rPr>
        <w:t>?</w:t>
      </w:r>
      <w:r w:rsidRPr="008F756A" w:rsidR="00DC0A7D">
        <w:rPr>
          <w:i/>
        </w:rPr>
        <w:t xml:space="preserve"> </w:t>
      </w:r>
      <w:r w:rsidRPr="008F756A" w:rsidR="008F756A">
        <w:rPr>
          <w:i/>
        </w:rPr>
        <w:t xml:space="preserve">Há clareza na identificação de tais espécies exóticas invasoras ou as mesmas podem ser confundidas com espécies nativas? </w:t>
      </w:r>
    </w:p>
    <w:p w:rsidRPr="00635D30" w:rsidR="00CA5E1E" w:rsidP="000E3CF5" w:rsidRDefault="00CA5E1E" w14:paraId="5EEE3A42" w14:textId="77777777">
      <w:pPr>
        <w:pStyle w:val="PargrafodaLista"/>
        <w:numPr>
          <w:ilvl w:val="0"/>
          <w:numId w:val="9"/>
        </w:numPr>
        <w:spacing w:before="240" w:after="0"/>
        <w:ind w:left="425" w:hanging="425"/>
        <w:contextualSpacing w:val="0"/>
        <w:rPr>
          <w:i/>
        </w:rPr>
      </w:pPr>
      <w:r w:rsidRPr="00635D30">
        <w:rPr>
          <w:i/>
          <w:u w:val="single"/>
        </w:rPr>
        <w:t>As espécies alvo de controle são exóticas à Unidade de Conservação?</w:t>
      </w:r>
      <w:r w:rsidRPr="00635D30">
        <w:rPr>
          <w:i/>
        </w:rPr>
        <w:t xml:space="preserve"> Têm histórico de invasão em outras áreas ou países? Quais? Ocorre processo de invasão na Unidade de Conservação, ou seja, a</w:t>
      </w:r>
      <w:r w:rsidRPr="00635D30" w:rsidR="00A27A1B">
        <w:rPr>
          <w:i/>
        </w:rPr>
        <w:t>s</w:t>
      </w:r>
      <w:r w:rsidRPr="00635D30">
        <w:rPr>
          <w:i/>
        </w:rPr>
        <w:t xml:space="preserve"> espécie</w:t>
      </w:r>
      <w:r w:rsidRPr="00635D30" w:rsidR="00A27A1B">
        <w:rPr>
          <w:i/>
        </w:rPr>
        <w:t>s</w:t>
      </w:r>
      <w:r w:rsidRPr="00635D30">
        <w:rPr>
          <w:i/>
        </w:rPr>
        <w:t xml:space="preserve"> est</w:t>
      </w:r>
      <w:r w:rsidRPr="00635D30" w:rsidR="00A27A1B">
        <w:rPr>
          <w:i/>
        </w:rPr>
        <w:t>ão</w:t>
      </w:r>
      <w:r w:rsidRPr="00635D30">
        <w:rPr>
          <w:i/>
        </w:rPr>
        <w:t xml:space="preserve"> disseminada</w:t>
      </w:r>
      <w:r w:rsidRPr="00635D30" w:rsidR="00A27A1B">
        <w:rPr>
          <w:i/>
        </w:rPr>
        <w:t>s</w:t>
      </w:r>
      <w:r w:rsidRPr="00635D30">
        <w:rPr>
          <w:i/>
        </w:rPr>
        <w:t xml:space="preserve"> além do ponto de introdução, existe evidência de reprodução e descendência?  De que maneira as espécies foram identificadas? </w:t>
      </w:r>
    </w:p>
    <w:p w:rsidRPr="00815D3C" w:rsidR="00CA5E1E" w:rsidP="7643AE35" w:rsidRDefault="00CA5E1E" w14:paraId="7C33DEBA" w14:textId="77777777">
      <w:pPr>
        <w:pStyle w:val="PargrafodaLista"/>
        <w:numPr>
          <w:ilvl w:val="0"/>
          <w:numId w:val="9"/>
        </w:numPr>
        <w:spacing w:before="240" w:after="0"/>
        <w:ind w:left="425" w:hanging="425"/>
        <w:contextualSpacing w:val="0"/>
        <w:rPr>
          <w:i/>
          <w:iCs/>
        </w:rPr>
      </w:pPr>
      <w:r w:rsidRPr="002E29A7">
        <w:rPr>
          <w:i/>
          <w:iCs/>
          <w:u w:val="single"/>
        </w:rPr>
        <w:t>Qu</w:t>
      </w:r>
      <w:r w:rsidRPr="002E29A7" w:rsidR="00914C35">
        <w:rPr>
          <w:i/>
          <w:iCs/>
          <w:u w:val="single"/>
        </w:rPr>
        <w:t>ais</w:t>
      </w:r>
      <w:r w:rsidRPr="002E29A7">
        <w:rPr>
          <w:i/>
          <w:iCs/>
          <w:u w:val="single"/>
        </w:rPr>
        <w:t xml:space="preserve"> impactos essas espécies causam na UC ou sobre espécies nativas (somente inclua se houver informação disponível)</w:t>
      </w:r>
      <w:r w:rsidRPr="7643AE35">
        <w:rPr>
          <w:i/>
          <w:iCs/>
        </w:rPr>
        <w:t>? Existe conhecimento sobre espécies nativas que serão beneficiadas pelo controle? Quais espécies são essas</w:t>
      </w:r>
      <w:r w:rsidRPr="7643AE35" w:rsidR="007121AD">
        <w:rPr>
          <w:i/>
          <w:iCs/>
        </w:rPr>
        <w:t xml:space="preserve"> espécies e como serão beneficiadas</w:t>
      </w:r>
      <w:r w:rsidRPr="7643AE35">
        <w:rPr>
          <w:i/>
          <w:iCs/>
        </w:rPr>
        <w:t>?</w:t>
      </w:r>
      <w:r w:rsidRPr="7643AE35" w:rsidR="002863D3">
        <w:rPr>
          <w:i/>
          <w:iCs/>
        </w:rPr>
        <w:t xml:space="preserve"> </w:t>
      </w:r>
    </w:p>
    <w:p w:rsidRPr="00815D3C" w:rsidR="001D110F" w:rsidP="009C1472" w:rsidRDefault="00CE421A" w14:paraId="109D13F0" w14:textId="77777777">
      <w:pPr>
        <w:pStyle w:val="PargrafodaLista"/>
        <w:numPr>
          <w:ilvl w:val="0"/>
          <w:numId w:val="9"/>
        </w:numPr>
        <w:spacing w:before="240" w:after="0"/>
        <w:ind w:left="425" w:hanging="425"/>
        <w:contextualSpacing w:val="0"/>
        <w:rPr>
          <w:i/>
        </w:rPr>
      </w:pPr>
      <w:r w:rsidRPr="00815D3C">
        <w:rPr>
          <w:i/>
          <w:u w:val="single"/>
        </w:rPr>
        <w:t>A</w:t>
      </w:r>
      <w:r w:rsidRPr="00815D3C" w:rsidR="00CA5E1E">
        <w:rPr>
          <w:i/>
          <w:u w:val="single"/>
        </w:rPr>
        <w:t xml:space="preserve">lguma das espécies exóticas invasoras alvo do controle </w:t>
      </w:r>
      <w:r w:rsidRPr="00815D3C">
        <w:rPr>
          <w:i/>
          <w:u w:val="single"/>
        </w:rPr>
        <w:t>é</w:t>
      </w:r>
      <w:r w:rsidRPr="00815D3C" w:rsidR="00CA5E1E">
        <w:rPr>
          <w:i/>
          <w:u w:val="single"/>
        </w:rPr>
        <w:t xml:space="preserve"> </w:t>
      </w:r>
      <w:r w:rsidRPr="00815D3C">
        <w:rPr>
          <w:i/>
          <w:u w:val="single"/>
        </w:rPr>
        <w:t xml:space="preserve">nativa </w:t>
      </w:r>
      <w:r w:rsidRPr="00815D3C" w:rsidR="008C50BA">
        <w:rPr>
          <w:i/>
          <w:u w:val="single"/>
        </w:rPr>
        <w:t xml:space="preserve">em outra região do Brasil e ameaçada </w:t>
      </w:r>
      <w:r w:rsidRPr="00815D3C" w:rsidR="00CA5E1E">
        <w:rPr>
          <w:i/>
          <w:u w:val="single"/>
        </w:rPr>
        <w:t>de extinção</w:t>
      </w:r>
      <w:r w:rsidRPr="00815D3C" w:rsidR="00F41F44">
        <w:rPr>
          <w:i/>
          <w:u w:val="single"/>
        </w:rPr>
        <w:t xml:space="preserve"> </w:t>
      </w:r>
      <w:r w:rsidRPr="00815D3C">
        <w:rPr>
          <w:i/>
          <w:u w:val="single"/>
        </w:rPr>
        <w:t>(constante na Lista Nacional Oficinal de Espécies Ameaçadas de Extinção ou em Listas Estaduais)?</w:t>
      </w:r>
      <w:r w:rsidRPr="00815D3C">
        <w:rPr>
          <w:i/>
        </w:rPr>
        <w:t xml:space="preserve"> </w:t>
      </w:r>
      <w:r w:rsidRPr="00815D3C" w:rsidR="00D64F64">
        <w:rPr>
          <w:i/>
        </w:rPr>
        <w:t xml:space="preserve">Qual a distribuição nativa da espécie no Brasil? </w:t>
      </w:r>
      <w:r w:rsidRPr="00815D3C" w:rsidR="00E4430F">
        <w:rPr>
          <w:i/>
        </w:rPr>
        <w:t xml:space="preserve">Qual a categoria de ameaça? </w:t>
      </w:r>
      <w:r w:rsidRPr="00815D3C" w:rsidR="00D64F64">
        <w:rPr>
          <w:i/>
        </w:rPr>
        <w:t xml:space="preserve">Há ações </w:t>
      </w:r>
      <w:r w:rsidRPr="00815D3C" w:rsidR="004E4F64">
        <w:rPr>
          <w:i/>
        </w:rPr>
        <w:t>relativas às populações exóticas d</w:t>
      </w:r>
      <w:r w:rsidRPr="00815D3C" w:rsidR="00D64F64">
        <w:rPr>
          <w:i/>
        </w:rPr>
        <w:t xml:space="preserve">a espécie em </w:t>
      </w:r>
      <w:r w:rsidRPr="00815D3C" w:rsidR="00CA5E1E">
        <w:rPr>
          <w:i/>
        </w:rPr>
        <w:t>Planos de Ação Nacional (PAN)</w:t>
      </w:r>
      <w:r w:rsidRPr="00815D3C" w:rsidR="00240A52">
        <w:rPr>
          <w:i/>
        </w:rPr>
        <w:t xml:space="preserve"> ou outras estratégias de conservação?</w:t>
      </w:r>
    </w:p>
    <w:p w:rsidRPr="00815D3C" w:rsidR="00CA5E1E" w:rsidP="7643AE35" w:rsidRDefault="004A1F98" w14:paraId="38A05300" w14:textId="77777777">
      <w:pPr>
        <w:pStyle w:val="PargrafodaLista"/>
        <w:numPr>
          <w:ilvl w:val="0"/>
          <w:numId w:val="9"/>
        </w:numPr>
        <w:spacing w:before="240" w:after="0"/>
        <w:ind w:left="425" w:hanging="425"/>
        <w:contextualSpacing w:val="0"/>
        <w:rPr>
          <w:i/>
          <w:iCs/>
        </w:rPr>
      </w:pPr>
      <w:r w:rsidRPr="002E29A7">
        <w:rPr>
          <w:i/>
          <w:iCs/>
          <w:u w:val="single"/>
        </w:rPr>
        <w:t>P</w:t>
      </w:r>
      <w:r w:rsidRPr="002E29A7" w:rsidR="00DC0A7D">
        <w:rPr>
          <w:i/>
          <w:iCs/>
          <w:u w:val="single"/>
        </w:rPr>
        <w:t>or quê é relevante realizar o controle d</w:t>
      </w:r>
      <w:r w:rsidRPr="002E29A7" w:rsidR="0090103C">
        <w:rPr>
          <w:i/>
          <w:iCs/>
          <w:u w:val="single"/>
        </w:rPr>
        <w:t>estas espécies exóticas invasoras na UC</w:t>
      </w:r>
      <w:r w:rsidRPr="002E29A7">
        <w:rPr>
          <w:i/>
          <w:iCs/>
          <w:u w:val="single"/>
        </w:rPr>
        <w:t>?</w:t>
      </w:r>
      <w:r w:rsidRPr="7643AE35" w:rsidR="00312D9F">
        <w:rPr>
          <w:i/>
          <w:iCs/>
        </w:rPr>
        <w:t xml:space="preserve"> </w:t>
      </w:r>
    </w:p>
    <w:p w:rsidRPr="00815D3C" w:rsidR="001D110F" w:rsidP="7643AE35" w:rsidRDefault="001D110F" w14:paraId="21C07FBA" w14:textId="77777777">
      <w:pPr>
        <w:pStyle w:val="PargrafodaLista"/>
        <w:numPr>
          <w:ilvl w:val="0"/>
          <w:numId w:val="9"/>
        </w:numPr>
        <w:spacing w:before="240" w:after="0"/>
        <w:ind w:left="425" w:hanging="425"/>
        <w:contextualSpacing w:val="0"/>
        <w:rPr>
          <w:i/>
          <w:iCs/>
        </w:rPr>
      </w:pPr>
      <w:r w:rsidRPr="002E29A7">
        <w:rPr>
          <w:i/>
          <w:iCs/>
          <w:u w:val="single"/>
        </w:rPr>
        <w:t>Ocorrem espécies nativas vulneráveis, endêmicas ou ameaçadas nas áreas invadidas</w:t>
      </w:r>
      <w:r w:rsidRPr="7643AE35">
        <w:rPr>
          <w:i/>
          <w:iCs/>
        </w:rPr>
        <w:t>? Caso positivo, quais são? Essas informações são relevantes para justificar a execução do manejo e podem interferir na ordem de prioridade das ações para certas áreas.</w:t>
      </w:r>
    </w:p>
    <w:p w:rsidRPr="00815D3C" w:rsidR="00D655F1" w:rsidP="009C1472" w:rsidRDefault="004A1F98" w14:paraId="145AB78E" w14:textId="77777777">
      <w:pPr>
        <w:pStyle w:val="PargrafodaLista"/>
        <w:numPr>
          <w:ilvl w:val="0"/>
          <w:numId w:val="9"/>
        </w:numPr>
        <w:spacing w:before="240" w:after="0"/>
        <w:ind w:left="425" w:hanging="425"/>
        <w:contextualSpacing w:val="0"/>
        <w:rPr>
          <w:i/>
        </w:rPr>
      </w:pPr>
      <w:r w:rsidRPr="00815D3C">
        <w:rPr>
          <w:i/>
          <w:u w:val="single"/>
        </w:rPr>
        <w:t>E</w:t>
      </w:r>
      <w:r w:rsidRPr="00815D3C" w:rsidR="00312D9F">
        <w:rPr>
          <w:i/>
          <w:u w:val="single"/>
        </w:rPr>
        <w:t>m qu</w:t>
      </w:r>
      <w:r w:rsidRPr="00815D3C" w:rsidR="0090103C">
        <w:rPr>
          <w:i/>
          <w:u w:val="single"/>
        </w:rPr>
        <w:t>ais</w:t>
      </w:r>
      <w:r w:rsidRPr="00815D3C" w:rsidR="00312D9F">
        <w:rPr>
          <w:i/>
          <w:u w:val="single"/>
        </w:rPr>
        <w:t xml:space="preserve"> áreas </w:t>
      </w:r>
      <w:r w:rsidRPr="00815D3C" w:rsidR="0090103C">
        <w:rPr>
          <w:i/>
          <w:u w:val="single"/>
        </w:rPr>
        <w:t xml:space="preserve">as ações </w:t>
      </w:r>
      <w:r w:rsidRPr="00815D3C" w:rsidR="00312D9F">
        <w:rPr>
          <w:i/>
          <w:u w:val="single"/>
        </w:rPr>
        <w:t>ser</w:t>
      </w:r>
      <w:r w:rsidRPr="00815D3C" w:rsidR="0090103C">
        <w:rPr>
          <w:i/>
          <w:u w:val="single"/>
        </w:rPr>
        <w:t>ão</w:t>
      </w:r>
      <w:r w:rsidRPr="00815D3C" w:rsidR="00312D9F">
        <w:rPr>
          <w:i/>
          <w:u w:val="single"/>
        </w:rPr>
        <w:t xml:space="preserve"> realizad</w:t>
      </w:r>
      <w:r w:rsidRPr="00815D3C" w:rsidR="0090103C">
        <w:rPr>
          <w:i/>
          <w:u w:val="single"/>
        </w:rPr>
        <w:t>as</w:t>
      </w:r>
      <w:r w:rsidRPr="00815D3C">
        <w:rPr>
          <w:i/>
          <w:u w:val="single"/>
        </w:rPr>
        <w:t>?</w:t>
      </w:r>
      <w:r w:rsidRPr="00815D3C" w:rsidR="00DC0A7D">
        <w:rPr>
          <w:i/>
        </w:rPr>
        <w:t xml:space="preserve"> </w:t>
      </w:r>
      <w:r w:rsidRPr="00815D3C" w:rsidR="00D9383E">
        <w:rPr>
          <w:i/>
        </w:rPr>
        <w:t xml:space="preserve">Por que tais áreas foram selecionadas? </w:t>
      </w:r>
      <w:r w:rsidRPr="00815D3C" w:rsidR="00281BD5">
        <w:rPr>
          <w:i/>
        </w:rPr>
        <w:t>Há</w:t>
      </w:r>
      <w:r w:rsidRPr="00815D3C" w:rsidR="003A6BDC">
        <w:rPr>
          <w:i/>
        </w:rPr>
        <w:t xml:space="preserve"> </w:t>
      </w:r>
      <w:r w:rsidR="003C7447">
        <w:rPr>
          <w:i/>
        </w:rPr>
        <w:t>clareza na identificação</w:t>
      </w:r>
      <w:r w:rsidRPr="00815D3C" w:rsidR="008A6F7F">
        <w:rPr>
          <w:i/>
        </w:rPr>
        <w:t xml:space="preserve"> </w:t>
      </w:r>
      <w:r w:rsidR="003C7447">
        <w:rPr>
          <w:i/>
        </w:rPr>
        <w:t>dos locais</w:t>
      </w:r>
      <w:r w:rsidRPr="00815D3C" w:rsidR="008A6F7F">
        <w:rPr>
          <w:i/>
        </w:rPr>
        <w:t xml:space="preserve"> </w:t>
      </w:r>
      <w:r w:rsidRPr="00815D3C" w:rsidR="003A6BDC">
        <w:rPr>
          <w:i/>
        </w:rPr>
        <w:t xml:space="preserve">de ocorrência das </w:t>
      </w:r>
      <w:r w:rsidRPr="00815D3C" w:rsidR="00281BD5">
        <w:rPr>
          <w:i/>
        </w:rPr>
        <w:t xml:space="preserve">espécies exóticas invasoras </w:t>
      </w:r>
      <w:r w:rsidRPr="00815D3C" w:rsidR="00425B89">
        <w:rPr>
          <w:i/>
        </w:rPr>
        <w:t>que</w:t>
      </w:r>
      <w:r w:rsidRPr="00815D3C" w:rsidR="003A6BDC">
        <w:rPr>
          <w:i/>
        </w:rPr>
        <w:t xml:space="preserve"> permit</w:t>
      </w:r>
      <w:r w:rsidRPr="00815D3C" w:rsidR="00425B89">
        <w:rPr>
          <w:i/>
        </w:rPr>
        <w:t>am</w:t>
      </w:r>
      <w:r w:rsidRPr="00815D3C" w:rsidR="003A6BDC">
        <w:rPr>
          <w:i/>
        </w:rPr>
        <w:t xml:space="preserve"> o início de ações de controle?</w:t>
      </w:r>
    </w:p>
    <w:p w:rsidRPr="00815D3C" w:rsidR="006A4C3C" w:rsidP="7643AE35" w:rsidRDefault="00312D9F" w14:paraId="744F93A9" w14:textId="77777777">
      <w:pPr>
        <w:pStyle w:val="PargrafodaLista"/>
        <w:numPr>
          <w:ilvl w:val="0"/>
          <w:numId w:val="9"/>
        </w:numPr>
        <w:spacing w:before="240" w:after="0"/>
        <w:ind w:left="425" w:hanging="425"/>
        <w:contextualSpacing w:val="0"/>
        <w:rPr>
          <w:i/>
          <w:iCs/>
        </w:rPr>
      </w:pPr>
      <w:r w:rsidRPr="002E29A7">
        <w:rPr>
          <w:i/>
          <w:iCs/>
          <w:u w:val="single"/>
        </w:rPr>
        <w:t>As áreas invadidas têm</w:t>
      </w:r>
      <w:r w:rsidRPr="002E29A7" w:rsidR="006A4C3C">
        <w:rPr>
          <w:i/>
          <w:iCs/>
          <w:u w:val="single"/>
        </w:rPr>
        <w:t xml:space="preserve"> algum fator particular de fragilidade ou de relevância ambiental que justifique alta prioridade de intervenção</w:t>
      </w:r>
      <w:r w:rsidRPr="7643AE35">
        <w:rPr>
          <w:i/>
          <w:iCs/>
        </w:rPr>
        <w:t>?</w:t>
      </w:r>
      <w:r w:rsidRPr="7643AE35" w:rsidR="006A4C3C">
        <w:rPr>
          <w:i/>
          <w:iCs/>
        </w:rPr>
        <w:t xml:space="preserve"> </w:t>
      </w:r>
      <w:r w:rsidRPr="7643AE35">
        <w:rPr>
          <w:i/>
          <w:iCs/>
        </w:rPr>
        <w:t>Caso positivo, p</w:t>
      </w:r>
      <w:r w:rsidRPr="7643AE35" w:rsidR="006A4C3C">
        <w:rPr>
          <w:i/>
          <w:iCs/>
        </w:rPr>
        <w:t>or favor esclareça.</w:t>
      </w:r>
    </w:p>
    <w:p w:rsidR="006B370A" w:rsidP="7643AE35" w:rsidRDefault="007B103D" w14:paraId="2703699E" w14:textId="77777777">
      <w:pPr>
        <w:pStyle w:val="PargrafodaLista"/>
        <w:numPr>
          <w:ilvl w:val="0"/>
          <w:numId w:val="9"/>
        </w:numPr>
        <w:spacing w:before="240" w:after="0"/>
        <w:ind w:left="425" w:hanging="425"/>
        <w:contextualSpacing w:val="0"/>
        <w:rPr>
          <w:i/>
          <w:iCs/>
        </w:rPr>
      </w:pPr>
      <w:r w:rsidRPr="002E29A7">
        <w:rPr>
          <w:i/>
          <w:iCs/>
          <w:u w:val="single"/>
        </w:rPr>
        <w:lastRenderedPageBreak/>
        <w:t xml:space="preserve">Há ocorrência de </w:t>
      </w:r>
      <w:r w:rsidRPr="002E29A7" w:rsidR="006A4C3C">
        <w:rPr>
          <w:i/>
          <w:iCs/>
          <w:u w:val="single"/>
        </w:rPr>
        <w:t xml:space="preserve">espécies exóticas invasoras ou </w:t>
      </w:r>
      <w:r w:rsidRPr="002E29A7">
        <w:rPr>
          <w:i/>
          <w:iCs/>
          <w:u w:val="single"/>
        </w:rPr>
        <w:t xml:space="preserve">de </w:t>
      </w:r>
      <w:r w:rsidRPr="002E29A7" w:rsidR="006A4C3C">
        <w:rPr>
          <w:i/>
          <w:iCs/>
          <w:u w:val="single"/>
        </w:rPr>
        <w:t>invasões biológicas em áreas remotas ou bem conservadas</w:t>
      </w:r>
      <w:r w:rsidRPr="002E29A7" w:rsidR="001C6453">
        <w:rPr>
          <w:i/>
          <w:iCs/>
          <w:u w:val="single"/>
        </w:rPr>
        <w:t xml:space="preserve"> da UC</w:t>
      </w:r>
      <w:r w:rsidRPr="002E29A7">
        <w:rPr>
          <w:i/>
          <w:iCs/>
          <w:u w:val="single"/>
        </w:rPr>
        <w:t>?</w:t>
      </w:r>
      <w:r w:rsidRPr="002E29A7" w:rsidR="006A4C3C">
        <w:rPr>
          <w:i/>
          <w:iCs/>
          <w:u w:val="single"/>
        </w:rPr>
        <w:t xml:space="preserve"> </w:t>
      </w:r>
      <w:r w:rsidRPr="002E29A7">
        <w:rPr>
          <w:i/>
          <w:iCs/>
          <w:u w:val="single"/>
        </w:rPr>
        <w:t>Caso positivo, quais são e onde estão</w:t>
      </w:r>
      <w:r w:rsidRPr="7643AE35">
        <w:rPr>
          <w:i/>
          <w:iCs/>
        </w:rPr>
        <w:t>? E</w:t>
      </w:r>
      <w:r w:rsidRPr="7643AE35" w:rsidR="006A4C3C">
        <w:rPr>
          <w:i/>
          <w:iCs/>
        </w:rPr>
        <w:t>ssas áreas podem ser prioritárias ou justificar o uso de métodos diferenciados para evitar ao máximo a necessidade de monitoramento e repasse do controle.</w:t>
      </w:r>
    </w:p>
    <w:p w:rsidRPr="006B370A" w:rsidR="006B370A" w:rsidP="006B370A" w:rsidRDefault="00A116C4" w14:paraId="5F4AAB0A" w14:textId="77777777">
      <w:pPr>
        <w:pStyle w:val="PargrafodaLista"/>
        <w:numPr>
          <w:ilvl w:val="0"/>
          <w:numId w:val="9"/>
        </w:numPr>
        <w:spacing w:before="240" w:after="0"/>
        <w:ind w:left="425" w:hanging="425"/>
        <w:contextualSpacing w:val="0"/>
        <w:rPr>
          <w:i/>
        </w:rPr>
      </w:pPr>
      <w:r w:rsidRPr="008E6D68">
        <w:rPr>
          <w:i/>
          <w:u w:val="single"/>
        </w:rPr>
        <w:t>Há</w:t>
      </w:r>
      <w:r w:rsidRPr="008E6D68" w:rsidR="006B370A">
        <w:rPr>
          <w:i/>
          <w:u w:val="single"/>
        </w:rPr>
        <w:t xml:space="preserve"> diretrizes </w:t>
      </w:r>
      <w:r w:rsidRPr="008E6D68" w:rsidR="00EA16E4">
        <w:rPr>
          <w:i/>
          <w:u w:val="single"/>
        </w:rPr>
        <w:t xml:space="preserve">para </w:t>
      </w:r>
      <w:r w:rsidRPr="008E6D68" w:rsidR="006B370A">
        <w:rPr>
          <w:i/>
          <w:u w:val="single"/>
        </w:rPr>
        <w:t xml:space="preserve">o controle das espécies exóticas </w:t>
      </w:r>
      <w:r w:rsidRPr="008E6D68" w:rsidR="00EA16E4">
        <w:rPr>
          <w:i/>
          <w:u w:val="single"/>
        </w:rPr>
        <w:t xml:space="preserve">invasoras </w:t>
      </w:r>
      <w:r w:rsidRPr="008E6D68" w:rsidR="006B370A">
        <w:rPr>
          <w:i/>
          <w:u w:val="single"/>
        </w:rPr>
        <w:t>a serem manejadas no Plano de Manejo ou em Plano Específico que aborde o manejo das espécies exóticas invasoras da UC</w:t>
      </w:r>
      <w:r w:rsidRPr="008E6D68">
        <w:rPr>
          <w:i/>
          <w:u w:val="single"/>
        </w:rPr>
        <w:t>?</w:t>
      </w:r>
      <w:r w:rsidR="008E6D68">
        <w:rPr>
          <w:i/>
        </w:rPr>
        <w:t xml:space="preserve"> Considere tais diretrizes no projeto.</w:t>
      </w:r>
    </w:p>
    <w:p w:rsidRPr="00815D3C" w:rsidR="00865BC5" w:rsidP="009C1472" w:rsidRDefault="007B103D" w14:paraId="542BBF57" w14:textId="77777777">
      <w:pPr>
        <w:pStyle w:val="PargrafodaLista"/>
        <w:numPr>
          <w:ilvl w:val="0"/>
          <w:numId w:val="9"/>
        </w:numPr>
        <w:spacing w:before="240" w:after="0"/>
        <w:ind w:left="425" w:hanging="425"/>
        <w:contextualSpacing w:val="0"/>
        <w:rPr>
          <w:i/>
        </w:rPr>
      </w:pPr>
      <w:r w:rsidRPr="00815D3C">
        <w:rPr>
          <w:i/>
          <w:u w:val="single"/>
        </w:rPr>
        <w:t xml:space="preserve">Qual o tempo </w:t>
      </w:r>
      <w:r w:rsidRPr="00815D3C" w:rsidR="00865BC5">
        <w:rPr>
          <w:i/>
          <w:u w:val="single"/>
        </w:rPr>
        <w:t>estimado para o desenvolvimento do projeto</w:t>
      </w:r>
      <w:r w:rsidRPr="00815D3C">
        <w:rPr>
          <w:i/>
          <w:u w:val="single"/>
        </w:rPr>
        <w:t>?</w:t>
      </w:r>
      <w:r w:rsidRPr="00815D3C" w:rsidR="00865BC5">
        <w:rPr>
          <w:i/>
        </w:rPr>
        <w:t xml:space="preserve"> Caso considere necessário, ut</w:t>
      </w:r>
      <w:r w:rsidRPr="00815D3C">
        <w:rPr>
          <w:i/>
        </w:rPr>
        <w:t>i</w:t>
      </w:r>
      <w:r w:rsidRPr="00815D3C" w:rsidR="00865BC5">
        <w:rPr>
          <w:i/>
        </w:rPr>
        <w:t xml:space="preserve">lize a tabela no </w:t>
      </w:r>
      <w:r w:rsidR="00567FFD">
        <w:rPr>
          <w:i/>
        </w:rPr>
        <w:t>a</w:t>
      </w:r>
      <w:r w:rsidRPr="00815D3C" w:rsidR="00865BC5">
        <w:rPr>
          <w:i/>
        </w:rPr>
        <w:t>nexo para apresentar um cronograma de execução incluindo ações adicionais além do controle, como o estabelecimento de parcerias, aquisição de materiais, contratação de mão-de-obra e outros.</w:t>
      </w:r>
    </w:p>
    <w:p w:rsidR="00AC23C0" w:rsidP="00AC23C0" w:rsidRDefault="00AC23C0" w14:paraId="78F20AD7" w14:textId="56BFDE80">
      <w:pPr>
        <w:pStyle w:val="Ttulo2"/>
      </w:pPr>
      <w:bookmarkStart w:name="_Toc527746925" w:id="9"/>
      <w:bookmarkStart w:name="_Toc195778216" w:id="10"/>
      <w:r>
        <w:t>Viabilidade das ações de controle</w:t>
      </w:r>
      <w:r w:rsidR="00973D40">
        <w:t xml:space="preserve"> das espécies alvo</w:t>
      </w:r>
      <w:bookmarkEnd w:id="9"/>
      <w:bookmarkEnd w:id="10"/>
    </w:p>
    <w:p w:rsidR="5231802A" w:rsidP="1F4873E0" w:rsidRDefault="7CC9F0B6" w14:paraId="1099B447" w14:textId="77777777">
      <w:r w:rsidRPr="1F4873E0">
        <w:t xml:space="preserve">Deve-se demonstrar a viabilidade de execução do manejo de forma bem-sucedida. A viabilidade das ações de controle depende de materiais, mão-de-obra e outros recursos, assim como do tamanho </w:t>
      </w:r>
      <w:r w:rsidR="00687F16">
        <w:t>da</w:t>
      </w:r>
      <w:r w:rsidRPr="1F4873E0">
        <w:t>s populações de espécies exóticas invasoras. Caso considere necessário, utilize a tabela no anexo para apresentar o orçamento previsto para a execução do manejo.</w:t>
      </w:r>
    </w:p>
    <w:p w:rsidR="00B753CE" w:rsidP="00ED0D34" w:rsidRDefault="00B753CE" w14:paraId="6A73E1E2" w14:textId="77777777">
      <w:pPr>
        <w:pStyle w:val="Ttulo3"/>
      </w:pPr>
      <w:bookmarkStart w:name="_Toc195778217" w:id="11"/>
      <w:r>
        <w:t>Perguntas orientadoras</w:t>
      </w:r>
      <w:bookmarkEnd w:id="11"/>
    </w:p>
    <w:p w:rsidRPr="00A97166" w:rsidR="00ED0D34" w:rsidP="00A97166" w:rsidRDefault="613EE056" w14:paraId="27126633" w14:textId="77777777">
      <w:pPr>
        <w:pStyle w:val="PargrafodaLista"/>
        <w:numPr>
          <w:ilvl w:val="0"/>
          <w:numId w:val="10"/>
        </w:numPr>
        <w:ind w:left="425" w:hanging="425"/>
        <w:contextualSpacing w:val="0"/>
        <w:rPr>
          <w:i/>
          <w:iCs/>
          <w:u w:val="single"/>
        </w:rPr>
      </w:pPr>
      <w:r w:rsidRPr="00A97166">
        <w:rPr>
          <w:i/>
          <w:iCs/>
          <w:u w:val="single"/>
        </w:rPr>
        <w:t xml:space="preserve">Quais fatores indicam que o projeto </w:t>
      </w:r>
      <w:r w:rsidR="0017541E">
        <w:rPr>
          <w:i/>
          <w:iCs/>
          <w:u w:val="single"/>
        </w:rPr>
        <w:t>é viável de ser executado e possui</w:t>
      </w:r>
      <w:r w:rsidRPr="00A97166">
        <w:rPr>
          <w:i/>
          <w:iCs/>
          <w:u w:val="single"/>
        </w:rPr>
        <w:t xml:space="preserve"> chance de sucesso? </w:t>
      </w:r>
    </w:p>
    <w:p w:rsidRPr="00A97166" w:rsidR="00ED0D34" w:rsidP="7643AE35" w:rsidRDefault="613EE056" w14:paraId="6EE7C8B0" w14:textId="77777777">
      <w:pPr>
        <w:pStyle w:val="PargrafodaLista"/>
        <w:numPr>
          <w:ilvl w:val="0"/>
          <w:numId w:val="10"/>
        </w:numPr>
        <w:ind w:left="425" w:hanging="425"/>
        <w:contextualSpacing w:val="0"/>
        <w:rPr>
          <w:i/>
          <w:iCs/>
        </w:rPr>
      </w:pPr>
      <w:r w:rsidRPr="002E29A7">
        <w:rPr>
          <w:i/>
          <w:iCs/>
          <w:u w:val="single"/>
        </w:rPr>
        <w:t>Quanto tempo estima-se que será necessário para que o projeto tenha sucesso</w:t>
      </w:r>
      <w:r w:rsidRPr="7643AE35">
        <w:rPr>
          <w:i/>
          <w:iCs/>
        </w:rPr>
        <w:t xml:space="preserve">? </w:t>
      </w:r>
    </w:p>
    <w:p w:rsidRPr="00A97166" w:rsidR="00CA0C89" w:rsidP="00A97166" w:rsidRDefault="613EE056" w14:paraId="68A1E47C" w14:textId="77777777">
      <w:pPr>
        <w:pStyle w:val="PargrafodaLista"/>
        <w:numPr>
          <w:ilvl w:val="0"/>
          <w:numId w:val="10"/>
        </w:numPr>
        <w:ind w:left="425" w:hanging="425"/>
        <w:contextualSpacing w:val="0"/>
        <w:rPr>
          <w:i/>
          <w:iCs/>
        </w:rPr>
      </w:pPr>
      <w:r w:rsidRPr="00F2206B">
        <w:rPr>
          <w:i/>
          <w:iCs/>
          <w:u w:val="single"/>
        </w:rPr>
        <w:t>Que materiais, mão-de-obra e recursos financeiros são necessários?</w:t>
      </w:r>
      <w:r w:rsidRPr="00A97166">
        <w:rPr>
          <w:i/>
          <w:iCs/>
        </w:rPr>
        <w:t xml:space="preserve"> Esses insumos estão disponíveis? Caso negativo, como serão obtidos?</w:t>
      </w:r>
    </w:p>
    <w:p w:rsidR="008837E4" w:rsidP="69094947" w:rsidRDefault="008837E4" w14:paraId="3487D6E1" w14:textId="78990173">
      <w:pPr>
        <w:pStyle w:val="Ttulo2"/>
        <w:ind w:left="0"/>
        <w:jc w:val="both"/>
      </w:pPr>
      <w:bookmarkStart w:name="_Toc527746924" w:id="12"/>
      <w:bookmarkStart w:name="_Toc195778218" w:id="13"/>
      <w:r w:rsidR="499E928B">
        <w:rPr/>
        <w:t xml:space="preserve">Fundamentação técnico-científica para </w:t>
      </w:r>
      <w:bookmarkEnd w:id="12"/>
      <w:r w:rsidR="7831452C">
        <w:rPr/>
        <w:t>OS MÉTODOS PROPOSTOS PARA CONTROLE, INCLUINDO POSSÍVEIS IMPACTOS NEGATIVOS RESULTANTES DAS AÇÕES</w:t>
      </w:r>
      <w:bookmarkEnd w:id="13"/>
    </w:p>
    <w:p w:rsidR="00AB168C" w:rsidP="00325254" w:rsidRDefault="00AB168C" w14:paraId="620FADD3" w14:textId="5820B180">
      <w:r w:rsidRPr="00055FBD">
        <w:t xml:space="preserve">Deve-se apresentar os métodos propostos e justificar a seleção </w:t>
      </w:r>
      <w:r w:rsidR="006A09DB">
        <w:t>deles</w:t>
      </w:r>
      <w:r w:rsidRPr="00055FBD">
        <w:t xml:space="preserve">, especialmente quando forem polêmicos ou pouco seletivos. </w:t>
      </w:r>
    </w:p>
    <w:p w:rsidR="00325254" w:rsidP="00325254" w:rsidRDefault="00325254" w14:paraId="3D325EAE" w14:textId="77777777">
      <w:r>
        <w:t xml:space="preserve">Caso o </w:t>
      </w:r>
      <w:r w:rsidRPr="006E6D7D">
        <w:t xml:space="preserve">projeto </w:t>
      </w:r>
      <w:r w:rsidR="00B133F3">
        <w:t xml:space="preserve">não </w:t>
      </w:r>
      <w:r w:rsidRPr="006E6D7D">
        <w:t>contempl</w:t>
      </w:r>
      <w:r>
        <w:t>e</w:t>
      </w:r>
      <w:r w:rsidRPr="006E6D7D">
        <w:t xml:space="preserve"> espécies </w:t>
      </w:r>
      <w:r>
        <w:t>e</w:t>
      </w:r>
      <w:r w:rsidRPr="006E6D7D">
        <w:t xml:space="preserve"> </w:t>
      </w:r>
      <w:r>
        <w:t>respectivos</w:t>
      </w:r>
      <w:r w:rsidRPr="006E6D7D">
        <w:t xml:space="preserve"> métodos abordados </w:t>
      </w:r>
      <w:r>
        <w:t>no</w:t>
      </w:r>
      <w:r w:rsidRPr="00045E08">
        <w:t xml:space="preserve"> Guia de Orientaç</w:t>
      </w:r>
      <w:r>
        <w:t>ão</w:t>
      </w:r>
      <w:r w:rsidRPr="00045E08">
        <w:t xml:space="preserve"> para o Manejo de Espécies Exóticas Invasoras em Unidades de Conservação Federais</w:t>
      </w:r>
      <w:r>
        <w:t>,</w:t>
      </w:r>
      <w:r w:rsidR="00B133F3">
        <w:t xml:space="preserve"> é </w:t>
      </w:r>
      <w:r w:rsidR="00AB168C">
        <w:t>imprescindível expor a</w:t>
      </w:r>
      <w:r w:rsidRPr="005F10AB" w:rsidR="00AB168C">
        <w:t xml:space="preserve"> fundamentação técnico-científica para os métodos propostos</w:t>
      </w:r>
      <w:r w:rsidR="004C65A5">
        <w:t xml:space="preserve">, </w:t>
      </w:r>
      <w:r w:rsidRPr="0095041B" w:rsidR="004C65A5">
        <w:t>forne</w:t>
      </w:r>
      <w:r w:rsidR="004C65A5">
        <w:t>cendo as</w:t>
      </w:r>
      <w:r w:rsidRPr="0095041B" w:rsidR="00AB168C">
        <w:t xml:space="preserve"> referências.</w:t>
      </w:r>
      <w:r w:rsidR="00AB168C">
        <w:t xml:space="preserve"> Além disso, é impreterível que os métodos estejam condizentes com a legislação vigente.</w:t>
      </w:r>
    </w:p>
    <w:p w:rsidR="00C12109" w:rsidP="008837E4" w:rsidRDefault="007466AC" w14:paraId="1DE385E4" w14:textId="77777777">
      <w:r>
        <w:t xml:space="preserve">É importante </w:t>
      </w:r>
      <w:r w:rsidR="00141AB0">
        <w:t>planejar</w:t>
      </w:r>
      <w:r w:rsidR="0026503E">
        <w:t xml:space="preserve"> a frequência</w:t>
      </w:r>
      <w:r>
        <w:t xml:space="preserve"> </w:t>
      </w:r>
      <w:r w:rsidR="0026503E">
        <w:t>de</w:t>
      </w:r>
      <w:r>
        <w:t xml:space="preserve"> repasses do controle e os métodos de monitoramento do sucesso do controle.</w:t>
      </w:r>
      <w:r w:rsidR="00BA1FE0">
        <w:t xml:space="preserve"> </w:t>
      </w:r>
      <w:r w:rsidRPr="00F671F9" w:rsidR="00F671F9">
        <w:t xml:space="preserve">Ações de controle sem posterior monitoramento e repetição do controle costumam ser </w:t>
      </w:r>
      <w:r w:rsidR="00D31E91">
        <w:t>pouco efetivas</w:t>
      </w:r>
      <w:r w:rsidRPr="00F671F9" w:rsidR="00F671F9">
        <w:t xml:space="preserve">, seja pela não remoção total dos indivíduos da espécie alvo durante a intervenção ou pela </w:t>
      </w:r>
      <w:r w:rsidR="00A8040A">
        <w:t>frequente reintrodução (ex.:</w:t>
      </w:r>
      <w:r w:rsidR="002C0933">
        <w:t xml:space="preserve"> </w:t>
      </w:r>
      <w:r w:rsidR="00A8040A">
        <w:t xml:space="preserve">grande pressão de propágulo, </w:t>
      </w:r>
      <w:r w:rsidRPr="00F671F9" w:rsidR="00F671F9">
        <w:t xml:space="preserve">existência de banco de </w:t>
      </w:r>
      <w:r w:rsidRPr="00F671F9" w:rsidR="00F671F9">
        <w:lastRenderedPageBreak/>
        <w:t>sementes no solo,</w:t>
      </w:r>
      <w:r w:rsidR="00A8040A">
        <w:t xml:space="preserve"> entre outros).</w:t>
      </w:r>
      <w:r w:rsidR="001A24C4">
        <w:t xml:space="preserve"> Portanto, considerando a importância do monitoramento do sucesso de controle, </w:t>
      </w:r>
      <w:r w:rsidR="003619AA">
        <w:t xml:space="preserve">é </w:t>
      </w:r>
      <w:r w:rsidR="00AA0D99">
        <w:t>imprescindível</w:t>
      </w:r>
      <w:r w:rsidR="003619AA">
        <w:t xml:space="preserve"> prever a </w:t>
      </w:r>
      <w:r w:rsidR="00405065">
        <w:t>revisão dos métodos, seguindo os preceitos do manejo adaptativo.</w:t>
      </w:r>
    </w:p>
    <w:p w:rsidR="0062534E" w:rsidP="008837E4" w:rsidRDefault="003362C9" w14:paraId="77CC00F7" w14:textId="399528CF">
      <w:r w:rsidR="003362C9">
        <w:rPr/>
        <w:t xml:space="preserve">A definição de ações de manejo </w:t>
      </w:r>
      <w:r w:rsidR="00206FAE">
        <w:rPr/>
        <w:t xml:space="preserve">poderá envolver a eutanásia e </w:t>
      </w:r>
      <w:r w:rsidR="002276D0">
        <w:rPr/>
        <w:t xml:space="preserve">o </w:t>
      </w:r>
      <w:r w:rsidR="00206FAE">
        <w:rPr/>
        <w:t>abate de animais</w:t>
      </w:r>
      <w:r w:rsidR="003362C9">
        <w:rPr/>
        <w:t xml:space="preserve"> </w:t>
      </w:r>
      <w:r w:rsidR="00206FAE">
        <w:rPr/>
        <w:t>q</w:t>
      </w:r>
      <w:r w:rsidR="0062534E">
        <w:rPr/>
        <w:t xml:space="preserve">uando as ações anteriores não forem eficazes ou suficientes para </w:t>
      </w:r>
      <w:r w:rsidR="00141850">
        <w:rPr/>
        <w:t>controlar a população</w:t>
      </w:r>
      <w:r w:rsidR="0062534E">
        <w:rPr/>
        <w:t xml:space="preserve">, </w:t>
      </w:r>
      <w:r w:rsidR="001551A7">
        <w:rPr/>
        <w:t>com base em</w:t>
      </w:r>
      <w:r w:rsidR="0062534E">
        <w:rPr/>
        <w:t xml:space="preserve"> literatura científica ou em relatório de monitoria</w:t>
      </w:r>
      <w:r w:rsidR="002B22E5">
        <w:rPr/>
        <w:t>.</w:t>
      </w:r>
    </w:p>
    <w:p w:rsidR="475AC767" w:rsidRDefault="475AC767" w14:paraId="74F8F031" w14:textId="7B4D7162"/>
    <w:tbl>
      <w:tblPr>
        <w:tblStyle w:val="Tabelacomgrade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120"/>
      </w:tblGrid>
      <w:tr w:rsidR="475AC767" w:rsidTr="64FA18BE" w14:paraId="0C156467">
        <w:trPr>
          <w:trHeight w:val="300"/>
        </w:trPr>
        <w:tc>
          <w:tcPr>
            <w:tcW w:w="9120" w:type="dxa"/>
            <w:shd w:val="clear" w:color="auto" w:fill="E2EFD9" w:themeFill="accent6" w:themeFillTint="33"/>
            <w:tcMar/>
          </w:tcPr>
          <w:p w:rsidR="6E0BF91A" w:rsidP="64FA18BE" w:rsidRDefault="6E0BF91A" w14:paraId="5B3DBF82" w14:textId="4A4E2A1F">
            <w:pPr>
              <w:pStyle w:val="Normal"/>
              <w:suppressLineNumbers w:val="0"/>
              <w:bidi w:val="0"/>
              <w:spacing w:before="240" w:beforeAutospacing="off" w:after="120" w:afterAutospacing="off" w:line="276" w:lineRule="auto"/>
              <w:ind w:left="0" w:right="0"/>
              <w:jc w:val="both"/>
            </w:pPr>
            <w:r w:rsidRPr="64FA18BE" w:rsidR="6E0BF91A">
              <w:rPr>
                <w:b w:val="1"/>
                <w:bCs w:val="1"/>
              </w:rPr>
              <w:t>ATENÇÃO!</w:t>
            </w:r>
            <w:r w:rsidR="6E0BF91A">
              <w:rPr/>
              <w:t xml:space="preserve"> </w:t>
            </w:r>
            <w:r w:rsidRPr="64FA18BE" w:rsidR="6E0BF91A">
              <w:rPr>
                <w:b w:val="1"/>
                <w:bCs w:val="1"/>
              </w:rPr>
              <w:t>As U</w:t>
            </w:r>
            <w:r w:rsidRPr="64FA18BE" w:rsidR="6928F06D">
              <w:rPr>
                <w:b w:val="1"/>
                <w:bCs w:val="1"/>
              </w:rPr>
              <w:t>C</w:t>
            </w:r>
            <w:r w:rsidRPr="64FA18BE" w:rsidR="6E0BF91A">
              <w:rPr>
                <w:b w:val="1"/>
                <w:bCs w:val="1"/>
              </w:rPr>
              <w:t xml:space="preserve"> que têm intenção de realizar manejo químico, precisam ler atentamente as informações abaixo:</w:t>
            </w:r>
          </w:p>
        </w:tc>
      </w:tr>
    </w:tbl>
    <w:p w:rsidR="4F3AB4F0" w:rsidP="4F3AB4F0" w:rsidRDefault="4F3AB4F0" w14:paraId="37AE0D8C" w14:textId="43F1E416">
      <w:pPr>
        <w:pStyle w:val="Normal"/>
        <w:suppressLineNumbers w:val="0"/>
        <w:bidi w:val="0"/>
        <w:spacing w:before="0" w:beforeAutospacing="off" w:after="120" w:afterAutospacing="off" w:line="276" w:lineRule="auto"/>
        <w:ind w:left="0" w:right="0"/>
        <w:jc w:val="both"/>
        <w:rPr>
          <w:b w:val="1"/>
          <w:bCs w:val="1"/>
          <w:highlight w:val="yellow"/>
        </w:rPr>
      </w:pPr>
    </w:p>
    <w:p w:rsidR="6D45BB3E" w:rsidP="4B6345E9" w:rsidRDefault="6D45BB3E" w14:paraId="020B8B6B" w14:textId="52C3ADDB">
      <w:pPr>
        <w:pStyle w:val="Normal"/>
        <w:suppressLineNumbers w:val="0"/>
        <w:bidi w:val="0"/>
        <w:spacing w:before="0" w:beforeAutospacing="off" w:after="120" w:afterAutospacing="off" w:line="276" w:lineRule="auto"/>
        <w:ind w:left="0" w:right="0"/>
        <w:jc w:val="both"/>
      </w:pPr>
      <w:r w:rsidR="6D45BB3E">
        <w:rPr/>
        <w:t>A Lei nº 14.785, de 27 de dezembro de 2023 (alterada pela Lei nº 15.070, de 23 de dezembro de 2024), define Produtos de Controle Ambiental (PCA) em seu Art. 40 – inciso XXX:</w:t>
      </w:r>
    </w:p>
    <w:p w:rsidR="6D45BB3E" w:rsidP="64FA18BE" w:rsidRDefault="6D45BB3E" w14:paraId="3F146E68" w14:textId="308BBA24">
      <w:pPr>
        <w:pStyle w:val="Normal"/>
        <w:bidi w:val="0"/>
        <w:spacing w:before="0" w:beforeAutospacing="off" w:after="120" w:afterAutospacing="off" w:line="276" w:lineRule="auto"/>
        <w:ind w:left="708" w:right="0"/>
        <w:jc w:val="both"/>
      </w:pPr>
      <w:r w:rsidR="10712DAE">
        <w:rPr/>
        <w:t>“</w:t>
      </w:r>
      <w:r w:rsidR="6D45BB3E">
        <w:rPr/>
        <w:t>Produtos e agentes</w:t>
      </w:r>
      <w:r w:rsidR="6D45BB3E">
        <w:rPr/>
        <w:t xml:space="preserve"> de processos físicos ou químicos isolados ou em mistura com biológicos destinados ao uso nos setores de proteção de florestas nativas ou de outros ecossistemas e de ambientes hídricos, cuja finalidade seja alterar a composição da flora ou da fauna, a fim de preservá-las da ação danosa de seres vivos considerados nocivos.</w:t>
      </w:r>
      <w:r w:rsidR="221CC5E7">
        <w:rPr/>
        <w:t>”</w:t>
      </w:r>
    </w:p>
    <w:p w:rsidR="6D45BB3E" w:rsidP="4B6345E9" w:rsidRDefault="6D45BB3E" w14:paraId="475D2AED" w14:textId="026B3F5D">
      <w:pPr>
        <w:pStyle w:val="Normal"/>
        <w:bidi w:val="0"/>
        <w:spacing w:before="0" w:beforeAutospacing="off" w:after="120" w:afterAutospacing="off" w:line="276" w:lineRule="auto"/>
        <w:ind w:left="0" w:right="0"/>
        <w:jc w:val="both"/>
      </w:pPr>
      <w:r w:rsidR="6D45BB3E">
        <w:rPr/>
        <w:t>Depreende-se da definição dada pela Lei</w:t>
      </w:r>
      <w:r w:rsidR="6E2A1BE1">
        <w:rPr/>
        <w:t>,</w:t>
      </w:r>
      <w:r w:rsidR="6D45BB3E">
        <w:rPr/>
        <w:t xml:space="preserve"> que os produtos passíveis de utilização em ações de manejo de espécies exóticas invasoras em U</w:t>
      </w:r>
      <w:r w:rsidR="533B92D4">
        <w:rPr/>
        <w:t>C</w:t>
      </w:r>
      <w:r w:rsidR="6D45BB3E">
        <w:rPr/>
        <w:t xml:space="preserve"> </w:t>
      </w:r>
      <w:r w:rsidR="07EE87C4">
        <w:rPr/>
        <w:t>f</w:t>
      </w:r>
      <w:r w:rsidR="6D45BB3E">
        <w:rPr/>
        <w:t>ederais passam a ser os classificados como PCA, sendo o IBAMA o órgão federal de meio ambiente responsável pelo registro destes produtos (Art. 4º Lei nº 14.785/2023).</w:t>
      </w:r>
    </w:p>
    <w:p w:rsidR="4E8D4546" w:rsidP="4B6345E9" w:rsidRDefault="4E8D4546" w14:paraId="26D76B7D" w14:textId="077DFE01">
      <w:pPr>
        <w:pStyle w:val="Normal"/>
        <w:suppressLineNumbers w:val="0"/>
        <w:bidi w:val="0"/>
        <w:spacing w:before="0" w:beforeAutospacing="off" w:after="120" w:afterAutospacing="off" w:line="276" w:lineRule="auto"/>
        <w:ind w:left="0" w:right="0"/>
        <w:jc w:val="both"/>
      </w:pPr>
      <w:r w:rsidR="4E8D4546">
        <w:rPr/>
        <w:t>Sendo assim, as</w:t>
      </w:r>
      <w:r w:rsidR="29B495EE">
        <w:rPr/>
        <w:t xml:space="preserve"> UC federais</w:t>
      </w:r>
      <w:r w:rsidR="4E8D4546">
        <w:rPr/>
        <w:t xml:space="preserve"> que têm intenção de realizar manejo químico em projetos de manejo de </w:t>
      </w:r>
      <w:r w:rsidR="4CBD69AD">
        <w:rPr/>
        <w:t>e</w:t>
      </w:r>
      <w:r w:rsidR="4E8D4546">
        <w:rPr/>
        <w:t xml:space="preserve">spécies </w:t>
      </w:r>
      <w:r w:rsidR="6FA7F055">
        <w:rPr/>
        <w:t>e</w:t>
      </w:r>
      <w:r w:rsidR="4E8D4546">
        <w:rPr/>
        <w:t xml:space="preserve">xóticas </w:t>
      </w:r>
      <w:r w:rsidR="3F54E793">
        <w:rPr/>
        <w:t>i</w:t>
      </w:r>
      <w:r w:rsidR="4E8D4546">
        <w:rPr/>
        <w:t xml:space="preserve">nvasoras com previsão de uso de Produtos de Controle Ambiental devem consultar a </w:t>
      </w:r>
      <w:hyperlink r:id="Rb117fd43e66b42a2">
        <w:r w:rsidRPr="64FA18BE" w:rsidR="42A286DA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pt-BR"/>
          </w:rPr>
          <w:t>Lista_espécies_constantes_bulas_Produtos_Controle_Ambiental.xlsx</w:t>
        </w:r>
      </w:hyperlink>
      <w:r w:rsidR="4E8D4546">
        <w:rPr/>
        <w:t xml:space="preserve"> para conferir se a(s) espécie(s) alvo possui(em) indicação de PCA registrado e autorizado pelo IBAMA.</w:t>
      </w:r>
    </w:p>
    <w:p w:rsidR="4E8D4546" w:rsidP="4B6345E9" w:rsidRDefault="4E8D4546" w14:paraId="7B536117" w14:textId="6AA46A79">
      <w:pPr>
        <w:pStyle w:val="Normal"/>
        <w:bidi w:val="0"/>
        <w:spacing w:before="0" w:beforeAutospacing="off" w:after="120" w:afterAutospacing="off" w:line="276" w:lineRule="auto"/>
        <w:ind w:left="0" w:right="0"/>
        <w:jc w:val="both"/>
      </w:pPr>
      <w:r w:rsidR="4E8D4546">
        <w:rPr/>
        <w:t>A planilha lista todas as espécies constantes nas bulas de todos os Produtos de Controle Ambiental (PCA) registrados pelo IBAMA (Art. 4º Lei nº 14.785/2023) e disponíveis n</w:t>
      </w:r>
      <w:r w:rsidR="51999D1B">
        <w:rPr/>
        <w:t>este</w:t>
      </w:r>
      <w:r w:rsidR="4E8D4546">
        <w:rPr/>
        <w:t xml:space="preserve"> </w:t>
      </w:r>
      <w:hyperlink w:anchor="7--lista-de-agrot-xicos-de-uso-n-o-agr-cola-registrados-no-ibama" r:id="R541137a05b2644ae">
        <w:r w:rsidRPr="4B6345E9" w:rsidR="4E8D4546">
          <w:rPr>
            <w:rStyle w:val="Hyperlink"/>
          </w:rPr>
          <w:t>link</w:t>
        </w:r>
      </w:hyperlink>
      <w:r w:rsidR="4E8D4546">
        <w:rPr/>
        <w:t>.</w:t>
      </w:r>
    </w:p>
    <w:p w:rsidR="4E8D4546" w:rsidP="64FA18BE" w:rsidRDefault="4E8D4546" w14:paraId="6DB32138" w14:textId="3C7EC64A">
      <w:pPr>
        <w:pStyle w:val="Normal"/>
        <w:suppressLineNumbers w:val="0"/>
        <w:spacing w:before="0" w:beforeAutospacing="off" w:after="120" w:afterAutospacing="off" w:line="276" w:lineRule="auto"/>
        <w:ind w:left="0" w:right="0"/>
        <w:jc w:val="both"/>
      </w:pPr>
      <w:r w:rsidR="4E8D4546">
        <w:rPr/>
        <w:t xml:space="preserve">Ainda que exista a previsão de controle químico para algumas espécies no Guia de </w:t>
      </w:r>
      <w:r w:rsidR="43825DAE">
        <w:rPr/>
        <w:t>O</w:t>
      </w:r>
      <w:r w:rsidR="4E8D4546">
        <w:rPr/>
        <w:t xml:space="preserve">rientação para o manejo de espécies exótica invasoras em Unidades de </w:t>
      </w:r>
      <w:r w:rsidR="09EDF453">
        <w:rPr/>
        <w:t>Conservação</w:t>
      </w:r>
      <w:r w:rsidR="4E8D4546">
        <w:rPr/>
        <w:t xml:space="preserve"> </w:t>
      </w:r>
      <w:r w:rsidR="4E8D4546">
        <w:rPr/>
        <w:t>federais,</w:t>
      </w:r>
      <w:r w:rsidR="4E8D4546">
        <w:rPr/>
        <w:t xml:space="preserve"> apenas quando houver PCA com indicação em bula para a espécie alvo é que a UC poderá fazer o controle químico. A lista do IBAMA é mais restritiva do que o Guia do </w:t>
      </w:r>
      <w:r w:rsidR="4E8D4546">
        <w:rPr/>
        <w:t>ICMBio</w:t>
      </w:r>
      <w:r w:rsidR="4E8D4546">
        <w:rPr/>
        <w:t xml:space="preserve"> e </w:t>
      </w:r>
      <w:r w:rsidRPr="64FA18BE" w:rsidR="4E8D4546">
        <w:rPr>
          <w:b w:val="1"/>
          <w:bCs w:val="1"/>
        </w:rPr>
        <w:t>deve ser observada em primeira análise para respaldar as ações de manejo que utilizem controle químico</w:t>
      </w:r>
      <w:r w:rsidR="4E8D4546">
        <w:rPr/>
        <w:t>.</w:t>
      </w:r>
    </w:p>
    <w:p w:rsidRPr="00055FBD" w:rsidR="00055FBD" w:rsidP="00055FBD" w:rsidRDefault="00055FBD" w14:paraId="17B749F0" w14:textId="77777777">
      <w:pPr>
        <w:pStyle w:val="Ttulo3"/>
      </w:pPr>
      <w:bookmarkStart w:name="_Toc195778219" w:id="14"/>
      <w:r>
        <w:t>Perguntas orientadoras</w:t>
      </w:r>
      <w:bookmarkEnd w:id="14"/>
    </w:p>
    <w:p w:rsidRPr="001451F7" w:rsidR="00B17ACF" w:rsidP="008E6D68" w:rsidRDefault="00195776" w14:paraId="37C6A0BE" w14:textId="77777777">
      <w:pPr>
        <w:pStyle w:val="PargrafodaLista"/>
        <w:numPr>
          <w:ilvl w:val="0"/>
          <w:numId w:val="11"/>
        </w:numPr>
        <w:ind w:left="425" w:hanging="425"/>
        <w:contextualSpacing w:val="0"/>
        <w:rPr>
          <w:i/>
          <w:u w:val="single"/>
        </w:rPr>
      </w:pPr>
      <w:r w:rsidRPr="00195776">
        <w:rPr>
          <w:i/>
          <w:u w:val="single"/>
        </w:rPr>
        <w:t xml:space="preserve">O projeto contempla espécies e </w:t>
      </w:r>
      <w:r>
        <w:rPr>
          <w:i/>
          <w:u w:val="single"/>
        </w:rPr>
        <w:t xml:space="preserve">respectivos </w:t>
      </w:r>
      <w:r w:rsidRPr="00195776">
        <w:rPr>
          <w:i/>
          <w:u w:val="single"/>
        </w:rPr>
        <w:t>métodos abordados no Guia de Orientação para o Manejo de Espécies Exóticas Invasoras em Unidades de Conservação Federais</w:t>
      </w:r>
      <w:r w:rsidRPr="001451F7" w:rsidR="004D6D05">
        <w:rPr>
          <w:i/>
          <w:u w:val="single"/>
        </w:rPr>
        <w:t>?</w:t>
      </w:r>
    </w:p>
    <w:p w:rsidR="00FA39AF" w:rsidP="00FA39AF" w:rsidRDefault="008837E4" w14:paraId="460CE0E2" w14:textId="6B8F7E04">
      <w:pPr>
        <w:pStyle w:val="PargrafodaLista"/>
        <w:numPr>
          <w:ilvl w:val="0"/>
          <w:numId w:val="11"/>
        </w:numPr>
        <w:ind w:left="425" w:hanging="425"/>
        <w:contextualSpacing w:val="0"/>
        <w:rPr>
          <w:i/>
        </w:rPr>
      </w:pPr>
      <w:r w:rsidRPr="008E6D68">
        <w:rPr>
          <w:i/>
          <w:u w:val="single"/>
        </w:rPr>
        <w:t xml:space="preserve">Por que </w:t>
      </w:r>
      <w:r w:rsidR="00FA0689">
        <w:rPr>
          <w:i/>
          <w:u w:val="single"/>
        </w:rPr>
        <w:t xml:space="preserve">os </w:t>
      </w:r>
      <w:r w:rsidRPr="008E6D68" w:rsidR="00FA0689">
        <w:rPr>
          <w:i/>
          <w:u w:val="single"/>
        </w:rPr>
        <w:t xml:space="preserve">métodos de controle </w:t>
      </w:r>
      <w:r w:rsidR="00FA0689">
        <w:rPr>
          <w:i/>
          <w:u w:val="single"/>
        </w:rPr>
        <w:t xml:space="preserve">propostos </w:t>
      </w:r>
      <w:r w:rsidRPr="008E6D68">
        <w:rPr>
          <w:i/>
          <w:u w:val="single"/>
        </w:rPr>
        <w:t>foram selecionados</w:t>
      </w:r>
      <w:r w:rsidRPr="006E2825">
        <w:rPr>
          <w:i/>
          <w:u w:val="single"/>
        </w:rPr>
        <w:t>?</w:t>
      </w:r>
      <w:r w:rsidRPr="006E2825">
        <w:rPr>
          <w:i/>
        </w:rPr>
        <w:t xml:space="preserve"> </w:t>
      </w:r>
      <w:r w:rsidRPr="006E2825" w:rsidR="006E2825">
        <w:rPr>
          <w:i/>
        </w:rPr>
        <w:t xml:space="preserve">Qual a fundamentação técnico-científica para os métodos propostos? </w:t>
      </w:r>
      <w:r w:rsidRPr="006E2825">
        <w:rPr>
          <w:i/>
        </w:rPr>
        <w:t>Existe alternativa de uso de</w:t>
      </w:r>
      <w:r w:rsidRPr="008E6D68">
        <w:rPr>
          <w:i/>
        </w:rPr>
        <w:t xml:space="preserve"> outros métodos que sejam menos polêmicos? Nesse caso, </w:t>
      </w:r>
      <w:r w:rsidRPr="008E6D68" w:rsidR="006A09DB">
        <w:rPr>
          <w:i/>
        </w:rPr>
        <w:t>por que</w:t>
      </w:r>
      <w:r w:rsidRPr="008E6D68">
        <w:rPr>
          <w:i/>
        </w:rPr>
        <w:t xml:space="preserve"> foram selecionados os métodos indicados?</w:t>
      </w:r>
      <w:r w:rsidR="00C12353">
        <w:rPr>
          <w:i/>
        </w:rPr>
        <w:t xml:space="preserve"> </w:t>
      </w:r>
      <w:r w:rsidR="00AB32BA">
        <w:rPr>
          <w:i/>
        </w:rPr>
        <w:t xml:space="preserve"> </w:t>
      </w:r>
    </w:p>
    <w:p w:rsidR="00B7195E" w:rsidP="00FA39AF" w:rsidRDefault="0006453D" w14:paraId="14C9D65B" w14:textId="77777777">
      <w:pPr>
        <w:pStyle w:val="PargrafodaLista"/>
        <w:numPr>
          <w:ilvl w:val="0"/>
          <w:numId w:val="11"/>
        </w:numPr>
        <w:ind w:left="425" w:hanging="425"/>
        <w:contextualSpacing w:val="0"/>
        <w:rPr>
          <w:i/>
        </w:rPr>
      </w:pPr>
      <w:r>
        <w:rPr>
          <w:i/>
          <w:u w:val="single"/>
        </w:rPr>
        <w:t xml:space="preserve">Há possíveis impactos negativos do método de controle ao hábitat ou às espécies nativas? </w:t>
      </w:r>
    </w:p>
    <w:p w:rsidRPr="008E6D68" w:rsidR="001C2C34" w:rsidP="008E6D68" w:rsidRDefault="00E90E2C" w14:paraId="097B4AB7" w14:textId="77777777">
      <w:pPr>
        <w:pStyle w:val="PargrafodaLista"/>
        <w:numPr>
          <w:ilvl w:val="0"/>
          <w:numId w:val="11"/>
        </w:numPr>
        <w:ind w:left="425" w:hanging="425"/>
        <w:contextualSpacing w:val="0"/>
        <w:rPr>
          <w:i/>
        </w:rPr>
      </w:pPr>
      <w:r w:rsidRPr="008E6D68">
        <w:rPr>
          <w:i/>
          <w:u w:val="single"/>
        </w:rPr>
        <w:t>Caso o projeto envolva espécie exótica à região da UC, mas que é nativa em outra região do Brasil e ameaçada de extinção (constante na Lista Nacional Oficinal de Espécies Ameaçadas de Extinção ou em Listas Estaduais), de que forma essa questão será abordada?</w:t>
      </w:r>
      <w:r w:rsidRPr="008E6D68" w:rsidR="0003068F">
        <w:rPr>
          <w:i/>
        </w:rPr>
        <w:t xml:space="preserve"> </w:t>
      </w:r>
      <w:r w:rsidRPr="008E6D68" w:rsidR="008837E4">
        <w:rPr>
          <w:i/>
        </w:rPr>
        <w:t xml:space="preserve">Há possibilidade de repatriação ou envio para remanescentes de vegetação nativa onde não há populações instaladas? Que outra destinação pretende dar aos animais capturados? </w:t>
      </w:r>
      <w:r w:rsidRPr="008E6D68" w:rsidR="001C2C34">
        <w:rPr>
          <w:i/>
        </w:rPr>
        <w:t xml:space="preserve">Há ações relativas </w:t>
      </w:r>
      <w:r w:rsidRPr="008E6D68" w:rsidR="007976AE">
        <w:rPr>
          <w:i/>
        </w:rPr>
        <w:t>a espécies exóticas invasoras constantes em Plano de Ação Nacional (PAN)</w:t>
      </w:r>
      <w:r w:rsidRPr="008E6D68" w:rsidR="00724FA7">
        <w:rPr>
          <w:i/>
        </w:rPr>
        <w:t xml:space="preserve"> que devam ser </w:t>
      </w:r>
      <w:r w:rsidRPr="008E6D68" w:rsidR="00D26C6C">
        <w:rPr>
          <w:i/>
        </w:rPr>
        <w:t>abordadas</w:t>
      </w:r>
      <w:r w:rsidRPr="008E6D68" w:rsidR="00724FA7">
        <w:rPr>
          <w:i/>
        </w:rPr>
        <w:t xml:space="preserve"> no projeto? Quais?</w:t>
      </w:r>
    </w:p>
    <w:p w:rsidRPr="00A57D9A" w:rsidR="00405065" w:rsidP="00A57D9A" w:rsidRDefault="00D356DD" w14:paraId="70E86DEB" w14:textId="77777777">
      <w:pPr>
        <w:pStyle w:val="PargrafodaLista"/>
        <w:numPr>
          <w:ilvl w:val="0"/>
          <w:numId w:val="11"/>
        </w:numPr>
        <w:ind w:left="425" w:hanging="425"/>
        <w:contextualSpacing w:val="0"/>
        <w:rPr>
          <w:i/>
          <w:u w:val="single"/>
        </w:rPr>
      </w:pPr>
      <w:r w:rsidRPr="008E6D68">
        <w:rPr>
          <w:i/>
          <w:u w:val="single"/>
        </w:rPr>
        <w:t>Com que frequência será realizado monitoramento e repasse das ações de controle?</w:t>
      </w:r>
      <w:r w:rsidRPr="00405065" w:rsidR="00405065">
        <w:rPr>
          <w:i/>
        </w:rPr>
        <w:t xml:space="preserve"> Como serão usados os preceitos do manejo adaptativo para gradativamente melhorar a eficácia do controle? </w:t>
      </w:r>
    </w:p>
    <w:p w:rsidR="006A09DB" w:rsidP="006A09DB" w:rsidRDefault="006A09DB" w14:paraId="13C26F8E" w14:textId="60DE5F7E">
      <w:pPr>
        <w:pStyle w:val="Ttulo2"/>
      </w:pPr>
      <w:bookmarkStart w:name="_Toc195778220" w:id="15"/>
      <w:r>
        <w:t>D</w:t>
      </w:r>
      <w:r w:rsidR="00364876">
        <w:t>estinação de indivíduos, carcaças ou material vegetal</w:t>
      </w:r>
      <w:bookmarkEnd w:id="15"/>
    </w:p>
    <w:p w:rsidRPr="006A09DB" w:rsidR="006A09DB" w:rsidP="006A09DB" w:rsidRDefault="006A09DB" w14:paraId="637A3DA6" w14:textId="5A85D573">
      <w:r>
        <w:t xml:space="preserve">Entre as principais dificuldades de manejo de espécies exóticas invasoras, está a destinação das carcaças ou do material vegetal. No caso de animais domésticos ou nativos deve-se considerar os locais </w:t>
      </w:r>
      <w:r w:rsidRPr="006A09DB">
        <w:t>de recebimento e formas de transporte. Portanto, deve-se prever como será a forma desta destinação.</w:t>
      </w:r>
    </w:p>
    <w:p w:rsidRPr="006A09DB" w:rsidR="006A09DB" w:rsidP="006A09DB" w:rsidRDefault="006A09DB" w14:paraId="72B512FB" w14:textId="77777777">
      <w:pPr>
        <w:pStyle w:val="Ttulo3"/>
      </w:pPr>
      <w:bookmarkStart w:name="_Toc195778221" w:id="16"/>
      <w:r w:rsidRPr="006A09DB">
        <w:t>Perguntas orientadoras</w:t>
      </w:r>
      <w:bookmarkEnd w:id="16"/>
    </w:p>
    <w:p w:rsidRPr="006A09DB" w:rsidR="006A09DB" w:rsidP="006A09DB" w:rsidRDefault="006A09DB" w14:paraId="6A501238" w14:textId="77777777">
      <w:pPr>
        <w:pStyle w:val="PargrafodaLista"/>
        <w:numPr>
          <w:ilvl w:val="0"/>
          <w:numId w:val="17"/>
        </w:numPr>
        <w:ind w:left="426"/>
        <w:contextualSpacing w:val="0"/>
        <w:rPr>
          <w:i/>
          <w:u w:val="single"/>
        </w:rPr>
      </w:pPr>
      <w:r w:rsidRPr="006A09DB">
        <w:rPr>
          <w:i/>
          <w:u w:val="single"/>
        </w:rPr>
        <w:t>A destinação está prevista no Guia de Orientação para o Manejo de Espécies Exóticas Invasoras em Unidades de Conservação Federais?</w:t>
      </w:r>
      <w:r w:rsidRPr="006A09DB">
        <w:rPr>
          <w:i/>
        </w:rPr>
        <w:t xml:space="preserve"> Caso contrário, apresente a justificativa para a escolha da destinação.</w:t>
      </w:r>
    </w:p>
    <w:p w:rsidRPr="006A09DB" w:rsidR="006A09DB" w:rsidP="006A09DB" w:rsidRDefault="006A09DB" w14:paraId="5D606097" w14:textId="77777777">
      <w:pPr>
        <w:pStyle w:val="PargrafodaLista"/>
        <w:numPr>
          <w:ilvl w:val="0"/>
          <w:numId w:val="17"/>
        </w:numPr>
        <w:ind w:left="426"/>
        <w:contextualSpacing w:val="0"/>
        <w:rPr>
          <w:i/>
          <w:u w:val="single"/>
        </w:rPr>
      </w:pPr>
      <w:r w:rsidRPr="006A09DB">
        <w:rPr>
          <w:i/>
          <w:u w:val="single"/>
        </w:rPr>
        <w:t>Caso o método requeira a captura de animais vivos, qual a destinação dos indivíduos?</w:t>
      </w:r>
    </w:p>
    <w:p w:rsidRPr="006A09DB" w:rsidR="006A09DB" w:rsidP="006A09DB" w:rsidRDefault="006A09DB" w14:paraId="1E8634F8" w14:textId="7B38F8D9">
      <w:pPr>
        <w:pStyle w:val="PargrafodaLista"/>
        <w:numPr>
          <w:ilvl w:val="0"/>
          <w:numId w:val="17"/>
        </w:numPr>
        <w:ind w:left="426"/>
        <w:contextualSpacing w:val="0"/>
        <w:rPr>
          <w:i/>
          <w:u w:val="single"/>
        </w:rPr>
      </w:pPr>
      <w:r w:rsidRPr="006A09DB">
        <w:rPr>
          <w:i/>
          <w:u w:val="single"/>
        </w:rPr>
        <w:t xml:space="preserve">Caso o método requeira abate de animais, qual a destinação das carcaças? </w:t>
      </w:r>
    </w:p>
    <w:p w:rsidRPr="006A09DB" w:rsidR="006A09DB" w:rsidP="006A09DB" w:rsidRDefault="006A09DB" w14:paraId="5709C4EA" w14:textId="38817C2E">
      <w:pPr>
        <w:pStyle w:val="PargrafodaLista"/>
        <w:numPr>
          <w:ilvl w:val="0"/>
          <w:numId w:val="17"/>
        </w:numPr>
        <w:ind w:left="426"/>
        <w:contextualSpacing w:val="0"/>
        <w:rPr>
          <w:i/>
          <w:u w:val="single"/>
        </w:rPr>
      </w:pPr>
      <w:r w:rsidRPr="006A09DB">
        <w:rPr>
          <w:i/>
          <w:u w:val="single"/>
        </w:rPr>
        <w:t>Caso haja remoção de plantas dos locais de invasão, de que forma será destinado o material vegetal?</w:t>
      </w:r>
    </w:p>
    <w:p w:rsidR="00AD4AE9" w:rsidP="008837E4" w:rsidRDefault="007D1C4E" w14:paraId="7B276E7C" w14:textId="1D5B2710">
      <w:pPr>
        <w:pStyle w:val="Ttulo2"/>
      </w:pPr>
      <w:bookmarkStart w:name="_Toc195778222" w:id="17"/>
      <w:r>
        <w:lastRenderedPageBreak/>
        <w:t>Probabilidade de reinvasão</w:t>
      </w:r>
      <w:bookmarkEnd w:id="17"/>
    </w:p>
    <w:p w:rsidR="00182514" w:rsidP="005F4B2D" w:rsidRDefault="00B82C1B" w14:paraId="3204E8F6" w14:textId="77777777">
      <w:r>
        <w:t xml:space="preserve">Ainda que o </w:t>
      </w:r>
      <w:r w:rsidR="00BB271F">
        <w:t>manejo seja bem-sucedido e tenha resultado na erradicação da população</w:t>
      </w:r>
      <w:r w:rsidR="00F64584">
        <w:t xml:space="preserve">, </w:t>
      </w:r>
      <w:r w:rsidR="00366E50">
        <w:t>a</w:t>
      </w:r>
      <w:r w:rsidR="00F64584">
        <w:t xml:space="preserve"> press</w:t>
      </w:r>
      <w:r w:rsidR="00366E50">
        <w:t>ão</w:t>
      </w:r>
      <w:r w:rsidR="00F64584">
        <w:t xml:space="preserve"> de propágulos </w:t>
      </w:r>
      <w:r w:rsidR="00AA59A6">
        <w:t>(</w:t>
      </w:r>
      <w:r w:rsidRPr="00AA59A6" w:rsidR="00AA59A6">
        <w:t xml:space="preserve">quantidade </w:t>
      </w:r>
      <w:r w:rsidR="00AA59A6">
        <w:t>e</w:t>
      </w:r>
      <w:r w:rsidRPr="00AA59A6" w:rsidR="00AA59A6">
        <w:t xml:space="preserve"> frequência da introdução de </w:t>
      </w:r>
      <w:r w:rsidR="00AA59A6">
        <w:t xml:space="preserve">indivíduos de </w:t>
      </w:r>
      <w:r w:rsidRPr="00AA59A6" w:rsidR="00AA59A6">
        <w:t>espécies</w:t>
      </w:r>
      <w:r w:rsidR="00AA59A6">
        <w:t xml:space="preserve"> exóticas invasoras) </w:t>
      </w:r>
      <w:r w:rsidR="00366E50">
        <w:t xml:space="preserve">e riscos de reinvasão devem ser avaliados, para que o trabalho não seja considerado em vão. </w:t>
      </w:r>
    </w:p>
    <w:p w:rsidR="00182514" w:rsidP="005F4B2D" w:rsidRDefault="00182514" w14:paraId="3EF3FAB2" w14:textId="0F1734F9">
      <w:r>
        <w:t xml:space="preserve">A reinvasão é provável de ocorrer, </w:t>
      </w:r>
      <w:r w:rsidR="004E10A1">
        <w:t>se houver vias e vetores na região que viabilizem a introdução de indi</w:t>
      </w:r>
      <w:r w:rsidR="00706C1E">
        <w:t>víduos de espécies exóticas invasoras na área. Os vetores</w:t>
      </w:r>
      <w:r w:rsidR="00FD6ACA">
        <w:t xml:space="preserve"> são os meios físicos nos quais propágulos ou indivíduos das espécies são</w:t>
      </w:r>
      <w:r>
        <w:t xml:space="preserve"> </w:t>
      </w:r>
      <w:r w:rsidR="00FD6ACA">
        <w:t xml:space="preserve">transportados, </w:t>
      </w:r>
      <w:r w:rsidR="00574DC5">
        <w:t>enquanto</w:t>
      </w:r>
      <w:r w:rsidR="00FD6ACA">
        <w:t xml:space="preserve"> vias de dispersão são os caminhos que percorrem</w:t>
      </w:r>
      <w:r w:rsidR="00D0635C">
        <w:t xml:space="preserve">. Uma listagem de vias e vetores </w:t>
      </w:r>
      <w:r w:rsidR="00AC3273">
        <w:t xml:space="preserve">de </w:t>
      </w:r>
      <w:r w:rsidR="000A5EDE">
        <w:t xml:space="preserve">introdução e dispersão </w:t>
      </w:r>
      <w:r w:rsidR="00D0635C">
        <w:t xml:space="preserve">pode ser </w:t>
      </w:r>
      <w:r w:rsidR="000A5EDE">
        <w:t>consultada</w:t>
      </w:r>
      <w:r w:rsidR="00D0635C">
        <w:t xml:space="preserve"> no </w:t>
      </w:r>
      <w:r w:rsidRPr="00D0635C" w:rsidR="00370AD3">
        <w:rPr>
          <w:i/>
        </w:rPr>
        <w:t>Guia de Orientação para o Manejo de Espécies Exóticas Invasoras em Unidades de Conservação Federais</w:t>
      </w:r>
      <w:r w:rsidR="00370AD3">
        <w:t xml:space="preserve"> </w:t>
      </w:r>
      <w:r w:rsidR="00574DC5">
        <w:t xml:space="preserve">(disponível no site do ICMBio: </w:t>
      </w:r>
      <w:hyperlink w:history="1" r:id="rId16">
        <w:r w:rsidRPr="00574DC5" w:rsidR="00574DC5">
          <w:rPr>
            <w:rStyle w:val="Hyperlink"/>
          </w:rPr>
          <w:t>Manejo de Espécies Exóticas Invasoras</w:t>
        </w:r>
      </w:hyperlink>
      <w:r w:rsidR="00574DC5">
        <w:t>)</w:t>
      </w:r>
      <w:r w:rsidR="00370AD3">
        <w:t>.</w:t>
      </w:r>
    </w:p>
    <w:p w:rsidRPr="000A5EDE" w:rsidR="00FA0304" w:rsidP="005F4B2D" w:rsidRDefault="00366E50" w14:paraId="07E6EAAB" w14:textId="77777777">
      <w:r>
        <w:t>Se houver probabilidade de reinvasão, de</w:t>
      </w:r>
      <w:r w:rsidR="00255D0E">
        <w:t>vem ser tomadas medidas pa</w:t>
      </w:r>
      <w:r w:rsidR="00A12771">
        <w:t>ra prevenir ou impedir o retorno da espécie.</w:t>
      </w:r>
    </w:p>
    <w:p w:rsidRPr="00055FBD" w:rsidR="007B4434" w:rsidP="007B4434" w:rsidRDefault="007B4434" w14:paraId="1B9954AB" w14:textId="77777777">
      <w:pPr>
        <w:pStyle w:val="Ttulo3"/>
      </w:pPr>
      <w:bookmarkStart w:name="_Toc195778223" w:id="18"/>
      <w:r>
        <w:t>Perguntas orientadoras</w:t>
      </w:r>
      <w:bookmarkEnd w:id="18"/>
    </w:p>
    <w:p w:rsidRPr="00DD1632" w:rsidR="00DD1632" w:rsidP="00AE2911" w:rsidRDefault="008A02D6" w14:paraId="7BCC24C0" w14:textId="77777777">
      <w:pPr>
        <w:pStyle w:val="PargrafodaLista"/>
        <w:numPr>
          <w:ilvl w:val="0"/>
          <w:numId w:val="13"/>
        </w:numPr>
        <w:ind w:left="425" w:hanging="425"/>
        <w:contextualSpacing w:val="0"/>
        <w:rPr>
          <w:i/>
          <w:u w:val="single"/>
        </w:rPr>
      </w:pPr>
      <w:r w:rsidRPr="00DD1632">
        <w:rPr>
          <w:i/>
          <w:u w:val="single"/>
        </w:rPr>
        <w:t xml:space="preserve">Existe </w:t>
      </w:r>
      <w:r w:rsidRPr="00DD1632" w:rsidR="005F4B2D">
        <w:rPr>
          <w:i/>
          <w:u w:val="single"/>
        </w:rPr>
        <w:t>probabilidade de reinvasão das áreas sob controle a partir de populações existentes no entorno ou na região</w:t>
      </w:r>
      <w:r w:rsidRPr="00DD1632">
        <w:rPr>
          <w:i/>
          <w:u w:val="single"/>
        </w:rPr>
        <w:t xml:space="preserve">? </w:t>
      </w:r>
    </w:p>
    <w:p w:rsidRPr="00DD1632" w:rsidR="007B4434" w:rsidP="7643AE35" w:rsidRDefault="008A02D6" w14:paraId="0DC79BA9" w14:textId="77777777">
      <w:pPr>
        <w:pStyle w:val="PargrafodaLista"/>
        <w:numPr>
          <w:ilvl w:val="0"/>
          <w:numId w:val="13"/>
        </w:numPr>
        <w:ind w:left="425" w:hanging="425"/>
        <w:contextualSpacing w:val="0"/>
        <w:rPr>
          <w:i/>
          <w:iCs/>
        </w:rPr>
      </w:pPr>
      <w:r w:rsidRPr="002E29A7">
        <w:rPr>
          <w:i/>
          <w:iCs/>
          <w:u w:val="single"/>
        </w:rPr>
        <w:t>Quais são as</w:t>
      </w:r>
      <w:r w:rsidRPr="002E29A7" w:rsidR="005F4B2D">
        <w:rPr>
          <w:i/>
          <w:iCs/>
          <w:u w:val="single"/>
        </w:rPr>
        <w:t xml:space="preserve"> vias e vetores de dispersão</w:t>
      </w:r>
      <w:r w:rsidRPr="002E29A7">
        <w:rPr>
          <w:i/>
          <w:iCs/>
          <w:u w:val="single"/>
        </w:rPr>
        <w:t xml:space="preserve"> que permitem a chegada das espécies à UC</w:t>
      </w:r>
      <w:r w:rsidRPr="7643AE35">
        <w:rPr>
          <w:i/>
          <w:iCs/>
        </w:rPr>
        <w:t>?</w:t>
      </w:r>
      <w:r w:rsidRPr="7643AE35" w:rsidR="005F4B2D">
        <w:rPr>
          <w:i/>
          <w:iCs/>
        </w:rPr>
        <w:t xml:space="preserve"> </w:t>
      </w:r>
    </w:p>
    <w:p w:rsidRPr="00DD1632" w:rsidR="005F4B2D" w:rsidP="00AE2911" w:rsidRDefault="005F4B2D" w14:paraId="153A1C2C" w14:textId="77777777">
      <w:pPr>
        <w:pStyle w:val="PargrafodaLista"/>
        <w:numPr>
          <w:ilvl w:val="0"/>
          <w:numId w:val="13"/>
        </w:numPr>
        <w:ind w:left="425" w:hanging="425"/>
        <w:contextualSpacing w:val="0"/>
        <w:rPr>
          <w:i/>
          <w:u w:val="single"/>
        </w:rPr>
      </w:pPr>
      <w:r w:rsidRPr="00DD1632">
        <w:rPr>
          <w:i/>
          <w:u w:val="single"/>
        </w:rPr>
        <w:t xml:space="preserve">Caso haja risco de reinvasão, </w:t>
      </w:r>
      <w:r w:rsidRPr="00DD1632" w:rsidR="008A02D6">
        <w:rPr>
          <w:i/>
          <w:u w:val="single"/>
        </w:rPr>
        <w:t xml:space="preserve">que </w:t>
      </w:r>
      <w:r w:rsidRPr="00DD1632">
        <w:rPr>
          <w:i/>
          <w:u w:val="single"/>
        </w:rPr>
        <w:t xml:space="preserve">ações </w:t>
      </w:r>
      <w:r w:rsidRPr="00DD1632" w:rsidR="008A02D6">
        <w:rPr>
          <w:i/>
          <w:u w:val="single"/>
        </w:rPr>
        <w:t xml:space="preserve">podem ser implantadas </w:t>
      </w:r>
      <w:r w:rsidRPr="00DD1632">
        <w:rPr>
          <w:i/>
          <w:u w:val="single"/>
        </w:rPr>
        <w:t>para prevenir, conter ou mitigar esse problema</w:t>
      </w:r>
      <w:r w:rsidRPr="00DD1632" w:rsidR="008A02D6">
        <w:rPr>
          <w:i/>
          <w:u w:val="single"/>
        </w:rPr>
        <w:t>?</w:t>
      </w:r>
    </w:p>
    <w:p w:rsidR="00CA0C89" w:rsidP="00660AFD" w:rsidRDefault="00CA0C89" w14:paraId="46060C2C" w14:textId="4CF6578B">
      <w:pPr>
        <w:pStyle w:val="Ttulo2"/>
      </w:pPr>
      <w:bookmarkStart w:name="_Toc527746926" w:id="19"/>
      <w:bookmarkStart w:name="_Toc195778224" w:id="20"/>
      <w:r>
        <w:t>A</w:t>
      </w:r>
      <w:r w:rsidR="00AC23C0">
        <w:t>cessibilidade</w:t>
      </w:r>
      <w:bookmarkEnd w:id="19"/>
      <w:r w:rsidR="00973D40">
        <w:t xml:space="preserve"> às áreas invadidas</w:t>
      </w:r>
      <w:bookmarkEnd w:id="20"/>
    </w:p>
    <w:p w:rsidR="19F33494" w:rsidP="19F33494" w:rsidRDefault="19F33494" w14:paraId="1CBEBDC3" w14:textId="77777777">
      <w:r>
        <w:t>Focos de invasão biológica em áreas remotas ou de difícil acesso são de difícil controle e precisam de medidas de alta eficiência a fim de evitar a necessidade de visitas repetidas. Além disso, a dificuldade de acesso também pode dificultar a implementação de certos métodos, que podem depender de equipamentos pesados ou de baixa mobilidade. Portanto, tanto o método de controle quanto a quantidade de repetições e monitoramento estão diretamente relacionados com a acessibilidade das áreas.</w:t>
      </w:r>
    </w:p>
    <w:p w:rsidRPr="00055FBD" w:rsidR="006872A5" w:rsidP="006872A5" w:rsidRDefault="006872A5" w14:paraId="54BB3353" w14:textId="77777777">
      <w:pPr>
        <w:pStyle w:val="Ttulo3"/>
      </w:pPr>
      <w:bookmarkStart w:name="_Toc195778225" w:id="21"/>
      <w:r>
        <w:t>Perguntas orientadoras</w:t>
      </w:r>
      <w:bookmarkEnd w:id="21"/>
    </w:p>
    <w:p w:rsidR="00DD1632" w:rsidP="00AE2911" w:rsidRDefault="00E4715C" w14:paraId="696D8563" w14:textId="77777777">
      <w:pPr>
        <w:pStyle w:val="PargrafodaLista"/>
        <w:numPr>
          <w:ilvl w:val="0"/>
          <w:numId w:val="14"/>
        </w:numPr>
        <w:ind w:left="425" w:hanging="425"/>
        <w:contextualSpacing w:val="0"/>
        <w:rPr>
          <w:i/>
        </w:rPr>
      </w:pPr>
      <w:r w:rsidRPr="00AE2911">
        <w:rPr>
          <w:i/>
          <w:u w:val="single"/>
        </w:rPr>
        <w:t xml:space="preserve">As </w:t>
      </w:r>
      <w:r w:rsidRPr="00AE2911" w:rsidR="00452EE3">
        <w:rPr>
          <w:i/>
          <w:u w:val="single"/>
        </w:rPr>
        <w:t>espécies exóticas inv</w:t>
      </w:r>
      <w:r w:rsidRPr="00AE2911">
        <w:rPr>
          <w:i/>
          <w:u w:val="single"/>
        </w:rPr>
        <w:t>asoras ou invasões biológicas encontram-se em</w:t>
      </w:r>
      <w:r w:rsidRPr="00AE2911" w:rsidR="00452EE3">
        <w:rPr>
          <w:i/>
          <w:u w:val="single"/>
        </w:rPr>
        <w:t xml:space="preserve"> áreas de difícil acesso</w:t>
      </w:r>
      <w:r w:rsidRPr="00AE2911">
        <w:rPr>
          <w:i/>
          <w:u w:val="single"/>
        </w:rPr>
        <w:t>?</w:t>
      </w:r>
      <w:r w:rsidRPr="00AA08EB" w:rsidR="00452EE3">
        <w:rPr>
          <w:i/>
        </w:rPr>
        <w:t xml:space="preserve"> </w:t>
      </w:r>
      <w:r w:rsidRPr="00AA08EB">
        <w:rPr>
          <w:i/>
        </w:rPr>
        <w:t xml:space="preserve">Em função disso, </w:t>
      </w:r>
      <w:r w:rsidRPr="00AA08EB" w:rsidR="00452EE3">
        <w:rPr>
          <w:i/>
        </w:rPr>
        <w:t xml:space="preserve">essas áreas </w:t>
      </w:r>
      <w:r w:rsidRPr="00AA08EB">
        <w:rPr>
          <w:i/>
        </w:rPr>
        <w:t xml:space="preserve">são </w:t>
      </w:r>
      <w:r w:rsidRPr="00AA08EB" w:rsidR="00452EE3">
        <w:rPr>
          <w:i/>
        </w:rPr>
        <w:t xml:space="preserve">prioritárias </w:t>
      </w:r>
      <w:r w:rsidRPr="00AA08EB">
        <w:rPr>
          <w:i/>
        </w:rPr>
        <w:t xml:space="preserve">para controle? </w:t>
      </w:r>
    </w:p>
    <w:p w:rsidR="00DD1632" w:rsidP="7643AE35" w:rsidRDefault="00F93DC2" w14:paraId="64BF12C2" w14:textId="77777777">
      <w:pPr>
        <w:pStyle w:val="PargrafodaLista"/>
        <w:numPr>
          <w:ilvl w:val="0"/>
          <w:numId w:val="14"/>
        </w:numPr>
        <w:ind w:left="425" w:hanging="425"/>
        <w:contextualSpacing w:val="0"/>
        <w:rPr>
          <w:i/>
          <w:iCs/>
        </w:rPr>
      </w:pPr>
      <w:r w:rsidRPr="002E29A7">
        <w:rPr>
          <w:i/>
          <w:iCs/>
          <w:u w:val="single"/>
        </w:rPr>
        <w:t xml:space="preserve">Serão usados métodos diferenciados para melhorar a eficácia do controle em função da dificuldade de acesso para </w:t>
      </w:r>
      <w:r w:rsidRPr="002E29A7" w:rsidR="00452EE3">
        <w:rPr>
          <w:i/>
          <w:iCs/>
          <w:u w:val="single"/>
        </w:rPr>
        <w:t>monitoramento e repasse do controle</w:t>
      </w:r>
      <w:r w:rsidRPr="002E29A7">
        <w:rPr>
          <w:i/>
          <w:iCs/>
          <w:u w:val="single"/>
        </w:rPr>
        <w:t>?</w:t>
      </w:r>
      <w:r w:rsidRPr="7643AE35" w:rsidR="0069774A">
        <w:rPr>
          <w:i/>
          <w:iCs/>
        </w:rPr>
        <w:t xml:space="preserve"> </w:t>
      </w:r>
    </w:p>
    <w:p w:rsidRPr="00AE2911" w:rsidR="00452EE3" w:rsidP="00AE2911" w:rsidRDefault="00F93DC2" w14:paraId="664CED05" w14:textId="77777777">
      <w:pPr>
        <w:pStyle w:val="PargrafodaLista"/>
        <w:numPr>
          <w:ilvl w:val="0"/>
          <w:numId w:val="14"/>
        </w:numPr>
        <w:ind w:left="425" w:hanging="425"/>
        <w:contextualSpacing w:val="0"/>
        <w:rPr>
          <w:i/>
          <w:u w:val="single"/>
        </w:rPr>
      </w:pPr>
      <w:r w:rsidRPr="00AE2911">
        <w:rPr>
          <w:i/>
          <w:u w:val="single"/>
        </w:rPr>
        <w:t>C</w:t>
      </w:r>
      <w:r w:rsidRPr="00AE2911" w:rsidR="0069774A">
        <w:rPr>
          <w:i/>
          <w:u w:val="single"/>
        </w:rPr>
        <w:t xml:space="preserve">omo </w:t>
      </w:r>
      <w:r w:rsidRPr="00AE2911">
        <w:rPr>
          <w:i/>
          <w:u w:val="single"/>
        </w:rPr>
        <w:t xml:space="preserve">a dificuldade de acesso </w:t>
      </w:r>
      <w:r w:rsidRPr="00AE2911" w:rsidR="0069774A">
        <w:rPr>
          <w:i/>
          <w:u w:val="single"/>
        </w:rPr>
        <w:t xml:space="preserve">será superada </w:t>
      </w:r>
      <w:r w:rsidRPr="00AE2911">
        <w:rPr>
          <w:i/>
          <w:u w:val="single"/>
        </w:rPr>
        <w:t xml:space="preserve">para a execução do projeto? </w:t>
      </w:r>
    </w:p>
    <w:p w:rsidR="00044D6F" w:rsidP="00044D6F" w:rsidRDefault="00364876" w14:paraId="1C4B448F" w14:textId="4B30D047">
      <w:pPr>
        <w:pStyle w:val="Ttulo2"/>
        <w:ind w:left="284" w:hanging="284"/>
      </w:pPr>
      <w:bookmarkStart w:name="_Toc527746927" w:id="22"/>
      <w:bookmarkStart w:name="_Toc195778226" w:id="23"/>
      <w:r>
        <w:lastRenderedPageBreak/>
        <w:t>P</w:t>
      </w:r>
      <w:r w:rsidR="00574DC5">
        <w:t>riorização de espécies ou áreas, baseada nos impactos e eficácia das ações para conservação da biodiversidade</w:t>
      </w:r>
      <w:bookmarkEnd w:id="22"/>
      <w:bookmarkEnd w:id="23"/>
    </w:p>
    <w:p w:rsidR="19F33494" w:rsidP="19F33494" w:rsidRDefault="19F33494" w14:paraId="0F501875" w14:textId="32820927">
      <w:r w:rsidRPr="69094947" w:rsidR="30412F5B">
        <w:rPr>
          <w:rFonts w:eastAsia="Calibri" w:cs="Calibri"/>
        </w:rPr>
        <w:t xml:space="preserve">A definição de prioridades para manejo depende de uma série de critérios técnicos. É importante priorizar situações de invasão que permitam a erradicação ou o controle efetivo, que são mais facilmente atingidas quando há indivíduos isolados, poucos indivíduos ou pequenos focos de invasão. Porém, a ocorrência de espécies ameaçadas de extinção ou endêmicas também influencia o estabelecimento de prioridades, já que configuram situações emergenciais para a proteção de espécies ou ambientes específicos. Nesses casos, é importante que ações de controle de espécies exóticas invasoras sejam diretamente relacionadas às respectivas áreas de ocorrência dessas espécies, o que ajuda a justificar a urgência e a relevância do manejo. </w:t>
      </w:r>
      <w:r w:rsidRPr="69094947" w:rsidR="649B9F97">
        <w:rPr>
          <w:rFonts w:eastAsia="Calibri" w:cs="Calibri"/>
        </w:rPr>
        <w:t>Ele</w:t>
      </w:r>
      <w:r w:rsidRPr="69094947" w:rsidR="30412F5B">
        <w:rPr>
          <w:rFonts w:eastAsia="Calibri" w:cs="Calibri"/>
        </w:rPr>
        <w:t xml:space="preserve"> se aplica a ambientes de alta fragilidade ambiental ou que são restritos na UC, como pequenas áreas úmidas, cuja restauração é difícil ou pode acarretar processos de degradação.</w:t>
      </w:r>
    </w:p>
    <w:p w:rsidR="19F33494" w:rsidP="19F33494" w:rsidRDefault="19F33494" w14:paraId="180F25F2" w14:textId="77777777">
      <w:pPr>
        <w:pStyle w:val="Ttulo3"/>
      </w:pPr>
      <w:bookmarkStart w:name="_Toc195778227" w:id="24"/>
      <w:r>
        <w:t>Perguntas orientadoras</w:t>
      </w:r>
      <w:bookmarkEnd w:id="24"/>
    </w:p>
    <w:p w:rsidRPr="00DB1335" w:rsidR="00044D6F" w:rsidP="7643AE35" w:rsidRDefault="19F33494" w14:paraId="200BF4EF" w14:textId="77777777">
      <w:pPr>
        <w:pStyle w:val="PargrafodaLista"/>
        <w:numPr>
          <w:ilvl w:val="0"/>
          <w:numId w:val="3"/>
        </w:numPr>
        <w:rPr>
          <w:i/>
          <w:iCs/>
        </w:rPr>
      </w:pPr>
      <w:r w:rsidRPr="002E29A7">
        <w:rPr>
          <w:i/>
          <w:iCs/>
          <w:u w:val="single"/>
        </w:rPr>
        <w:t>O projeto contempla diversas áreas ou diversas populações de espécies exóticas invasoras</w:t>
      </w:r>
      <w:r w:rsidRPr="7643AE35">
        <w:rPr>
          <w:i/>
          <w:iCs/>
        </w:rPr>
        <w:t xml:space="preserve">? </w:t>
      </w:r>
    </w:p>
    <w:p w:rsidRPr="00DB1335" w:rsidR="00044D6F" w:rsidP="19F33494" w:rsidRDefault="19F33494" w14:paraId="75D9C5FE" w14:textId="77777777">
      <w:pPr>
        <w:pStyle w:val="PargrafodaLista"/>
        <w:numPr>
          <w:ilvl w:val="0"/>
          <w:numId w:val="3"/>
        </w:numPr>
        <w:rPr>
          <w:i/>
          <w:iCs/>
        </w:rPr>
      </w:pPr>
      <w:r w:rsidRPr="19F33494">
        <w:rPr>
          <w:i/>
          <w:iCs/>
          <w:u w:val="single"/>
        </w:rPr>
        <w:t>Pode-se estabelecer uma lista inicial de prioridades, seja por espécies ou por áreas?</w:t>
      </w:r>
      <w:r w:rsidRPr="19F33494">
        <w:rPr>
          <w:i/>
          <w:iCs/>
        </w:rPr>
        <w:t xml:space="preserve"> </w:t>
      </w:r>
    </w:p>
    <w:p w:rsidRPr="00DB1335" w:rsidR="00044D6F" w:rsidP="19F33494" w:rsidRDefault="19F33494" w14:paraId="393840C1" w14:textId="77777777">
      <w:pPr>
        <w:pStyle w:val="PargrafodaLista"/>
        <w:numPr>
          <w:ilvl w:val="0"/>
          <w:numId w:val="3"/>
        </w:numPr>
        <w:rPr>
          <w:i/>
          <w:iCs/>
        </w:rPr>
      </w:pPr>
      <w:r w:rsidRPr="19F33494">
        <w:rPr>
          <w:i/>
          <w:iCs/>
          <w:u w:val="single"/>
        </w:rPr>
        <w:t>O projeto será iniciado pelas situações de menor complexidade, ou seja, indivíduos isolados, pequenas populações, áreas de fácil acesso?</w:t>
      </w:r>
      <w:r w:rsidRPr="19F33494">
        <w:rPr>
          <w:i/>
          <w:iCs/>
        </w:rPr>
        <w:t xml:space="preserve"> Caso negativo, </w:t>
      </w:r>
      <w:proofErr w:type="gramStart"/>
      <w:r w:rsidRPr="19F33494">
        <w:rPr>
          <w:i/>
          <w:iCs/>
        </w:rPr>
        <w:t>porque</w:t>
      </w:r>
      <w:proofErr w:type="gramEnd"/>
      <w:r w:rsidRPr="19F33494">
        <w:rPr>
          <w:i/>
          <w:iCs/>
        </w:rPr>
        <w:t xml:space="preserve"> não? </w:t>
      </w:r>
    </w:p>
    <w:p w:rsidRPr="00DB1335" w:rsidR="00044D6F" w:rsidP="7643AE35" w:rsidRDefault="19F33494" w14:paraId="1CEE52DB" w14:textId="77777777">
      <w:pPr>
        <w:pStyle w:val="PargrafodaLista"/>
        <w:numPr>
          <w:ilvl w:val="0"/>
          <w:numId w:val="3"/>
        </w:numPr>
        <w:rPr>
          <w:i/>
          <w:iCs/>
        </w:rPr>
      </w:pPr>
      <w:r w:rsidRPr="002E29A7">
        <w:rPr>
          <w:i/>
          <w:iCs/>
          <w:u w:val="single"/>
        </w:rPr>
        <w:t>Existe uma época do ano ideal para as intervenções de controle</w:t>
      </w:r>
      <w:r w:rsidRPr="7643AE35">
        <w:rPr>
          <w:i/>
          <w:iCs/>
        </w:rPr>
        <w:t xml:space="preserve">? </w:t>
      </w:r>
    </w:p>
    <w:p w:rsidR="0085052E" w:rsidP="0085052E" w:rsidRDefault="002E29A7" w14:paraId="6575EE66" w14:textId="4DDCE89B">
      <w:pPr>
        <w:pStyle w:val="Ttulo2"/>
      </w:pPr>
      <w:bookmarkStart w:name="_Toc195778228" w:id="25"/>
      <w:r>
        <w:t>Cronograma</w:t>
      </w:r>
      <w:bookmarkEnd w:id="25"/>
    </w:p>
    <w:p w:rsidR="002E29A7" w:rsidP="00574DC5" w:rsidRDefault="002E29A7" w14:paraId="74477D7E" w14:textId="428FA85A">
      <w:r>
        <w:t xml:space="preserve">Lembre-se que, de acordo com </w:t>
      </w:r>
      <w:r w:rsidR="00574DC5">
        <w:t>o art. 11 da</w:t>
      </w:r>
      <w:r>
        <w:t xml:space="preserve"> IN ICMBio </w:t>
      </w:r>
      <w:r w:rsidR="00574DC5">
        <w:t>nº 19/2025</w:t>
      </w:r>
      <w:r>
        <w:t xml:space="preserve">, o prazo </w:t>
      </w:r>
      <w:r w:rsidR="00574DC5">
        <w:t>de autorização é equivalente ao previsto no cronograma de atividades do projeto de manejo, não superior a 5 (cinco) anos</w:t>
      </w:r>
      <w:r>
        <w:t xml:space="preserve">. </w:t>
      </w:r>
    </w:p>
    <w:p w:rsidRPr="00574DC5" w:rsidR="00D66A85" w:rsidP="00D66A85" w:rsidRDefault="00D66A85" w14:paraId="7A2ADA0D" w14:textId="77777777">
      <w:pPr>
        <w:shd w:val="clear" w:color="auto" w:fill="FFFFFF"/>
        <w:spacing w:after="0" w:line="240" w:lineRule="auto"/>
        <w:textAlignment w:val="baseline"/>
      </w:pPr>
      <w:r w:rsidRPr="00574DC5">
        <w:t xml:space="preserve">Não se esqueça de incluir o cronograma previsto, para que o prazo de validade seja corretamente emitido na Autorização de Manejo. </w:t>
      </w:r>
    </w:p>
    <w:p w:rsidRPr="00E90EF2" w:rsidR="00D66A85" w:rsidP="00D66A85" w:rsidRDefault="00D66A85" w14:paraId="1299C43A" w14:textId="77777777">
      <w:pPr>
        <w:shd w:val="clear" w:color="auto" w:fill="FFFFFF"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</w:p>
    <w:p w:rsidR="002E29A7" w:rsidP="002E29A7" w:rsidRDefault="002E29A7" w14:paraId="215B749B" w14:textId="77777777">
      <w:r>
        <w:rPr>
          <w:lang w:eastAsia="en-US"/>
        </w:rPr>
        <w:t xml:space="preserve">Este é </w:t>
      </w:r>
      <w:r w:rsidR="00D66A85">
        <w:rPr>
          <w:lang w:eastAsia="en-US"/>
        </w:rPr>
        <w:t xml:space="preserve">apenas </w:t>
      </w:r>
      <w:r>
        <w:rPr>
          <w:lang w:eastAsia="en-US"/>
        </w:rPr>
        <w:t>um exemplo de tabela</w:t>
      </w:r>
      <w:r w:rsidR="00D66A85">
        <w:rPr>
          <w:lang w:eastAsia="en-US"/>
        </w:rPr>
        <w:t xml:space="preserve"> cronograma</w:t>
      </w:r>
      <w:r>
        <w:rPr>
          <w:lang w:eastAsia="en-US"/>
        </w:rPr>
        <w:t xml:space="preserve">, </w:t>
      </w:r>
      <w:r w:rsidR="00D66A85">
        <w:rPr>
          <w:lang w:eastAsia="en-US"/>
        </w:rPr>
        <w:t>novos campos podem ser incluídos.</w:t>
      </w:r>
    </w:p>
    <w:tbl>
      <w:tblPr>
        <w:tblStyle w:val="Tabelacomgrade"/>
        <w:tblW w:w="8429" w:type="dxa"/>
        <w:tblLook w:val="04A0" w:firstRow="1" w:lastRow="0" w:firstColumn="1" w:lastColumn="0" w:noHBand="0" w:noVBand="1"/>
      </w:tblPr>
      <w:tblGrid>
        <w:gridCol w:w="3535"/>
        <w:gridCol w:w="345"/>
        <w:gridCol w:w="340"/>
        <w:gridCol w:w="339"/>
        <w:gridCol w:w="339"/>
        <w:gridCol w:w="339"/>
        <w:gridCol w:w="339"/>
        <w:gridCol w:w="341"/>
        <w:gridCol w:w="341"/>
        <w:gridCol w:w="341"/>
        <w:gridCol w:w="465"/>
        <w:gridCol w:w="435"/>
        <w:gridCol w:w="465"/>
        <w:gridCol w:w="465"/>
      </w:tblGrid>
      <w:tr w:rsidRPr="005A00D5" w:rsidR="00D66A85" w:rsidTr="69094947" w14:paraId="009F6664" w14:textId="77777777">
        <w:trPr>
          <w:trHeight w:val="300"/>
        </w:trPr>
        <w:tc>
          <w:tcPr>
            <w:tcW w:w="3535" w:type="dxa"/>
            <w:vMerge w:val="restart"/>
            <w:tcMar/>
          </w:tcPr>
          <w:p w:rsidRPr="0080407D" w:rsidR="00D66A85" w:rsidP="001F79CC" w:rsidRDefault="00D66A85" w14:paraId="19D76009" w14:textId="77777777">
            <w:pPr>
              <w:spacing w:before="0" w:after="0" w:afterAutospacing="0"/>
              <w:rPr>
                <w:rFonts w:asciiTheme="minorHAnsi" w:hAnsiTheme="minorHAnsi"/>
                <w:b/>
              </w:rPr>
            </w:pPr>
            <w:r w:rsidRPr="0080407D">
              <w:rPr>
                <w:rFonts w:asciiTheme="minorHAnsi" w:hAnsiTheme="minorHAnsi"/>
                <w:b/>
              </w:rPr>
              <w:t>Atividades</w:t>
            </w:r>
          </w:p>
        </w:tc>
        <w:tc>
          <w:tcPr>
            <w:tcW w:w="4894" w:type="dxa"/>
            <w:gridSpan w:val="13"/>
            <w:tcMar/>
          </w:tcPr>
          <w:p w:rsidRPr="0080407D" w:rsidR="00D66A85" w:rsidP="001F79CC" w:rsidRDefault="00D66A85" w14:paraId="51C50605" w14:textId="77777777">
            <w:pPr>
              <w:spacing w:after="0"/>
              <w:jc w:val="center"/>
              <w:rPr>
                <w:rFonts w:asciiTheme="minorHAnsi" w:hAnsiTheme="minorHAnsi"/>
                <w:b/>
                <w:sz w:val="20"/>
              </w:rPr>
            </w:pPr>
            <w:r w:rsidRPr="0080407D">
              <w:rPr>
                <w:rFonts w:asciiTheme="minorHAnsi" w:hAnsiTheme="minorHAnsi"/>
                <w:b/>
                <w:sz w:val="20"/>
              </w:rPr>
              <w:t>Período (mês ou trimestre)</w:t>
            </w:r>
          </w:p>
        </w:tc>
      </w:tr>
      <w:tr w:rsidRPr="005A00D5" w:rsidR="00D66A85" w:rsidTr="69094947" w14:paraId="171ADD1C" w14:textId="77777777">
        <w:trPr>
          <w:trHeight w:val="300"/>
        </w:trPr>
        <w:tc>
          <w:tcPr>
            <w:tcW w:w="3535" w:type="dxa"/>
            <w:vMerge/>
            <w:tcMar/>
          </w:tcPr>
          <w:p w:rsidRPr="0080407D" w:rsidR="00D66A85" w:rsidP="001F79CC" w:rsidRDefault="00D66A85" w14:paraId="4DDBEF00" w14:textId="77777777">
            <w:pPr>
              <w:spacing w:before="0" w:after="0" w:afterAutospacing="0"/>
              <w:rPr>
                <w:rFonts w:asciiTheme="minorHAnsi" w:hAnsiTheme="minorHAnsi"/>
                <w:b/>
              </w:rPr>
            </w:pPr>
          </w:p>
        </w:tc>
        <w:tc>
          <w:tcPr>
            <w:tcW w:w="345" w:type="dxa"/>
            <w:tcMar/>
          </w:tcPr>
          <w:p w:rsidRPr="0080407D" w:rsidR="00D66A85" w:rsidP="001F79CC" w:rsidRDefault="00D66A85" w14:paraId="649841BE" w14:textId="77777777">
            <w:pPr>
              <w:spacing w:before="0" w:after="0" w:afterAutospacing="0"/>
              <w:jc w:val="center"/>
              <w:rPr>
                <w:rFonts w:asciiTheme="minorHAnsi" w:hAnsiTheme="minorHAnsi"/>
                <w:b/>
                <w:sz w:val="20"/>
              </w:rPr>
            </w:pPr>
            <w:r w:rsidRPr="0080407D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340" w:type="dxa"/>
            <w:tcMar/>
          </w:tcPr>
          <w:p w:rsidRPr="0080407D" w:rsidR="00D66A85" w:rsidP="001F79CC" w:rsidRDefault="00D66A85" w14:paraId="18F999B5" w14:textId="77777777">
            <w:pPr>
              <w:spacing w:before="0" w:after="0" w:afterAutospacing="0"/>
              <w:jc w:val="center"/>
              <w:rPr>
                <w:rFonts w:asciiTheme="minorHAnsi" w:hAnsiTheme="minorHAnsi"/>
                <w:b/>
                <w:sz w:val="20"/>
              </w:rPr>
            </w:pPr>
            <w:r w:rsidRPr="0080407D">
              <w:rPr>
                <w:rFonts w:asciiTheme="minorHAnsi" w:hAnsiTheme="minorHAnsi"/>
                <w:b/>
                <w:sz w:val="20"/>
              </w:rPr>
              <w:t>2</w:t>
            </w:r>
          </w:p>
        </w:tc>
        <w:tc>
          <w:tcPr>
            <w:tcW w:w="339" w:type="dxa"/>
            <w:tcMar/>
          </w:tcPr>
          <w:p w:rsidRPr="0080407D" w:rsidR="00D66A85" w:rsidP="001F79CC" w:rsidRDefault="00D66A85" w14:paraId="5FCD5EC4" w14:textId="77777777">
            <w:pPr>
              <w:spacing w:before="0" w:after="0" w:afterAutospacing="0"/>
              <w:jc w:val="center"/>
              <w:rPr>
                <w:rFonts w:asciiTheme="minorHAnsi" w:hAnsiTheme="minorHAnsi"/>
                <w:b/>
                <w:sz w:val="20"/>
              </w:rPr>
            </w:pPr>
            <w:r w:rsidRPr="0080407D">
              <w:rPr>
                <w:rFonts w:asciiTheme="minorHAnsi" w:hAnsiTheme="minorHAnsi"/>
                <w:b/>
                <w:sz w:val="20"/>
              </w:rPr>
              <w:t>3</w:t>
            </w:r>
          </w:p>
        </w:tc>
        <w:tc>
          <w:tcPr>
            <w:tcW w:w="339" w:type="dxa"/>
            <w:tcMar/>
          </w:tcPr>
          <w:p w:rsidRPr="0080407D" w:rsidR="00D66A85" w:rsidP="001F79CC" w:rsidRDefault="00D66A85" w14:paraId="2598DEE6" w14:textId="77777777">
            <w:pPr>
              <w:spacing w:before="0" w:after="0" w:afterAutospacing="0"/>
              <w:jc w:val="center"/>
              <w:rPr>
                <w:rFonts w:asciiTheme="minorHAnsi" w:hAnsiTheme="minorHAnsi"/>
                <w:b/>
                <w:sz w:val="20"/>
              </w:rPr>
            </w:pPr>
            <w:r w:rsidRPr="0080407D">
              <w:rPr>
                <w:rFonts w:asciiTheme="minorHAnsi" w:hAnsiTheme="minorHAnsi"/>
                <w:b/>
                <w:sz w:val="20"/>
              </w:rPr>
              <w:t>4</w:t>
            </w:r>
          </w:p>
        </w:tc>
        <w:tc>
          <w:tcPr>
            <w:tcW w:w="339" w:type="dxa"/>
            <w:tcMar/>
          </w:tcPr>
          <w:p w:rsidRPr="0080407D" w:rsidR="00D66A85" w:rsidP="001F79CC" w:rsidRDefault="00D66A85" w14:paraId="78941E47" w14:textId="77777777">
            <w:pPr>
              <w:spacing w:before="0" w:after="0" w:afterAutospacing="0"/>
              <w:jc w:val="center"/>
              <w:rPr>
                <w:rFonts w:asciiTheme="minorHAnsi" w:hAnsiTheme="minorHAnsi"/>
                <w:b/>
                <w:sz w:val="20"/>
              </w:rPr>
            </w:pPr>
            <w:r w:rsidRPr="0080407D">
              <w:rPr>
                <w:rFonts w:asciiTheme="minorHAnsi" w:hAnsiTheme="minorHAnsi"/>
                <w:b/>
                <w:sz w:val="20"/>
              </w:rPr>
              <w:t>5</w:t>
            </w:r>
          </w:p>
        </w:tc>
        <w:tc>
          <w:tcPr>
            <w:tcW w:w="339" w:type="dxa"/>
            <w:tcMar/>
          </w:tcPr>
          <w:p w:rsidRPr="0080407D" w:rsidR="00D66A85" w:rsidP="001F79CC" w:rsidRDefault="00D66A85" w14:paraId="29B4EA11" w14:textId="77777777">
            <w:pPr>
              <w:spacing w:before="0" w:after="0" w:afterAutospacing="0"/>
              <w:jc w:val="center"/>
              <w:rPr>
                <w:rFonts w:asciiTheme="minorHAnsi" w:hAnsiTheme="minorHAnsi"/>
                <w:b/>
                <w:sz w:val="20"/>
              </w:rPr>
            </w:pPr>
            <w:r w:rsidRPr="0080407D">
              <w:rPr>
                <w:rFonts w:asciiTheme="minorHAnsi" w:hAnsiTheme="minorHAnsi"/>
                <w:b/>
                <w:sz w:val="20"/>
              </w:rPr>
              <w:t>6</w:t>
            </w:r>
          </w:p>
        </w:tc>
        <w:tc>
          <w:tcPr>
            <w:tcW w:w="341" w:type="dxa"/>
            <w:tcMar/>
          </w:tcPr>
          <w:p w:rsidRPr="0080407D" w:rsidR="00D66A85" w:rsidP="001F79CC" w:rsidRDefault="00D66A85" w14:paraId="75697EEC" w14:textId="77777777">
            <w:pPr>
              <w:spacing w:before="0" w:after="0" w:afterAutospacing="0"/>
              <w:jc w:val="center"/>
              <w:rPr>
                <w:rFonts w:asciiTheme="minorHAnsi" w:hAnsiTheme="minorHAnsi"/>
                <w:b/>
                <w:sz w:val="20"/>
              </w:rPr>
            </w:pPr>
            <w:r w:rsidRPr="0080407D">
              <w:rPr>
                <w:rFonts w:asciiTheme="minorHAnsi" w:hAnsiTheme="minorHAnsi"/>
                <w:b/>
                <w:sz w:val="20"/>
              </w:rPr>
              <w:t>7</w:t>
            </w:r>
          </w:p>
        </w:tc>
        <w:tc>
          <w:tcPr>
            <w:tcW w:w="341" w:type="dxa"/>
            <w:tcMar/>
          </w:tcPr>
          <w:p w:rsidRPr="0080407D" w:rsidR="00D66A85" w:rsidP="001F79CC" w:rsidRDefault="00D66A85" w14:paraId="44B0A208" w14:textId="77777777">
            <w:pPr>
              <w:spacing w:before="0" w:after="0" w:afterAutospacing="0"/>
              <w:jc w:val="center"/>
              <w:rPr>
                <w:rFonts w:asciiTheme="minorHAnsi" w:hAnsiTheme="minorHAnsi"/>
                <w:b/>
                <w:sz w:val="20"/>
              </w:rPr>
            </w:pPr>
            <w:r w:rsidRPr="0080407D">
              <w:rPr>
                <w:rFonts w:asciiTheme="minorHAnsi" w:hAnsiTheme="minorHAnsi"/>
                <w:b/>
                <w:sz w:val="20"/>
              </w:rPr>
              <w:t>8</w:t>
            </w:r>
          </w:p>
        </w:tc>
        <w:tc>
          <w:tcPr>
            <w:tcW w:w="341" w:type="dxa"/>
            <w:tcMar/>
          </w:tcPr>
          <w:p w:rsidRPr="0080407D" w:rsidR="00D66A85" w:rsidP="001F79CC" w:rsidRDefault="00D66A85" w14:paraId="2B2B7304" w14:textId="77777777">
            <w:pPr>
              <w:spacing w:before="0" w:after="0" w:afterAutospacing="0"/>
              <w:jc w:val="center"/>
              <w:rPr>
                <w:rFonts w:asciiTheme="minorHAnsi" w:hAnsiTheme="minorHAnsi"/>
                <w:b/>
                <w:sz w:val="20"/>
              </w:rPr>
            </w:pPr>
            <w:r w:rsidRPr="0080407D">
              <w:rPr>
                <w:rFonts w:asciiTheme="minorHAnsi" w:hAnsiTheme="minorHAnsi"/>
                <w:b/>
                <w:sz w:val="20"/>
              </w:rPr>
              <w:t>9</w:t>
            </w:r>
          </w:p>
        </w:tc>
        <w:tc>
          <w:tcPr>
            <w:tcW w:w="465" w:type="dxa"/>
            <w:tcMar/>
          </w:tcPr>
          <w:p w:rsidRPr="0080407D" w:rsidR="00D66A85" w:rsidP="001F79CC" w:rsidRDefault="00D66A85" w14:paraId="5D369756" w14:textId="77777777">
            <w:pPr>
              <w:spacing w:before="0" w:after="0" w:afterAutospacing="0"/>
              <w:jc w:val="center"/>
              <w:rPr>
                <w:rFonts w:asciiTheme="minorHAnsi" w:hAnsiTheme="minorHAnsi"/>
                <w:b/>
                <w:sz w:val="20"/>
              </w:rPr>
            </w:pPr>
            <w:r w:rsidRPr="0080407D">
              <w:rPr>
                <w:rFonts w:asciiTheme="minorHAnsi" w:hAnsiTheme="minorHAnsi"/>
                <w:b/>
                <w:sz w:val="20"/>
              </w:rPr>
              <w:t>10</w:t>
            </w:r>
          </w:p>
        </w:tc>
        <w:tc>
          <w:tcPr>
            <w:tcW w:w="435" w:type="dxa"/>
            <w:tcMar/>
          </w:tcPr>
          <w:p w:rsidRPr="0080407D" w:rsidR="00D66A85" w:rsidP="001F79CC" w:rsidRDefault="00D66A85" w14:paraId="4737E36C" w14:textId="77777777">
            <w:pPr>
              <w:spacing w:before="0" w:after="0" w:afterAutospacing="0"/>
              <w:jc w:val="center"/>
              <w:rPr>
                <w:rFonts w:asciiTheme="minorHAnsi" w:hAnsiTheme="minorHAnsi"/>
                <w:b/>
                <w:sz w:val="20"/>
              </w:rPr>
            </w:pPr>
            <w:r w:rsidRPr="0080407D">
              <w:rPr>
                <w:rFonts w:asciiTheme="minorHAnsi" w:hAnsiTheme="minorHAnsi"/>
                <w:b/>
                <w:sz w:val="20"/>
              </w:rPr>
              <w:t>11</w:t>
            </w:r>
          </w:p>
        </w:tc>
        <w:tc>
          <w:tcPr>
            <w:tcW w:w="465" w:type="dxa"/>
            <w:tcMar/>
          </w:tcPr>
          <w:p w:rsidRPr="0080407D" w:rsidR="00D66A85" w:rsidP="001F79CC" w:rsidRDefault="00D66A85" w14:paraId="4B73E586" w14:textId="77777777">
            <w:pPr>
              <w:spacing w:before="0" w:after="0" w:afterAutospacing="0"/>
              <w:jc w:val="center"/>
              <w:rPr>
                <w:rFonts w:asciiTheme="minorHAnsi" w:hAnsiTheme="minorHAnsi"/>
                <w:b/>
                <w:sz w:val="20"/>
              </w:rPr>
            </w:pPr>
            <w:r w:rsidRPr="0080407D">
              <w:rPr>
                <w:rFonts w:asciiTheme="minorHAnsi" w:hAnsiTheme="minorHAnsi"/>
                <w:b/>
                <w:sz w:val="20"/>
              </w:rPr>
              <w:t>12</w:t>
            </w:r>
          </w:p>
        </w:tc>
        <w:tc>
          <w:tcPr>
            <w:tcW w:w="465" w:type="dxa"/>
            <w:tcMar/>
          </w:tcPr>
          <w:p w:rsidRPr="0080407D" w:rsidR="00D66A85" w:rsidP="00D66A85" w:rsidRDefault="00D66A85" w14:paraId="39F18D26" w14:textId="77777777">
            <w:pPr>
              <w:spacing w:before="0" w:after="0" w:afterAutospacing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13</w:t>
            </w:r>
          </w:p>
        </w:tc>
      </w:tr>
      <w:tr w:rsidRPr="005A00D5" w:rsidR="00D66A85" w:rsidTr="69094947" w14:paraId="3461D779" w14:textId="77777777">
        <w:trPr>
          <w:trHeight w:val="300"/>
        </w:trPr>
        <w:tc>
          <w:tcPr>
            <w:tcW w:w="3535" w:type="dxa"/>
            <w:tcMar/>
          </w:tcPr>
          <w:p w:rsidRPr="005A00D5" w:rsidR="00D66A85" w:rsidP="001F79CC" w:rsidRDefault="00D66A85" w14:paraId="3CF2D8B6" w14:textId="77777777">
            <w:pPr>
              <w:spacing w:before="0" w:after="0" w:afterAutospacing="0"/>
              <w:rPr>
                <w:rFonts w:asciiTheme="minorHAnsi" w:hAnsiTheme="minorHAnsi"/>
                <w:sz w:val="18"/>
              </w:rPr>
            </w:pPr>
          </w:p>
        </w:tc>
        <w:tc>
          <w:tcPr>
            <w:tcW w:w="345" w:type="dxa"/>
            <w:tcMar/>
          </w:tcPr>
          <w:p w:rsidRPr="005A00D5" w:rsidR="00D66A85" w:rsidP="001F79CC" w:rsidRDefault="00D66A85" w14:paraId="0FB78278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0" w:type="dxa"/>
            <w:tcMar/>
          </w:tcPr>
          <w:p w:rsidRPr="005A00D5" w:rsidR="00D66A85" w:rsidP="001F79CC" w:rsidRDefault="00D66A85" w14:paraId="1FC39945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  <w:tcMar/>
          </w:tcPr>
          <w:p w:rsidRPr="005A00D5" w:rsidR="00D66A85" w:rsidP="001F79CC" w:rsidRDefault="00D66A85" w14:paraId="0562CB0E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  <w:tcMar/>
          </w:tcPr>
          <w:p w:rsidRPr="005A00D5" w:rsidR="00D66A85" w:rsidP="001F79CC" w:rsidRDefault="00D66A85" w14:paraId="34CE0A41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  <w:tcMar/>
          </w:tcPr>
          <w:p w:rsidRPr="005A00D5" w:rsidR="00D66A85" w:rsidP="001F79CC" w:rsidRDefault="00D66A85" w14:paraId="62EBF3C5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  <w:tcMar/>
          </w:tcPr>
          <w:p w:rsidRPr="005A00D5" w:rsidR="00D66A85" w:rsidP="001F79CC" w:rsidRDefault="00D66A85" w14:paraId="6D98A12B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dxa"/>
            <w:tcMar/>
          </w:tcPr>
          <w:p w:rsidRPr="005A00D5" w:rsidR="00D66A85" w:rsidP="001F79CC" w:rsidRDefault="00D66A85" w14:paraId="2946DB82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dxa"/>
            <w:tcMar/>
          </w:tcPr>
          <w:p w:rsidRPr="005A00D5" w:rsidR="00D66A85" w:rsidP="001F79CC" w:rsidRDefault="00D66A85" w14:paraId="5997CC1D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dxa"/>
            <w:tcMar/>
          </w:tcPr>
          <w:p w:rsidRPr="005A00D5" w:rsidR="00D66A85" w:rsidP="001F79CC" w:rsidRDefault="00D66A85" w14:paraId="110FFD37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5" w:type="dxa"/>
            <w:tcMar/>
          </w:tcPr>
          <w:p w:rsidRPr="005A00D5" w:rsidR="00D66A85" w:rsidP="001F79CC" w:rsidRDefault="00D66A85" w14:paraId="6B699379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35" w:type="dxa"/>
            <w:tcMar/>
          </w:tcPr>
          <w:p w:rsidRPr="005A00D5" w:rsidR="00D66A85" w:rsidP="001F79CC" w:rsidRDefault="00D66A85" w14:paraId="3FE9F23F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5" w:type="dxa"/>
            <w:tcMar/>
          </w:tcPr>
          <w:p w:rsidRPr="005A00D5" w:rsidR="00D66A85" w:rsidP="001F79CC" w:rsidRDefault="00D66A85" w14:paraId="1F72F646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5" w:type="dxa"/>
            <w:tcMar/>
          </w:tcPr>
          <w:p w:rsidRPr="005A00D5" w:rsidR="00D66A85" w:rsidP="001F79CC" w:rsidRDefault="00D66A85" w14:paraId="08CE6F91" w14:textId="77777777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Pr="005A00D5" w:rsidR="00D66A85" w:rsidTr="69094947" w14:paraId="23DE523C" w14:textId="77777777">
        <w:trPr>
          <w:trHeight w:val="300"/>
        </w:trPr>
        <w:tc>
          <w:tcPr>
            <w:tcW w:w="3535" w:type="dxa"/>
            <w:tcMar/>
          </w:tcPr>
          <w:p w:rsidRPr="005A00D5" w:rsidR="00D66A85" w:rsidP="001F79CC" w:rsidRDefault="00D66A85" w14:paraId="52E56223" w14:textId="77777777">
            <w:pPr>
              <w:spacing w:before="0" w:after="0" w:afterAutospacing="0"/>
              <w:rPr>
                <w:rFonts w:asciiTheme="minorHAnsi" w:hAnsiTheme="minorHAnsi"/>
                <w:sz w:val="18"/>
              </w:rPr>
            </w:pPr>
          </w:p>
        </w:tc>
        <w:tc>
          <w:tcPr>
            <w:tcW w:w="345" w:type="dxa"/>
            <w:tcMar/>
          </w:tcPr>
          <w:p w:rsidRPr="005A00D5" w:rsidR="00D66A85" w:rsidP="001F79CC" w:rsidRDefault="00D66A85" w14:paraId="07547A01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0" w:type="dxa"/>
            <w:tcMar/>
          </w:tcPr>
          <w:p w:rsidRPr="005A00D5" w:rsidR="00D66A85" w:rsidP="001F79CC" w:rsidRDefault="00D66A85" w14:paraId="5043CB0F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  <w:tcMar/>
          </w:tcPr>
          <w:p w:rsidRPr="005A00D5" w:rsidR="00D66A85" w:rsidP="001F79CC" w:rsidRDefault="00D66A85" w14:paraId="07459315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  <w:tcMar/>
          </w:tcPr>
          <w:p w:rsidRPr="005A00D5" w:rsidR="00D66A85" w:rsidP="001F79CC" w:rsidRDefault="00D66A85" w14:paraId="6537F28F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  <w:tcMar/>
          </w:tcPr>
          <w:p w:rsidRPr="005A00D5" w:rsidR="00D66A85" w:rsidP="001F79CC" w:rsidRDefault="00D66A85" w14:paraId="6DFB9E20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  <w:tcMar/>
          </w:tcPr>
          <w:p w:rsidRPr="005A00D5" w:rsidR="00D66A85" w:rsidP="001F79CC" w:rsidRDefault="00D66A85" w14:paraId="70DF9E56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dxa"/>
            <w:tcMar/>
          </w:tcPr>
          <w:p w:rsidRPr="005A00D5" w:rsidR="00D66A85" w:rsidP="001F79CC" w:rsidRDefault="00D66A85" w14:paraId="44E871BC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dxa"/>
            <w:tcMar/>
          </w:tcPr>
          <w:p w:rsidRPr="005A00D5" w:rsidR="00D66A85" w:rsidP="001F79CC" w:rsidRDefault="00D66A85" w14:paraId="144A5D23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dxa"/>
            <w:tcMar/>
          </w:tcPr>
          <w:p w:rsidRPr="005A00D5" w:rsidR="00D66A85" w:rsidP="001F79CC" w:rsidRDefault="00D66A85" w14:paraId="738610EB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5" w:type="dxa"/>
            <w:tcMar/>
          </w:tcPr>
          <w:p w:rsidRPr="005A00D5" w:rsidR="00D66A85" w:rsidP="001F79CC" w:rsidRDefault="00D66A85" w14:paraId="637805D2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35" w:type="dxa"/>
            <w:tcMar/>
          </w:tcPr>
          <w:p w:rsidRPr="005A00D5" w:rsidR="00D66A85" w:rsidP="001F79CC" w:rsidRDefault="00D66A85" w14:paraId="463F29E8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5" w:type="dxa"/>
            <w:tcMar/>
          </w:tcPr>
          <w:p w:rsidRPr="005A00D5" w:rsidR="00D66A85" w:rsidP="001F79CC" w:rsidRDefault="00D66A85" w14:paraId="3B7B4B86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5" w:type="dxa"/>
            <w:tcMar/>
          </w:tcPr>
          <w:p w:rsidRPr="005A00D5" w:rsidR="00D66A85" w:rsidP="001F79CC" w:rsidRDefault="00D66A85" w14:paraId="3A0FF5F2" w14:textId="77777777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Pr="005A00D5" w:rsidR="00D66A85" w:rsidTr="69094947" w14:paraId="2BA226A1" w14:textId="77777777">
        <w:trPr>
          <w:trHeight w:val="300"/>
        </w:trPr>
        <w:tc>
          <w:tcPr>
            <w:tcW w:w="3535" w:type="dxa"/>
            <w:tcMar/>
          </w:tcPr>
          <w:p w:rsidRPr="005A00D5" w:rsidR="00D66A85" w:rsidP="001F79CC" w:rsidRDefault="00D66A85" w14:paraId="17AD93B2" w14:textId="77777777">
            <w:pPr>
              <w:spacing w:before="0" w:after="0" w:afterAutospacing="0"/>
              <w:rPr>
                <w:rFonts w:asciiTheme="minorHAnsi" w:hAnsiTheme="minorHAnsi"/>
                <w:sz w:val="18"/>
              </w:rPr>
            </w:pPr>
          </w:p>
        </w:tc>
        <w:tc>
          <w:tcPr>
            <w:tcW w:w="345" w:type="dxa"/>
            <w:tcMar/>
          </w:tcPr>
          <w:p w:rsidRPr="005A00D5" w:rsidR="00D66A85" w:rsidP="001F79CC" w:rsidRDefault="00D66A85" w14:paraId="0DE4B5B7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0" w:type="dxa"/>
            <w:tcMar/>
          </w:tcPr>
          <w:p w:rsidRPr="005A00D5" w:rsidR="00D66A85" w:rsidP="001F79CC" w:rsidRDefault="00D66A85" w14:paraId="66204FF1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  <w:tcMar/>
          </w:tcPr>
          <w:p w:rsidRPr="005A00D5" w:rsidR="00D66A85" w:rsidP="001F79CC" w:rsidRDefault="00D66A85" w14:paraId="2DBF0D7D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  <w:tcMar/>
          </w:tcPr>
          <w:p w:rsidRPr="005A00D5" w:rsidR="00D66A85" w:rsidP="001F79CC" w:rsidRDefault="00D66A85" w14:paraId="6B62F1B3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  <w:tcMar/>
          </w:tcPr>
          <w:p w:rsidRPr="005A00D5" w:rsidR="00D66A85" w:rsidP="001F79CC" w:rsidRDefault="00D66A85" w14:paraId="02F2C34E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  <w:tcMar/>
          </w:tcPr>
          <w:p w:rsidRPr="005A00D5" w:rsidR="00D66A85" w:rsidP="001F79CC" w:rsidRDefault="00D66A85" w14:paraId="680A4E5D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dxa"/>
            <w:tcMar/>
          </w:tcPr>
          <w:p w:rsidRPr="005A00D5" w:rsidR="00D66A85" w:rsidP="001F79CC" w:rsidRDefault="00D66A85" w14:paraId="19219836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dxa"/>
            <w:tcMar/>
          </w:tcPr>
          <w:p w:rsidRPr="005A00D5" w:rsidR="00D66A85" w:rsidP="001F79CC" w:rsidRDefault="00D66A85" w14:paraId="296FEF7D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dxa"/>
            <w:tcMar/>
          </w:tcPr>
          <w:p w:rsidRPr="005A00D5" w:rsidR="00D66A85" w:rsidP="001F79CC" w:rsidRDefault="00D66A85" w14:paraId="7194DBDC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5" w:type="dxa"/>
            <w:tcMar/>
          </w:tcPr>
          <w:p w:rsidRPr="005A00D5" w:rsidR="00D66A85" w:rsidP="001F79CC" w:rsidRDefault="00D66A85" w14:paraId="769D0D3C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35" w:type="dxa"/>
            <w:tcMar/>
          </w:tcPr>
          <w:p w:rsidRPr="005A00D5" w:rsidR="00D66A85" w:rsidP="001F79CC" w:rsidRDefault="00D66A85" w14:paraId="54CD245A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5" w:type="dxa"/>
            <w:tcMar/>
          </w:tcPr>
          <w:p w:rsidRPr="005A00D5" w:rsidR="00D66A85" w:rsidP="001F79CC" w:rsidRDefault="00D66A85" w14:paraId="1231BE67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5" w:type="dxa"/>
            <w:tcMar/>
          </w:tcPr>
          <w:p w:rsidRPr="005A00D5" w:rsidR="00D66A85" w:rsidP="001F79CC" w:rsidRDefault="00D66A85" w14:paraId="36FEB5B0" w14:textId="77777777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Pr="005A00D5" w:rsidR="00D66A85" w:rsidTr="69094947" w14:paraId="34FF1C98" w14:textId="77777777">
        <w:trPr>
          <w:trHeight w:val="300"/>
        </w:trPr>
        <w:tc>
          <w:tcPr>
            <w:tcW w:w="3535" w:type="dxa"/>
            <w:tcMar/>
          </w:tcPr>
          <w:p w:rsidRPr="005A00D5" w:rsidR="00D66A85" w:rsidP="001F79CC" w:rsidRDefault="00D66A85" w14:paraId="6D072C0D" w14:textId="77777777">
            <w:pPr>
              <w:spacing w:before="0" w:after="0" w:afterAutospacing="0"/>
              <w:rPr>
                <w:rFonts w:asciiTheme="minorHAnsi" w:hAnsiTheme="minorHAnsi"/>
                <w:sz w:val="18"/>
              </w:rPr>
            </w:pPr>
          </w:p>
        </w:tc>
        <w:tc>
          <w:tcPr>
            <w:tcW w:w="345" w:type="dxa"/>
            <w:tcMar/>
          </w:tcPr>
          <w:p w:rsidRPr="005A00D5" w:rsidR="00D66A85" w:rsidP="001F79CC" w:rsidRDefault="00D66A85" w14:paraId="48A21919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0" w:type="dxa"/>
            <w:tcMar/>
          </w:tcPr>
          <w:p w:rsidRPr="005A00D5" w:rsidR="00D66A85" w:rsidP="001F79CC" w:rsidRDefault="00D66A85" w14:paraId="6BD18F9B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  <w:tcMar/>
          </w:tcPr>
          <w:p w:rsidRPr="005A00D5" w:rsidR="00D66A85" w:rsidP="001F79CC" w:rsidRDefault="00D66A85" w14:paraId="238601FE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  <w:tcMar/>
          </w:tcPr>
          <w:p w:rsidRPr="005A00D5" w:rsidR="00D66A85" w:rsidP="001F79CC" w:rsidRDefault="00D66A85" w14:paraId="0F3CABC7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  <w:tcMar/>
          </w:tcPr>
          <w:p w:rsidRPr="005A00D5" w:rsidR="00D66A85" w:rsidP="001F79CC" w:rsidRDefault="00D66A85" w14:paraId="5B08B5D1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  <w:tcMar/>
          </w:tcPr>
          <w:p w:rsidRPr="005A00D5" w:rsidR="00D66A85" w:rsidP="001F79CC" w:rsidRDefault="00D66A85" w14:paraId="16DEB4AB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dxa"/>
            <w:tcMar/>
          </w:tcPr>
          <w:p w:rsidRPr="005A00D5" w:rsidR="00D66A85" w:rsidP="001F79CC" w:rsidRDefault="00D66A85" w14:paraId="0AD9C6F4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dxa"/>
            <w:tcMar/>
          </w:tcPr>
          <w:p w:rsidRPr="005A00D5" w:rsidR="00D66A85" w:rsidP="001F79CC" w:rsidRDefault="00D66A85" w14:paraId="4B1F511A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dxa"/>
            <w:tcMar/>
          </w:tcPr>
          <w:p w:rsidRPr="005A00D5" w:rsidR="00D66A85" w:rsidP="001F79CC" w:rsidRDefault="00D66A85" w14:paraId="65F9C3DC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5" w:type="dxa"/>
            <w:tcMar/>
          </w:tcPr>
          <w:p w:rsidRPr="005A00D5" w:rsidR="00D66A85" w:rsidP="001F79CC" w:rsidRDefault="00D66A85" w14:paraId="5023141B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35" w:type="dxa"/>
            <w:tcMar/>
          </w:tcPr>
          <w:p w:rsidRPr="005A00D5" w:rsidR="00D66A85" w:rsidP="001F79CC" w:rsidRDefault="00D66A85" w14:paraId="1F3B1409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5" w:type="dxa"/>
            <w:tcMar/>
          </w:tcPr>
          <w:p w:rsidRPr="005A00D5" w:rsidR="00D66A85" w:rsidP="001F79CC" w:rsidRDefault="00D66A85" w14:paraId="562C75D1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5" w:type="dxa"/>
            <w:tcMar/>
          </w:tcPr>
          <w:p w:rsidRPr="005A00D5" w:rsidR="00D66A85" w:rsidP="001F79CC" w:rsidRDefault="00D66A85" w14:paraId="664355AD" w14:textId="77777777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Pr="005A00D5" w:rsidR="00D66A85" w:rsidTr="69094947" w14:paraId="44FB30F8" w14:textId="77777777">
        <w:trPr>
          <w:trHeight w:val="300"/>
        </w:trPr>
        <w:tc>
          <w:tcPr>
            <w:tcW w:w="3535" w:type="dxa"/>
            <w:tcMar/>
          </w:tcPr>
          <w:p w:rsidRPr="005A00D5" w:rsidR="00D66A85" w:rsidP="001F79CC" w:rsidRDefault="00D66A85" w14:paraId="1DA6542E" w14:textId="77777777">
            <w:pPr>
              <w:spacing w:before="0" w:after="0" w:afterAutospacing="0"/>
              <w:rPr>
                <w:rFonts w:asciiTheme="minorHAnsi" w:hAnsiTheme="minorHAnsi"/>
                <w:sz w:val="18"/>
              </w:rPr>
            </w:pPr>
          </w:p>
        </w:tc>
        <w:tc>
          <w:tcPr>
            <w:tcW w:w="345" w:type="dxa"/>
            <w:tcMar/>
          </w:tcPr>
          <w:p w:rsidRPr="005A00D5" w:rsidR="00D66A85" w:rsidP="001F79CC" w:rsidRDefault="00D66A85" w14:paraId="3041E394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0" w:type="dxa"/>
            <w:tcMar/>
          </w:tcPr>
          <w:p w:rsidRPr="005A00D5" w:rsidR="00D66A85" w:rsidP="001F79CC" w:rsidRDefault="00D66A85" w14:paraId="722B00AE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  <w:tcMar/>
          </w:tcPr>
          <w:p w:rsidRPr="005A00D5" w:rsidR="00D66A85" w:rsidP="001F79CC" w:rsidRDefault="00D66A85" w14:paraId="42C6D796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  <w:tcMar/>
          </w:tcPr>
          <w:p w:rsidRPr="005A00D5" w:rsidR="00D66A85" w:rsidP="001F79CC" w:rsidRDefault="00D66A85" w14:paraId="6E1831B3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  <w:tcMar/>
          </w:tcPr>
          <w:p w:rsidRPr="005A00D5" w:rsidR="00D66A85" w:rsidP="001F79CC" w:rsidRDefault="00D66A85" w14:paraId="54E11D2A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  <w:tcMar/>
          </w:tcPr>
          <w:p w:rsidRPr="005A00D5" w:rsidR="00D66A85" w:rsidP="001F79CC" w:rsidRDefault="00D66A85" w14:paraId="31126E5D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dxa"/>
            <w:tcMar/>
          </w:tcPr>
          <w:p w:rsidRPr="005A00D5" w:rsidR="00D66A85" w:rsidP="001F79CC" w:rsidRDefault="00D66A85" w14:paraId="2DE403A5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dxa"/>
            <w:tcMar/>
          </w:tcPr>
          <w:p w:rsidRPr="005A00D5" w:rsidR="00D66A85" w:rsidP="001F79CC" w:rsidRDefault="00D66A85" w14:paraId="62431CDC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dxa"/>
            <w:tcMar/>
          </w:tcPr>
          <w:p w:rsidRPr="005A00D5" w:rsidR="00D66A85" w:rsidP="001F79CC" w:rsidRDefault="00D66A85" w14:paraId="49E398E2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5" w:type="dxa"/>
            <w:tcMar/>
          </w:tcPr>
          <w:p w:rsidRPr="005A00D5" w:rsidR="00D66A85" w:rsidP="001F79CC" w:rsidRDefault="00D66A85" w14:paraId="16287F21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35" w:type="dxa"/>
            <w:tcMar/>
          </w:tcPr>
          <w:p w:rsidRPr="005A00D5" w:rsidR="00D66A85" w:rsidP="001F79CC" w:rsidRDefault="00D66A85" w14:paraId="5BE93A62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5" w:type="dxa"/>
            <w:tcMar/>
          </w:tcPr>
          <w:p w:rsidRPr="005A00D5" w:rsidR="00D66A85" w:rsidP="001F79CC" w:rsidRDefault="00D66A85" w14:paraId="384BA73E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5" w:type="dxa"/>
            <w:tcMar/>
          </w:tcPr>
          <w:p w:rsidRPr="005A00D5" w:rsidR="00D66A85" w:rsidP="001F79CC" w:rsidRDefault="00D66A85" w14:paraId="34B3F2EB" w14:textId="77777777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Pr="005A00D5" w:rsidR="00D66A85" w:rsidTr="69094947" w14:paraId="1D7B270A" w14:textId="77777777">
        <w:trPr>
          <w:trHeight w:val="300"/>
        </w:trPr>
        <w:tc>
          <w:tcPr>
            <w:tcW w:w="3535" w:type="dxa"/>
            <w:tcMar/>
          </w:tcPr>
          <w:p w:rsidRPr="005A00D5" w:rsidR="00D66A85" w:rsidP="001F79CC" w:rsidRDefault="00D66A85" w14:paraId="4F904CB7" w14:textId="77777777">
            <w:pPr>
              <w:spacing w:before="0" w:after="0" w:afterAutospacing="0"/>
              <w:rPr>
                <w:rFonts w:asciiTheme="minorHAnsi" w:hAnsiTheme="minorHAnsi"/>
                <w:sz w:val="18"/>
              </w:rPr>
            </w:pPr>
          </w:p>
        </w:tc>
        <w:tc>
          <w:tcPr>
            <w:tcW w:w="345" w:type="dxa"/>
            <w:tcMar/>
          </w:tcPr>
          <w:p w:rsidRPr="005A00D5" w:rsidR="00D66A85" w:rsidP="001F79CC" w:rsidRDefault="00D66A85" w14:paraId="06971CD3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0" w:type="dxa"/>
            <w:tcMar/>
          </w:tcPr>
          <w:p w:rsidRPr="005A00D5" w:rsidR="00D66A85" w:rsidP="001F79CC" w:rsidRDefault="00D66A85" w14:paraId="2A1F701D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  <w:tcMar/>
          </w:tcPr>
          <w:p w:rsidRPr="005A00D5" w:rsidR="00D66A85" w:rsidP="001F79CC" w:rsidRDefault="00D66A85" w14:paraId="03EFCA41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  <w:tcMar/>
          </w:tcPr>
          <w:p w:rsidRPr="005A00D5" w:rsidR="00D66A85" w:rsidP="001F79CC" w:rsidRDefault="00D66A85" w14:paraId="5F96A722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  <w:tcMar/>
          </w:tcPr>
          <w:p w:rsidRPr="005A00D5" w:rsidR="00D66A85" w:rsidP="001F79CC" w:rsidRDefault="00D66A85" w14:paraId="5B95CD12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  <w:tcMar/>
          </w:tcPr>
          <w:p w:rsidRPr="005A00D5" w:rsidR="00D66A85" w:rsidP="001F79CC" w:rsidRDefault="00D66A85" w14:paraId="5220BBB2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dxa"/>
            <w:tcMar/>
          </w:tcPr>
          <w:p w:rsidRPr="005A00D5" w:rsidR="00D66A85" w:rsidP="001F79CC" w:rsidRDefault="00D66A85" w14:paraId="13CB595B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dxa"/>
            <w:tcMar/>
          </w:tcPr>
          <w:p w:rsidRPr="005A00D5" w:rsidR="00D66A85" w:rsidP="001F79CC" w:rsidRDefault="00D66A85" w14:paraId="6D9C8D39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dxa"/>
            <w:tcMar/>
          </w:tcPr>
          <w:p w:rsidRPr="005A00D5" w:rsidR="00D66A85" w:rsidP="001F79CC" w:rsidRDefault="00D66A85" w14:paraId="675E05EE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5" w:type="dxa"/>
            <w:tcMar/>
          </w:tcPr>
          <w:p w:rsidRPr="005A00D5" w:rsidR="00D66A85" w:rsidP="001F79CC" w:rsidRDefault="00D66A85" w14:paraId="2FC17F8B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35" w:type="dxa"/>
            <w:tcMar/>
          </w:tcPr>
          <w:p w:rsidRPr="005A00D5" w:rsidR="00D66A85" w:rsidP="001F79CC" w:rsidRDefault="00D66A85" w14:paraId="0A4F7224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5" w:type="dxa"/>
            <w:tcMar/>
          </w:tcPr>
          <w:p w:rsidRPr="005A00D5" w:rsidR="00D66A85" w:rsidP="001F79CC" w:rsidRDefault="00D66A85" w14:paraId="5AE48A43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5" w:type="dxa"/>
            <w:tcMar/>
          </w:tcPr>
          <w:p w:rsidRPr="005A00D5" w:rsidR="00D66A85" w:rsidP="001F79CC" w:rsidRDefault="00D66A85" w14:paraId="50F40DEB" w14:textId="77777777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Pr="005A00D5" w:rsidR="00D66A85" w:rsidTr="69094947" w14:paraId="450EA2D7" w14:textId="77777777">
        <w:trPr>
          <w:trHeight w:val="300"/>
        </w:trPr>
        <w:tc>
          <w:tcPr>
            <w:tcW w:w="3535" w:type="dxa"/>
            <w:tcMar/>
          </w:tcPr>
          <w:p w:rsidRPr="005A00D5" w:rsidR="00D66A85" w:rsidP="001F79CC" w:rsidRDefault="00D66A85" w14:paraId="3DD355C9" w14:textId="77777777">
            <w:pPr>
              <w:spacing w:before="0" w:after="0" w:afterAutospacing="0"/>
              <w:rPr>
                <w:rFonts w:asciiTheme="minorHAnsi" w:hAnsiTheme="minorHAnsi"/>
                <w:sz w:val="18"/>
              </w:rPr>
            </w:pPr>
          </w:p>
        </w:tc>
        <w:tc>
          <w:tcPr>
            <w:tcW w:w="345" w:type="dxa"/>
            <w:tcMar/>
          </w:tcPr>
          <w:p w:rsidRPr="005A00D5" w:rsidR="00D66A85" w:rsidP="001F79CC" w:rsidRDefault="00D66A85" w14:paraId="1A81F0B1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0" w:type="dxa"/>
            <w:tcMar/>
          </w:tcPr>
          <w:p w:rsidRPr="005A00D5" w:rsidR="00D66A85" w:rsidP="001F79CC" w:rsidRDefault="00D66A85" w14:paraId="717AAFBA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  <w:tcMar/>
          </w:tcPr>
          <w:p w:rsidRPr="005A00D5" w:rsidR="00D66A85" w:rsidP="001F79CC" w:rsidRDefault="00D66A85" w14:paraId="56EE48EE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  <w:tcMar/>
          </w:tcPr>
          <w:p w:rsidRPr="005A00D5" w:rsidR="00D66A85" w:rsidP="001F79CC" w:rsidRDefault="00D66A85" w14:paraId="2908EB2C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  <w:tcMar/>
          </w:tcPr>
          <w:p w:rsidRPr="005A00D5" w:rsidR="00D66A85" w:rsidP="001F79CC" w:rsidRDefault="00D66A85" w14:paraId="121FD38A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  <w:tcMar/>
          </w:tcPr>
          <w:p w:rsidRPr="005A00D5" w:rsidR="00D66A85" w:rsidP="001F79CC" w:rsidRDefault="00D66A85" w14:paraId="1FE2DD96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dxa"/>
            <w:tcMar/>
          </w:tcPr>
          <w:p w:rsidRPr="005A00D5" w:rsidR="00D66A85" w:rsidP="001F79CC" w:rsidRDefault="00D66A85" w14:paraId="27357532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dxa"/>
            <w:tcMar/>
          </w:tcPr>
          <w:p w:rsidRPr="005A00D5" w:rsidR="00D66A85" w:rsidP="001F79CC" w:rsidRDefault="00D66A85" w14:paraId="07F023C8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dxa"/>
            <w:tcMar/>
          </w:tcPr>
          <w:p w:rsidRPr="005A00D5" w:rsidR="00D66A85" w:rsidP="001F79CC" w:rsidRDefault="00D66A85" w14:paraId="4BDB5498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5" w:type="dxa"/>
            <w:tcMar/>
          </w:tcPr>
          <w:p w:rsidRPr="005A00D5" w:rsidR="00D66A85" w:rsidP="001F79CC" w:rsidRDefault="00D66A85" w14:paraId="2916C19D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35" w:type="dxa"/>
            <w:tcMar/>
          </w:tcPr>
          <w:p w:rsidRPr="005A00D5" w:rsidR="00D66A85" w:rsidP="001F79CC" w:rsidRDefault="00D66A85" w14:paraId="74869460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5" w:type="dxa"/>
            <w:tcMar/>
          </w:tcPr>
          <w:p w:rsidRPr="005A00D5" w:rsidR="00D66A85" w:rsidP="001F79CC" w:rsidRDefault="00D66A85" w14:paraId="187F57B8" w14:textId="77777777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5" w:type="dxa"/>
            <w:tcMar/>
          </w:tcPr>
          <w:p w:rsidRPr="005A00D5" w:rsidR="00D66A85" w:rsidP="001F79CC" w:rsidRDefault="00D66A85" w14:paraId="54738AF4" w14:textId="77777777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</w:tbl>
    <w:p w:rsidR="002E29A7" w:rsidP="00D66A85" w:rsidRDefault="002E29A7" w14:paraId="464FCBC1" w14:textId="77777777">
      <w:pPr>
        <w:rPr>
          <w:i/>
          <w:iCs/>
        </w:rPr>
      </w:pPr>
    </w:p>
    <w:p w:rsidR="002E29A7" w:rsidP="002E29A7" w:rsidRDefault="002E29A7" w14:paraId="254E06EA" w14:textId="27D64BFF">
      <w:pPr>
        <w:pStyle w:val="Ttulo2"/>
      </w:pPr>
      <w:bookmarkStart w:name="_Toc195778229" w:id="26"/>
      <w:r>
        <w:lastRenderedPageBreak/>
        <w:t>Relatórios técnicos</w:t>
      </w:r>
      <w:bookmarkEnd w:id="26"/>
    </w:p>
    <w:p w:rsidR="002E29A7" w:rsidP="002E29A7" w:rsidRDefault="002E29A7" w14:paraId="135435DF" w14:textId="77777777">
      <w:pPr>
        <w:jc w:val="left"/>
        <w:rPr>
          <w:rFonts w:eastAsia="Calibri" w:cs="Calibri"/>
        </w:rPr>
      </w:pPr>
      <w:r w:rsidRPr="19F33494">
        <w:rPr>
          <w:rFonts w:eastAsia="Calibri" w:cs="Calibri"/>
        </w:rPr>
        <w:t xml:space="preserve">O relatório visa registrar os resultados da execução de projetos de controle de espécies exóticas invasoras em unidades de conservação federais. O preenchimento do relatório é importante para manter uma base de dados padronizados sobre as ações implementadas, inclusive para consulta de outras unidades para decisão quanto a replicação da estratégia do projeto implementado. </w:t>
      </w:r>
    </w:p>
    <w:p w:rsidR="00574DC5" w:rsidP="00574DC5" w:rsidRDefault="00574DC5" w14:paraId="47F583FB" w14:textId="6D7911C0">
      <w:pPr>
        <w:jc w:val="left"/>
      </w:pPr>
      <w:r>
        <w:t>Deverá ser apresentado relatório anual de atividades antes do término do projeto, no prazo de até 30 dias após o aniversário de emissão da autorização ou após o aniversário de submissão do relatório anual anterior.</w:t>
      </w:r>
    </w:p>
    <w:p w:rsidR="00574DC5" w:rsidP="002E29A7" w:rsidRDefault="00574DC5" w14:paraId="37CD175A" w14:textId="77777777">
      <w:pPr>
        <w:jc w:val="left"/>
      </w:pPr>
      <w:r>
        <w:t>O relatório final deverá ser apresentado no prazo de até 30 (trinta) dias depois de expirada a vigência da autorização.</w:t>
      </w:r>
    </w:p>
    <w:p w:rsidR="002E29A7" w:rsidP="002E29A7" w:rsidRDefault="002E29A7" w14:paraId="3C1F093F" w14:textId="5D3C6ED1">
      <w:pPr>
        <w:jc w:val="left"/>
        <w:rPr>
          <w:rFonts w:eastAsia="Calibri" w:cs="Calibri"/>
        </w:rPr>
      </w:pPr>
      <w:r w:rsidRPr="19F33494">
        <w:rPr>
          <w:rFonts w:eastAsia="Calibri" w:cs="Calibri"/>
        </w:rPr>
        <w:t>O</w:t>
      </w:r>
      <w:r w:rsidR="00574DC5">
        <w:rPr>
          <w:rFonts w:eastAsia="Calibri" w:cs="Calibri"/>
        </w:rPr>
        <w:t>s</w:t>
      </w:r>
      <w:r w:rsidRPr="19F33494">
        <w:rPr>
          <w:rFonts w:eastAsia="Calibri" w:cs="Calibri"/>
        </w:rPr>
        <w:t xml:space="preserve"> relatório</w:t>
      </w:r>
      <w:r w:rsidR="00574DC5">
        <w:rPr>
          <w:rFonts w:eastAsia="Calibri" w:cs="Calibri"/>
        </w:rPr>
        <w:t>s</w:t>
      </w:r>
      <w:r w:rsidRPr="19F33494">
        <w:rPr>
          <w:rFonts w:eastAsia="Calibri" w:cs="Calibri"/>
        </w:rPr>
        <w:t xml:space="preserve"> técnico</w:t>
      </w:r>
      <w:r w:rsidR="00574DC5">
        <w:rPr>
          <w:rFonts w:eastAsia="Calibri" w:cs="Calibri"/>
        </w:rPr>
        <w:t>s</w:t>
      </w:r>
      <w:r w:rsidRPr="19F33494">
        <w:rPr>
          <w:rFonts w:eastAsia="Calibri" w:cs="Calibri"/>
        </w:rPr>
        <w:t xml:space="preserve"> </w:t>
      </w:r>
      <w:r w:rsidR="00574DC5">
        <w:rPr>
          <w:rFonts w:eastAsia="Calibri" w:cs="Calibri"/>
        </w:rPr>
        <w:t xml:space="preserve">(anual e final) </w:t>
      </w:r>
      <w:r w:rsidRPr="19F33494">
        <w:rPr>
          <w:rFonts w:eastAsia="Calibri" w:cs="Calibri"/>
        </w:rPr>
        <w:t>deve</w:t>
      </w:r>
      <w:r w:rsidR="00574DC5">
        <w:rPr>
          <w:rFonts w:eastAsia="Calibri" w:cs="Calibri"/>
        </w:rPr>
        <w:t>m</w:t>
      </w:r>
      <w:r w:rsidRPr="19F33494">
        <w:rPr>
          <w:rFonts w:eastAsia="Calibri" w:cs="Calibri"/>
        </w:rPr>
        <w:t xml:space="preserve"> </w:t>
      </w:r>
      <w:r w:rsidR="00574DC5">
        <w:rPr>
          <w:rFonts w:eastAsia="Calibri" w:cs="Calibri"/>
        </w:rPr>
        <w:t xml:space="preserve">ser </w:t>
      </w:r>
      <w:r w:rsidRPr="19F33494">
        <w:rPr>
          <w:rFonts w:eastAsia="Calibri" w:cs="Calibri"/>
        </w:rPr>
        <w:t>apresentado</w:t>
      </w:r>
      <w:r w:rsidR="00574DC5">
        <w:rPr>
          <w:rFonts w:eastAsia="Calibri" w:cs="Calibri"/>
        </w:rPr>
        <w:t>s</w:t>
      </w:r>
      <w:r w:rsidRPr="19F33494">
        <w:rPr>
          <w:rFonts w:eastAsia="Calibri" w:cs="Calibri"/>
        </w:rPr>
        <w:t xml:space="preserve">, conforme modelo disponível no </w:t>
      </w:r>
      <w:r w:rsidRPr="19F33494">
        <w:rPr>
          <w:rFonts w:eastAsia="Calibri" w:cs="Calibri"/>
          <w:i/>
          <w:iCs/>
        </w:rPr>
        <w:t>Guia de Orientação para o Manejo de Espécies Exóticas Invasoras em Unidades de Conservação Federais</w:t>
      </w:r>
      <w:r w:rsidRPr="19F33494">
        <w:rPr>
          <w:rFonts w:eastAsia="Calibri" w:cs="Calibri"/>
        </w:rPr>
        <w:t xml:space="preserve">. </w:t>
      </w:r>
      <w:r w:rsidR="00574DC5">
        <w:rPr>
          <w:rFonts w:eastAsia="Calibri" w:cs="Calibri"/>
        </w:rPr>
        <w:t xml:space="preserve">O roteiro para elaboração do relatório técnico de manejo de espécies exóticas invasora está disponível no site do ICMBio </w:t>
      </w:r>
      <w:r w:rsidR="00574DC5">
        <w:t>(</w:t>
      </w:r>
      <w:hyperlink w:history="1" r:id="rId17">
        <w:r w:rsidRPr="00574DC5" w:rsidR="00574DC5">
          <w:rPr>
            <w:rStyle w:val="Hyperlink"/>
          </w:rPr>
          <w:t>Manejo de Espécies Exóticas Invasoras</w:t>
        </w:r>
      </w:hyperlink>
      <w:r w:rsidR="00574DC5">
        <w:t>).</w:t>
      </w:r>
    </w:p>
    <w:p w:rsidR="002E29A7" w:rsidP="002E29A7" w:rsidRDefault="002E29A7" w14:paraId="56E8E472" w14:textId="57919603">
      <w:pPr>
        <w:jc w:val="left"/>
        <w:rPr>
          <w:rFonts w:eastAsia="Calibri" w:cs="Calibri"/>
        </w:rPr>
      </w:pPr>
      <w:r w:rsidRPr="19F33494">
        <w:rPr>
          <w:rFonts w:eastAsia="Calibri" w:cs="Calibri"/>
        </w:rPr>
        <w:t xml:space="preserve">Como melhoria na comunicação em relação a necessidade e importância do manejo de espécies exóticas invasoras, </w:t>
      </w:r>
      <w:r w:rsidR="00364876">
        <w:rPr>
          <w:rFonts w:eastAsia="Calibri" w:cs="Calibri"/>
        </w:rPr>
        <w:t xml:space="preserve">recomenda-se que </w:t>
      </w:r>
      <w:proofErr w:type="gramStart"/>
      <w:r w:rsidR="00364876">
        <w:rPr>
          <w:rFonts w:eastAsia="Calibri" w:cs="Calibri"/>
        </w:rPr>
        <w:t>recomenda-se</w:t>
      </w:r>
      <w:proofErr w:type="gramEnd"/>
      <w:r w:rsidR="00364876">
        <w:rPr>
          <w:rFonts w:eastAsia="Calibri" w:cs="Calibri"/>
        </w:rPr>
        <w:t xml:space="preserve"> que </w:t>
      </w:r>
      <w:r w:rsidRPr="19F33494">
        <w:rPr>
          <w:rFonts w:eastAsia="Calibri" w:cs="Calibri"/>
        </w:rPr>
        <w:t>os resultados do projeto de manejo devem ser apresentados ao Conselho da Unidade de Conservação e a outros públicos.</w:t>
      </w:r>
    </w:p>
    <w:p w:rsidR="002E29A7" w:rsidP="002E29A7" w:rsidRDefault="002E29A7" w14:paraId="372DECBE" w14:textId="77777777">
      <w:pPr>
        <w:pStyle w:val="Ttulo3"/>
      </w:pPr>
      <w:bookmarkStart w:name="_Toc195778230" w:id="27"/>
      <w:r>
        <w:t>Perguntas orientadoras</w:t>
      </w:r>
      <w:bookmarkEnd w:id="27"/>
    </w:p>
    <w:p w:rsidRPr="00DB1335" w:rsidR="002E29A7" w:rsidP="002E29A7" w:rsidRDefault="002E29A7" w14:paraId="13860969" w14:textId="5A530B9E">
      <w:pPr>
        <w:pStyle w:val="PargrafodaLista"/>
        <w:numPr>
          <w:ilvl w:val="0"/>
          <w:numId w:val="16"/>
        </w:numPr>
        <w:rPr>
          <w:i/>
          <w:iCs/>
        </w:rPr>
      </w:pPr>
      <w:r w:rsidRPr="002E29A7">
        <w:rPr>
          <w:i/>
          <w:iCs/>
          <w:u w:val="single"/>
        </w:rPr>
        <w:t>Está previsto o registro de atividades e resultados das ações de manejo para a elaboração de relatórios anuais</w:t>
      </w:r>
      <w:r w:rsidRPr="7643AE35">
        <w:rPr>
          <w:i/>
          <w:iCs/>
        </w:rPr>
        <w:t>?</w:t>
      </w:r>
    </w:p>
    <w:p w:rsidR="00660AFD" w:rsidP="00A45B5F" w:rsidRDefault="19F33494" w14:paraId="6AFD677A" w14:textId="3C83C9B2">
      <w:pPr>
        <w:pStyle w:val="Ttulo2"/>
      </w:pPr>
      <w:bookmarkStart w:name="_Toc527746930" w:id="28"/>
      <w:bookmarkStart w:name="_Toc195778231" w:id="29"/>
      <w:r>
        <w:t>Referências</w:t>
      </w:r>
      <w:bookmarkEnd w:id="28"/>
      <w:bookmarkEnd w:id="29"/>
    </w:p>
    <w:p w:rsidR="19F33494" w:rsidP="19F33494" w:rsidRDefault="19F33494" w14:paraId="438EEA1A" w14:textId="0270D9B3">
      <w:r w:rsidRPr="19F33494">
        <w:t>Deve-se lista</w:t>
      </w:r>
      <w:r w:rsidR="00574DC5">
        <w:t>r</w:t>
      </w:r>
      <w:r w:rsidRPr="19F33494">
        <w:t xml:space="preserve"> as referências que fundamentam a execução do projeto, especialmente, </w:t>
      </w:r>
      <w:r>
        <w:t>referências que confirmem que as espécies são exóticas a região da UC, que demonstrem os impactos causados pelas mesmas, e que apresentem a fundamentação técnico-científica para os métodos propostos</w:t>
      </w:r>
      <w:r w:rsidR="00364876">
        <w:t>, incluindo formas de destinação de indivíduos, carcaças ou material vegetal</w:t>
      </w:r>
      <w:r>
        <w:t>.</w:t>
      </w:r>
    </w:p>
    <w:p w:rsidR="19F33494" w:rsidP="19F33494" w:rsidRDefault="19F33494" w14:paraId="5D2A25B6" w14:textId="77777777">
      <w:pPr>
        <w:pStyle w:val="Ttulo3"/>
      </w:pPr>
      <w:bookmarkStart w:name="_Toc195778232" w:id="30"/>
      <w:r>
        <w:t>Perguntas orientadoras</w:t>
      </w:r>
      <w:bookmarkEnd w:id="30"/>
    </w:p>
    <w:p w:rsidRPr="00DB1335" w:rsidR="00A45B5F" w:rsidP="7643AE35" w:rsidRDefault="19F33494" w14:paraId="47F2D067" w14:textId="77777777">
      <w:pPr>
        <w:pStyle w:val="PargrafodaLista"/>
        <w:numPr>
          <w:ilvl w:val="0"/>
          <w:numId w:val="1"/>
        </w:numPr>
        <w:rPr>
          <w:i/>
          <w:iCs/>
        </w:rPr>
      </w:pPr>
      <w:r w:rsidRPr="002E29A7">
        <w:rPr>
          <w:i/>
          <w:iCs/>
          <w:u w:val="single"/>
        </w:rPr>
        <w:t>Existem referências que fundamentam o projeto, especialmente no tocante aos métodos de manejo indicados? Por favor liste as principais.</w:t>
      </w:r>
    </w:p>
    <w:p w:rsidR="00DD0953" w:rsidP="002E29A7" w:rsidRDefault="00364876" w14:paraId="60A3BBE1" w14:textId="348E9576">
      <w:pPr>
        <w:pStyle w:val="Ttulo2"/>
        <w:pBdr>
          <w:bottom w:val="single" w:color="auto" w:sz="4" w:space="1"/>
        </w:pBdr>
      </w:pPr>
      <w:bookmarkStart w:name="_Toc195778233" w:id="31"/>
      <w:r>
        <w:t>A</w:t>
      </w:r>
      <w:r w:rsidR="00DD0953">
        <w:t>nexos</w:t>
      </w:r>
      <w:bookmarkEnd w:id="31"/>
    </w:p>
    <w:p w:rsidR="006D2E7A" w:rsidP="00DD0953" w:rsidRDefault="00DD0953" w14:paraId="79207343" w14:textId="77777777">
      <w:r>
        <w:t xml:space="preserve">Alguns </w:t>
      </w:r>
      <w:r w:rsidR="006D2E7A">
        <w:t>anexos podem ser incluídos no projeto, como, por exemplo:</w:t>
      </w:r>
    </w:p>
    <w:p w:rsidR="00DD0953" w:rsidP="006D2E7A" w:rsidRDefault="006D2E7A" w14:paraId="395DCEA0" w14:textId="77777777">
      <w:pPr>
        <w:pStyle w:val="PargrafodaLista"/>
        <w:numPr>
          <w:ilvl w:val="0"/>
          <w:numId w:val="12"/>
        </w:numPr>
      </w:pPr>
      <w:r>
        <w:t>Manifestação do Conselho Deliberativo em relação ao controle de espécies exóticas invasoras em</w:t>
      </w:r>
      <w:r w:rsidR="00DD0953">
        <w:t xml:space="preserve"> Reservas Extrativistas ou Reservas de Desenvolvimento Sustentável</w:t>
      </w:r>
      <w:r w:rsidR="000B0D0B">
        <w:t>;</w:t>
      </w:r>
    </w:p>
    <w:p w:rsidR="19F33494" w:rsidP="19F33494" w:rsidRDefault="19F33494" w14:paraId="355B9CED" w14:textId="77777777">
      <w:pPr>
        <w:pStyle w:val="PargrafodaLista"/>
        <w:numPr>
          <w:ilvl w:val="0"/>
          <w:numId w:val="12"/>
        </w:numPr>
      </w:pPr>
      <w:r>
        <w:t>Mapas com a definição das áreas onde o manejo será executado;</w:t>
      </w:r>
    </w:p>
    <w:p w:rsidR="19F33494" w:rsidP="00E53631" w:rsidRDefault="19F33494" w14:paraId="0BBBE8AA" w14:textId="77777777">
      <w:pPr>
        <w:pStyle w:val="PargrafodaLista"/>
        <w:numPr>
          <w:ilvl w:val="0"/>
          <w:numId w:val="12"/>
        </w:numPr>
      </w:pPr>
      <w:r>
        <w:lastRenderedPageBreak/>
        <w:t>Imagens das espécies ou áreas onde o manejo será executado;</w:t>
      </w:r>
    </w:p>
    <w:p w:rsidR="003C1A43" w:rsidP="0094163A" w:rsidRDefault="00133281" w14:paraId="3D49FDFA" w14:textId="77777777">
      <w:pPr>
        <w:pStyle w:val="PargrafodaLista"/>
        <w:numPr>
          <w:ilvl w:val="0"/>
          <w:numId w:val="12"/>
        </w:numPr>
      </w:pPr>
      <w:r>
        <w:t>Tabela orçamentária</w:t>
      </w:r>
      <w:r w:rsidR="00A03A01">
        <w:t xml:space="preserve"> (esta é um modelo de tabela, novos campos podem ser incluídos);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642"/>
        <w:gridCol w:w="2248"/>
        <w:gridCol w:w="1614"/>
        <w:gridCol w:w="1489"/>
        <w:gridCol w:w="1373"/>
        <w:gridCol w:w="1843"/>
      </w:tblGrid>
      <w:tr w:rsidRPr="003C1A43" w:rsidR="003C1A43" w:rsidTr="003C1A43" w14:paraId="75A5089B" w14:textId="77777777">
        <w:tc>
          <w:tcPr>
            <w:tcW w:w="642" w:type="dxa"/>
          </w:tcPr>
          <w:p w:rsidRPr="003C1A43" w:rsidR="003C1A43" w:rsidP="00731D3A" w:rsidRDefault="003C1A43" w14:paraId="769726BA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Item</w:t>
            </w:r>
          </w:p>
        </w:tc>
        <w:tc>
          <w:tcPr>
            <w:tcW w:w="2248" w:type="dxa"/>
          </w:tcPr>
          <w:p w:rsidRPr="003C1A43" w:rsidR="003C1A43" w:rsidP="00731D3A" w:rsidRDefault="003C1A43" w14:paraId="101A0893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Material</w:t>
            </w:r>
          </w:p>
        </w:tc>
        <w:tc>
          <w:tcPr>
            <w:tcW w:w="1614" w:type="dxa"/>
          </w:tcPr>
          <w:p w:rsidRPr="003C1A43" w:rsidR="003C1A43" w:rsidP="00731D3A" w:rsidRDefault="003C1A43" w14:paraId="606BCA27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Quantidade</w:t>
            </w:r>
          </w:p>
        </w:tc>
        <w:tc>
          <w:tcPr>
            <w:tcW w:w="1489" w:type="dxa"/>
          </w:tcPr>
          <w:p w:rsidRPr="003C1A43" w:rsidR="003C1A43" w:rsidP="00731D3A" w:rsidRDefault="003C1A43" w14:paraId="638B0C19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Valor unitário</w:t>
            </w:r>
          </w:p>
        </w:tc>
        <w:tc>
          <w:tcPr>
            <w:tcW w:w="1373" w:type="dxa"/>
          </w:tcPr>
          <w:p w:rsidRPr="003C1A43" w:rsidR="003C1A43" w:rsidP="00731D3A" w:rsidRDefault="003C1A43" w14:paraId="1A62781E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Valor</w:t>
            </w:r>
          </w:p>
        </w:tc>
        <w:tc>
          <w:tcPr>
            <w:tcW w:w="1843" w:type="dxa"/>
          </w:tcPr>
          <w:p w:rsidRPr="003C1A43" w:rsidR="003C1A43" w:rsidP="00731D3A" w:rsidRDefault="003C1A43" w14:paraId="56C002D2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Justificativa</w:t>
            </w:r>
          </w:p>
        </w:tc>
      </w:tr>
      <w:tr w:rsidRPr="003C1A43" w:rsidR="003C1A43" w:rsidTr="003C1A43" w14:paraId="539A3203" w14:textId="77777777">
        <w:tc>
          <w:tcPr>
            <w:tcW w:w="9209" w:type="dxa"/>
            <w:gridSpan w:val="6"/>
          </w:tcPr>
          <w:p w:rsidRPr="003C1A43" w:rsidR="003C1A43" w:rsidP="00731D3A" w:rsidRDefault="003C1A43" w14:paraId="55328B7D" w14:textId="77777777">
            <w:pPr>
              <w:spacing w:before="0" w:after="0" w:afterAutospacing="0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Material de Consumo</w:t>
            </w:r>
          </w:p>
        </w:tc>
      </w:tr>
      <w:tr w:rsidRPr="003C1A43" w:rsidR="003C1A43" w:rsidTr="003C1A43" w14:paraId="56B20A0C" w14:textId="77777777">
        <w:tc>
          <w:tcPr>
            <w:tcW w:w="642" w:type="dxa"/>
          </w:tcPr>
          <w:p w:rsidRPr="003C1A43" w:rsidR="003C1A43" w:rsidP="00731D3A" w:rsidRDefault="003C1A43" w14:paraId="249FAAB8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1</w:t>
            </w:r>
          </w:p>
        </w:tc>
        <w:tc>
          <w:tcPr>
            <w:tcW w:w="2248" w:type="dxa"/>
          </w:tcPr>
          <w:p w:rsidRPr="003C1A43" w:rsidR="003C1A43" w:rsidP="00731D3A" w:rsidRDefault="003C1A43" w14:paraId="3382A365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614" w:type="dxa"/>
          </w:tcPr>
          <w:p w:rsidRPr="003C1A43" w:rsidR="003C1A43" w:rsidP="00731D3A" w:rsidRDefault="003C1A43" w14:paraId="5C71F136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489" w:type="dxa"/>
          </w:tcPr>
          <w:p w:rsidRPr="003C1A43" w:rsidR="003C1A43" w:rsidP="00731D3A" w:rsidRDefault="003C1A43" w14:paraId="62199465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373" w:type="dxa"/>
          </w:tcPr>
          <w:p w:rsidRPr="003C1A43" w:rsidR="003C1A43" w:rsidP="00731D3A" w:rsidRDefault="003C1A43" w14:paraId="0DA123B1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843" w:type="dxa"/>
          </w:tcPr>
          <w:p w:rsidRPr="003C1A43" w:rsidR="003C1A43" w:rsidP="00731D3A" w:rsidRDefault="003C1A43" w14:paraId="4C4CEA3D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Pr="003C1A43" w:rsidR="003C1A43" w:rsidTr="003C1A43" w14:paraId="7144751B" w14:textId="77777777">
        <w:tc>
          <w:tcPr>
            <w:tcW w:w="642" w:type="dxa"/>
          </w:tcPr>
          <w:p w:rsidRPr="003C1A43" w:rsidR="003C1A43" w:rsidP="00731D3A" w:rsidRDefault="003C1A43" w14:paraId="78E884CA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2</w:t>
            </w:r>
          </w:p>
        </w:tc>
        <w:tc>
          <w:tcPr>
            <w:tcW w:w="2248" w:type="dxa"/>
          </w:tcPr>
          <w:p w:rsidRPr="003C1A43" w:rsidR="003C1A43" w:rsidP="00731D3A" w:rsidRDefault="003C1A43" w14:paraId="50895670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614" w:type="dxa"/>
          </w:tcPr>
          <w:p w:rsidRPr="003C1A43" w:rsidR="003C1A43" w:rsidP="00731D3A" w:rsidRDefault="003C1A43" w14:paraId="38C1F859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489" w:type="dxa"/>
          </w:tcPr>
          <w:p w:rsidRPr="003C1A43" w:rsidR="003C1A43" w:rsidP="00731D3A" w:rsidRDefault="003C1A43" w14:paraId="0C8FE7CE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373" w:type="dxa"/>
          </w:tcPr>
          <w:p w:rsidRPr="003C1A43" w:rsidR="003C1A43" w:rsidP="00731D3A" w:rsidRDefault="003C1A43" w14:paraId="41004F19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843" w:type="dxa"/>
          </w:tcPr>
          <w:p w:rsidRPr="003C1A43" w:rsidR="003C1A43" w:rsidP="00731D3A" w:rsidRDefault="003C1A43" w14:paraId="67C0C651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Pr="003C1A43" w:rsidR="003C1A43" w:rsidTr="003C1A43" w14:paraId="0B778152" w14:textId="77777777">
        <w:tc>
          <w:tcPr>
            <w:tcW w:w="642" w:type="dxa"/>
          </w:tcPr>
          <w:p w:rsidRPr="003C1A43" w:rsidR="003C1A43" w:rsidP="00731D3A" w:rsidRDefault="003C1A43" w14:paraId="7A036E3D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3</w:t>
            </w:r>
          </w:p>
        </w:tc>
        <w:tc>
          <w:tcPr>
            <w:tcW w:w="2248" w:type="dxa"/>
          </w:tcPr>
          <w:p w:rsidRPr="003C1A43" w:rsidR="003C1A43" w:rsidP="00731D3A" w:rsidRDefault="003C1A43" w14:paraId="308D56CC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614" w:type="dxa"/>
          </w:tcPr>
          <w:p w:rsidRPr="003C1A43" w:rsidR="003C1A43" w:rsidP="00731D3A" w:rsidRDefault="003C1A43" w14:paraId="797E50C6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489" w:type="dxa"/>
          </w:tcPr>
          <w:p w:rsidRPr="003C1A43" w:rsidR="003C1A43" w:rsidP="00731D3A" w:rsidRDefault="003C1A43" w14:paraId="7B04FA47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373" w:type="dxa"/>
          </w:tcPr>
          <w:p w:rsidRPr="003C1A43" w:rsidR="003C1A43" w:rsidP="00731D3A" w:rsidRDefault="003C1A43" w14:paraId="568C698B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843" w:type="dxa"/>
          </w:tcPr>
          <w:p w:rsidRPr="003C1A43" w:rsidR="003C1A43" w:rsidP="00731D3A" w:rsidRDefault="003C1A43" w14:paraId="1A939487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Pr="003C1A43" w:rsidR="003C1A43" w:rsidTr="003C1A43" w14:paraId="2B3D4F80" w14:textId="77777777">
        <w:tc>
          <w:tcPr>
            <w:tcW w:w="642" w:type="dxa"/>
          </w:tcPr>
          <w:p w:rsidRPr="003C1A43" w:rsidR="003C1A43" w:rsidP="00731D3A" w:rsidRDefault="003C1A43" w14:paraId="6AF8F60D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...</w:t>
            </w:r>
          </w:p>
        </w:tc>
        <w:tc>
          <w:tcPr>
            <w:tcW w:w="2248" w:type="dxa"/>
          </w:tcPr>
          <w:p w:rsidRPr="003C1A43" w:rsidR="003C1A43" w:rsidP="00731D3A" w:rsidRDefault="003C1A43" w14:paraId="6AA258D8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614" w:type="dxa"/>
          </w:tcPr>
          <w:p w:rsidRPr="003C1A43" w:rsidR="003C1A43" w:rsidP="00731D3A" w:rsidRDefault="003C1A43" w14:paraId="6FFBD3EC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489" w:type="dxa"/>
          </w:tcPr>
          <w:p w:rsidRPr="003C1A43" w:rsidR="003C1A43" w:rsidP="00731D3A" w:rsidRDefault="003C1A43" w14:paraId="30DCCCAD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373" w:type="dxa"/>
          </w:tcPr>
          <w:p w:rsidRPr="003C1A43" w:rsidR="003C1A43" w:rsidP="00731D3A" w:rsidRDefault="003C1A43" w14:paraId="36AF6883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843" w:type="dxa"/>
          </w:tcPr>
          <w:p w:rsidRPr="003C1A43" w:rsidR="003C1A43" w:rsidP="00731D3A" w:rsidRDefault="003C1A43" w14:paraId="54C529ED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Pr="003C1A43" w:rsidR="003C1A43" w:rsidTr="00176356" w14:paraId="0A1BB05C" w14:textId="77777777">
        <w:tc>
          <w:tcPr>
            <w:tcW w:w="5993" w:type="dxa"/>
            <w:gridSpan w:val="4"/>
          </w:tcPr>
          <w:p w:rsidRPr="003C1A43" w:rsidR="003C1A43" w:rsidP="00731D3A" w:rsidRDefault="003C1A43" w14:paraId="1B6E2229" w14:textId="77777777">
            <w:pPr>
              <w:spacing w:before="0" w:after="0" w:afterAutospacing="0"/>
              <w:jc w:val="right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Subtotal</w:t>
            </w:r>
          </w:p>
        </w:tc>
        <w:tc>
          <w:tcPr>
            <w:tcW w:w="3216" w:type="dxa"/>
            <w:gridSpan w:val="2"/>
          </w:tcPr>
          <w:p w:rsidRPr="003C1A43" w:rsidR="003C1A43" w:rsidP="00731D3A" w:rsidRDefault="003C1A43" w14:paraId="1C0157D6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Pr="003C1A43" w:rsidR="003C1A43" w:rsidTr="003C1A43" w14:paraId="0FE80E50" w14:textId="77777777">
        <w:tc>
          <w:tcPr>
            <w:tcW w:w="9209" w:type="dxa"/>
            <w:gridSpan w:val="6"/>
          </w:tcPr>
          <w:p w:rsidRPr="003C1A43" w:rsidR="003C1A43" w:rsidP="00731D3A" w:rsidRDefault="003C1A43" w14:paraId="3E5D3D02" w14:textId="77777777">
            <w:pPr>
              <w:spacing w:before="0" w:after="0" w:afterAutospacing="0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Material Permanente</w:t>
            </w:r>
          </w:p>
        </w:tc>
      </w:tr>
      <w:tr w:rsidRPr="003C1A43" w:rsidR="003C1A43" w:rsidTr="003C1A43" w14:paraId="19F14E3C" w14:textId="77777777">
        <w:tc>
          <w:tcPr>
            <w:tcW w:w="642" w:type="dxa"/>
          </w:tcPr>
          <w:p w:rsidRPr="003C1A43" w:rsidR="003C1A43" w:rsidP="00731D3A" w:rsidRDefault="003C1A43" w14:paraId="065D2414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1</w:t>
            </w:r>
          </w:p>
        </w:tc>
        <w:tc>
          <w:tcPr>
            <w:tcW w:w="2248" w:type="dxa"/>
          </w:tcPr>
          <w:p w:rsidRPr="003C1A43" w:rsidR="003C1A43" w:rsidP="00731D3A" w:rsidRDefault="003C1A43" w14:paraId="3691E7B2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614" w:type="dxa"/>
          </w:tcPr>
          <w:p w:rsidRPr="003C1A43" w:rsidR="003C1A43" w:rsidP="00731D3A" w:rsidRDefault="003C1A43" w14:paraId="526770CE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489" w:type="dxa"/>
          </w:tcPr>
          <w:p w:rsidRPr="003C1A43" w:rsidR="003C1A43" w:rsidP="00731D3A" w:rsidRDefault="003C1A43" w14:paraId="7CBEED82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373" w:type="dxa"/>
          </w:tcPr>
          <w:p w:rsidRPr="003C1A43" w:rsidR="003C1A43" w:rsidP="00731D3A" w:rsidRDefault="003C1A43" w14:paraId="6E36661F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843" w:type="dxa"/>
          </w:tcPr>
          <w:p w:rsidRPr="003C1A43" w:rsidR="003C1A43" w:rsidP="00731D3A" w:rsidRDefault="003C1A43" w14:paraId="38645DC7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Pr="003C1A43" w:rsidR="003C1A43" w:rsidTr="003C1A43" w14:paraId="7842F596" w14:textId="77777777">
        <w:tc>
          <w:tcPr>
            <w:tcW w:w="642" w:type="dxa"/>
          </w:tcPr>
          <w:p w:rsidRPr="003C1A43" w:rsidR="003C1A43" w:rsidP="00731D3A" w:rsidRDefault="003C1A43" w14:paraId="2CC21B90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2</w:t>
            </w:r>
          </w:p>
        </w:tc>
        <w:tc>
          <w:tcPr>
            <w:tcW w:w="2248" w:type="dxa"/>
          </w:tcPr>
          <w:p w:rsidRPr="003C1A43" w:rsidR="003C1A43" w:rsidP="00731D3A" w:rsidRDefault="003C1A43" w14:paraId="135E58C4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614" w:type="dxa"/>
          </w:tcPr>
          <w:p w:rsidRPr="003C1A43" w:rsidR="003C1A43" w:rsidP="00731D3A" w:rsidRDefault="003C1A43" w14:paraId="62EBF9A1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489" w:type="dxa"/>
          </w:tcPr>
          <w:p w:rsidRPr="003C1A43" w:rsidR="003C1A43" w:rsidP="00731D3A" w:rsidRDefault="003C1A43" w14:paraId="0C6C2CD5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373" w:type="dxa"/>
          </w:tcPr>
          <w:p w:rsidRPr="003C1A43" w:rsidR="003C1A43" w:rsidP="00731D3A" w:rsidRDefault="003C1A43" w14:paraId="709E88E4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843" w:type="dxa"/>
          </w:tcPr>
          <w:p w:rsidRPr="003C1A43" w:rsidR="003C1A43" w:rsidP="00731D3A" w:rsidRDefault="003C1A43" w14:paraId="508C98E9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Pr="003C1A43" w:rsidR="003C1A43" w:rsidTr="003C1A43" w14:paraId="68D9363B" w14:textId="77777777">
        <w:tc>
          <w:tcPr>
            <w:tcW w:w="642" w:type="dxa"/>
          </w:tcPr>
          <w:p w:rsidRPr="003C1A43" w:rsidR="003C1A43" w:rsidP="00731D3A" w:rsidRDefault="003C1A43" w14:paraId="57AB7477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3</w:t>
            </w:r>
          </w:p>
        </w:tc>
        <w:tc>
          <w:tcPr>
            <w:tcW w:w="2248" w:type="dxa"/>
          </w:tcPr>
          <w:p w:rsidRPr="003C1A43" w:rsidR="003C1A43" w:rsidP="00731D3A" w:rsidRDefault="003C1A43" w14:paraId="779F8E76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614" w:type="dxa"/>
          </w:tcPr>
          <w:p w:rsidRPr="003C1A43" w:rsidR="003C1A43" w:rsidP="00731D3A" w:rsidRDefault="003C1A43" w14:paraId="7818863E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489" w:type="dxa"/>
          </w:tcPr>
          <w:p w:rsidRPr="003C1A43" w:rsidR="003C1A43" w:rsidP="00731D3A" w:rsidRDefault="003C1A43" w14:paraId="44F69B9A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373" w:type="dxa"/>
          </w:tcPr>
          <w:p w:rsidRPr="003C1A43" w:rsidR="003C1A43" w:rsidP="00731D3A" w:rsidRDefault="003C1A43" w14:paraId="5F07D11E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843" w:type="dxa"/>
          </w:tcPr>
          <w:p w:rsidRPr="003C1A43" w:rsidR="003C1A43" w:rsidP="00731D3A" w:rsidRDefault="003C1A43" w14:paraId="41508A3C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Pr="003C1A43" w:rsidR="003C1A43" w:rsidTr="003C1A43" w14:paraId="5C7DA2F3" w14:textId="77777777">
        <w:tc>
          <w:tcPr>
            <w:tcW w:w="642" w:type="dxa"/>
          </w:tcPr>
          <w:p w:rsidRPr="003C1A43" w:rsidR="003C1A43" w:rsidP="00731D3A" w:rsidRDefault="003C1A43" w14:paraId="4FEAD401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...</w:t>
            </w:r>
          </w:p>
        </w:tc>
        <w:tc>
          <w:tcPr>
            <w:tcW w:w="2248" w:type="dxa"/>
          </w:tcPr>
          <w:p w:rsidRPr="003C1A43" w:rsidR="003C1A43" w:rsidP="00731D3A" w:rsidRDefault="003C1A43" w14:paraId="43D6B1D6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614" w:type="dxa"/>
          </w:tcPr>
          <w:p w:rsidRPr="003C1A43" w:rsidR="003C1A43" w:rsidP="00731D3A" w:rsidRDefault="003C1A43" w14:paraId="17DBC151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489" w:type="dxa"/>
          </w:tcPr>
          <w:p w:rsidRPr="003C1A43" w:rsidR="003C1A43" w:rsidP="00731D3A" w:rsidRDefault="003C1A43" w14:paraId="6F8BD81B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373" w:type="dxa"/>
          </w:tcPr>
          <w:p w:rsidRPr="003C1A43" w:rsidR="003C1A43" w:rsidP="00731D3A" w:rsidRDefault="003C1A43" w14:paraId="2613E9C1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843" w:type="dxa"/>
          </w:tcPr>
          <w:p w:rsidRPr="003C1A43" w:rsidR="003C1A43" w:rsidP="00731D3A" w:rsidRDefault="003C1A43" w14:paraId="1037B8A3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Pr="003C1A43" w:rsidR="003C1A43" w:rsidTr="00B1345B" w14:paraId="247F9748" w14:textId="77777777">
        <w:tc>
          <w:tcPr>
            <w:tcW w:w="5993" w:type="dxa"/>
            <w:gridSpan w:val="4"/>
          </w:tcPr>
          <w:p w:rsidRPr="003C1A43" w:rsidR="003C1A43" w:rsidP="00731D3A" w:rsidRDefault="003C1A43" w14:paraId="590681E5" w14:textId="77777777">
            <w:pPr>
              <w:spacing w:before="0" w:after="0" w:afterAutospacing="0"/>
              <w:jc w:val="right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Subtotal</w:t>
            </w:r>
          </w:p>
        </w:tc>
        <w:tc>
          <w:tcPr>
            <w:tcW w:w="3216" w:type="dxa"/>
            <w:gridSpan w:val="2"/>
          </w:tcPr>
          <w:p w:rsidRPr="003C1A43" w:rsidR="003C1A43" w:rsidP="00731D3A" w:rsidRDefault="003C1A43" w14:paraId="687C6DE0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Pr="003C1A43" w:rsidR="003C1A43" w:rsidTr="003C1A43" w14:paraId="0CBCE450" w14:textId="77777777">
        <w:tc>
          <w:tcPr>
            <w:tcW w:w="9209" w:type="dxa"/>
            <w:gridSpan w:val="6"/>
          </w:tcPr>
          <w:p w:rsidRPr="003C1A43" w:rsidR="003C1A43" w:rsidP="00731D3A" w:rsidRDefault="003C1A43" w14:paraId="72ED094A" w14:textId="77777777">
            <w:pPr>
              <w:spacing w:before="0" w:after="0" w:afterAutospacing="0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Despesas com viagens</w:t>
            </w:r>
          </w:p>
        </w:tc>
      </w:tr>
      <w:tr w:rsidRPr="003C1A43" w:rsidR="003C1A43" w:rsidTr="003C1A43" w14:paraId="2E32D521" w14:textId="77777777">
        <w:tc>
          <w:tcPr>
            <w:tcW w:w="642" w:type="dxa"/>
          </w:tcPr>
          <w:p w:rsidRPr="003C1A43" w:rsidR="003C1A43" w:rsidP="00731D3A" w:rsidRDefault="003C1A43" w14:paraId="0C50080F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1</w:t>
            </w:r>
          </w:p>
        </w:tc>
        <w:tc>
          <w:tcPr>
            <w:tcW w:w="2248" w:type="dxa"/>
          </w:tcPr>
          <w:p w:rsidRPr="003C1A43" w:rsidR="003C1A43" w:rsidP="00731D3A" w:rsidRDefault="003C1A43" w14:paraId="5B2F9378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614" w:type="dxa"/>
          </w:tcPr>
          <w:p w:rsidRPr="003C1A43" w:rsidR="003C1A43" w:rsidP="00731D3A" w:rsidRDefault="003C1A43" w14:paraId="58E6DD4E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489" w:type="dxa"/>
          </w:tcPr>
          <w:p w:rsidRPr="003C1A43" w:rsidR="003C1A43" w:rsidP="00731D3A" w:rsidRDefault="003C1A43" w14:paraId="7D3BEE8F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373" w:type="dxa"/>
          </w:tcPr>
          <w:p w:rsidRPr="003C1A43" w:rsidR="003C1A43" w:rsidP="00731D3A" w:rsidRDefault="003C1A43" w14:paraId="3B88899E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843" w:type="dxa"/>
          </w:tcPr>
          <w:p w:rsidRPr="003C1A43" w:rsidR="003C1A43" w:rsidP="00731D3A" w:rsidRDefault="003C1A43" w14:paraId="69E2BB2B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Pr="003C1A43" w:rsidR="003C1A43" w:rsidTr="003C1A43" w14:paraId="138328F9" w14:textId="77777777">
        <w:tc>
          <w:tcPr>
            <w:tcW w:w="642" w:type="dxa"/>
          </w:tcPr>
          <w:p w:rsidRPr="003C1A43" w:rsidR="003C1A43" w:rsidP="00731D3A" w:rsidRDefault="003C1A43" w14:paraId="54B6C890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2</w:t>
            </w:r>
          </w:p>
        </w:tc>
        <w:tc>
          <w:tcPr>
            <w:tcW w:w="2248" w:type="dxa"/>
          </w:tcPr>
          <w:p w:rsidRPr="003C1A43" w:rsidR="003C1A43" w:rsidP="00731D3A" w:rsidRDefault="003C1A43" w14:paraId="57C0D796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614" w:type="dxa"/>
          </w:tcPr>
          <w:p w:rsidRPr="003C1A43" w:rsidR="003C1A43" w:rsidP="00731D3A" w:rsidRDefault="003C1A43" w14:paraId="0D142F6F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489" w:type="dxa"/>
          </w:tcPr>
          <w:p w:rsidRPr="003C1A43" w:rsidR="003C1A43" w:rsidP="00731D3A" w:rsidRDefault="003C1A43" w14:paraId="4475AD14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373" w:type="dxa"/>
          </w:tcPr>
          <w:p w:rsidRPr="003C1A43" w:rsidR="003C1A43" w:rsidP="00731D3A" w:rsidRDefault="003C1A43" w14:paraId="120C4E94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843" w:type="dxa"/>
          </w:tcPr>
          <w:p w:rsidRPr="003C1A43" w:rsidR="003C1A43" w:rsidP="00731D3A" w:rsidRDefault="003C1A43" w14:paraId="42AFC42D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Pr="003C1A43" w:rsidR="003C1A43" w:rsidTr="003C1A43" w14:paraId="297C039E" w14:textId="77777777">
        <w:tc>
          <w:tcPr>
            <w:tcW w:w="642" w:type="dxa"/>
          </w:tcPr>
          <w:p w:rsidRPr="003C1A43" w:rsidR="003C1A43" w:rsidP="00731D3A" w:rsidRDefault="003C1A43" w14:paraId="2A2176D0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3</w:t>
            </w:r>
          </w:p>
        </w:tc>
        <w:tc>
          <w:tcPr>
            <w:tcW w:w="2248" w:type="dxa"/>
          </w:tcPr>
          <w:p w:rsidRPr="003C1A43" w:rsidR="003C1A43" w:rsidP="00731D3A" w:rsidRDefault="003C1A43" w14:paraId="271CA723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614" w:type="dxa"/>
          </w:tcPr>
          <w:p w:rsidRPr="003C1A43" w:rsidR="003C1A43" w:rsidP="00731D3A" w:rsidRDefault="003C1A43" w14:paraId="75FBE423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489" w:type="dxa"/>
          </w:tcPr>
          <w:p w:rsidRPr="003C1A43" w:rsidR="003C1A43" w:rsidP="00731D3A" w:rsidRDefault="003C1A43" w14:paraId="2D3F0BEC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373" w:type="dxa"/>
          </w:tcPr>
          <w:p w:rsidRPr="003C1A43" w:rsidR="003C1A43" w:rsidP="00731D3A" w:rsidRDefault="003C1A43" w14:paraId="75CF4315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843" w:type="dxa"/>
          </w:tcPr>
          <w:p w:rsidRPr="003C1A43" w:rsidR="003C1A43" w:rsidP="00731D3A" w:rsidRDefault="003C1A43" w14:paraId="3CB648E9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Pr="003C1A43" w:rsidR="003C1A43" w:rsidTr="003C1A43" w14:paraId="29A437B7" w14:textId="77777777">
        <w:tc>
          <w:tcPr>
            <w:tcW w:w="642" w:type="dxa"/>
          </w:tcPr>
          <w:p w:rsidRPr="003C1A43" w:rsidR="003C1A43" w:rsidP="00731D3A" w:rsidRDefault="003C1A43" w14:paraId="027FE1F1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...</w:t>
            </w:r>
          </w:p>
        </w:tc>
        <w:tc>
          <w:tcPr>
            <w:tcW w:w="2248" w:type="dxa"/>
          </w:tcPr>
          <w:p w:rsidRPr="003C1A43" w:rsidR="003C1A43" w:rsidP="00731D3A" w:rsidRDefault="003C1A43" w14:paraId="0C178E9E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614" w:type="dxa"/>
          </w:tcPr>
          <w:p w:rsidRPr="003C1A43" w:rsidR="003C1A43" w:rsidP="00731D3A" w:rsidRDefault="003C1A43" w14:paraId="3C0395D3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489" w:type="dxa"/>
          </w:tcPr>
          <w:p w:rsidRPr="003C1A43" w:rsidR="003C1A43" w:rsidP="00731D3A" w:rsidRDefault="003C1A43" w14:paraId="3254BC2F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373" w:type="dxa"/>
          </w:tcPr>
          <w:p w:rsidRPr="003C1A43" w:rsidR="003C1A43" w:rsidP="00731D3A" w:rsidRDefault="003C1A43" w14:paraId="651E9592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843" w:type="dxa"/>
          </w:tcPr>
          <w:p w:rsidRPr="003C1A43" w:rsidR="003C1A43" w:rsidP="00731D3A" w:rsidRDefault="003C1A43" w14:paraId="269E314A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Pr="003C1A43" w:rsidR="003C1A43" w:rsidTr="005B6786" w14:paraId="6C98DD3F" w14:textId="77777777">
        <w:tc>
          <w:tcPr>
            <w:tcW w:w="5993" w:type="dxa"/>
            <w:gridSpan w:val="4"/>
          </w:tcPr>
          <w:p w:rsidRPr="003C1A43" w:rsidR="003C1A43" w:rsidP="00731D3A" w:rsidRDefault="003C1A43" w14:paraId="34B73CD6" w14:textId="77777777">
            <w:pPr>
              <w:spacing w:before="0" w:after="0" w:afterAutospacing="0"/>
              <w:jc w:val="right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Subtotal</w:t>
            </w:r>
          </w:p>
        </w:tc>
        <w:tc>
          <w:tcPr>
            <w:tcW w:w="3216" w:type="dxa"/>
            <w:gridSpan w:val="2"/>
          </w:tcPr>
          <w:p w:rsidRPr="003C1A43" w:rsidR="003C1A43" w:rsidP="00731D3A" w:rsidRDefault="003C1A43" w14:paraId="47341341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Pr="003C1A43" w:rsidR="003C1A43" w:rsidTr="001F6BE2" w14:paraId="4EFD63D6" w14:textId="77777777">
        <w:tc>
          <w:tcPr>
            <w:tcW w:w="5993" w:type="dxa"/>
            <w:gridSpan w:val="4"/>
          </w:tcPr>
          <w:p w:rsidRPr="003C1A43" w:rsidR="003C1A43" w:rsidP="00731D3A" w:rsidRDefault="003C1A43" w14:paraId="79CF7A21" w14:textId="77777777">
            <w:pPr>
              <w:spacing w:before="0" w:after="0" w:afterAutospacing="0"/>
              <w:jc w:val="right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Valor total</w:t>
            </w:r>
          </w:p>
        </w:tc>
        <w:tc>
          <w:tcPr>
            <w:tcW w:w="3216" w:type="dxa"/>
            <w:gridSpan w:val="2"/>
          </w:tcPr>
          <w:p w:rsidRPr="003C1A43" w:rsidR="003C1A43" w:rsidP="00731D3A" w:rsidRDefault="003C1A43" w14:paraId="42EF2083" w14:textId="77777777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:rsidR="003C1A43" w:rsidP="003C1A43" w:rsidRDefault="003C1A43" w14:paraId="7B40C951" w14:textId="77777777">
      <w:pPr>
        <w:pStyle w:val="PargrafodaLista"/>
      </w:pPr>
    </w:p>
    <w:p w:rsidR="001D4924" w:rsidP="0094163A" w:rsidRDefault="001D4924" w14:paraId="623AC10F" w14:textId="77777777">
      <w:pPr>
        <w:pStyle w:val="PargrafodaLista"/>
        <w:numPr>
          <w:ilvl w:val="0"/>
          <w:numId w:val="12"/>
        </w:numPr>
      </w:pPr>
      <w:r>
        <w:t>Outros.</w:t>
      </w:r>
    </w:p>
    <w:sectPr w:rsidR="001D4924" w:rsidSect="000E5824">
      <w:pgSz w:w="11906" w:h="16838" w:orient="portrait"/>
      <w:pgMar w:top="1701" w:right="1361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412A" w:rsidP="00780D7C" w:rsidRDefault="0006412A" w14:paraId="66B01A81" w14:textId="77777777">
      <w:pPr>
        <w:spacing w:after="0" w:line="240" w:lineRule="auto"/>
      </w:pPr>
      <w:r>
        <w:separator/>
      </w:r>
    </w:p>
  </w:endnote>
  <w:endnote w:type="continuationSeparator" w:id="0">
    <w:p w:rsidR="0006412A" w:rsidP="00780D7C" w:rsidRDefault="0006412A" w14:paraId="474DDD9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80D7C" w:rsidR="00780D7C" w:rsidP="00802039" w:rsidRDefault="00780D7C" w14:paraId="0C136CF1" w14:textId="77777777">
    <w:pPr>
      <w:pStyle w:val="Rodap"/>
      <w:widowControl w:val="0"/>
      <w:jc w:val="center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412A" w:rsidP="00780D7C" w:rsidRDefault="0006412A" w14:paraId="318A8FC2" w14:textId="77777777">
      <w:pPr>
        <w:spacing w:after="0" w:line="240" w:lineRule="auto"/>
      </w:pPr>
      <w:r>
        <w:separator/>
      </w:r>
    </w:p>
  </w:footnote>
  <w:footnote w:type="continuationSeparator" w:id="0">
    <w:p w:rsidR="0006412A" w:rsidP="00780D7C" w:rsidRDefault="0006412A" w14:paraId="14687BB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0D7C" w:rsidP="00ED3A12" w:rsidRDefault="00780D7C" w14:paraId="4B4D7232" w14:textId="77777777">
    <w:pPr>
      <w:pStyle w:val="Cabealho"/>
      <w:jc w:val="right"/>
    </w:pPr>
  </w:p>
</w:hdr>
</file>

<file path=word/intelligence2.xml><?xml version="1.0" encoding="utf-8"?>
<int2:intelligence xmlns:int2="http://schemas.microsoft.com/office/intelligence/2020/intelligence">
  <int2:observations>
    <int2:textHash int2:hashCode="AGtFl0GGuwXZ4T" int2:id="KmgWsJKX">
      <int2:state int2:type="AugLoop_Text_Critique" int2:value="Rejected"/>
    </int2:textHash>
    <int2:textHash int2:hashCode="Z8TZpJuj+2OItK" int2:id="oLbvRmkp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4CBD"/>
    <w:multiLevelType w:val="hybridMultilevel"/>
    <w:tmpl w:val="536E3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535D7"/>
    <w:multiLevelType w:val="hybridMultilevel"/>
    <w:tmpl w:val="8732E81E"/>
    <w:lvl w:ilvl="0" w:tplc="483C9A7C">
      <w:start w:val="1"/>
      <w:numFmt w:val="decimal"/>
      <w:lvlText w:val="%1."/>
      <w:lvlJc w:val="left"/>
      <w:pPr>
        <w:ind w:left="720" w:hanging="360"/>
      </w:pPr>
    </w:lvl>
    <w:lvl w:ilvl="1" w:tplc="1318DAB6">
      <w:start w:val="1"/>
      <w:numFmt w:val="lowerLetter"/>
      <w:lvlText w:val="%2."/>
      <w:lvlJc w:val="left"/>
      <w:pPr>
        <w:ind w:left="1440" w:hanging="360"/>
      </w:pPr>
    </w:lvl>
    <w:lvl w:ilvl="2" w:tplc="2006DB2E">
      <w:start w:val="1"/>
      <w:numFmt w:val="lowerRoman"/>
      <w:lvlText w:val="%3."/>
      <w:lvlJc w:val="right"/>
      <w:pPr>
        <w:ind w:left="2160" w:hanging="180"/>
      </w:pPr>
    </w:lvl>
    <w:lvl w:ilvl="3" w:tplc="1A8CDDAA">
      <w:start w:val="1"/>
      <w:numFmt w:val="decimal"/>
      <w:lvlText w:val="%4."/>
      <w:lvlJc w:val="left"/>
      <w:pPr>
        <w:ind w:left="2880" w:hanging="360"/>
      </w:pPr>
    </w:lvl>
    <w:lvl w:ilvl="4" w:tplc="835CD922">
      <w:start w:val="1"/>
      <w:numFmt w:val="lowerLetter"/>
      <w:lvlText w:val="%5."/>
      <w:lvlJc w:val="left"/>
      <w:pPr>
        <w:ind w:left="3600" w:hanging="360"/>
      </w:pPr>
    </w:lvl>
    <w:lvl w:ilvl="5" w:tplc="AD2841BA">
      <w:start w:val="1"/>
      <w:numFmt w:val="lowerRoman"/>
      <w:lvlText w:val="%6."/>
      <w:lvlJc w:val="right"/>
      <w:pPr>
        <w:ind w:left="4320" w:hanging="180"/>
      </w:pPr>
    </w:lvl>
    <w:lvl w:ilvl="6" w:tplc="E64EC244">
      <w:start w:val="1"/>
      <w:numFmt w:val="decimal"/>
      <w:lvlText w:val="%7."/>
      <w:lvlJc w:val="left"/>
      <w:pPr>
        <w:ind w:left="5040" w:hanging="360"/>
      </w:pPr>
    </w:lvl>
    <w:lvl w:ilvl="7" w:tplc="249E4216">
      <w:start w:val="1"/>
      <w:numFmt w:val="lowerLetter"/>
      <w:lvlText w:val="%8."/>
      <w:lvlJc w:val="left"/>
      <w:pPr>
        <w:ind w:left="5760" w:hanging="360"/>
      </w:pPr>
    </w:lvl>
    <w:lvl w:ilvl="8" w:tplc="CC4E574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10079"/>
    <w:multiLevelType w:val="hybridMultilevel"/>
    <w:tmpl w:val="0D62AFB0"/>
    <w:lvl w:ilvl="0" w:tplc="930CC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43327"/>
    <w:multiLevelType w:val="hybridMultilevel"/>
    <w:tmpl w:val="B08EB5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B14ED"/>
    <w:multiLevelType w:val="hybridMultilevel"/>
    <w:tmpl w:val="D7823C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40D01"/>
    <w:multiLevelType w:val="hybridMultilevel"/>
    <w:tmpl w:val="1E588578"/>
    <w:lvl w:ilvl="0" w:tplc="ECC001D8">
      <w:start w:val="1"/>
      <w:numFmt w:val="decimal"/>
      <w:lvlText w:val="%1."/>
      <w:lvlJc w:val="left"/>
      <w:pPr>
        <w:ind w:left="720" w:hanging="360"/>
      </w:pPr>
    </w:lvl>
    <w:lvl w:ilvl="1" w:tplc="0980D3A0">
      <w:start w:val="1"/>
      <w:numFmt w:val="lowerLetter"/>
      <w:lvlText w:val="%2."/>
      <w:lvlJc w:val="left"/>
      <w:pPr>
        <w:ind w:left="1440" w:hanging="360"/>
      </w:pPr>
    </w:lvl>
    <w:lvl w:ilvl="2" w:tplc="45FC63D2">
      <w:start w:val="1"/>
      <w:numFmt w:val="lowerRoman"/>
      <w:lvlText w:val="%3."/>
      <w:lvlJc w:val="right"/>
      <w:pPr>
        <w:ind w:left="2160" w:hanging="180"/>
      </w:pPr>
    </w:lvl>
    <w:lvl w:ilvl="3" w:tplc="CFE6422A">
      <w:start w:val="1"/>
      <w:numFmt w:val="decimal"/>
      <w:lvlText w:val="%4."/>
      <w:lvlJc w:val="left"/>
      <w:pPr>
        <w:ind w:left="2880" w:hanging="360"/>
      </w:pPr>
    </w:lvl>
    <w:lvl w:ilvl="4" w:tplc="A3EC385E">
      <w:start w:val="1"/>
      <w:numFmt w:val="lowerLetter"/>
      <w:lvlText w:val="%5."/>
      <w:lvlJc w:val="left"/>
      <w:pPr>
        <w:ind w:left="3600" w:hanging="360"/>
      </w:pPr>
    </w:lvl>
    <w:lvl w:ilvl="5" w:tplc="E02C9C34">
      <w:start w:val="1"/>
      <w:numFmt w:val="lowerRoman"/>
      <w:lvlText w:val="%6."/>
      <w:lvlJc w:val="right"/>
      <w:pPr>
        <w:ind w:left="4320" w:hanging="180"/>
      </w:pPr>
    </w:lvl>
    <w:lvl w:ilvl="6" w:tplc="20302D52">
      <w:start w:val="1"/>
      <w:numFmt w:val="decimal"/>
      <w:lvlText w:val="%7."/>
      <w:lvlJc w:val="left"/>
      <w:pPr>
        <w:ind w:left="5040" w:hanging="360"/>
      </w:pPr>
    </w:lvl>
    <w:lvl w:ilvl="7" w:tplc="FC54A76C">
      <w:start w:val="1"/>
      <w:numFmt w:val="lowerLetter"/>
      <w:lvlText w:val="%8."/>
      <w:lvlJc w:val="left"/>
      <w:pPr>
        <w:ind w:left="5760" w:hanging="360"/>
      </w:pPr>
    </w:lvl>
    <w:lvl w:ilvl="8" w:tplc="5B28789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A42D4"/>
    <w:multiLevelType w:val="hybridMultilevel"/>
    <w:tmpl w:val="1CCA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4685B"/>
    <w:multiLevelType w:val="hybridMultilevel"/>
    <w:tmpl w:val="8732E81E"/>
    <w:lvl w:ilvl="0" w:tplc="483C9A7C">
      <w:start w:val="1"/>
      <w:numFmt w:val="decimal"/>
      <w:lvlText w:val="%1."/>
      <w:lvlJc w:val="left"/>
      <w:pPr>
        <w:ind w:left="720" w:hanging="360"/>
      </w:pPr>
    </w:lvl>
    <w:lvl w:ilvl="1" w:tplc="1318DAB6">
      <w:start w:val="1"/>
      <w:numFmt w:val="lowerLetter"/>
      <w:lvlText w:val="%2."/>
      <w:lvlJc w:val="left"/>
      <w:pPr>
        <w:ind w:left="1440" w:hanging="360"/>
      </w:pPr>
    </w:lvl>
    <w:lvl w:ilvl="2" w:tplc="2006DB2E">
      <w:start w:val="1"/>
      <w:numFmt w:val="lowerRoman"/>
      <w:lvlText w:val="%3."/>
      <w:lvlJc w:val="right"/>
      <w:pPr>
        <w:ind w:left="2160" w:hanging="180"/>
      </w:pPr>
    </w:lvl>
    <w:lvl w:ilvl="3" w:tplc="1A8CDDAA">
      <w:start w:val="1"/>
      <w:numFmt w:val="decimal"/>
      <w:lvlText w:val="%4."/>
      <w:lvlJc w:val="left"/>
      <w:pPr>
        <w:ind w:left="2880" w:hanging="360"/>
      </w:pPr>
    </w:lvl>
    <w:lvl w:ilvl="4" w:tplc="835CD922">
      <w:start w:val="1"/>
      <w:numFmt w:val="lowerLetter"/>
      <w:lvlText w:val="%5."/>
      <w:lvlJc w:val="left"/>
      <w:pPr>
        <w:ind w:left="3600" w:hanging="360"/>
      </w:pPr>
    </w:lvl>
    <w:lvl w:ilvl="5" w:tplc="AD2841BA">
      <w:start w:val="1"/>
      <w:numFmt w:val="lowerRoman"/>
      <w:lvlText w:val="%6."/>
      <w:lvlJc w:val="right"/>
      <w:pPr>
        <w:ind w:left="4320" w:hanging="180"/>
      </w:pPr>
    </w:lvl>
    <w:lvl w:ilvl="6" w:tplc="E64EC244">
      <w:start w:val="1"/>
      <w:numFmt w:val="decimal"/>
      <w:lvlText w:val="%7."/>
      <w:lvlJc w:val="left"/>
      <w:pPr>
        <w:ind w:left="5040" w:hanging="360"/>
      </w:pPr>
    </w:lvl>
    <w:lvl w:ilvl="7" w:tplc="249E4216">
      <w:start w:val="1"/>
      <w:numFmt w:val="lowerLetter"/>
      <w:lvlText w:val="%8."/>
      <w:lvlJc w:val="left"/>
      <w:pPr>
        <w:ind w:left="5760" w:hanging="360"/>
      </w:pPr>
    </w:lvl>
    <w:lvl w:ilvl="8" w:tplc="CC4E574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97554"/>
    <w:multiLevelType w:val="hybridMultilevel"/>
    <w:tmpl w:val="D8501042"/>
    <w:lvl w:ilvl="0" w:tplc="FC7CCF8E">
      <w:start w:val="1"/>
      <w:numFmt w:val="decimal"/>
      <w:lvlText w:val="%1."/>
      <w:lvlJc w:val="left"/>
      <w:pPr>
        <w:ind w:left="720" w:hanging="360"/>
      </w:pPr>
    </w:lvl>
    <w:lvl w:ilvl="1" w:tplc="33D00EE4">
      <w:start w:val="1"/>
      <w:numFmt w:val="lowerLetter"/>
      <w:lvlText w:val="%2."/>
      <w:lvlJc w:val="left"/>
      <w:pPr>
        <w:ind w:left="1440" w:hanging="360"/>
      </w:pPr>
    </w:lvl>
    <w:lvl w:ilvl="2" w:tplc="A89A915C">
      <w:start w:val="1"/>
      <w:numFmt w:val="lowerRoman"/>
      <w:lvlText w:val="%3."/>
      <w:lvlJc w:val="right"/>
      <w:pPr>
        <w:ind w:left="2160" w:hanging="180"/>
      </w:pPr>
    </w:lvl>
    <w:lvl w:ilvl="3" w:tplc="FDDC98D4">
      <w:start w:val="1"/>
      <w:numFmt w:val="decimal"/>
      <w:lvlText w:val="%4."/>
      <w:lvlJc w:val="left"/>
      <w:pPr>
        <w:ind w:left="2880" w:hanging="360"/>
      </w:pPr>
    </w:lvl>
    <w:lvl w:ilvl="4" w:tplc="74C0610A">
      <w:start w:val="1"/>
      <w:numFmt w:val="lowerLetter"/>
      <w:lvlText w:val="%5."/>
      <w:lvlJc w:val="left"/>
      <w:pPr>
        <w:ind w:left="3600" w:hanging="360"/>
      </w:pPr>
    </w:lvl>
    <w:lvl w:ilvl="5" w:tplc="44085306">
      <w:start w:val="1"/>
      <w:numFmt w:val="lowerRoman"/>
      <w:lvlText w:val="%6."/>
      <w:lvlJc w:val="right"/>
      <w:pPr>
        <w:ind w:left="4320" w:hanging="180"/>
      </w:pPr>
    </w:lvl>
    <w:lvl w:ilvl="6" w:tplc="6512CF0A">
      <w:start w:val="1"/>
      <w:numFmt w:val="decimal"/>
      <w:lvlText w:val="%7."/>
      <w:lvlJc w:val="left"/>
      <w:pPr>
        <w:ind w:left="5040" w:hanging="360"/>
      </w:pPr>
    </w:lvl>
    <w:lvl w:ilvl="7" w:tplc="340E7594">
      <w:start w:val="1"/>
      <w:numFmt w:val="lowerLetter"/>
      <w:lvlText w:val="%8."/>
      <w:lvlJc w:val="left"/>
      <w:pPr>
        <w:ind w:left="5760" w:hanging="360"/>
      </w:pPr>
    </w:lvl>
    <w:lvl w:ilvl="8" w:tplc="354C347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36345"/>
    <w:multiLevelType w:val="hybridMultilevel"/>
    <w:tmpl w:val="486A62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24798"/>
    <w:multiLevelType w:val="hybridMultilevel"/>
    <w:tmpl w:val="0D62AF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E004B"/>
    <w:multiLevelType w:val="hybridMultilevel"/>
    <w:tmpl w:val="EE000A8A"/>
    <w:lvl w:ilvl="0" w:tplc="C72A21FC">
      <w:start w:val="1"/>
      <w:numFmt w:val="bullet"/>
      <w:pStyle w:val="Item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6E15982"/>
    <w:multiLevelType w:val="hybridMultilevel"/>
    <w:tmpl w:val="44280928"/>
    <w:lvl w:ilvl="0" w:tplc="97C6F5E4">
      <w:start w:val="1"/>
      <w:numFmt w:val="decimal"/>
      <w:lvlText w:val="%1."/>
      <w:lvlJc w:val="left"/>
      <w:pPr>
        <w:ind w:left="720" w:hanging="360"/>
      </w:pPr>
    </w:lvl>
    <w:lvl w:ilvl="1" w:tplc="E3DC2CE4">
      <w:start w:val="1"/>
      <w:numFmt w:val="lowerLetter"/>
      <w:lvlText w:val="%2."/>
      <w:lvlJc w:val="left"/>
      <w:pPr>
        <w:ind w:left="1440" w:hanging="360"/>
      </w:pPr>
    </w:lvl>
    <w:lvl w:ilvl="2" w:tplc="857A3C16">
      <w:start w:val="1"/>
      <w:numFmt w:val="lowerRoman"/>
      <w:lvlText w:val="%3."/>
      <w:lvlJc w:val="right"/>
      <w:pPr>
        <w:ind w:left="2160" w:hanging="180"/>
      </w:pPr>
    </w:lvl>
    <w:lvl w:ilvl="3" w:tplc="617A02FE">
      <w:start w:val="1"/>
      <w:numFmt w:val="decimal"/>
      <w:lvlText w:val="%4."/>
      <w:lvlJc w:val="left"/>
      <w:pPr>
        <w:ind w:left="2880" w:hanging="360"/>
      </w:pPr>
    </w:lvl>
    <w:lvl w:ilvl="4" w:tplc="2B384754">
      <w:start w:val="1"/>
      <w:numFmt w:val="lowerLetter"/>
      <w:lvlText w:val="%5."/>
      <w:lvlJc w:val="left"/>
      <w:pPr>
        <w:ind w:left="3600" w:hanging="360"/>
      </w:pPr>
    </w:lvl>
    <w:lvl w:ilvl="5" w:tplc="B98A6044">
      <w:start w:val="1"/>
      <w:numFmt w:val="lowerRoman"/>
      <w:lvlText w:val="%6."/>
      <w:lvlJc w:val="right"/>
      <w:pPr>
        <w:ind w:left="4320" w:hanging="180"/>
      </w:pPr>
    </w:lvl>
    <w:lvl w:ilvl="6" w:tplc="AAF898E8">
      <w:start w:val="1"/>
      <w:numFmt w:val="decimal"/>
      <w:lvlText w:val="%7."/>
      <w:lvlJc w:val="left"/>
      <w:pPr>
        <w:ind w:left="5040" w:hanging="360"/>
      </w:pPr>
    </w:lvl>
    <w:lvl w:ilvl="7" w:tplc="98849B0A">
      <w:start w:val="1"/>
      <w:numFmt w:val="lowerLetter"/>
      <w:lvlText w:val="%8."/>
      <w:lvlJc w:val="left"/>
      <w:pPr>
        <w:ind w:left="5760" w:hanging="360"/>
      </w:pPr>
    </w:lvl>
    <w:lvl w:ilvl="8" w:tplc="7A0EEE8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2EE2"/>
    <w:multiLevelType w:val="hybridMultilevel"/>
    <w:tmpl w:val="DB0A9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85AC9"/>
    <w:multiLevelType w:val="hybridMultilevel"/>
    <w:tmpl w:val="271226F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25C5F00"/>
    <w:multiLevelType w:val="hybridMultilevel"/>
    <w:tmpl w:val="FA3EB2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92502"/>
    <w:multiLevelType w:val="hybridMultilevel"/>
    <w:tmpl w:val="EB2456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5055"/>
    <w:multiLevelType w:val="hybridMultilevel"/>
    <w:tmpl w:val="146027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889682">
    <w:abstractNumId w:val="8"/>
  </w:num>
  <w:num w:numId="2" w16cid:durableId="1077938648">
    <w:abstractNumId w:val="1"/>
  </w:num>
  <w:num w:numId="3" w16cid:durableId="439953257">
    <w:abstractNumId w:val="5"/>
  </w:num>
  <w:num w:numId="4" w16cid:durableId="1387605697">
    <w:abstractNumId w:val="12"/>
  </w:num>
  <w:num w:numId="5" w16cid:durableId="1163667808">
    <w:abstractNumId w:val="11"/>
  </w:num>
  <w:num w:numId="6" w16cid:durableId="64450621">
    <w:abstractNumId w:val="0"/>
  </w:num>
  <w:num w:numId="7" w16cid:durableId="263077369">
    <w:abstractNumId w:val="15"/>
  </w:num>
  <w:num w:numId="8" w16cid:durableId="1698896177">
    <w:abstractNumId w:val="13"/>
  </w:num>
  <w:num w:numId="9" w16cid:durableId="1661352560">
    <w:abstractNumId w:val="17"/>
  </w:num>
  <w:num w:numId="10" w16cid:durableId="401409707">
    <w:abstractNumId w:val="9"/>
  </w:num>
  <w:num w:numId="11" w16cid:durableId="554314594">
    <w:abstractNumId w:val="2"/>
  </w:num>
  <w:num w:numId="12" w16cid:durableId="710153038">
    <w:abstractNumId w:val="3"/>
  </w:num>
  <w:num w:numId="13" w16cid:durableId="1639453767">
    <w:abstractNumId w:val="4"/>
  </w:num>
  <w:num w:numId="14" w16cid:durableId="313532882">
    <w:abstractNumId w:val="16"/>
  </w:num>
  <w:num w:numId="15" w16cid:durableId="343825029">
    <w:abstractNumId w:val="6"/>
  </w:num>
  <w:num w:numId="16" w16cid:durableId="1461649596">
    <w:abstractNumId w:val="7"/>
  </w:num>
  <w:num w:numId="17" w16cid:durableId="1243418645">
    <w:abstractNumId w:val="10"/>
  </w:num>
  <w:num w:numId="18" w16cid:durableId="901407822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277"/>
    <w:rsid w:val="000046D2"/>
    <w:rsid w:val="00014A0F"/>
    <w:rsid w:val="000211F7"/>
    <w:rsid w:val="00021DBB"/>
    <w:rsid w:val="00025FBB"/>
    <w:rsid w:val="0003068F"/>
    <w:rsid w:val="000408D4"/>
    <w:rsid w:val="0004176C"/>
    <w:rsid w:val="000440FD"/>
    <w:rsid w:val="00044D6F"/>
    <w:rsid w:val="00045E08"/>
    <w:rsid w:val="0004685B"/>
    <w:rsid w:val="00047ABD"/>
    <w:rsid w:val="0005089E"/>
    <w:rsid w:val="00052652"/>
    <w:rsid w:val="0005410C"/>
    <w:rsid w:val="00055AEE"/>
    <w:rsid w:val="00055FBD"/>
    <w:rsid w:val="0006412A"/>
    <w:rsid w:val="0006453D"/>
    <w:rsid w:val="000779D3"/>
    <w:rsid w:val="00083014"/>
    <w:rsid w:val="00091277"/>
    <w:rsid w:val="00092AC7"/>
    <w:rsid w:val="00093AC0"/>
    <w:rsid w:val="00095746"/>
    <w:rsid w:val="000A0C6A"/>
    <w:rsid w:val="000A1FD5"/>
    <w:rsid w:val="000A5EDE"/>
    <w:rsid w:val="000B0D0B"/>
    <w:rsid w:val="000B0D88"/>
    <w:rsid w:val="000B2FD1"/>
    <w:rsid w:val="000B3275"/>
    <w:rsid w:val="000B330C"/>
    <w:rsid w:val="000C06FC"/>
    <w:rsid w:val="000C1EE2"/>
    <w:rsid w:val="000C39C9"/>
    <w:rsid w:val="000D0E3F"/>
    <w:rsid w:val="000E0111"/>
    <w:rsid w:val="000E08F7"/>
    <w:rsid w:val="000E56A8"/>
    <w:rsid w:val="000E5824"/>
    <w:rsid w:val="000E7B7A"/>
    <w:rsid w:val="000F5601"/>
    <w:rsid w:val="0010028D"/>
    <w:rsid w:val="00103B86"/>
    <w:rsid w:val="00105917"/>
    <w:rsid w:val="00110604"/>
    <w:rsid w:val="00114DB2"/>
    <w:rsid w:val="00115468"/>
    <w:rsid w:val="00120EBF"/>
    <w:rsid w:val="001270EF"/>
    <w:rsid w:val="00127847"/>
    <w:rsid w:val="00133281"/>
    <w:rsid w:val="00141850"/>
    <w:rsid w:val="00141AB0"/>
    <w:rsid w:val="001451F7"/>
    <w:rsid w:val="001551A7"/>
    <w:rsid w:val="00167516"/>
    <w:rsid w:val="00170AE7"/>
    <w:rsid w:val="001719A6"/>
    <w:rsid w:val="001725F6"/>
    <w:rsid w:val="001750F1"/>
    <w:rsid w:val="0017541E"/>
    <w:rsid w:val="00182514"/>
    <w:rsid w:val="00186936"/>
    <w:rsid w:val="0019429F"/>
    <w:rsid w:val="00195776"/>
    <w:rsid w:val="001A24C4"/>
    <w:rsid w:val="001A2FD7"/>
    <w:rsid w:val="001A7A46"/>
    <w:rsid w:val="001B213A"/>
    <w:rsid w:val="001B3DAE"/>
    <w:rsid w:val="001C016F"/>
    <w:rsid w:val="001C2C34"/>
    <w:rsid w:val="001C5C77"/>
    <w:rsid w:val="001C6453"/>
    <w:rsid w:val="001D110F"/>
    <w:rsid w:val="001D19B4"/>
    <w:rsid w:val="001D236E"/>
    <w:rsid w:val="001D4924"/>
    <w:rsid w:val="001D54B3"/>
    <w:rsid w:val="001E0634"/>
    <w:rsid w:val="001E5CD6"/>
    <w:rsid w:val="001F0028"/>
    <w:rsid w:val="001F157F"/>
    <w:rsid w:val="001F55B7"/>
    <w:rsid w:val="001F735E"/>
    <w:rsid w:val="001F7433"/>
    <w:rsid w:val="00206FAE"/>
    <w:rsid w:val="00207543"/>
    <w:rsid w:val="0021032A"/>
    <w:rsid w:val="00220B6B"/>
    <w:rsid w:val="00220BF1"/>
    <w:rsid w:val="002276D0"/>
    <w:rsid w:val="00230173"/>
    <w:rsid w:val="00235B1A"/>
    <w:rsid w:val="00240A52"/>
    <w:rsid w:val="00240E03"/>
    <w:rsid w:val="002415F1"/>
    <w:rsid w:val="0024224B"/>
    <w:rsid w:val="00255AE0"/>
    <w:rsid w:val="00255D0E"/>
    <w:rsid w:val="00256659"/>
    <w:rsid w:val="00263278"/>
    <w:rsid w:val="0026503E"/>
    <w:rsid w:val="00270322"/>
    <w:rsid w:val="00270E92"/>
    <w:rsid w:val="0027139E"/>
    <w:rsid w:val="00273342"/>
    <w:rsid w:val="0027461D"/>
    <w:rsid w:val="00276CFA"/>
    <w:rsid w:val="00281BD5"/>
    <w:rsid w:val="002826B0"/>
    <w:rsid w:val="002863D3"/>
    <w:rsid w:val="00286A8A"/>
    <w:rsid w:val="0028705E"/>
    <w:rsid w:val="0028784F"/>
    <w:rsid w:val="00291484"/>
    <w:rsid w:val="00293FF5"/>
    <w:rsid w:val="002B082A"/>
    <w:rsid w:val="002B22E5"/>
    <w:rsid w:val="002B2F39"/>
    <w:rsid w:val="002C0933"/>
    <w:rsid w:val="002C2976"/>
    <w:rsid w:val="002C6E81"/>
    <w:rsid w:val="002D41FF"/>
    <w:rsid w:val="002D6EE0"/>
    <w:rsid w:val="002E29A7"/>
    <w:rsid w:val="002E73F2"/>
    <w:rsid w:val="002E7605"/>
    <w:rsid w:val="002E7AC5"/>
    <w:rsid w:val="0030053C"/>
    <w:rsid w:val="00304289"/>
    <w:rsid w:val="00307AA9"/>
    <w:rsid w:val="003104CC"/>
    <w:rsid w:val="00312D9F"/>
    <w:rsid w:val="00314F98"/>
    <w:rsid w:val="00320CCB"/>
    <w:rsid w:val="00325254"/>
    <w:rsid w:val="00334777"/>
    <w:rsid w:val="003362C9"/>
    <w:rsid w:val="00337126"/>
    <w:rsid w:val="0033742D"/>
    <w:rsid w:val="00345EBF"/>
    <w:rsid w:val="003469F0"/>
    <w:rsid w:val="00346CE9"/>
    <w:rsid w:val="00353C5D"/>
    <w:rsid w:val="003619AA"/>
    <w:rsid w:val="00362355"/>
    <w:rsid w:val="00364876"/>
    <w:rsid w:val="00366AEB"/>
    <w:rsid w:val="00366E50"/>
    <w:rsid w:val="00370AD3"/>
    <w:rsid w:val="00395989"/>
    <w:rsid w:val="00396E6F"/>
    <w:rsid w:val="003A6BDC"/>
    <w:rsid w:val="003B53FB"/>
    <w:rsid w:val="003B5489"/>
    <w:rsid w:val="003C19E6"/>
    <w:rsid w:val="003C1A43"/>
    <w:rsid w:val="003C7447"/>
    <w:rsid w:val="003D6701"/>
    <w:rsid w:val="003D7238"/>
    <w:rsid w:val="003D7414"/>
    <w:rsid w:val="003D7982"/>
    <w:rsid w:val="003E099A"/>
    <w:rsid w:val="003E38B8"/>
    <w:rsid w:val="003E5884"/>
    <w:rsid w:val="003F3A3A"/>
    <w:rsid w:val="003F7520"/>
    <w:rsid w:val="00405065"/>
    <w:rsid w:val="004059E2"/>
    <w:rsid w:val="00416356"/>
    <w:rsid w:val="0041729F"/>
    <w:rsid w:val="00423F66"/>
    <w:rsid w:val="00425B89"/>
    <w:rsid w:val="00433FC3"/>
    <w:rsid w:val="00443B15"/>
    <w:rsid w:val="0044416F"/>
    <w:rsid w:val="00445D60"/>
    <w:rsid w:val="00452EE3"/>
    <w:rsid w:val="00461372"/>
    <w:rsid w:val="00467DB6"/>
    <w:rsid w:val="004705D2"/>
    <w:rsid w:val="00475068"/>
    <w:rsid w:val="0048419C"/>
    <w:rsid w:val="0049234E"/>
    <w:rsid w:val="00496140"/>
    <w:rsid w:val="0049680B"/>
    <w:rsid w:val="004A1F98"/>
    <w:rsid w:val="004B4367"/>
    <w:rsid w:val="004C1C1B"/>
    <w:rsid w:val="004C329C"/>
    <w:rsid w:val="004C65A5"/>
    <w:rsid w:val="004D0CEE"/>
    <w:rsid w:val="004D3DD3"/>
    <w:rsid w:val="004D6D05"/>
    <w:rsid w:val="004E10A1"/>
    <w:rsid w:val="004E42A5"/>
    <w:rsid w:val="004E4B3B"/>
    <w:rsid w:val="004E4F64"/>
    <w:rsid w:val="004E62C8"/>
    <w:rsid w:val="004F0EAD"/>
    <w:rsid w:val="0050125A"/>
    <w:rsid w:val="005018F4"/>
    <w:rsid w:val="0050244A"/>
    <w:rsid w:val="00502ED5"/>
    <w:rsid w:val="00507E60"/>
    <w:rsid w:val="00511CB7"/>
    <w:rsid w:val="0052232B"/>
    <w:rsid w:val="005261D1"/>
    <w:rsid w:val="00527959"/>
    <w:rsid w:val="005314F8"/>
    <w:rsid w:val="0054227D"/>
    <w:rsid w:val="005429EB"/>
    <w:rsid w:val="005448B2"/>
    <w:rsid w:val="0055002F"/>
    <w:rsid w:val="00556F12"/>
    <w:rsid w:val="005615A9"/>
    <w:rsid w:val="00564027"/>
    <w:rsid w:val="00566080"/>
    <w:rsid w:val="00567FFD"/>
    <w:rsid w:val="00570048"/>
    <w:rsid w:val="00573DE0"/>
    <w:rsid w:val="00574495"/>
    <w:rsid w:val="0057458C"/>
    <w:rsid w:val="00574DC5"/>
    <w:rsid w:val="005767F8"/>
    <w:rsid w:val="00583ECB"/>
    <w:rsid w:val="00586D7F"/>
    <w:rsid w:val="005971AD"/>
    <w:rsid w:val="005A00D5"/>
    <w:rsid w:val="005B202B"/>
    <w:rsid w:val="005B3CA4"/>
    <w:rsid w:val="005B6E65"/>
    <w:rsid w:val="005C76A4"/>
    <w:rsid w:val="005D12C8"/>
    <w:rsid w:val="005D1878"/>
    <w:rsid w:val="005D3B35"/>
    <w:rsid w:val="005D6D91"/>
    <w:rsid w:val="005E38BC"/>
    <w:rsid w:val="005F10AB"/>
    <w:rsid w:val="005F1A78"/>
    <w:rsid w:val="005F4B2D"/>
    <w:rsid w:val="005F5DC4"/>
    <w:rsid w:val="005F61A6"/>
    <w:rsid w:val="00603E5D"/>
    <w:rsid w:val="006160A3"/>
    <w:rsid w:val="00624756"/>
    <w:rsid w:val="00624A62"/>
    <w:rsid w:val="0062534E"/>
    <w:rsid w:val="00625758"/>
    <w:rsid w:val="00626720"/>
    <w:rsid w:val="00633DEB"/>
    <w:rsid w:val="00635625"/>
    <w:rsid w:val="00635D30"/>
    <w:rsid w:val="0065597A"/>
    <w:rsid w:val="00655D92"/>
    <w:rsid w:val="0065792A"/>
    <w:rsid w:val="00660AFD"/>
    <w:rsid w:val="00662A3B"/>
    <w:rsid w:val="00664C6C"/>
    <w:rsid w:val="00666BE3"/>
    <w:rsid w:val="00670F6C"/>
    <w:rsid w:val="006720AB"/>
    <w:rsid w:val="006727DE"/>
    <w:rsid w:val="006734E3"/>
    <w:rsid w:val="00680D76"/>
    <w:rsid w:val="00681258"/>
    <w:rsid w:val="006829ED"/>
    <w:rsid w:val="006852E0"/>
    <w:rsid w:val="006872A5"/>
    <w:rsid w:val="00687F16"/>
    <w:rsid w:val="00691E7C"/>
    <w:rsid w:val="00695A80"/>
    <w:rsid w:val="0069774A"/>
    <w:rsid w:val="006A09DB"/>
    <w:rsid w:val="006A4C3C"/>
    <w:rsid w:val="006A6136"/>
    <w:rsid w:val="006A6607"/>
    <w:rsid w:val="006A6CAB"/>
    <w:rsid w:val="006B370A"/>
    <w:rsid w:val="006B7FA2"/>
    <w:rsid w:val="006C431F"/>
    <w:rsid w:val="006C6139"/>
    <w:rsid w:val="006C69CB"/>
    <w:rsid w:val="006D2B3D"/>
    <w:rsid w:val="006D2E7A"/>
    <w:rsid w:val="006E2825"/>
    <w:rsid w:val="006E4FFD"/>
    <w:rsid w:val="006F300F"/>
    <w:rsid w:val="006F7B7B"/>
    <w:rsid w:val="007021D7"/>
    <w:rsid w:val="0070274C"/>
    <w:rsid w:val="00705446"/>
    <w:rsid w:val="00706C1E"/>
    <w:rsid w:val="007121AD"/>
    <w:rsid w:val="0072018F"/>
    <w:rsid w:val="00724FA7"/>
    <w:rsid w:val="00733989"/>
    <w:rsid w:val="007466AC"/>
    <w:rsid w:val="007475C0"/>
    <w:rsid w:val="0075129D"/>
    <w:rsid w:val="00751D82"/>
    <w:rsid w:val="00760287"/>
    <w:rsid w:val="00760310"/>
    <w:rsid w:val="007608E8"/>
    <w:rsid w:val="00760A28"/>
    <w:rsid w:val="00763EC7"/>
    <w:rsid w:val="007667F9"/>
    <w:rsid w:val="00772DC6"/>
    <w:rsid w:val="0077428D"/>
    <w:rsid w:val="00780086"/>
    <w:rsid w:val="00780D7C"/>
    <w:rsid w:val="0078344B"/>
    <w:rsid w:val="0078464A"/>
    <w:rsid w:val="00787388"/>
    <w:rsid w:val="00790E5C"/>
    <w:rsid w:val="00792C94"/>
    <w:rsid w:val="00796DF1"/>
    <w:rsid w:val="007976AE"/>
    <w:rsid w:val="007A13C4"/>
    <w:rsid w:val="007A2F56"/>
    <w:rsid w:val="007A44C4"/>
    <w:rsid w:val="007A4F3D"/>
    <w:rsid w:val="007A6BC9"/>
    <w:rsid w:val="007B103D"/>
    <w:rsid w:val="007B4434"/>
    <w:rsid w:val="007C040F"/>
    <w:rsid w:val="007C1CDB"/>
    <w:rsid w:val="007C72D8"/>
    <w:rsid w:val="007D1C4E"/>
    <w:rsid w:val="007E1720"/>
    <w:rsid w:val="007E2331"/>
    <w:rsid w:val="007E7264"/>
    <w:rsid w:val="007F3549"/>
    <w:rsid w:val="007F3CF6"/>
    <w:rsid w:val="007F3D67"/>
    <w:rsid w:val="00802039"/>
    <w:rsid w:val="0080407D"/>
    <w:rsid w:val="008073B0"/>
    <w:rsid w:val="00810BE9"/>
    <w:rsid w:val="00815D3C"/>
    <w:rsid w:val="00825D0E"/>
    <w:rsid w:val="00832876"/>
    <w:rsid w:val="008502B2"/>
    <w:rsid w:val="0085052E"/>
    <w:rsid w:val="00854DEA"/>
    <w:rsid w:val="00865BC5"/>
    <w:rsid w:val="00872DD7"/>
    <w:rsid w:val="00877239"/>
    <w:rsid w:val="008818DC"/>
    <w:rsid w:val="008837E4"/>
    <w:rsid w:val="008926D5"/>
    <w:rsid w:val="008A02D6"/>
    <w:rsid w:val="008A6E1A"/>
    <w:rsid w:val="008A6F7F"/>
    <w:rsid w:val="008A7F78"/>
    <w:rsid w:val="008B5AF5"/>
    <w:rsid w:val="008B7F70"/>
    <w:rsid w:val="008C50BA"/>
    <w:rsid w:val="008C6759"/>
    <w:rsid w:val="008D5AE0"/>
    <w:rsid w:val="008D5E33"/>
    <w:rsid w:val="008D646E"/>
    <w:rsid w:val="008E2901"/>
    <w:rsid w:val="008E6D68"/>
    <w:rsid w:val="008F3E70"/>
    <w:rsid w:val="008F4BAE"/>
    <w:rsid w:val="008F756A"/>
    <w:rsid w:val="0090103C"/>
    <w:rsid w:val="0090438F"/>
    <w:rsid w:val="009125AB"/>
    <w:rsid w:val="00914C35"/>
    <w:rsid w:val="00916084"/>
    <w:rsid w:val="0092213E"/>
    <w:rsid w:val="009232C9"/>
    <w:rsid w:val="00923A82"/>
    <w:rsid w:val="00924FDF"/>
    <w:rsid w:val="00926A44"/>
    <w:rsid w:val="00931247"/>
    <w:rsid w:val="00935209"/>
    <w:rsid w:val="0094131E"/>
    <w:rsid w:val="00944AC3"/>
    <w:rsid w:val="009457B0"/>
    <w:rsid w:val="00945EA7"/>
    <w:rsid w:val="0095041B"/>
    <w:rsid w:val="00951478"/>
    <w:rsid w:val="0095467F"/>
    <w:rsid w:val="009612C3"/>
    <w:rsid w:val="00963438"/>
    <w:rsid w:val="0096377B"/>
    <w:rsid w:val="00964A9E"/>
    <w:rsid w:val="0096585A"/>
    <w:rsid w:val="00970EAA"/>
    <w:rsid w:val="0097173C"/>
    <w:rsid w:val="0097195C"/>
    <w:rsid w:val="00972E81"/>
    <w:rsid w:val="00973D40"/>
    <w:rsid w:val="00974117"/>
    <w:rsid w:val="00974915"/>
    <w:rsid w:val="0098249E"/>
    <w:rsid w:val="00983030"/>
    <w:rsid w:val="00983565"/>
    <w:rsid w:val="00994190"/>
    <w:rsid w:val="00995EED"/>
    <w:rsid w:val="0099638D"/>
    <w:rsid w:val="009A7454"/>
    <w:rsid w:val="009C1472"/>
    <w:rsid w:val="009C2655"/>
    <w:rsid w:val="009D3E4A"/>
    <w:rsid w:val="009D521D"/>
    <w:rsid w:val="009E17B8"/>
    <w:rsid w:val="009E5DC2"/>
    <w:rsid w:val="009F54CE"/>
    <w:rsid w:val="009F6588"/>
    <w:rsid w:val="00A02779"/>
    <w:rsid w:val="00A03A01"/>
    <w:rsid w:val="00A059F0"/>
    <w:rsid w:val="00A10BA8"/>
    <w:rsid w:val="00A10CFE"/>
    <w:rsid w:val="00A116C4"/>
    <w:rsid w:val="00A12771"/>
    <w:rsid w:val="00A16070"/>
    <w:rsid w:val="00A2351A"/>
    <w:rsid w:val="00A24A69"/>
    <w:rsid w:val="00A27A1B"/>
    <w:rsid w:val="00A32FBE"/>
    <w:rsid w:val="00A35A1F"/>
    <w:rsid w:val="00A37053"/>
    <w:rsid w:val="00A45B5F"/>
    <w:rsid w:val="00A51C64"/>
    <w:rsid w:val="00A53D50"/>
    <w:rsid w:val="00A547A2"/>
    <w:rsid w:val="00A57397"/>
    <w:rsid w:val="00A57D9A"/>
    <w:rsid w:val="00A61D50"/>
    <w:rsid w:val="00A741AD"/>
    <w:rsid w:val="00A8040A"/>
    <w:rsid w:val="00A827A2"/>
    <w:rsid w:val="00A82FB0"/>
    <w:rsid w:val="00A902B4"/>
    <w:rsid w:val="00A91A3D"/>
    <w:rsid w:val="00A930D7"/>
    <w:rsid w:val="00A97166"/>
    <w:rsid w:val="00AA08EB"/>
    <w:rsid w:val="00AA0D99"/>
    <w:rsid w:val="00AA1303"/>
    <w:rsid w:val="00AA4246"/>
    <w:rsid w:val="00AA59A6"/>
    <w:rsid w:val="00AB168C"/>
    <w:rsid w:val="00AB32BA"/>
    <w:rsid w:val="00AB62CC"/>
    <w:rsid w:val="00AB72B2"/>
    <w:rsid w:val="00AC23C0"/>
    <w:rsid w:val="00AC3273"/>
    <w:rsid w:val="00AC6852"/>
    <w:rsid w:val="00AD01B2"/>
    <w:rsid w:val="00AD1E9A"/>
    <w:rsid w:val="00AD28D0"/>
    <w:rsid w:val="00AD4AE9"/>
    <w:rsid w:val="00AD7EA7"/>
    <w:rsid w:val="00AE08A2"/>
    <w:rsid w:val="00AE2911"/>
    <w:rsid w:val="00AE2E9A"/>
    <w:rsid w:val="00AE4120"/>
    <w:rsid w:val="00AE5788"/>
    <w:rsid w:val="00AF39CA"/>
    <w:rsid w:val="00AF525B"/>
    <w:rsid w:val="00AF7879"/>
    <w:rsid w:val="00B006AB"/>
    <w:rsid w:val="00B04673"/>
    <w:rsid w:val="00B11A86"/>
    <w:rsid w:val="00B133F3"/>
    <w:rsid w:val="00B13CCE"/>
    <w:rsid w:val="00B14341"/>
    <w:rsid w:val="00B15117"/>
    <w:rsid w:val="00B159AC"/>
    <w:rsid w:val="00B17ACF"/>
    <w:rsid w:val="00B17C37"/>
    <w:rsid w:val="00B267CF"/>
    <w:rsid w:val="00B26E24"/>
    <w:rsid w:val="00B30A09"/>
    <w:rsid w:val="00B31672"/>
    <w:rsid w:val="00B42379"/>
    <w:rsid w:val="00B45789"/>
    <w:rsid w:val="00B53FEC"/>
    <w:rsid w:val="00B55EED"/>
    <w:rsid w:val="00B7195E"/>
    <w:rsid w:val="00B753CE"/>
    <w:rsid w:val="00B76C44"/>
    <w:rsid w:val="00B82C1B"/>
    <w:rsid w:val="00B863C5"/>
    <w:rsid w:val="00B86F06"/>
    <w:rsid w:val="00B8727F"/>
    <w:rsid w:val="00BA07B1"/>
    <w:rsid w:val="00BA1FE0"/>
    <w:rsid w:val="00BA3A2F"/>
    <w:rsid w:val="00BB271F"/>
    <w:rsid w:val="00BB6103"/>
    <w:rsid w:val="00BC2B0D"/>
    <w:rsid w:val="00BC6138"/>
    <w:rsid w:val="00BC61A4"/>
    <w:rsid w:val="00BD03A6"/>
    <w:rsid w:val="00BD1A51"/>
    <w:rsid w:val="00BD1B6C"/>
    <w:rsid w:val="00BD332C"/>
    <w:rsid w:val="00BF6DE9"/>
    <w:rsid w:val="00BF79D4"/>
    <w:rsid w:val="00C027D4"/>
    <w:rsid w:val="00C106F7"/>
    <w:rsid w:val="00C12109"/>
    <w:rsid w:val="00C12192"/>
    <w:rsid w:val="00C12231"/>
    <w:rsid w:val="00C12353"/>
    <w:rsid w:val="00C12DEB"/>
    <w:rsid w:val="00C1527B"/>
    <w:rsid w:val="00C15538"/>
    <w:rsid w:val="00C2009D"/>
    <w:rsid w:val="00C27EB3"/>
    <w:rsid w:val="00C301EC"/>
    <w:rsid w:val="00C3126C"/>
    <w:rsid w:val="00C31611"/>
    <w:rsid w:val="00C33F8E"/>
    <w:rsid w:val="00C34668"/>
    <w:rsid w:val="00C34944"/>
    <w:rsid w:val="00C42203"/>
    <w:rsid w:val="00C44D45"/>
    <w:rsid w:val="00C456E6"/>
    <w:rsid w:val="00C54D00"/>
    <w:rsid w:val="00C63AAC"/>
    <w:rsid w:val="00C65A39"/>
    <w:rsid w:val="00C7486F"/>
    <w:rsid w:val="00C80408"/>
    <w:rsid w:val="00C86245"/>
    <w:rsid w:val="00C90317"/>
    <w:rsid w:val="00C9395B"/>
    <w:rsid w:val="00CA0C89"/>
    <w:rsid w:val="00CA5E1E"/>
    <w:rsid w:val="00CB1B9F"/>
    <w:rsid w:val="00CD1410"/>
    <w:rsid w:val="00CD4216"/>
    <w:rsid w:val="00CD6F92"/>
    <w:rsid w:val="00CE0A7D"/>
    <w:rsid w:val="00CE421A"/>
    <w:rsid w:val="00CE7D51"/>
    <w:rsid w:val="00CF059C"/>
    <w:rsid w:val="00CF09E5"/>
    <w:rsid w:val="00CF535D"/>
    <w:rsid w:val="00CF6807"/>
    <w:rsid w:val="00D01EC0"/>
    <w:rsid w:val="00D038DE"/>
    <w:rsid w:val="00D0635C"/>
    <w:rsid w:val="00D07E84"/>
    <w:rsid w:val="00D13B79"/>
    <w:rsid w:val="00D176C6"/>
    <w:rsid w:val="00D20C82"/>
    <w:rsid w:val="00D2569E"/>
    <w:rsid w:val="00D26C6C"/>
    <w:rsid w:val="00D302C9"/>
    <w:rsid w:val="00D31E91"/>
    <w:rsid w:val="00D34B2C"/>
    <w:rsid w:val="00D356DD"/>
    <w:rsid w:val="00D50BE4"/>
    <w:rsid w:val="00D54371"/>
    <w:rsid w:val="00D63E2B"/>
    <w:rsid w:val="00D64F64"/>
    <w:rsid w:val="00D655F1"/>
    <w:rsid w:val="00D667B1"/>
    <w:rsid w:val="00D66A85"/>
    <w:rsid w:val="00D70140"/>
    <w:rsid w:val="00D70268"/>
    <w:rsid w:val="00D76AEF"/>
    <w:rsid w:val="00D85BA7"/>
    <w:rsid w:val="00D9383E"/>
    <w:rsid w:val="00D93D89"/>
    <w:rsid w:val="00D97D49"/>
    <w:rsid w:val="00DA1BC7"/>
    <w:rsid w:val="00DA2D58"/>
    <w:rsid w:val="00DB07E7"/>
    <w:rsid w:val="00DB1335"/>
    <w:rsid w:val="00DB1C06"/>
    <w:rsid w:val="00DB38DA"/>
    <w:rsid w:val="00DB6186"/>
    <w:rsid w:val="00DB736A"/>
    <w:rsid w:val="00DC0300"/>
    <w:rsid w:val="00DC0A7D"/>
    <w:rsid w:val="00DC11A0"/>
    <w:rsid w:val="00DC7694"/>
    <w:rsid w:val="00DD05BD"/>
    <w:rsid w:val="00DD07FD"/>
    <w:rsid w:val="00DD0953"/>
    <w:rsid w:val="00DD1632"/>
    <w:rsid w:val="00DE1C56"/>
    <w:rsid w:val="00DF0A2A"/>
    <w:rsid w:val="00DF24FC"/>
    <w:rsid w:val="00DF2B7D"/>
    <w:rsid w:val="00DF40D6"/>
    <w:rsid w:val="00DF5B6E"/>
    <w:rsid w:val="00E064CA"/>
    <w:rsid w:val="00E17170"/>
    <w:rsid w:val="00E23013"/>
    <w:rsid w:val="00E239FA"/>
    <w:rsid w:val="00E251B5"/>
    <w:rsid w:val="00E27D6E"/>
    <w:rsid w:val="00E32186"/>
    <w:rsid w:val="00E34EE8"/>
    <w:rsid w:val="00E373A7"/>
    <w:rsid w:val="00E41557"/>
    <w:rsid w:val="00E4430F"/>
    <w:rsid w:val="00E4715C"/>
    <w:rsid w:val="00E500B5"/>
    <w:rsid w:val="00E53631"/>
    <w:rsid w:val="00E54487"/>
    <w:rsid w:val="00E61C8C"/>
    <w:rsid w:val="00E73EE6"/>
    <w:rsid w:val="00E75459"/>
    <w:rsid w:val="00E771DE"/>
    <w:rsid w:val="00E77AB5"/>
    <w:rsid w:val="00E77B27"/>
    <w:rsid w:val="00E90B01"/>
    <w:rsid w:val="00E90E2C"/>
    <w:rsid w:val="00E90EF2"/>
    <w:rsid w:val="00E93D6E"/>
    <w:rsid w:val="00E950C1"/>
    <w:rsid w:val="00EA16E4"/>
    <w:rsid w:val="00EA17CD"/>
    <w:rsid w:val="00EB2F46"/>
    <w:rsid w:val="00EB5997"/>
    <w:rsid w:val="00ED0D34"/>
    <w:rsid w:val="00ED25C3"/>
    <w:rsid w:val="00ED3A12"/>
    <w:rsid w:val="00ED4F2D"/>
    <w:rsid w:val="00ED5945"/>
    <w:rsid w:val="00ED6B34"/>
    <w:rsid w:val="00F00FE8"/>
    <w:rsid w:val="00F05F4A"/>
    <w:rsid w:val="00F07E63"/>
    <w:rsid w:val="00F1499E"/>
    <w:rsid w:val="00F16FAB"/>
    <w:rsid w:val="00F20420"/>
    <w:rsid w:val="00F2206B"/>
    <w:rsid w:val="00F31844"/>
    <w:rsid w:val="00F374B3"/>
    <w:rsid w:val="00F41F44"/>
    <w:rsid w:val="00F42F22"/>
    <w:rsid w:val="00F432B8"/>
    <w:rsid w:val="00F52351"/>
    <w:rsid w:val="00F60C17"/>
    <w:rsid w:val="00F615A8"/>
    <w:rsid w:val="00F62148"/>
    <w:rsid w:val="00F64584"/>
    <w:rsid w:val="00F671F9"/>
    <w:rsid w:val="00F7269D"/>
    <w:rsid w:val="00F80995"/>
    <w:rsid w:val="00F82B90"/>
    <w:rsid w:val="00F83411"/>
    <w:rsid w:val="00F84558"/>
    <w:rsid w:val="00F93DC2"/>
    <w:rsid w:val="00F95BAD"/>
    <w:rsid w:val="00FA0304"/>
    <w:rsid w:val="00FA0689"/>
    <w:rsid w:val="00FA34A5"/>
    <w:rsid w:val="00FA394E"/>
    <w:rsid w:val="00FA39AF"/>
    <w:rsid w:val="00FC36FF"/>
    <w:rsid w:val="00FD0C0A"/>
    <w:rsid w:val="00FD1DB1"/>
    <w:rsid w:val="00FD3684"/>
    <w:rsid w:val="00FD6ACA"/>
    <w:rsid w:val="00FF24D8"/>
    <w:rsid w:val="00FF2CC3"/>
    <w:rsid w:val="01378A3E"/>
    <w:rsid w:val="01BDF5E3"/>
    <w:rsid w:val="036DADCD"/>
    <w:rsid w:val="03E8F4F1"/>
    <w:rsid w:val="06CC796C"/>
    <w:rsid w:val="07EE87C4"/>
    <w:rsid w:val="08123302"/>
    <w:rsid w:val="08CA6EAD"/>
    <w:rsid w:val="09EDF453"/>
    <w:rsid w:val="0A0C5B09"/>
    <w:rsid w:val="0BD9E233"/>
    <w:rsid w:val="0C0E97E6"/>
    <w:rsid w:val="0D7437D0"/>
    <w:rsid w:val="0E3724A5"/>
    <w:rsid w:val="0E83508E"/>
    <w:rsid w:val="0EF183B9"/>
    <w:rsid w:val="0F7EF93C"/>
    <w:rsid w:val="10712DAE"/>
    <w:rsid w:val="10936132"/>
    <w:rsid w:val="109E52CD"/>
    <w:rsid w:val="11144BD5"/>
    <w:rsid w:val="1133ACB1"/>
    <w:rsid w:val="1162187C"/>
    <w:rsid w:val="11778EF3"/>
    <w:rsid w:val="147280DC"/>
    <w:rsid w:val="15A191A8"/>
    <w:rsid w:val="16A523D4"/>
    <w:rsid w:val="17041F81"/>
    <w:rsid w:val="1725AEF5"/>
    <w:rsid w:val="19F33494"/>
    <w:rsid w:val="1B0FB897"/>
    <w:rsid w:val="1B15122E"/>
    <w:rsid w:val="1C6AF389"/>
    <w:rsid w:val="1C9C41D5"/>
    <w:rsid w:val="1E22567D"/>
    <w:rsid w:val="1F4873E0"/>
    <w:rsid w:val="21F5B633"/>
    <w:rsid w:val="220FDD6D"/>
    <w:rsid w:val="221CC5E7"/>
    <w:rsid w:val="235985DE"/>
    <w:rsid w:val="24242D61"/>
    <w:rsid w:val="24A3CFD9"/>
    <w:rsid w:val="2553CACD"/>
    <w:rsid w:val="265D2BD8"/>
    <w:rsid w:val="2683F7BA"/>
    <w:rsid w:val="27152EC4"/>
    <w:rsid w:val="29B495EE"/>
    <w:rsid w:val="2A2F5B4C"/>
    <w:rsid w:val="2B2FC774"/>
    <w:rsid w:val="2B9E2896"/>
    <w:rsid w:val="2D3B177F"/>
    <w:rsid w:val="2D7EC0B5"/>
    <w:rsid w:val="2DBEBAD7"/>
    <w:rsid w:val="2EAE9A57"/>
    <w:rsid w:val="2F75ADAF"/>
    <w:rsid w:val="2F792B15"/>
    <w:rsid w:val="303E9425"/>
    <w:rsid w:val="30412F5B"/>
    <w:rsid w:val="31B8AF0B"/>
    <w:rsid w:val="32A9E631"/>
    <w:rsid w:val="33484189"/>
    <w:rsid w:val="33723410"/>
    <w:rsid w:val="34659161"/>
    <w:rsid w:val="358250FB"/>
    <w:rsid w:val="35C657A5"/>
    <w:rsid w:val="36A9D4D2"/>
    <w:rsid w:val="379D3223"/>
    <w:rsid w:val="37F981EB"/>
    <w:rsid w:val="39390284"/>
    <w:rsid w:val="39D35550"/>
    <w:rsid w:val="3D2879F0"/>
    <w:rsid w:val="3ED17811"/>
    <w:rsid w:val="3EED1366"/>
    <w:rsid w:val="3F54E793"/>
    <w:rsid w:val="3F8793C7"/>
    <w:rsid w:val="40232EFE"/>
    <w:rsid w:val="416BBF07"/>
    <w:rsid w:val="42A286DA"/>
    <w:rsid w:val="43825DAE"/>
    <w:rsid w:val="450AFFDE"/>
    <w:rsid w:val="4660A701"/>
    <w:rsid w:val="470AA7EB"/>
    <w:rsid w:val="472A0470"/>
    <w:rsid w:val="474F6ABC"/>
    <w:rsid w:val="475AC767"/>
    <w:rsid w:val="4912188E"/>
    <w:rsid w:val="499E928B"/>
    <w:rsid w:val="4B6323EB"/>
    <w:rsid w:val="4B6345E9"/>
    <w:rsid w:val="4BDEB9A2"/>
    <w:rsid w:val="4CBD69AD"/>
    <w:rsid w:val="4D1D2E63"/>
    <w:rsid w:val="4E8D4546"/>
    <w:rsid w:val="4E96492E"/>
    <w:rsid w:val="4F3AB4F0"/>
    <w:rsid w:val="4FAC3A69"/>
    <w:rsid w:val="4FC3EF33"/>
    <w:rsid w:val="5018F132"/>
    <w:rsid w:val="50C64B44"/>
    <w:rsid w:val="50C8EC26"/>
    <w:rsid w:val="50FE32E3"/>
    <w:rsid w:val="51999D1B"/>
    <w:rsid w:val="521E9E6B"/>
    <w:rsid w:val="5231802A"/>
    <w:rsid w:val="533B92D4"/>
    <w:rsid w:val="568D6040"/>
    <w:rsid w:val="58A4144D"/>
    <w:rsid w:val="59335F00"/>
    <w:rsid w:val="597A703F"/>
    <w:rsid w:val="59EDD31B"/>
    <w:rsid w:val="5A3FE4AE"/>
    <w:rsid w:val="5B785476"/>
    <w:rsid w:val="5BBB1AC3"/>
    <w:rsid w:val="5C0B9ECD"/>
    <w:rsid w:val="5C49802D"/>
    <w:rsid w:val="5E776FD9"/>
    <w:rsid w:val="5EDC3A24"/>
    <w:rsid w:val="5F2A1732"/>
    <w:rsid w:val="60B67324"/>
    <w:rsid w:val="613EE056"/>
    <w:rsid w:val="61B89DF8"/>
    <w:rsid w:val="634762D1"/>
    <w:rsid w:val="649B9F97"/>
    <w:rsid w:val="64ED08F6"/>
    <w:rsid w:val="64FA18BE"/>
    <w:rsid w:val="658A161D"/>
    <w:rsid w:val="658D910C"/>
    <w:rsid w:val="6834DBD9"/>
    <w:rsid w:val="6865C5CA"/>
    <w:rsid w:val="69094947"/>
    <w:rsid w:val="6928F06D"/>
    <w:rsid w:val="69678D02"/>
    <w:rsid w:val="6A7E121C"/>
    <w:rsid w:val="6AA3341F"/>
    <w:rsid w:val="6C76B3BF"/>
    <w:rsid w:val="6CCBC71E"/>
    <w:rsid w:val="6D45BB3E"/>
    <w:rsid w:val="6E0BF91A"/>
    <w:rsid w:val="6E17401B"/>
    <w:rsid w:val="6E2769A3"/>
    <w:rsid w:val="6E2A1BE1"/>
    <w:rsid w:val="6FA7F055"/>
    <w:rsid w:val="70FB95CA"/>
    <w:rsid w:val="71CFCE50"/>
    <w:rsid w:val="7353EC5B"/>
    <w:rsid w:val="738F2A13"/>
    <w:rsid w:val="746D9766"/>
    <w:rsid w:val="7627980F"/>
    <w:rsid w:val="7643AE35"/>
    <w:rsid w:val="77734F7D"/>
    <w:rsid w:val="7831452C"/>
    <w:rsid w:val="78E41CF1"/>
    <w:rsid w:val="7ACCED59"/>
    <w:rsid w:val="7BCD5F21"/>
    <w:rsid w:val="7BF1E5C5"/>
    <w:rsid w:val="7BFE4094"/>
    <w:rsid w:val="7C5B30F0"/>
    <w:rsid w:val="7CC9F0B6"/>
    <w:rsid w:val="7CEA84BF"/>
    <w:rsid w:val="7D5648F6"/>
    <w:rsid w:val="7DC145E0"/>
    <w:rsid w:val="7F96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15C9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03A6"/>
    <w:pPr>
      <w:spacing w:after="120" w:line="276" w:lineRule="auto"/>
      <w:jc w:val="both"/>
    </w:pPr>
    <w:rPr>
      <w:sz w:val="22"/>
      <w:szCs w:val="22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1"/>
    <w:qFormat/>
    <w:rsid w:val="0030053C"/>
    <w:pPr>
      <w:keepNext/>
      <w:keepLines/>
      <w:pBdr>
        <w:bottom w:val="single" w:color="002060" w:sz="4" w:space="1"/>
      </w:pBdr>
      <w:spacing w:before="360" w:after="240" w:line="240" w:lineRule="auto"/>
      <w:jc w:val="center"/>
      <w:outlineLvl w:val="0"/>
    </w:pPr>
    <w:rPr>
      <w:b/>
      <w:bCs/>
      <w:caps/>
      <w:color w:val="00206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D70140"/>
    <w:pPr>
      <w:keepNext/>
      <w:keepLines/>
      <w:pBdr>
        <w:bottom w:val="single" w:color="385623" w:themeColor="accent6" w:themeShade="80" w:sz="4" w:space="1"/>
      </w:pBdr>
      <w:spacing w:before="360" w:after="240"/>
      <w:jc w:val="left"/>
      <w:outlineLvl w:val="1"/>
    </w:pPr>
    <w:rPr>
      <w:b/>
      <w:bCs/>
      <w:caps/>
      <w:color w:val="385623" w:themeColor="accent6" w:themeShade="80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1B9F"/>
    <w:pPr>
      <w:keepNext/>
      <w:keepLines/>
      <w:spacing w:before="240" w:after="180"/>
      <w:jc w:val="left"/>
      <w:outlineLvl w:val="2"/>
    </w:pPr>
    <w:rPr>
      <w:b/>
      <w:bCs/>
      <w:color w:val="385623" w:themeColor="accent6" w:themeShade="80"/>
      <w:sz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0053C"/>
    <w:pPr>
      <w:keepNext/>
      <w:keepLines/>
      <w:spacing w:before="180" w:after="140"/>
      <w:jc w:val="left"/>
      <w:outlineLvl w:val="3"/>
    </w:pPr>
    <w:rPr>
      <w:b/>
      <w:bCs/>
      <w:iCs/>
      <w:color w:val="002060"/>
      <w:sz w:val="24"/>
      <w:u w:color="002060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0053C"/>
    <w:pPr>
      <w:keepNext/>
      <w:keepLines/>
      <w:spacing w:before="180"/>
      <w:jc w:val="left"/>
      <w:outlineLvl w:val="4"/>
    </w:pPr>
    <w:rPr>
      <w:b/>
      <w:i/>
      <w:color w:val="243F60"/>
      <w:sz w:val="24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link w:val="Ttulo1"/>
    <w:uiPriority w:val="9"/>
    <w:rsid w:val="0030053C"/>
    <w:rPr>
      <w:rFonts w:eastAsia="Times New Roman" w:cs="Times New Roman"/>
      <w:b/>
      <w:bCs/>
      <w:caps/>
      <w:color w:val="002060"/>
      <w:sz w:val="28"/>
      <w:szCs w:val="28"/>
    </w:rPr>
  </w:style>
  <w:style w:type="character" w:styleId="Ttulo2Char" w:customStyle="1">
    <w:name w:val="Título 2 Char"/>
    <w:link w:val="Ttulo2"/>
    <w:uiPriority w:val="1"/>
    <w:rsid w:val="00D70140"/>
    <w:rPr>
      <w:b/>
      <w:bCs/>
      <w:caps/>
      <w:color w:val="385623" w:themeColor="accent6" w:themeShade="80"/>
      <w:sz w:val="26"/>
      <w:szCs w:val="26"/>
      <w:lang w:val="pt-BR" w:eastAsia="pt-BR"/>
    </w:rPr>
  </w:style>
  <w:style w:type="character" w:styleId="Ttulo3Char" w:customStyle="1">
    <w:name w:val="Título 3 Char"/>
    <w:link w:val="Ttulo3"/>
    <w:uiPriority w:val="9"/>
    <w:rsid w:val="00CB1B9F"/>
    <w:rPr>
      <w:b/>
      <w:bCs/>
      <w:color w:val="385623" w:themeColor="accent6" w:themeShade="80"/>
      <w:sz w:val="24"/>
      <w:szCs w:val="22"/>
      <w:lang w:val="pt-BR" w:eastAsia="pt-BR"/>
    </w:rPr>
  </w:style>
  <w:style w:type="character" w:styleId="Ttulo4Char" w:customStyle="1">
    <w:name w:val="Título 4 Char"/>
    <w:link w:val="Ttulo4"/>
    <w:uiPriority w:val="9"/>
    <w:rsid w:val="0030053C"/>
    <w:rPr>
      <w:rFonts w:eastAsia="Times New Roman" w:cs="Times New Roman"/>
      <w:b/>
      <w:bCs/>
      <w:iCs/>
      <w:color w:val="002060"/>
      <w:sz w:val="24"/>
      <w:u w:color="002060"/>
    </w:rPr>
  </w:style>
  <w:style w:type="character" w:styleId="Ttulo5Char" w:customStyle="1">
    <w:name w:val="Título 5 Char"/>
    <w:link w:val="Ttulo5"/>
    <w:uiPriority w:val="9"/>
    <w:rsid w:val="0030053C"/>
    <w:rPr>
      <w:rFonts w:eastAsia="Times New Roman" w:cs="Times New Roman"/>
      <w:b/>
      <w:i/>
      <w:color w:val="243F60"/>
      <w:sz w:val="24"/>
    </w:rPr>
  </w:style>
  <w:style w:type="paragraph" w:styleId="PargrafodaLista">
    <w:name w:val="List Paragraph"/>
    <w:basedOn w:val="Normal"/>
    <w:link w:val="PargrafodaListaChar"/>
    <w:uiPriority w:val="1"/>
    <w:qFormat/>
    <w:rsid w:val="0030053C"/>
    <w:pPr>
      <w:ind w:left="720"/>
      <w:contextualSpacing/>
    </w:pPr>
  </w:style>
  <w:style w:type="paragraph" w:styleId="Item" w:customStyle="1">
    <w:name w:val="Item"/>
    <w:basedOn w:val="PargrafodaLista"/>
    <w:link w:val="ItemChar"/>
    <w:qFormat/>
    <w:rsid w:val="0030053C"/>
    <w:pPr>
      <w:numPr>
        <w:numId w:val="5"/>
      </w:numPr>
      <w:spacing w:after="80"/>
      <w:ind w:left="714" w:hanging="357"/>
    </w:pPr>
  </w:style>
  <w:style w:type="paragraph" w:styleId="Cabealho">
    <w:name w:val="header"/>
    <w:basedOn w:val="Normal"/>
    <w:link w:val="CabealhoChar"/>
    <w:uiPriority w:val="99"/>
    <w:unhideWhenUsed/>
    <w:rsid w:val="00780D7C"/>
    <w:pPr>
      <w:tabs>
        <w:tab w:val="center" w:pos="4252"/>
        <w:tab w:val="right" w:pos="8504"/>
      </w:tabs>
      <w:spacing w:after="0" w:line="240" w:lineRule="auto"/>
    </w:pPr>
  </w:style>
  <w:style w:type="character" w:styleId="PargrafodaListaChar" w:customStyle="1">
    <w:name w:val="Parágrafo da Lista Char"/>
    <w:basedOn w:val="Fontepargpadro"/>
    <w:link w:val="PargrafodaLista"/>
    <w:uiPriority w:val="34"/>
    <w:rsid w:val="0030053C"/>
  </w:style>
  <w:style w:type="character" w:styleId="ItemChar" w:customStyle="1">
    <w:name w:val="Item Char"/>
    <w:basedOn w:val="PargrafodaListaChar"/>
    <w:link w:val="Item"/>
    <w:rsid w:val="0030053C"/>
    <w:rPr>
      <w:sz w:val="22"/>
      <w:szCs w:val="22"/>
      <w:lang w:val="pt-BR" w:eastAsia="pt-BR"/>
    </w:rPr>
  </w:style>
  <w:style w:type="character" w:styleId="CabealhoChar" w:customStyle="1">
    <w:name w:val="Cabeçalho Char"/>
    <w:basedOn w:val="Fontepargpadro"/>
    <w:link w:val="Cabealho"/>
    <w:uiPriority w:val="99"/>
    <w:rsid w:val="00780D7C"/>
  </w:style>
  <w:style w:type="paragraph" w:styleId="Rodap">
    <w:name w:val="footer"/>
    <w:basedOn w:val="Normal"/>
    <w:link w:val="RodapChar"/>
    <w:uiPriority w:val="99"/>
    <w:unhideWhenUsed/>
    <w:rsid w:val="00780D7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80D7C"/>
  </w:style>
  <w:style w:type="paragraph" w:styleId="Textodebalo">
    <w:name w:val="Balloon Text"/>
    <w:basedOn w:val="Normal"/>
    <w:link w:val="TextodebaloChar"/>
    <w:uiPriority w:val="99"/>
    <w:semiHidden/>
    <w:unhideWhenUsed/>
    <w:rsid w:val="00780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link w:val="Textodebalo"/>
    <w:uiPriority w:val="99"/>
    <w:semiHidden/>
    <w:rsid w:val="00780D7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16356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53D50"/>
    <w:pPr>
      <w:spacing w:before="60" w:after="100" w:afterAutospacing="1" w:line="288" w:lineRule="auto"/>
    </w:pPr>
    <w:rPr>
      <w:rFonts w:ascii="Arial Narrow" w:hAnsi="Arial Narrow" w:eastAsiaTheme="minorHAnsi"/>
      <w:sz w:val="22"/>
      <w:lang w:val="pt-PT"/>
    </w:rPr>
    <w:tblPr>
      <w:tblBorders>
        <w:top w:val="single" w:color="000000" w:themeColor="text1" w:sz="4" w:space="0"/>
        <w:left w:val="single" w:color="auto" w:sz="4" w:space="0"/>
        <w:bottom w:val="single" w:color="000000" w:themeColor="text1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noWrap/>
      <w:vAlign w:val="center"/>
    </w:tcPr>
  </w:style>
  <w:style w:type="paragraph" w:styleId="SemEspaamento">
    <w:name w:val="No Spacing"/>
    <w:uiPriority w:val="1"/>
    <w:qFormat/>
    <w:rsid w:val="00790E5C"/>
    <w:pPr>
      <w:jc w:val="both"/>
    </w:pPr>
    <w:rPr>
      <w:sz w:val="22"/>
      <w:szCs w:val="22"/>
      <w:lang w:val="pt-BR" w:eastAsia="pt-BR"/>
    </w:rPr>
  </w:style>
  <w:style w:type="paragraph" w:styleId="Default" w:customStyle="1">
    <w:name w:val="Default"/>
    <w:rsid w:val="00DC11A0"/>
    <w:pPr>
      <w:autoSpaceDE w:val="0"/>
      <w:autoSpaceDN w:val="0"/>
      <w:adjustRightInd w:val="0"/>
    </w:pPr>
    <w:rPr>
      <w:rFonts w:ascii="Times New Roman" w:hAnsi="Times New Roman" w:eastAsia="Calibri"/>
      <w:color w:val="000000"/>
      <w:sz w:val="24"/>
      <w:szCs w:val="24"/>
      <w:lang w:val="en-CA"/>
    </w:rPr>
  </w:style>
  <w:style w:type="paragraph" w:styleId="Ttulo">
    <w:name w:val="Title"/>
    <w:basedOn w:val="Normal"/>
    <w:next w:val="Normal"/>
    <w:link w:val="TtuloChar"/>
    <w:uiPriority w:val="10"/>
    <w:qFormat/>
    <w:rsid w:val="00DC11A0"/>
    <w:pPr>
      <w:spacing w:before="360" w:after="240" w:line="312" w:lineRule="auto"/>
      <w:jc w:val="center"/>
      <w:outlineLvl w:val="0"/>
    </w:pPr>
    <w:rPr>
      <w:rFonts w:asciiTheme="majorHAnsi" w:hAnsiTheme="majorHAnsi" w:eastAsiaTheme="majorEastAsia" w:cstheme="majorBidi"/>
      <w:b/>
      <w:bCs/>
      <w:caps/>
      <w:color w:val="1F3864" w:themeColor="accent5" w:themeShade="80"/>
      <w:kern w:val="28"/>
      <w:sz w:val="32"/>
      <w:szCs w:val="32"/>
    </w:rPr>
  </w:style>
  <w:style w:type="character" w:styleId="TtuloChar" w:customStyle="1">
    <w:name w:val="Título Char"/>
    <w:basedOn w:val="Fontepargpadro"/>
    <w:link w:val="Ttulo"/>
    <w:uiPriority w:val="10"/>
    <w:rsid w:val="00DC11A0"/>
    <w:rPr>
      <w:rFonts w:asciiTheme="majorHAnsi" w:hAnsiTheme="majorHAnsi" w:eastAsiaTheme="majorEastAsia" w:cstheme="majorBidi"/>
      <w:b/>
      <w:bCs/>
      <w:caps/>
      <w:color w:val="1F3864" w:themeColor="accent5" w:themeShade="80"/>
      <w:kern w:val="28"/>
      <w:sz w:val="32"/>
      <w:szCs w:val="32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C11A0"/>
    <w:rPr>
      <w:sz w:val="24"/>
      <w:szCs w:val="24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rsid w:val="00DC11A0"/>
    <w:rPr>
      <w:sz w:val="24"/>
      <w:szCs w:val="24"/>
      <w:lang w:val="pt-BR" w:eastAsia="pt-BR"/>
    </w:rPr>
  </w:style>
  <w:style w:type="character" w:styleId="Refdenotaderodap">
    <w:name w:val="footnote reference"/>
    <w:basedOn w:val="Fontepargpadro"/>
    <w:uiPriority w:val="99"/>
    <w:unhideWhenUsed/>
    <w:rsid w:val="00DC11A0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DC11A0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C11A0"/>
    <w:pPr>
      <w:spacing w:line="240" w:lineRule="auto"/>
    </w:pPr>
    <w:rPr>
      <w:sz w:val="24"/>
      <w:szCs w:val="24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DC11A0"/>
    <w:rPr>
      <w:sz w:val="24"/>
      <w:szCs w:val="24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11A0"/>
    <w:rPr>
      <w:b/>
      <w:bCs/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DC11A0"/>
    <w:rPr>
      <w:b/>
      <w:bCs/>
      <w:sz w:val="24"/>
      <w:szCs w:val="24"/>
      <w:lang w:val="pt-BR" w:eastAsia="pt-BR"/>
    </w:rPr>
  </w:style>
  <w:style w:type="character" w:styleId="Nmerodepgina">
    <w:name w:val="page number"/>
    <w:basedOn w:val="Fontepargpadro"/>
    <w:uiPriority w:val="99"/>
    <w:semiHidden/>
    <w:unhideWhenUsed/>
    <w:rsid w:val="00DC11A0"/>
  </w:style>
  <w:style w:type="paragraph" w:styleId="Reviso">
    <w:name w:val="Revision"/>
    <w:hidden/>
    <w:uiPriority w:val="99"/>
    <w:semiHidden/>
    <w:rsid w:val="00DC11A0"/>
    <w:rPr>
      <w:sz w:val="22"/>
      <w:szCs w:val="22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34668"/>
    <w:pPr>
      <w:spacing w:before="120" w:after="0"/>
      <w:jc w:val="left"/>
    </w:pPr>
    <w:rPr>
      <w:rFonts w:asciiTheme="minorHAnsi" w:hAnsiTheme="minorHAnsi"/>
      <w:b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C33F8E"/>
    <w:pPr>
      <w:tabs>
        <w:tab w:val="right" w:leader="dot" w:pos="9117"/>
      </w:tabs>
      <w:spacing w:after="0"/>
      <w:ind w:left="426" w:hanging="206"/>
      <w:jc w:val="left"/>
    </w:pPr>
    <w:rPr>
      <w:rFonts w:asciiTheme="minorHAnsi" w:hAnsiTheme="minorHAnsi"/>
      <w:b/>
      <w:bCs/>
    </w:rPr>
  </w:style>
  <w:style w:type="paragraph" w:styleId="Sumrio3">
    <w:name w:val="toc 3"/>
    <w:basedOn w:val="Normal"/>
    <w:next w:val="Normal"/>
    <w:autoRedefine/>
    <w:uiPriority w:val="39"/>
    <w:unhideWhenUsed/>
    <w:rsid w:val="00DC11A0"/>
    <w:pPr>
      <w:spacing w:after="0"/>
      <w:ind w:left="440"/>
      <w:jc w:val="left"/>
    </w:pPr>
    <w:rPr>
      <w:rFonts w:asciiTheme="minorHAnsi" w:hAnsiTheme="minorHAnsi"/>
    </w:rPr>
  </w:style>
  <w:style w:type="paragraph" w:styleId="Sumrio4">
    <w:name w:val="toc 4"/>
    <w:basedOn w:val="Normal"/>
    <w:next w:val="Normal"/>
    <w:autoRedefine/>
    <w:uiPriority w:val="39"/>
    <w:unhideWhenUsed/>
    <w:rsid w:val="00DC11A0"/>
    <w:pPr>
      <w:spacing w:after="0"/>
      <w:ind w:left="660"/>
      <w:jc w:val="left"/>
    </w:pPr>
    <w:rPr>
      <w:rFonts w:asciiTheme="minorHAnsi" w:hAnsi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DC11A0"/>
    <w:pPr>
      <w:spacing w:after="0"/>
      <w:ind w:left="880"/>
      <w:jc w:val="left"/>
    </w:pPr>
    <w:rPr>
      <w:rFonts w:asciiTheme="minorHAnsi" w:hAnsi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DC11A0"/>
    <w:pPr>
      <w:spacing w:after="0"/>
      <w:ind w:left="1100"/>
      <w:jc w:val="left"/>
    </w:pPr>
    <w:rPr>
      <w:rFonts w:asciiTheme="minorHAnsi" w:hAnsi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DC11A0"/>
    <w:pPr>
      <w:spacing w:after="0"/>
      <w:ind w:left="1320"/>
      <w:jc w:val="left"/>
    </w:pPr>
    <w:rPr>
      <w:rFonts w:asciiTheme="minorHAnsi" w:hAnsi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DC11A0"/>
    <w:pPr>
      <w:spacing w:after="0"/>
      <w:ind w:left="1540"/>
      <w:jc w:val="left"/>
    </w:pPr>
    <w:rPr>
      <w:rFonts w:asciiTheme="minorHAnsi" w:hAnsi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DC11A0"/>
    <w:pPr>
      <w:spacing w:after="0"/>
      <w:ind w:left="1760"/>
      <w:jc w:val="left"/>
    </w:pPr>
    <w:rPr>
      <w:rFonts w:asciiTheme="minorHAnsi" w:hAnsiTheme="minorHAnsi"/>
      <w:sz w:val="20"/>
      <w:szCs w:val="20"/>
    </w:rPr>
  </w:style>
  <w:style w:type="paragraph" w:styleId="NormalWeb">
    <w:name w:val="Normal (Web)"/>
    <w:basedOn w:val="Normal"/>
    <w:uiPriority w:val="99"/>
    <w:unhideWhenUsed/>
    <w:rsid w:val="00DC11A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styleId="apple-converted-space" w:customStyle="1">
    <w:name w:val="apple-converted-space"/>
    <w:basedOn w:val="Fontepargpadro"/>
    <w:rsid w:val="00DC11A0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DC11A0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MapadoDocumentoChar" w:customStyle="1">
    <w:name w:val="Mapa do Documento Char"/>
    <w:basedOn w:val="Fontepargpadro"/>
    <w:link w:val="MapadoDocumento"/>
    <w:uiPriority w:val="99"/>
    <w:semiHidden/>
    <w:rsid w:val="00DC11A0"/>
    <w:rPr>
      <w:rFonts w:ascii="Times New Roman" w:hAnsi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uiPriority w:val="1"/>
    <w:qFormat/>
    <w:rsid w:val="00DC11A0"/>
    <w:pPr>
      <w:widowControl w:val="0"/>
      <w:autoSpaceDE w:val="0"/>
      <w:autoSpaceDN w:val="0"/>
      <w:spacing w:after="0" w:line="240" w:lineRule="auto"/>
      <w:jc w:val="left"/>
    </w:pPr>
    <w:rPr>
      <w:rFonts w:eastAsia="Calibri" w:cs="Calibri"/>
      <w:lang w:val="en-US" w:eastAsia="en-US"/>
    </w:rPr>
  </w:style>
  <w:style w:type="character" w:styleId="CorpodetextoChar" w:customStyle="1">
    <w:name w:val="Corpo de texto Char"/>
    <w:basedOn w:val="Fontepargpadro"/>
    <w:link w:val="Corpodetexto"/>
    <w:uiPriority w:val="1"/>
    <w:rsid w:val="00DC11A0"/>
    <w:rPr>
      <w:rFonts w:eastAsia="Calibri" w:cs="Calibri"/>
      <w:sz w:val="22"/>
      <w:szCs w:val="22"/>
    </w:rPr>
  </w:style>
  <w:style w:type="paragraph" w:styleId="TableParagraph" w:customStyle="1">
    <w:name w:val="Table Paragraph"/>
    <w:basedOn w:val="Normal"/>
    <w:uiPriority w:val="1"/>
    <w:qFormat/>
    <w:rsid w:val="00DC11A0"/>
    <w:pPr>
      <w:widowControl w:val="0"/>
      <w:autoSpaceDE w:val="0"/>
      <w:autoSpaceDN w:val="0"/>
      <w:spacing w:after="0" w:line="240" w:lineRule="auto"/>
      <w:jc w:val="left"/>
    </w:pPr>
    <w:rPr>
      <w:rFonts w:eastAsia="Calibri" w:cs="Calibri"/>
      <w:lang w:val="en-US" w:eastAsia="en-US"/>
    </w:rPr>
  </w:style>
  <w:style w:type="table" w:styleId="TableNormal1" w:customStyle="1">
    <w:name w:val="Table Normal1"/>
    <w:uiPriority w:val="2"/>
    <w:semiHidden/>
    <w:unhideWhenUsed/>
    <w:qFormat/>
    <w:rsid w:val="00DC11A0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doSumrio">
    <w:name w:val="TOC Heading"/>
    <w:basedOn w:val="Ttulo1"/>
    <w:next w:val="Normal"/>
    <w:uiPriority w:val="39"/>
    <w:unhideWhenUsed/>
    <w:qFormat/>
    <w:rsid w:val="0072018F"/>
    <w:pPr>
      <w:pBdr>
        <w:bottom w:val="none" w:color="auto" w:sz="0" w:space="0"/>
      </w:pBdr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aps w:val="0"/>
      <w:color w:val="2E74B5" w:themeColor="accent1" w:themeShade="BF"/>
      <w:sz w:val="32"/>
      <w:szCs w:val="32"/>
    </w:rPr>
  </w:style>
  <w:style w:type="character" w:styleId="MenoPendente">
    <w:name w:val="Unresolved Mention"/>
    <w:basedOn w:val="Fontepargpadro"/>
    <w:uiPriority w:val="99"/>
    <w:semiHidden/>
    <w:unhideWhenUsed/>
    <w:rsid w:val="00574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hyperlink" Target="https://www.gov.br/icmbio/pt-br/assuntos/biodiversidade/manejo-de-especies-exoticas-invasoras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gov.br/icmbio/pt-br/assuntos/biodiversidade/manejo-de-especies-exoticas-invasoras" TargetMode="Externa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yperlink" Target="https://www.gov.br/icmbio/pt-br/assuntos/biodiversidade/manejo-de-especies-exoticas-invasoras" TargetMode="Externa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microsoft.com/office/2020/10/relationships/intelligence" Target="intelligence2.xml" Id="Reda7ee1c0ea44e5a" /><Relationship Type="http://schemas.openxmlformats.org/officeDocument/2006/relationships/hyperlink" Target="https://www.gov.br/ibama/pt-br/assuntos/quimicos-e-biologicos/agrotoxicos/registros/registro-de-agrotoxicos-de-uso-nao-agricola" TargetMode="External" Id="R541137a05b2644ae" /><Relationship Type="http://schemas.openxmlformats.org/officeDocument/2006/relationships/hyperlink" Target="https://icmbioe5.sharepoint.com/:x:/r/sites/ManejodeEspeciesExoticasInvasoras/Guias%20e%20Materiais%20Orientadores/Roteiros%20e%20Planilhas/Lista_esp%C3%A9cies_constantes_bulas_Produtos_Controle_Ambiental.xlsx?d=w0586e3c28dbd42d090ba1cd5329c7bef&amp;csf=1&amp;web=1&amp;e=lOjTud" TargetMode="External" Id="Rb117fd43e66b42a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8C6C257B8F4143967EF306191888FC" ma:contentTypeVersion="9" ma:contentTypeDescription="Criar um novo documento." ma:contentTypeScope="" ma:versionID="a3d63fde62fac0458beff12bd4b4df34">
  <xsd:schema xmlns:xsd="http://www.w3.org/2001/XMLSchema" xmlns:xs="http://www.w3.org/2001/XMLSchema" xmlns:p="http://schemas.microsoft.com/office/2006/metadata/properties" xmlns:ns2="dcbdfba8-cf4b-489c-a807-7aeacf311b64" xmlns:ns3="ac415b91-447c-4043-8635-7312eafe8399" targetNamespace="http://schemas.microsoft.com/office/2006/metadata/properties" ma:root="true" ma:fieldsID="079ca3a59ebe4a9893978b696948e421" ns2:_="" ns3:_="">
    <xsd:import namespace="dcbdfba8-cf4b-489c-a807-7aeacf311b64"/>
    <xsd:import namespace="ac415b91-447c-4043-8635-7312eafe8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dfba8-cf4b-489c-a807-7aeacf311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15b91-447c-4043-8635-7312eafe839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69c80d1-ce79-49a5-a736-e0aa1a7c80f0}" ma:internalName="TaxCatchAll" ma:showField="CatchAllData" ma:web="ac415b91-447c-4043-8635-7312eafe8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bdfba8-cf4b-489c-a807-7aeacf311b64">
      <Terms xmlns="http://schemas.microsoft.com/office/infopath/2007/PartnerControls"/>
    </lcf76f155ced4ddcb4097134ff3c332f>
    <TaxCatchAll xmlns="ac415b91-447c-4043-8635-7312eafe839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08231E7-6590-4442-B3BC-C0ECA6AFDC9D}"/>
</file>

<file path=customXml/itemProps2.xml><?xml version="1.0" encoding="utf-8"?>
<ds:datastoreItem xmlns:ds="http://schemas.openxmlformats.org/officeDocument/2006/customXml" ds:itemID="{8A981E32-2D83-47C7-85CB-76A3BF76B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3212AC-4DA2-4482-861F-04A8E2964E72}">
  <ds:schemaRefs>
    <ds:schemaRef ds:uri="http://schemas.microsoft.com/office/2006/metadata/properties"/>
    <ds:schemaRef ds:uri="http://schemas.microsoft.com/office/infopath/2007/PartnerControls"/>
    <ds:schemaRef ds:uri="dcbdfba8-cf4b-489c-a807-7aeacf311b64"/>
    <ds:schemaRef ds:uri="ac415b91-447c-4043-8635-7312eafe8399"/>
  </ds:schemaRefs>
</ds:datastoreItem>
</file>

<file path=customXml/itemProps4.xml><?xml version="1.0" encoding="utf-8"?>
<ds:datastoreItem xmlns:ds="http://schemas.openxmlformats.org/officeDocument/2006/customXml" ds:itemID="{CF59FEDC-B26B-4751-A2D6-DB973F9F693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Instituto Hórus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sziller</dc:creator>
  <keywords/>
  <lastModifiedBy>Priscilla Braga Petrazzini</lastModifiedBy>
  <revision>15</revision>
  <lastPrinted>2018-06-29T21:41:00.0000000Z</lastPrinted>
  <dcterms:created xsi:type="dcterms:W3CDTF">2025-04-16T20:38:00.0000000Z</dcterms:created>
  <dcterms:modified xsi:type="dcterms:W3CDTF">2025-05-28T18:35:03.1108937Z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0x010100568C6C257B8F4143967EF306191888FC</vt:lpwstr>
  </property>
  <property fmtid="{D5CDD505-2E9C-101B-9397-08002B2CF9AE}" pid="3" name="MediaServiceImageTags">
    <vt:lpwstr/>
  </property>
  <property fmtid="{D5CDD505-2E9C-101B-9397-08002B2CF9AE}" pid="4" name="MSIP_Label_3738d5ca-cd4e-433d-8f2a-eee77df5cad2_Enabled">
    <vt:lpwstr>true</vt:lpwstr>
  </property>
  <property fmtid="{D5CDD505-2E9C-101B-9397-08002B2CF9AE}" pid="5" name="MSIP_Label_3738d5ca-cd4e-433d-8f2a-eee77df5cad2_SetDate">
    <vt:lpwstr>2023-03-02T18:54:40Z</vt:lpwstr>
  </property>
  <property fmtid="{D5CDD505-2E9C-101B-9397-08002B2CF9AE}" pid="6" name="MSIP_Label_3738d5ca-cd4e-433d-8f2a-eee77df5cad2_Method">
    <vt:lpwstr>Standard</vt:lpwstr>
  </property>
  <property fmtid="{D5CDD505-2E9C-101B-9397-08002B2CF9AE}" pid="7" name="MSIP_Label_3738d5ca-cd4e-433d-8f2a-eee77df5cad2_Name">
    <vt:lpwstr>defa4170-0d19-0005-0004-bc88714345d2</vt:lpwstr>
  </property>
  <property fmtid="{D5CDD505-2E9C-101B-9397-08002B2CF9AE}" pid="8" name="MSIP_Label_3738d5ca-cd4e-433d-8f2a-eee77df5cad2_SiteId">
    <vt:lpwstr>c14e2b56-c5bc-43bd-ad9c-408cf6cc3560</vt:lpwstr>
  </property>
  <property fmtid="{D5CDD505-2E9C-101B-9397-08002B2CF9AE}" pid="9" name="MSIP_Label_3738d5ca-cd4e-433d-8f2a-eee77df5cad2_ActionId">
    <vt:lpwstr>05f3392f-3b22-4d50-b32d-5073fce08566</vt:lpwstr>
  </property>
  <property fmtid="{D5CDD505-2E9C-101B-9397-08002B2CF9AE}" pid="10" name="MSIP_Label_3738d5ca-cd4e-433d-8f2a-eee77df5cad2_ContentBits">
    <vt:lpwstr>0</vt:lpwstr>
  </property>
</Properties>
</file>