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SOLICITAÇÃO PARA TRANSFERÊNCIA DE CRÉDITOS DE CURSOS DE OUTRAS INSTITUIÇÕES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À Comissão Deliberativa do PPGEDV,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    Eu,                                                                                                                                            , aluno (a) regularmente matriculado (a) no Curso de Mestrado Profissional em Ensino na Temática da Deficiência Visual do Instituto Benjamin Constant, matrícula nº                                       , venho solicitar a </w:t>
      </w:r>
      <w:r w:rsidDel="00000000" w:rsidR="00000000" w:rsidRPr="00000000">
        <w:rPr>
          <w:b w:val="1"/>
          <w:rtl w:val="0"/>
        </w:rPr>
        <w:t xml:space="preserve">validação da transferência de créditos da disciplina cursada em outro Programa de Pós-Graduação, </w:t>
      </w:r>
      <w:r w:rsidDel="00000000" w:rsidR="00000000" w:rsidRPr="00000000">
        <w:rPr>
          <w:rtl w:val="0"/>
        </w:rPr>
        <w:t xml:space="preserve">descrita a seguir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114300</wp:posOffset>
                </wp:positionV>
                <wp:extent cx="4391025" cy="22225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155250" y="3780000"/>
                          <a:ext cx="43815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114300</wp:posOffset>
                </wp:positionV>
                <wp:extent cx="4391025" cy="22225"/>
                <wp:effectExtent b="0" l="0" r="0" t="0"/>
                <wp:wrapNone/>
                <wp:docPr id="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10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647700</wp:posOffset>
                </wp:positionV>
                <wp:extent cx="9525" cy="1270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75238"/>
                          <a:ext cx="0" cy="95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647700</wp:posOffset>
                </wp:positionV>
                <wp:extent cx="9525" cy="12700"/>
                <wp:effectExtent b="0" l="0" r="0" t="0"/>
                <wp:wrapNone/>
                <wp:docPr id="3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622300</wp:posOffset>
                </wp:positionV>
                <wp:extent cx="1276350" cy="22224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712588" y="3775238"/>
                          <a:ext cx="1266825" cy="95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622300</wp:posOffset>
                </wp:positionV>
                <wp:extent cx="1276350" cy="22224"/>
                <wp:effectExtent b="0" l="0" r="0" t="0"/>
                <wp:wrapNone/>
                <wp:docPr id="3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222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8504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04"/>
        <w:tblGridChange w:id="0">
          <w:tblGrid>
            <w:gridCol w:w="850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da Disciplina:</w:t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da Instituição de Origem:</w:t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Carga Horária: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Ano/Semestre: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Conceito/Nota da Disciplina: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 da Disciplina:</w:t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Categoria pretendida: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        ) Eletiva                                              (        ) Obrigatória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Caso queira validar créditos para disciplina obrigatória, indicar, neste campo, a disciplina correspondente no PPGEDV.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                                                          </w:t>
      </w:r>
      <w:r w:rsidDel="00000000" w:rsidR="00000000" w:rsidRPr="00000000">
        <w:rPr>
          <w:b w:val="1"/>
          <w:rtl w:val="0"/>
        </w:rPr>
        <w:t xml:space="preserve">ASSINATURA DO ALUNO (A)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0</wp:posOffset>
                </wp:positionV>
                <wp:extent cx="2705100" cy="22225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998213" y="3780000"/>
                          <a:ext cx="269557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0</wp:posOffset>
                </wp:positionV>
                <wp:extent cx="2705100" cy="22225"/>
                <wp:effectExtent b="0" l="0" r="0" t="0"/>
                <wp:wrapNone/>
                <wp:docPr id="3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                          Rio de Janeiro,              de                      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de                    .</w:t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9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COMISSÃO DELIBERATIVA DO PPGEDV: AUTORIZA (       )   SIM      (        ) NÃO</w:t>
            </w:r>
          </w:p>
          <w:p w:rsidR="00000000" w:rsidDel="00000000" w:rsidP="00000000" w:rsidRDefault="00000000" w:rsidRPr="00000000" w14:paraId="00000029">
            <w:pPr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EM         /            /               .    </w:t>
            </w:r>
          </w:p>
          <w:p w:rsidR="00000000" w:rsidDel="00000000" w:rsidP="00000000" w:rsidRDefault="00000000" w:rsidRPr="00000000" w14:paraId="0000002A">
            <w:pPr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                     </w:t>
            </w:r>
          </w:p>
          <w:p w:rsidR="00000000" w:rsidDel="00000000" w:rsidP="00000000" w:rsidRDefault="00000000" w:rsidRPr="00000000" w14:paraId="0000002E">
            <w:pPr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widowControl w:val="0"/>
      <w:tabs>
        <w:tab w:val="center" w:leader="none" w:pos="4252"/>
        <w:tab w:val="right" w:leader="none" w:pos="8504"/>
      </w:tabs>
      <w:spacing w:after="0" w:line="240" w:lineRule="auto"/>
      <w:ind w:left="284" w:firstLine="0"/>
      <w:jc w:val="center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Avenida Pasteur, 350/368 - Urca, Rio de Janeiro/RJ, CEP: 22290-240</w:t>
    </w:r>
  </w:p>
  <w:p w:rsidR="00000000" w:rsidDel="00000000" w:rsidP="00000000" w:rsidRDefault="00000000" w:rsidRPr="00000000" w14:paraId="0000003C">
    <w:pPr>
      <w:widowControl w:val="0"/>
      <w:tabs>
        <w:tab w:val="center" w:leader="none" w:pos="4252"/>
        <w:tab w:val="right" w:leader="none" w:pos="8504"/>
      </w:tabs>
      <w:spacing w:after="0" w:line="240" w:lineRule="auto"/>
      <w:ind w:left="284" w:firstLine="0"/>
      <w:jc w:val="center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Telefone: (21) 3478-4458. E-mail: secretariappgibc@ibc.gov.br. Site: www.ibc.gov.br</w:t>
    </w:r>
  </w:p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widowControl w:val="0"/>
      <w:spacing w:after="0" w:line="240" w:lineRule="auto"/>
      <w:jc w:val="center"/>
      <w:rPr/>
    </w:pPr>
    <w:r w:rsidDel="00000000" w:rsidR="00000000" w:rsidRPr="00000000">
      <w:rPr>
        <w:rtl w:val="0"/>
      </w:rPr>
      <w:t xml:space="preserve">Ministério da Educação </w:t>
    </w:r>
  </w:p>
  <w:p w:rsidR="00000000" w:rsidDel="00000000" w:rsidP="00000000" w:rsidRDefault="00000000" w:rsidRPr="00000000" w14:paraId="00000036">
    <w:pPr>
      <w:widowControl w:val="0"/>
      <w:spacing w:after="0" w:line="240" w:lineRule="auto"/>
      <w:jc w:val="center"/>
      <w:rPr/>
    </w:pPr>
    <w:r w:rsidDel="00000000" w:rsidR="00000000" w:rsidRPr="00000000">
      <w:rPr>
        <w:rtl w:val="0"/>
      </w:rPr>
      <w:t xml:space="preserve">Instituto Benjamin Constant </w:t>
    </w:r>
  </w:p>
  <w:p w:rsidR="00000000" w:rsidDel="00000000" w:rsidP="00000000" w:rsidRDefault="00000000" w:rsidRPr="00000000" w14:paraId="00000037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Departamento de Pós-Graduação, Pesquisa e Extensão</w:t>
    </w:r>
  </w:p>
  <w:p w:rsidR="00000000" w:rsidDel="00000000" w:rsidP="00000000" w:rsidRDefault="00000000" w:rsidRPr="00000000" w14:paraId="0000003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Programa de Pós-Graduação em Ensino na Temática da Deficiência Visual</w:t>
    </w:r>
  </w:p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2367915</wp:posOffset>
          </wp:positionH>
          <wp:positionV relativeFrom="topMargin">
            <wp:posOffset>285750</wp:posOffset>
          </wp:positionV>
          <wp:extent cx="664210" cy="609600"/>
          <wp:effectExtent b="0" l="0" r="0" t="0"/>
          <wp:wrapNone/>
          <wp:docPr descr="brasao-da-republica" id="36" name="image1.png"/>
          <a:graphic>
            <a:graphicData uri="http://schemas.openxmlformats.org/drawingml/2006/picture">
              <pic:pic>
                <pic:nvPicPr>
                  <pic:cNvPr descr="brasao-da-republic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210" cy="609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 w:val="1"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93DB8"/>
  </w:style>
  <w:style w:type="paragraph" w:styleId="Rodap">
    <w:name w:val="footer"/>
    <w:basedOn w:val="Normal"/>
    <w:link w:val="RodapChar"/>
    <w:uiPriority w:val="99"/>
    <w:unhideWhenUsed w:val="1"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93DB8"/>
  </w:style>
  <w:style w:type="table" w:styleId="Tabelacomgrade">
    <w:name w:val="Table Grid"/>
    <w:basedOn w:val="Tabelanormal"/>
    <w:uiPriority w:val="39"/>
    <w:rsid w:val="00EB2F7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PargrafodaLista">
    <w:name w:val="List Paragraph"/>
    <w:basedOn w:val="Normal"/>
    <w:uiPriority w:val="34"/>
    <w:qFormat w:val="1"/>
    <w:rsid w:val="00136D8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kJqhu9JP2OwMJzGOKbnhU8YM7w==">AMUW2mV6YDPLk1o93zvur6gcitB+2glAY43X7O56otYpWehukNEtMMWtJLFnEOUbJqk+xh8p+Xd8vCvhOtIYhp1EFStodo/f19G94DCQmk6f/BctDXf+Xo0=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2022-05-19T14:55:00Z</dcterms:created>
  <dc:creator>constmarwan@gmail.com</dc:creator>
</cp:coreProperties>
</file>